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0.xml" ContentType="application/vnd.openxmlformats-officedocument.drawingml.chart+xml"/>
  <Override PartName="/word/charts/chart20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word/charts/colors10.xml" ContentType="application/vnd.ms-office.chartcolorstyle+xml"/>
  <Override PartName="/word/charts/style10.xml" ContentType="application/vnd.ms-office.chartstyle+xml"/>
  <Override PartName="/word/charts/colors20.xml" ContentType="application/vnd.ms-office.chartcolorstyle+xml"/>
  <Override PartName="/word/charts/style20.xml" ContentType="application/vnd.ms-office.chartstyle+xml"/>
  <Override PartName="/word/theme/themeOverride10.xml" ContentType="application/vnd.openxmlformats-officedocument.themeOverride+xml"/>
  <Override PartName="/word/charts/colors30.xml" ContentType="application/vnd.ms-office.chartcolorstyle+xml"/>
  <Override PartName="/word/charts/style30.xml" ContentType="application/vnd.ms-office.chartstyle+xml"/>
  <Override PartName="/word/drawings/drawing10.xml" ContentType="application/vnd.openxmlformats-officedocument.drawingml.chartshap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08FCF" w14:textId="330A3A03" w:rsidR="003F21E0" w:rsidRPr="00550B17" w:rsidRDefault="00A9569A" w:rsidP="003F21E0">
      <w:pPr>
        <w:pStyle w:val="218P"/>
        <w:jc w:val="center"/>
        <w:rPr>
          <w:color w:val="000000" w:themeColor="text1"/>
          <w:sz w:val="40"/>
          <w:szCs w:val="40"/>
        </w:rPr>
      </w:pPr>
      <w:r>
        <w:rPr>
          <w:rFonts w:hint="eastAsia"/>
          <w:color w:val="000000" w:themeColor="text1"/>
        </w:rPr>
        <w:t xml:space="preserve"> </w:t>
      </w:r>
      <w:r w:rsidR="003F21E0" w:rsidRPr="00550B17">
        <w:rPr>
          <w:rFonts w:hint="eastAsia"/>
          <w:color w:val="000000" w:themeColor="text1"/>
          <w:sz w:val="40"/>
          <w:szCs w:val="40"/>
        </w:rPr>
        <w:t>戊、附    錄</w:t>
      </w:r>
    </w:p>
    <w:p w14:paraId="00ACD9F2" w14:textId="3F3CCCFD" w:rsidR="00D67A19" w:rsidRPr="007023EB" w:rsidRDefault="000B6E52" w:rsidP="008E23CC">
      <w:pPr>
        <w:pStyle w:val="218P"/>
        <w:rPr>
          <w:color w:val="000000" w:themeColor="text1"/>
        </w:rPr>
      </w:pPr>
      <w:r>
        <w:rPr>
          <w:rFonts w:hint="eastAsia"/>
          <w:color w:val="000000" w:themeColor="text1"/>
        </w:rPr>
        <w:t>壹</w:t>
      </w:r>
      <w:r w:rsidR="00D67A19" w:rsidRPr="007023EB">
        <w:rPr>
          <w:rFonts w:hint="eastAsia"/>
          <w:color w:val="000000" w:themeColor="text1"/>
        </w:rPr>
        <w:t>、</w:t>
      </w:r>
      <w:r w:rsidRPr="000B6E52">
        <w:rPr>
          <w:rFonts w:hint="eastAsia"/>
          <w:color w:val="000000" w:themeColor="text1"/>
        </w:rPr>
        <w:t>國營事業購建固定資產計畫執行情形之查核</w:t>
      </w:r>
    </w:p>
    <w:p w14:paraId="35EAD077" w14:textId="1D7269D9" w:rsidR="003E5D4A" w:rsidRPr="007023EB" w:rsidRDefault="00FD387D" w:rsidP="00CD2AFB">
      <w:pPr>
        <w:pStyle w:val="012"/>
        <w:spacing w:line="640" w:lineRule="exact"/>
        <w:ind w:firstLine="480"/>
        <w:rPr>
          <w:color w:val="000000" w:themeColor="text1"/>
        </w:rPr>
      </w:pPr>
      <w:r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BC4C01" wp14:editId="786899F4">
                <wp:simplePos x="0" y="0"/>
                <wp:positionH relativeFrom="margin">
                  <wp:posOffset>5493789</wp:posOffset>
                </wp:positionH>
                <wp:positionV relativeFrom="paragraph">
                  <wp:posOffset>7331191</wp:posOffset>
                </wp:positionV>
                <wp:extent cx="422031" cy="281354"/>
                <wp:effectExtent l="0" t="0" r="0" b="4445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031" cy="2813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093BE1" w14:textId="65EF7F5D" w:rsidR="00465150" w:rsidRPr="00654886" w:rsidRDefault="0096732B" w:rsidP="0096732B">
                            <w:pPr>
                              <w:ind w:rightChars="-29" w:right="-7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C4C01" id="_x0000_t202" coordsize="21600,21600" o:spt="202" path="m,l,21600r21600,l21600,xe">
                <v:stroke joinstyle="miter"/>
                <v:path gradientshapeok="t" o:connecttype="rect"/>
              </v:shapetype>
              <v:shape id="文字方塊 14" o:spid="_x0000_s1026" type="#_x0000_t202" style="position:absolute;left:0;text-align:left;margin-left:432.6pt;margin-top:577.25pt;width:33.25pt;height:22.1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" filled="f" stroked="f" strokeweight=".5pt">
                <v:textbox>
                  <w:txbxContent>
                    <w:p w14:paraId="08093BE1" w14:textId="65EF7F5D" w:rsidR="00465150" w:rsidRPr="00654886" w:rsidRDefault="0096732B" w:rsidP="0096732B">
                      <w:pPr>
                        <w:ind w:rightChars="-29" w:right="-7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年度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553A"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18AA016" wp14:editId="679A0595">
                <wp:simplePos x="0" y="0"/>
                <wp:positionH relativeFrom="margin">
                  <wp:posOffset>228427</wp:posOffset>
                </wp:positionH>
                <wp:positionV relativeFrom="paragraph">
                  <wp:posOffset>4481252</wp:posOffset>
                </wp:positionV>
                <wp:extent cx="595746" cy="281354"/>
                <wp:effectExtent l="0" t="0" r="0" b="4445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746" cy="2813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6DE219" w14:textId="77777777" w:rsidR="0026553A" w:rsidRPr="00654886" w:rsidRDefault="0026553A" w:rsidP="0026553A">
                            <w:pPr>
                              <w:ind w:rightChars="-29" w:right="-7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百萬元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AA016" id="文字方塊 29" o:spid="_x0000_s1027" type="#_x0000_t202" style="position:absolute;left:0;text-align:left;margin-left:18pt;margin-top:352.85pt;width:46.9pt;height:22.1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" fillcolor="white [3212]" stroked="f" strokeweight=".5pt">
                <v:textbox>
                  <w:txbxContent>
                    <w:p w14:paraId="606DE219" w14:textId="77777777" w:rsidR="0026553A" w:rsidRPr="00654886" w:rsidRDefault="0026553A" w:rsidP="0026553A">
                      <w:pPr>
                        <w:ind w:rightChars="-29" w:right="-7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百萬元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9128A"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1511A2A" wp14:editId="31611F70">
                <wp:simplePos x="0" y="0"/>
                <wp:positionH relativeFrom="margin">
                  <wp:align>center</wp:align>
                </wp:positionH>
                <wp:positionV relativeFrom="paragraph">
                  <wp:posOffset>4255770</wp:posOffset>
                </wp:positionV>
                <wp:extent cx="3876675" cy="323850"/>
                <wp:effectExtent l="0" t="0" r="0" b="0"/>
                <wp:wrapNone/>
                <wp:docPr id="26727955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40768F" w14:textId="77777777" w:rsidR="00772E8A" w:rsidRPr="00BC439A" w:rsidRDefault="00772E8A" w:rsidP="00772E8A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C10D7A">
                              <w:rPr>
                                <w:rFonts w:ascii="標楷體" w:eastAsia="標楷體" w:hAnsi="標楷體"/>
                                <w:b/>
                                <w:bCs/>
                                <w:color w:val="000000" w:themeColor="text1"/>
                              </w:rPr>
                              <w:t>圖1　國</w:t>
                            </w:r>
                            <w:r w:rsidRPr="00BC439A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營事業重大購建固定資產計畫實際投資金額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11A2A" id="文字方塊 10" o:spid="_x0000_s1028" type="#_x0000_t202" style="position:absolute;left:0;text-align:left;margin-left:0;margin-top:335.1pt;width:305.25pt;height:25.5pt;z-index:2517073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" filled="f" stroked="f" strokeweight=".5pt">
                <v:textbox>
                  <w:txbxContent>
                    <w:p w14:paraId="2240768F" w14:textId="77777777" w:rsidR="00772E8A" w:rsidRPr="00BC439A" w:rsidRDefault="00772E8A" w:rsidP="00772E8A">
                      <w:pPr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C10D7A">
                        <w:rPr>
                          <w:rFonts w:ascii="標楷體" w:eastAsia="標楷體" w:hAnsi="標楷體"/>
                          <w:b/>
                          <w:bCs/>
                          <w:color w:val="000000" w:themeColor="text1"/>
                        </w:rPr>
                        <w:t>圖1　國</w:t>
                      </w:r>
                      <w:r w:rsidRPr="00BC439A">
                        <w:rPr>
                          <w:rFonts w:ascii="標楷體" w:eastAsia="標楷體" w:hAnsi="標楷體"/>
                          <w:b/>
                          <w:bCs/>
                        </w:rPr>
                        <w:t>營事業重大購建固定資產計畫實際投資金額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21E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3D59B7" wp14:editId="7D253901">
                <wp:simplePos x="0" y="0"/>
                <wp:positionH relativeFrom="margin">
                  <wp:posOffset>769620</wp:posOffset>
                </wp:positionH>
                <wp:positionV relativeFrom="paragraph">
                  <wp:posOffset>7682865</wp:posOffset>
                </wp:positionV>
                <wp:extent cx="3070239" cy="293077"/>
                <wp:effectExtent l="0" t="0" r="0" b="0"/>
                <wp:wrapNone/>
                <wp:docPr id="8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0239" cy="2930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392F26" w14:textId="77777777" w:rsidR="00772E8A" w:rsidRDefault="00772E8A" w:rsidP="00772E8A">
                            <w:pPr>
                              <w:rPr>
                                <w:rFonts w:ascii="標楷體" w:eastAsia="標楷體" w:hAnsi="標楷體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 xml:space="preserve">資料來源：整理自各國營事業提供資料。 </w:t>
                            </w:r>
                          </w:p>
                        </w:txbxContent>
                      </wps:txbx>
                      <wps:bodyPr vertOverflow="clip"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D59B7" id="文字方塊 1" o:spid="_x0000_s1029" type="#_x0000_t202" style="position:absolute;left:0;text-align:left;margin-left:60.6pt;margin-top:604.95pt;width:241.75pt;height:23.1pt;z-index:2517053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" filled="f" stroked="f">
                <v:textbox>
                  <w:txbxContent>
                    <w:p w14:paraId="28392F26" w14:textId="77777777" w:rsidR="00772E8A" w:rsidRDefault="00772E8A" w:rsidP="00772E8A">
                      <w:pPr>
                        <w:rPr>
                          <w:rFonts w:ascii="標楷體" w:eastAsia="標楷體" w:hAnsi="標楷體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 xml:space="preserve">資料來源：整理自各國營事業提供資料。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7A19"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532FEFC" wp14:editId="4676CAD1">
                <wp:simplePos x="0" y="0"/>
                <wp:positionH relativeFrom="column">
                  <wp:posOffset>-5715</wp:posOffset>
                </wp:positionH>
                <wp:positionV relativeFrom="page">
                  <wp:posOffset>6000750</wp:posOffset>
                </wp:positionV>
                <wp:extent cx="6003925" cy="3783965"/>
                <wp:effectExtent l="0" t="0" r="0" b="6985"/>
                <wp:wrapTight wrapText="bothSides">
                  <wp:wrapPolygon edited="0">
                    <wp:start x="0" y="0"/>
                    <wp:lineTo x="0" y="21531"/>
                    <wp:lineTo x="21520" y="21531"/>
                    <wp:lineTo x="21520" y="0"/>
                    <wp:lineTo x="0" y="0"/>
                  </wp:wrapPolygon>
                </wp:wrapTight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3925" cy="378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EE9F55" w14:textId="564D54D0" w:rsidR="00465150" w:rsidRDefault="00C54824" w:rsidP="00772E8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="00406FB7">
                              <w:rPr>
                                <w:noProof/>
                              </w:rPr>
                              <w:drawing>
                                <wp:inline distT="0" distB="0" distL="0" distR="0" wp14:anchorId="48CFDFFF" wp14:editId="28CEAE3B">
                                  <wp:extent cx="6089073" cy="3138054"/>
                                  <wp:effectExtent l="0" t="0" r="6985" b="5715"/>
                                  <wp:docPr id="1317982416" name="圖表 1317982416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60669D29-E00B-4966-9A89-875761903889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8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2FEFC" id="文字方塊 2" o:spid="_x0000_s1030" type="#_x0000_t202" style="position:absolute;left:0;text-align:left;margin-left:-.45pt;margin-top:472.5pt;width:472.75pt;height:297.9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" fillcolor="window" stroked="f" strokeweight=".5pt">
                <v:textbox>
                  <w:txbxContent>
                    <w:p w14:paraId="07EE9F55" w14:textId="564D54D0" w:rsidR="00465150" w:rsidRDefault="00C54824" w:rsidP="00772E8A">
                      <w:pPr>
                        <w:jc w:val="center"/>
                      </w:pPr>
                      <w:r>
                        <w:rPr>
                          <w:noProof/>
                        </w:rPr>
                        <w:t xml:space="preserve"> </w:t>
                      </w:r>
                      <w:r w:rsidR="00406FB7">
                        <w:rPr>
                          <w:noProof/>
                        </w:rPr>
                        <w:drawing>
                          <wp:inline distT="0" distB="0" distL="0" distR="0" wp14:anchorId="48CFDFFF" wp14:editId="28CEAE3B">
                            <wp:extent cx="6089073" cy="3138054"/>
                            <wp:effectExtent l="0" t="0" r="6985" b="5715"/>
                            <wp:docPr id="1317982416" name="圖表 1317982416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60669D29-E00B-4966-9A89-875761903889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9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  <w:r w:rsidR="00D67A19" w:rsidRPr="007023EB">
        <w:rPr>
          <w:color w:val="000000" w:themeColor="text1"/>
        </w:rPr>
        <w:t>依據</w:t>
      </w:r>
      <w:r w:rsidR="00D67A19" w:rsidRPr="007023EB">
        <w:rPr>
          <w:rFonts w:hint="eastAsia"/>
          <w:color w:val="000000" w:themeColor="text1"/>
        </w:rPr>
        <w:t>「</w:t>
      </w:r>
      <w:r w:rsidR="00D67A19" w:rsidRPr="007023EB">
        <w:rPr>
          <w:rFonts w:cs="Times New Roman" w:hint="eastAsia"/>
          <w:color w:val="000000" w:themeColor="text1"/>
          <w:spacing w:val="-2"/>
          <w:szCs w:val="32"/>
        </w:rPr>
        <w:t>11</w:t>
      </w:r>
      <w:r w:rsidR="00285B30">
        <w:rPr>
          <w:rFonts w:cs="Times New Roman" w:hint="eastAsia"/>
          <w:color w:val="000000" w:themeColor="text1"/>
          <w:spacing w:val="-2"/>
          <w:szCs w:val="32"/>
        </w:rPr>
        <w:t>4</w:t>
      </w:r>
      <w:r w:rsidR="00D67A19" w:rsidRPr="007023EB">
        <w:rPr>
          <w:rFonts w:hint="eastAsia"/>
          <w:color w:val="000000" w:themeColor="text1"/>
        </w:rPr>
        <w:t>年度</w:t>
      </w:r>
      <w:r w:rsidR="00D67A19" w:rsidRPr="007023EB">
        <w:rPr>
          <w:color w:val="000000" w:themeColor="text1"/>
        </w:rPr>
        <w:t>中央政府總預算附屬單位預算編製應行注意事項</w:t>
      </w:r>
      <w:r w:rsidR="00D67A19" w:rsidRPr="007023EB">
        <w:rPr>
          <w:rFonts w:hint="eastAsia"/>
          <w:color w:val="000000" w:themeColor="text1"/>
        </w:rPr>
        <w:t>－</w:t>
      </w:r>
      <w:r w:rsidR="00D67A19" w:rsidRPr="007023EB">
        <w:rPr>
          <w:color w:val="000000" w:themeColor="text1"/>
        </w:rPr>
        <w:t>營業部分</w:t>
      </w:r>
      <w:r w:rsidR="00D67A19" w:rsidRPr="007023EB">
        <w:rPr>
          <w:rFonts w:hint="eastAsia"/>
          <w:color w:val="000000" w:themeColor="text1"/>
        </w:rPr>
        <w:t>」</w:t>
      </w:r>
      <w:r w:rsidR="00D67A19" w:rsidRPr="007023EB">
        <w:rPr>
          <w:color w:val="000000" w:themeColor="text1"/>
        </w:rPr>
        <w:t>之規定，各事業購建固定資產，其中新興專案計畫部分，應妥作可行性評估、核實估列計畫投資總額，以及核實成本效益分析；繼續計畫應逐年重新評估，如較原定目標降低，或預算保留多年未動用主體預算者，應即檢討緩辦、停辦或採取必要改進措施等原則辦理。又</w:t>
      </w:r>
      <w:r w:rsidR="00D67A19" w:rsidRPr="007023EB">
        <w:rPr>
          <w:rFonts w:hint="eastAsia"/>
          <w:color w:val="000000" w:themeColor="text1"/>
        </w:rPr>
        <w:t>各國營事業配合國家經濟建設及再生能源發電計畫之實施，或因應營運之永續發展暨提升企業競爭力等需要，擴充設備、增建廠房及營業場所，暨汰換機器設備等，投資金額甚為龐鉅，其執行良窳，攸關各事業經營成敗，亦影響國家經濟發展及國民生活品質之提升。鑑於各國營事業購建固定資產計畫項目繁多，爰以各計畫預算投資金額達</w:t>
      </w:r>
      <w:r w:rsidR="00D67A19" w:rsidRPr="007023EB">
        <w:rPr>
          <w:color w:val="000000" w:themeColor="text1"/>
        </w:rPr>
        <w:t>1</w:t>
      </w:r>
      <w:r w:rsidR="00D67A19" w:rsidRPr="007023EB">
        <w:rPr>
          <w:rFonts w:hint="eastAsia"/>
          <w:color w:val="000000" w:themeColor="text1"/>
        </w:rPr>
        <w:t>億元以上者，列為考核範圍。各國營</w:t>
      </w:r>
      <w:r w:rsidR="00D67A19" w:rsidRPr="00947B48">
        <w:rPr>
          <w:rFonts w:hint="eastAsia"/>
          <w:color w:val="000000" w:themeColor="text1"/>
        </w:rPr>
        <w:t>事業近5年度（1</w:t>
      </w:r>
      <w:r w:rsidR="00AA6D76">
        <w:rPr>
          <w:rFonts w:hint="eastAsia"/>
          <w:color w:val="000000" w:themeColor="text1"/>
        </w:rPr>
        <w:t>10</w:t>
      </w:r>
      <w:r w:rsidR="00D67A19" w:rsidRPr="00947B48">
        <w:rPr>
          <w:rFonts w:hint="eastAsia"/>
          <w:color w:val="000000" w:themeColor="text1"/>
        </w:rPr>
        <w:t>至11</w:t>
      </w:r>
      <w:r w:rsidR="00AA6D76">
        <w:rPr>
          <w:rFonts w:hint="eastAsia"/>
          <w:color w:val="000000" w:themeColor="text1"/>
        </w:rPr>
        <w:t>4</w:t>
      </w:r>
      <w:r w:rsidR="00D67A19" w:rsidRPr="00947B48">
        <w:rPr>
          <w:rFonts w:hint="eastAsia"/>
          <w:color w:val="000000" w:themeColor="text1"/>
        </w:rPr>
        <w:t>年度）重大購建固定資產計畫實際執行投資金額介於</w:t>
      </w:r>
      <w:r w:rsidR="00E6112C" w:rsidRPr="0026553A">
        <w:rPr>
          <w:color w:val="000000" w:themeColor="text1"/>
        </w:rPr>
        <w:t>1</w:t>
      </w:r>
      <w:r w:rsidR="00AE6CD5" w:rsidRPr="0026553A">
        <w:rPr>
          <w:color w:val="000000" w:themeColor="text1"/>
        </w:rPr>
        <w:t>,</w:t>
      </w:r>
      <w:r w:rsidR="00AE6CD5" w:rsidRPr="0026553A">
        <w:rPr>
          <w:rFonts w:hint="eastAsia"/>
          <w:color w:val="000000" w:themeColor="text1"/>
        </w:rPr>
        <w:t>388</w:t>
      </w:r>
      <w:r w:rsidR="00D67A19" w:rsidRPr="0026553A">
        <w:rPr>
          <w:rFonts w:hint="eastAsia"/>
          <w:color w:val="000000" w:themeColor="text1"/>
        </w:rPr>
        <w:t>億餘元至</w:t>
      </w:r>
      <w:r w:rsidR="00406FB7" w:rsidRPr="0026553A">
        <w:rPr>
          <w:rFonts w:hint="eastAsia"/>
          <w:color w:val="000000" w:themeColor="text1"/>
        </w:rPr>
        <w:t>2</w:t>
      </w:r>
      <w:r w:rsidR="00D67A19" w:rsidRPr="0026553A">
        <w:rPr>
          <w:rFonts w:hint="eastAsia"/>
          <w:color w:val="000000" w:themeColor="text1"/>
        </w:rPr>
        <w:t>,</w:t>
      </w:r>
      <w:r w:rsidR="00406FB7" w:rsidRPr="0026553A">
        <w:rPr>
          <w:rFonts w:hint="eastAsia"/>
          <w:color w:val="000000" w:themeColor="text1"/>
        </w:rPr>
        <w:t>540</w:t>
      </w:r>
      <w:r w:rsidR="00D67A19" w:rsidRPr="0026553A">
        <w:rPr>
          <w:rFonts w:hint="eastAsia"/>
          <w:color w:val="000000" w:themeColor="text1"/>
        </w:rPr>
        <w:t>億餘元</w:t>
      </w:r>
      <w:r w:rsidR="00D67A19" w:rsidRPr="007023EB">
        <w:rPr>
          <w:rFonts w:hint="eastAsia"/>
          <w:color w:val="000000" w:themeColor="text1"/>
        </w:rPr>
        <w:t>之間（圖1）。茲將11</w:t>
      </w:r>
      <w:r w:rsidR="002844E9">
        <w:rPr>
          <w:rFonts w:hint="eastAsia"/>
          <w:color w:val="000000" w:themeColor="text1"/>
        </w:rPr>
        <w:t>4</w:t>
      </w:r>
      <w:r w:rsidR="00D67A19" w:rsidRPr="007023EB">
        <w:rPr>
          <w:rFonts w:hint="eastAsia"/>
          <w:color w:val="000000" w:themeColor="text1"/>
        </w:rPr>
        <w:t>年度預算及各項計畫執行情形、本部所提重要審核意見，列述如次：</w:t>
      </w:r>
      <w:r w:rsidR="00C15B36" w:rsidRPr="00C15B36">
        <w:rPr>
          <w:color w:val="000000" w:themeColor="text1"/>
        </w:rPr>
        <w:t xml:space="preserve"> </w:t>
      </w:r>
    </w:p>
    <w:p w14:paraId="4AB1B30E" w14:textId="43FE9858" w:rsidR="00D67A19" w:rsidRPr="0074309B" w:rsidRDefault="00D67A19" w:rsidP="00037499">
      <w:pPr>
        <w:pStyle w:val="316P"/>
        <w:spacing w:before="72" w:after="72"/>
        <w:ind w:firstLine="32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lastRenderedPageBreak/>
        <w:t>一、</w:t>
      </w:r>
      <w:r w:rsidRPr="0074309B">
        <w:rPr>
          <w:rFonts w:hint="eastAsia"/>
          <w:color w:val="000000" w:themeColor="text1"/>
        </w:rPr>
        <w:t>11</w:t>
      </w:r>
      <w:r w:rsidR="00AA6D76">
        <w:rPr>
          <w:rFonts w:hint="eastAsia"/>
          <w:color w:val="000000" w:themeColor="text1"/>
        </w:rPr>
        <w:t>4</w:t>
      </w:r>
      <w:r w:rsidRPr="0074309B">
        <w:rPr>
          <w:rFonts w:hint="eastAsia"/>
          <w:color w:val="000000" w:themeColor="text1"/>
        </w:rPr>
        <w:t>年度預算執行情形</w:t>
      </w:r>
    </w:p>
    <w:p w14:paraId="1E2EF28B" w14:textId="01F93ADC" w:rsidR="00D67A19" w:rsidRPr="000130DB" w:rsidRDefault="00037499" w:rsidP="002B2DD0">
      <w:pPr>
        <w:pStyle w:val="012"/>
        <w:spacing w:line="450" w:lineRule="exact"/>
        <w:ind w:firstLine="480"/>
        <w:rPr>
          <w:color w:val="000000" w:themeColor="text1"/>
        </w:rPr>
      </w:pPr>
      <w:r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7C09126" wp14:editId="29C2F20B">
                <wp:simplePos x="0" y="0"/>
                <wp:positionH relativeFrom="margin">
                  <wp:posOffset>3136265</wp:posOffset>
                </wp:positionH>
                <wp:positionV relativeFrom="paragraph">
                  <wp:posOffset>1009650</wp:posOffset>
                </wp:positionV>
                <wp:extent cx="3571875" cy="1752600"/>
                <wp:effectExtent l="0" t="0" r="9525" b="0"/>
                <wp:wrapTight wrapText="bothSides">
                  <wp:wrapPolygon edited="0">
                    <wp:start x="0" y="0"/>
                    <wp:lineTo x="0" y="21365"/>
                    <wp:lineTo x="21542" y="21365"/>
                    <wp:lineTo x="21542" y="0"/>
                    <wp:lineTo x="0" y="0"/>
                  </wp:wrapPolygon>
                </wp:wrapTight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752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5103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60"/>
                              <w:gridCol w:w="1417"/>
                              <w:gridCol w:w="2126"/>
                            </w:tblGrid>
                            <w:tr w:rsidR="00465150" w:rsidRPr="00DF66F5" w14:paraId="2154D32C" w14:textId="77777777" w:rsidTr="00077608">
                              <w:trPr>
                                <w:trHeight w:val="624"/>
                              </w:trPr>
                              <w:tc>
                                <w:tcPr>
                                  <w:tcW w:w="5103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14:paraId="4FB301B1" w14:textId="237CD032" w:rsidR="00465150" w:rsidRPr="00DF66F5" w:rsidRDefault="00465150" w:rsidP="00E14731">
                                  <w:pPr>
                                    <w:widowControl/>
                                    <w:spacing w:line="240" w:lineRule="exact"/>
                                    <w:ind w:left="658" w:hangingChars="274" w:hanging="658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 xml:space="preserve">表1  </w:t>
                                  </w:r>
                                  <w:r w:rsidRPr="006A2A1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  <w:t>11</w:t>
                                  </w:r>
                                  <w:r w:rsidR="00077608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  <w:t>4</w:t>
                                  </w:r>
                                  <w:r w:rsidRPr="006A2A1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  <w:t>年度各主管別重大購建固定資產計畫預算</w:t>
                                  </w: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投資情形</w:t>
                                  </w:r>
                                </w:p>
                              </w:tc>
                            </w:tr>
                            <w:tr w:rsidR="00465150" w:rsidRPr="00DF66F5" w14:paraId="07BA3E00" w14:textId="77777777" w:rsidTr="00077608">
                              <w:trPr>
                                <w:trHeight w:val="227"/>
                              </w:trPr>
                              <w:tc>
                                <w:tcPr>
                                  <w:tcW w:w="5103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14:paraId="4E35F9BA" w14:textId="2E3BD2C7" w:rsidR="00465150" w:rsidRPr="00DF66F5" w:rsidRDefault="00465150" w:rsidP="00D31C3F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單位：項、</w:t>
                                  </w: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新臺幣</w:t>
                                  </w: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千元</w:t>
                                  </w:r>
                                </w:p>
                              </w:tc>
                            </w:tr>
                            <w:tr w:rsidR="00465150" w:rsidRPr="00DF66F5" w14:paraId="144F6E2D" w14:textId="77777777" w:rsidTr="00077608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EE928EB" w14:textId="54065364" w:rsidR="00465150" w:rsidRPr="00F405F5" w:rsidRDefault="00465150" w:rsidP="00E24BC7">
                                  <w:pPr>
                                    <w:widowControl/>
                                    <w:wordWrap w:val="0"/>
                                    <w:spacing w:line="220" w:lineRule="exact"/>
                                    <w:ind w:right="20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主</w:t>
                                  </w:r>
                                  <w:r w:rsidRPr="00F405F5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管別名稱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D38B93" w14:textId="77777777" w:rsidR="00465150" w:rsidRPr="00F405F5" w:rsidRDefault="00465150" w:rsidP="003B336F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項數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4B9E55D3" w14:textId="77777777" w:rsidR="00465150" w:rsidRPr="00F405F5" w:rsidRDefault="00465150" w:rsidP="003B336F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預算投資金額</w:t>
                                  </w:r>
                                </w:p>
                              </w:tc>
                            </w:tr>
                            <w:tr w:rsidR="00077608" w:rsidRPr="00DF66F5" w14:paraId="06464269" w14:textId="77777777" w:rsidTr="00077608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4264C0" w14:textId="3E51F48B" w:rsidR="00077608" w:rsidRPr="00F405F5" w:rsidRDefault="00077608" w:rsidP="00077608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合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 w:rsidRPr="00F405F5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計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2000A0" w14:textId="32AD2014" w:rsidR="00077608" w:rsidRPr="00F405F5" w:rsidRDefault="00077608" w:rsidP="00077608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91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14:paraId="72C4E306" w14:textId="64C04B25" w:rsidR="00077608" w:rsidRPr="00077608" w:rsidRDefault="00077608" w:rsidP="00077608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77608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9D6EFA" w:rsidRPr="009D6EFA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3,748,914,698</w:t>
                                  </w:r>
                                  <w:r w:rsidRPr="00077608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077608" w:rsidRPr="00DF66F5" w14:paraId="4DB66D12" w14:textId="77777777" w:rsidTr="00077608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6E78E8" w14:textId="77777777" w:rsidR="00077608" w:rsidRPr="00F405F5" w:rsidRDefault="00077608" w:rsidP="00077608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經濟部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21300D" w14:textId="015DA020" w:rsidR="00077608" w:rsidRPr="00F405F5" w:rsidRDefault="00077608" w:rsidP="00077608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14:paraId="493D3F69" w14:textId="6629865C" w:rsidR="00077608" w:rsidRPr="00F405F5" w:rsidRDefault="009D6EFA" w:rsidP="00077608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D6EFA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3,275,523,169</w:t>
                                  </w:r>
                                </w:p>
                              </w:tc>
                            </w:tr>
                            <w:tr w:rsidR="00465150" w:rsidRPr="00DF66F5" w14:paraId="1C94B4C4" w14:textId="77777777" w:rsidTr="00077608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8321C7" w14:textId="77777777" w:rsidR="00465150" w:rsidRPr="00F405F5" w:rsidRDefault="00465150" w:rsidP="003B336F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財政部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B3D21E" w14:textId="4AA4B2F7" w:rsidR="00465150" w:rsidRPr="00F405F5" w:rsidRDefault="002921F7" w:rsidP="00E24BC7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14:paraId="6490A848" w14:textId="5D0A19A2" w:rsidR="00465150" w:rsidRPr="00F405F5" w:rsidRDefault="00F87465" w:rsidP="003B336F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87465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1,362,290</w:t>
                                  </w:r>
                                </w:p>
                              </w:tc>
                            </w:tr>
                            <w:tr w:rsidR="00465150" w:rsidRPr="00DF66F5" w14:paraId="35CAC10E" w14:textId="77777777" w:rsidTr="00077608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FE7782E" w14:textId="77777777" w:rsidR="00465150" w:rsidRPr="00F405F5" w:rsidRDefault="00465150" w:rsidP="003B336F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交通部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FA404C" w14:textId="2E7617B0" w:rsidR="00465150" w:rsidRPr="00F405F5" w:rsidRDefault="002921F7" w:rsidP="00E24BC7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14:paraId="4481774E" w14:textId="18DAC145" w:rsidR="00465150" w:rsidRPr="00F405F5" w:rsidRDefault="009D6EFA" w:rsidP="003B336F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D6EFA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472,029,239</w:t>
                                  </w:r>
                                </w:p>
                              </w:tc>
                            </w:tr>
                            <w:tr w:rsidR="00465150" w:rsidRPr="00DF66F5" w14:paraId="120DD639" w14:textId="77777777" w:rsidTr="00077608">
                              <w:trPr>
                                <w:trHeight w:val="170"/>
                              </w:trPr>
                              <w:tc>
                                <w:tcPr>
                                  <w:tcW w:w="5103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hideMark/>
                                </w:tcPr>
                                <w:p w14:paraId="3E5D0822" w14:textId="77777777" w:rsidR="00465150" w:rsidRPr="00DF66F5" w:rsidRDefault="00465150" w:rsidP="005F5B23">
                                  <w:pPr>
                                    <w:widowControl/>
                                    <w:spacing w:line="240" w:lineRule="exact"/>
                                    <w:ind w:leftChars="-20" w:left="-48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資料來源：整理自各國營事業提供資料。</w:t>
                                  </w:r>
                                </w:p>
                              </w:tc>
                            </w:tr>
                          </w:tbl>
                          <w:p w14:paraId="37E00254" w14:textId="77777777" w:rsidR="00465150" w:rsidRPr="00DF66F5" w:rsidRDefault="00465150" w:rsidP="003B33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C09126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31" type="#_x0000_t202" style="position:absolute;left:0;text-align:left;margin-left:246.95pt;margin-top:79.5pt;width:281.25pt;height:138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" fillcolor="window" stroked="f" strokeweight=".5pt">
                <v:textbox>
                  <w:txbxContent>
                    <w:tbl>
                      <w:tblPr>
                        <w:tblW w:w="5103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560"/>
                        <w:gridCol w:w="1417"/>
                        <w:gridCol w:w="2126"/>
                      </w:tblGrid>
                      <w:tr w:rsidR="00465150" w:rsidRPr="00DF66F5" w14:paraId="2154D32C" w14:textId="77777777" w:rsidTr="00077608">
                        <w:trPr>
                          <w:trHeight w:val="624"/>
                        </w:trPr>
                        <w:tc>
                          <w:tcPr>
                            <w:tcW w:w="5103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14:paraId="4FB301B1" w14:textId="237CD032" w:rsidR="00465150" w:rsidRPr="00DF66F5" w:rsidRDefault="00465150" w:rsidP="00E14731">
                            <w:pPr>
                              <w:widowControl/>
                              <w:spacing w:line="240" w:lineRule="exact"/>
                              <w:ind w:left="658" w:hangingChars="274" w:hanging="658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DF66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表1  </w:t>
                            </w:r>
                            <w:r w:rsidRPr="006A2A1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  <w:t>11</w:t>
                            </w:r>
                            <w:r w:rsidR="00077608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  <w:t>4</w:t>
                            </w:r>
                            <w:r w:rsidRPr="006A2A1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  <w:t>年度各主管別重大購建固定資產計畫預算</w:t>
                            </w:r>
                            <w:r w:rsidRPr="00DF66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投資情形</w:t>
                            </w:r>
                          </w:p>
                        </w:tc>
                      </w:tr>
                      <w:tr w:rsidR="00465150" w:rsidRPr="00DF66F5" w14:paraId="07BA3E00" w14:textId="77777777" w:rsidTr="00077608">
                        <w:trPr>
                          <w:trHeight w:val="227"/>
                        </w:trPr>
                        <w:tc>
                          <w:tcPr>
                            <w:tcW w:w="5103" w:type="dxa"/>
                            <w:gridSpan w:val="3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  <w:hideMark/>
                          </w:tcPr>
                          <w:p w14:paraId="4E35F9BA" w14:textId="2E3BD2C7" w:rsidR="00465150" w:rsidRPr="00DF66F5" w:rsidRDefault="00465150" w:rsidP="00D31C3F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F66F5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單位：項、</w:t>
                            </w: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新臺幣</w:t>
                            </w:r>
                            <w:r w:rsidRPr="00DF66F5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千元</w:t>
                            </w:r>
                          </w:p>
                        </w:tc>
                      </w:tr>
                      <w:tr w:rsidR="00465150" w:rsidRPr="00DF66F5" w14:paraId="144F6E2D" w14:textId="77777777" w:rsidTr="00077608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EE928EB" w14:textId="54065364" w:rsidR="00465150" w:rsidRPr="00F405F5" w:rsidRDefault="00465150" w:rsidP="00E24BC7">
                            <w:pPr>
                              <w:widowControl/>
                              <w:wordWrap w:val="0"/>
                              <w:spacing w:line="220" w:lineRule="exact"/>
                              <w:ind w:right="20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主</w:t>
                            </w:r>
                            <w:r w:rsidRPr="00F405F5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管別名稱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D38B93" w14:textId="77777777" w:rsidR="00465150" w:rsidRPr="00F405F5" w:rsidRDefault="00465150" w:rsidP="003B336F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項數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  <w:hideMark/>
                          </w:tcPr>
                          <w:p w14:paraId="4B9E55D3" w14:textId="77777777" w:rsidR="00465150" w:rsidRPr="00F405F5" w:rsidRDefault="00465150" w:rsidP="003B336F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預算投資金額</w:t>
                            </w:r>
                          </w:p>
                        </w:tc>
                      </w:tr>
                      <w:tr w:rsidR="00077608" w:rsidRPr="00DF66F5" w14:paraId="06464269" w14:textId="77777777" w:rsidTr="00077608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4264C0" w14:textId="3E51F48B" w:rsidR="00077608" w:rsidRPr="00F405F5" w:rsidRDefault="00077608" w:rsidP="00077608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合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F405F5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計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2000A0" w14:textId="32AD2014" w:rsidR="00077608" w:rsidRPr="00F405F5" w:rsidRDefault="00077608" w:rsidP="00077608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91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</w:tcPr>
                          <w:p w14:paraId="72C4E306" w14:textId="64C04B25" w:rsidR="00077608" w:rsidRPr="00077608" w:rsidRDefault="00077608" w:rsidP="00077608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77608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D6EFA" w:rsidRPr="009D6EFA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3,748,914,698</w:t>
                            </w:r>
                            <w:r w:rsidRPr="00077608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c>
                      </w:tr>
                      <w:tr w:rsidR="00077608" w:rsidRPr="00DF66F5" w14:paraId="4DB66D12" w14:textId="77777777" w:rsidTr="00077608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06E78E8" w14:textId="77777777" w:rsidR="00077608" w:rsidRPr="00F405F5" w:rsidRDefault="00077608" w:rsidP="00077608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經濟部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921300D" w14:textId="015DA020" w:rsidR="00077608" w:rsidRPr="00F405F5" w:rsidRDefault="00077608" w:rsidP="00077608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</w:tcPr>
                          <w:p w14:paraId="493D3F69" w14:textId="6629865C" w:rsidR="00077608" w:rsidRPr="00F405F5" w:rsidRDefault="009D6EFA" w:rsidP="00077608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D6EFA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3,275,523,169</w:t>
                            </w:r>
                          </w:p>
                        </w:tc>
                      </w:tr>
                      <w:tr w:rsidR="00465150" w:rsidRPr="00DF66F5" w14:paraId="1C94B4C4" w14:textId="77777777" w:rsidTr="00077608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8321C7" w14:textId="77777777" w:rsidR="00465150" w:rsidRPr="00F405F5" w:rsidRDefault="00465150" w:rsidP="003B336F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財政部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B3D21E" w14:textId="4AA4B2F7" w:rsidR="00465150" w:rsidRPr="00F405F5" w:rsidRDefault="002921F7" w:rsidP="00E24BC7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</w:tcPr>
                          <w:p w14:paraId="6490A848" w14:textId="5D0A19A2" w:rsidR="00465150" w:rsidRPr="00F405F5" w:rsidRDefault="00F87465" w:rsidP="003B336F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87465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1,362,290</w:t>
                            </w:r>
                          </w:p>
                        </w:tc>
                      </w:tr>
                      <w:tr w:rsidR="00465150" w:rsidRPr="00DF66F5" w14:paraId="35CAC10E" w14:textId="77777777" w:rsidTr="00077608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FE7782E" w14:textId="77777777" w:rsidR="00465150" w:rsidRPr="00F405F5" w:rsidRDefault="00465150" w:rsidP="003B336F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交通部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FA404C" w14:textId="2E7617B0" w:rsidR="00465150" w:rsidRPr="00F405F5" w:rsidRDefault="002921F7" w:rsidP="00E24BC7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</w:tcPr>
                          <w:p w14:paraId="4481774E" w14:textId="18DAC145" w:rsidR="00465150" w:rsidRPr="00F405F5" w:rsidRDefault="009D6EFA" w:rsidP="003B336F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D6EFA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472,029,239</w:t>
                            </w:r>
                          </w:p>
                        </w:tc>
                      </w:tr>
                      <w:tr w:rsidR="00465150" w:rsidRPr="00DF66F5" w14:paraId="120DD639" w14:textId="77777777" w:rsidTr="00077608">
                        <w:trPr>
                          <w:trHeight w:val="170"/>
                        </w:trPr>
                        <w:tc>
                          <w:tcPr>
                            <w:tcW w:w="5103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hideMark/>
                          </w:tcPr>
                          <w:p w14:paraId="3E5D0822" w14:textId="77777777" w:rsidR="00465150" w:rsidRPr="00DF66F5" w:rsidRDefault="00465150" w:rsidP="005F5B23">
                            <w:pPr>
                              <w:widowControl/>
                              <w:spacing w:line="240" w:lineRule="exact"/>
                              <w:ind w:leftChars="-20" w:left="-48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DF66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</w:p>
                        </w:tc>
                      </w:tr>
                    </w:tbl>
                    <w:p w14:paraId="37E00254" w14:textId="77777777" w:rsidR="00465150" w:rsidRPr="00DF66F5" w:rsidRDefault="00465150" w:rsidP="003B336F"/>
                  </w:txbxContent>
                </v:textbox>
                <w10:wrap type="tight" anchorx="margin"/>
              </v:shape>
            </w:pict>
          </mc:Fallback>
        </mc:AlternateContent>
      </w:r>
      <w:r w:rsidR="00D94579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DD07E6" wp14:editId="0283D899">
                <wp:simplePos x="0" y="0"/>
                <wp:positionH relativeFrom="column">
                  <wp:posOffset>5379720</wp:posOffset>
                </wp:positionH>
                <wp:positionV relativeFrom="paragraph">
                  <wp:posOffset>6817360</wp:posOffset>
                </wp:positionV>
                <wp:extent cx="568036" cy="284018"/>
                <wp:effectExtent l="0" t="0" r="0" b="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036" cy="2840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92B4D6" w14:textId="4D822ED0" w:rsidR="00C13D25" w:rsidRPr="00080DCF" w:rsidRDefault="002C39E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r w:rsidR="0038031C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88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DD07E6" id="矩形 24" o:spid="_x0000_s1032" style="position:absolute;left:0;text-align:left;margin-left:423.6pt;margin-top:536.8pt;width:44.75pt;height:22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" filled="f" stroked="f" strokeweight="2pt">
                <v:textbox>
                  <w:txbxContent>
                    <w:p w14:paraId="7992B4D6" w14:textId="4D822ED0" w:rsidR="00C13D25" w:rsidRPr="00080DCF" w:rsidRDefault="002C39E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r w:rsidR="0038031C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88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="00B72FFB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2168B0" wp14:editId="64F28989">
                <wp:simplePos x="0" y="0"/>
                <wp:positionH relativeFrom="column">
                  <wp:posOffset>2600960</wp:posOffset>
                </wp:positionH>
                <wp:positionV relativeFrom="paragraph">
                  <wp:posOffset>7205980</wp:posOffset>
                </wp:positionV>
                <wp:extent cx="685800" cy="263236"/>
                <wp:effectExtent l="0" t="0" r="0" b="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63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FE924A" w14:textId="73FC3CFF" w:rsidR="00080DCF" w:rsidRPr="00080DCF" w:rsidRDefault="00910940" w:rsidP="007F4819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6</w:t>
                            </w:r>
                            <w:r w:rsidR="0038031C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r w:rsidR="0038031C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94</w:t>
                            </w:r>
                            <w:r w:rsidR="00D16BEB" w:rsidRPr="009C7DDC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168B0" id="矩形 17" o:spid="_x0000_s1033" style="position:absolute;left:0;text-align:left;margin-left:204.8pt;margin-top:567.4pt;width:54pt;height:20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" filled="f" stroked="f" strokeweight="2pt">
                <v:textbox>
                  <w:txbxContent>
                    <w:p w14:paraId="3BFE924A" w14:textId="73FC3CFF" w:rsidR="00080DCF" w:rsidRPr="00080DCF" w:rsidRDefault="00910940" w:rsidP="007F4819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6</w:t>
                      </w:r>
                      <w:r w:rsidR="0038031C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r w:rsidR="0038031C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94</w:t>
                      </w:r>
                      <w:r w:rsidR="00D16BEB" w:rsidRPr="009C7DDC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="0078770C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00FED3" wp14:editId="49BB5742">
                <wp:simplePos x="0" y="0"/>
                <wp:positionH relativeFrom="column">
                  <wp:posOffset>5490650</wp:posOffset>
                </wp:positionH>
                <wp:positionV relativeFrom="paragraph">
                  <wp:posOffset>7172227</wp:posOffset>
                </wp:positionV>
                <wp:extent cx="580293" cy="276860"/>
                <wp:effectExtent l="0" t="0" r="0" b="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93" cy="27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263E9A" w14:textId="4CD82DF5" w:rsidR="00C13D25" w:rsidRPr="00080DCF" w:rsidRDefault="00AD372D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1.81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0FED3" id="矩形 25" o:spid="_x0000_s1034" style="position:absolute;left:0;text-align:left;margin-left:432.35pt;margin-top:564.75pt;width:45.7pt;height:21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" filled="f" stroked="f" strokeweight="2pt">
                <v:textbox>
                  <w:txbxContent>
                    <w:p w14:paraId="09263E9A" w14:textId="4CD82DF5" w:rsidR="00C13D25" w:rsidRPr="00080DCF" w:rsidRDefault="00AD372D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1.81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="00D34217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7509AC" wp14:editId="13236A7B">
                <wp:simplePos x="0" y="0"/>
                <wp:positionH relativeFrom="column">
                  <wp:posOffset>4558089</wp:posOffset>
                </wp:positionH>
                <wp:positionV relativeFrom="paragraph">
                  <wp:posOffset>7334251</wp:posOffset>
                </wp:positionV>
                <wp:extent cx="242454" cy="422564"/>
                <wp:effectExtent l="0" t="0" r="24765" b="34925"/>
                <wp:wrapNone/>
                <wp:docPr id="35" name="直線接點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454" cy="422564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39F69B" id="直線接點 35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9pt,577.5pt" to="378pt,6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" strokecolor="red" strokeweight="1pt"/>
            </w:pict>
          </mc:Fallback>
        </mc:AlternateContent>
      </w:r>
      <w:r w:rsidR="000130D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E012CB5" wp14:editId="7B25E5C2">
                <wp:simplePos x="0" y="0"/>
                <wp:positionH relativeFrom="column">
                  <wp:posOffset>4592723</wp:posOffset>
                </wp:positionH>
                <wp:positionV relativeFrom="paragraph">
                  <wp:posOffset>7133359</wp:posOffset>
                </wp:positionV>
                <wp:extent cx="719975" cy="152400"/>
                <wp:effectExtent l="0" t="0" r="23495" b="19050"/>
                <wp:wrapNone/>
                <wp:docPr id="33" name="直線接點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975" cy="15240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74542E" id="直線接點 3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65pt,561.7pt" to="418.35pt,5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" strokecolor="red" strokeweight="1pt"/>
            </w:pict>
          </mc:Fallback>
        </mc:AlternateContent>
      </w:r>
      <w:r w:rsidR="000130D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BFB3681" wp14:editId="554AC98D">
                <wp:simplePos x="0" y="0"/>
                <wp:positionH relativeFrom="column">
                  <wp:posOffset>4682779</wp:posOffset>
                </wp:positionH>
                <wp:positionV relativeFrom="paragraph">
                  <wp:posOffset>6938990</wp:posOffset>
                </wp:positionV>
                <wp:extent cx="630381" cy="14259"/>
                <wp:effectExtent l="0" t="0" r="36830" b="24130"/>
                <wp:wrapNone/>
                <wp:docPr id="31" name="直線接點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381" cy="14259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8D965F" id="直線接點 31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7pt,546.4pt" to="418.35pt,5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" strokecolor="red" strokeweight="1pt"/>
            </w:pict>
          </mc:Fallback>
        </mc:AlternateContent>
      </w:r>
      <w:r w:rsidR="000130D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538BF7A" wp14:editId="7CB7438D">
                <wp:simplePos x="0" y="0"/>
                <wp:positionH relativeFrom="column">
                  <wp:posOffset>4509597</wp:posOffset>
                </wp:positionH>
                <wp:positionV relativeFrom="paragraph">
                  <wp:posOffset>7237268</wp:posOffset>
                </wp:positionV>
                <wp:extent cx="332509" cy="214746"/>
                <wp:effectExtent l="0" t="0" r="29845" b="33020"/>
                <wp:wrapNone/>
                <wp:docPr id="34" name="直線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509" cy="214746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C39BB3" id="直線接點 34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5.1pt,569.85pt" to="381.3pt,5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" strokecolor="red" strokeweight="1pt"/>
            </w:pict>
          </mc:Fallback>
        </mc:AlternateContent>
      </w:r>
      <w:r w:rsidR="00AD372D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7BE533" wp14:editId="2F5FFF05">
                <wp:simplePos x="0" y="0"/>
                <wp:positionH relativeFrom="column">
                  <wp:posOffset>4709679</wp:posOffset>
                </wp:positionH>
                <wp:positionV relativeFrom="paragraph">
                  <wp:posOffset>6377421</wp:posOffset>
                </wp:positionV>
                <wp:extent cx="637309" cy="304800"/>
                <wp:effectExtent l="0" t="0" r="0" b="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309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B8367B" w14:textId="2D3EC5AE" w:rsidR="00C13D25" w:rsidRPr="00080DCF" w:rsidRDefault="0038031C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8.02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BE533" id="矩形 23" o:spid="_x0000_s1035" style="position:absolute;left:0;text-align:left;margin-left:370.85pt;margin-top:502.15pt;width:50.2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" filled="f" stroked="f" strokeweight="2pt">
                <v:textbox>
                  <w:txbxContent>
                    <w:p w14:paraId="3DB8367B" w14:textId="2D3EC5AE" w:rsidR="00C13D25" w:rsidRPr="00080DCF" w:rsidRDefault="0038031C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8.02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="00AD372D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41B69C" wp14:editId="61410CC4">
                <wp:simplePos x="0" y="0"/>
                <wp:positionH relativeFrom="column">
                  <wp:posOffset>4751301</wp:posOffset>
                </wp:positionH>
                <wp:positionV relativeFrom="paragraph">
                  <wp:posOffset>7769687</wp:posOffset>
                </wp:positionV>
                <wp:extent cx="554182" cy="263237"/>
                <wp:effectExtent l="0" t="0" r="0" b="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182" cy="2632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1F316F" w14:textId="4B26DA0C" w:rsidR="00C13D25" w:rsidRPr="00080DCF" w:rsidRDefault="00AD372D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.8</w:t>
                            </w:r>
                            <w:r w:rsidR="0038031C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9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41B69C" id="矩形 27" o:spid="_x0000_s1036" style="position:absolute;left:0;text-align:left;margin-left:374.1pt;margin-top:611.8pt;width:43.65pt;height:20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" filled="f" stroked="f" strokeweight="2pt">
                <v:textbox>
                  <w:txbxContent>
                    <w:p w14:paraId="2E1F316F" w14:textId="4B26DA0C" w:rsidR="00C13D25" w:rsidRPr="00080DCF" w:rsidRDefault="00AD372D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.8</w:t>
                      </w:r>
                      <w:r w:rsidR="0038031C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9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="00AD372D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65E8712" wp14:editId="20A2544C">
                <wp:simplePos x="0" y="0"/>
                <wp:positionH relativeFrom="column">
                  <wp:posOffset>4952654</wp:posOffset>
                </wp:positionH>
                <wp:positionV relativeFrom="paragraph">
                  <wp:posOffset>7458710</wp:posOffset>
                </wp:positionV>
                <wp:extent cx="595745" cy="263236"/>
                <wp:effectExtent l="0" t="0" r="0" b="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745" cy="263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39D36D" w14:textId="6BFF20DB" w:rsidR="00C13D25" w:rsidRPr="00080DCF" w:rsidRDefault="00AD372D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.33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E8712" id="矩形 26" o:spid="_x0000_s1037" style="position:absolute;left:0;text-align:left;margin-left:389.95pt;margin-top:587.3pt;width:46.9pt;height:20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" filled="f" stroked="f" strokeweight="2pt">
                <v:textbox>
                  <w:txbxContent>
                    <w:p w14:paraId="4339D36D" w14:textId="6BFF20DB" w:rsidR="00C13D25" w:rsidRPr="00080DCF" w:rsidRDefault="00AD372D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.33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="00AD372D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3F2BB1" wp14:editId="5C58957F">
                <wp:simplePos x="0" y="0"/>
                <wp:positionH relativeFrom="column">
                  <wp:posOffset>3593869</wp:posOffset>
                </wp:positionH>
                <wp:positionV relativeFrom="paragraph">
                  <wp:posOffset>5179060</wp:posOffset>
                </wp:positionV>
                <wp:extent cx="800100" cy="263236"/>
                <wp:effectExtent l="0" t="0" r="0" b="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63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95BBE3" w14:textId="70A5D11D" w:rsidR="007F4819" w:rsidRPr="00080DCF" w:rsidRDefault="00910940" w:rsidP="007F4819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1.</w:t>
                            </w:r>
                            <w:r w:rsidR="0038031C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6</w:t>
                            </w:r>
                            <w:r w:rsidR="00D16BEB" w:rsidRPr="00715DDF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3F2BB1" id="矩形 21" o:spid="_x0000_s1038" style="position:absolute;left:0;text-align:left;margin-left:283pt;margin-top:407.8pt;width:63pt;height:20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" filled="f" stroked="f" strokeweight="2pt">
                <v:textbox>
                  <w:txbxContent>
                    <w:p w14:paraId="4095BBE3" w14:textId="70A5D11D" w:rsidR="007F4819" w:rsidRPr="00080DCF" w:rsidRDefault="00910940" w:rsidP="007F4819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1.</w:t>
                      </w:r>
                      <w:r w:rsidR="0038031C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6</w:t>
                      </w:r>
                      <w:r w:rsidR="00D16BEB" w:rsidRPr="00715DDF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="00A42C23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FBA7CB3" wp14:editId="63EE39BE">
                <wp:simplePos x="0" y="0"/>
                <wp:positionH relativeFrom="margin">
                  <wp:posOffset>4488354</wp:posOffset>
                </wp:positionH>
                <wp:positionV relativeFrom="paragraph">
                  <wp:posOffset>5740111</wp:posOffset>
                </wp:positionV>
                <wp:extent cx="692727" cy="318654"/>
                <wp:effectExtent l="0" t="0" r="0" b="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727" cy="3186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FAD222" w14:textId="45D5EC94" w:rsidR="008047AF" w:rsidRPr="00080DCF" w:rsidRDefault="00D775E6" w:rsidP="008047AF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r w:rsidR="0038031C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97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A7CB3" id="矩形 22" o:spid="_x0000_s1039" style="position:absolute;left:0;text-align:left;margin-left:353.4pt;margin-top:452pt;width:54.55pt;height:25.1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" filled="f" stroked="f" strokeweight="2pt">
                <v:textbox>
                  <w:txbxContent>
                    <w:p w14:paraId="7DFAD222" w14:textId="45D5EC94" w:rsidR="008047AF" w:rsidRPr="00080DCF" w:rsidRDefault="00D775E6" w:rsidP="008047AF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r w:rsidR="0038031C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97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10940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E32FB5F" wp14:editId="6CB59E59">
                <wp:simplePos x="0" y="0"/>
                <wp:positionH relativeFrom="page">
                  <wp:posOffset>807720</wp:posOffset>
                </wp:positionH>
                <wp:positionV relativeFrom="paragraph">
                  <wp:posOffset>4805795</wp:posOffset>
                </wp:positionV>
                <wp:extent cx="5951220" cy="3436620"/>
                <wp:effectExtent l="0" t="0" r="0" b="0"/>
                <wp:wrapTight wrapText="bothSides">
                  <wp:wrapPolygon edited="0">
                    <wp:start x="0" y="0"/>
                    <wp:lineTo x="0" y="21432"/>
                    <wp:lineTo x="21503" y="21432"/>
                    <wp:lineTo x="21503" y="0"/>
                    <wp:lineTo x="0" y="0"/>
                  </wp:wrapPolygon>
                </wp:wrapTight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1220" cy="343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762B2A" w14:textId="7968558F" w:rsidR="00465150" w:rsidRDefault="00910940" w:rsidP="00FB352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A75020" wp14:editId="0712B5D7">
                                  <wp:extent cx="6026728" cy="3505142"/>
                                  <wp:effectExtent l="0" t="0" r="0" b="635"/>
                                  <wp:docPr id="30" name="圖表 30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FBA6756A-D0A5-4A25-AC2A-BB0039AF93C2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0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2FB5F" id="文字方塊 13" o:spid="_x0000_s1040" type="#_x0000_t202" style="position:absolute;left:0;text-align:left;margin-left:63.6pt;margin-top:378.4pt;width:468.6pt;height:270.6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" fillcolor="white [3201]" stroked="f" strokeweight=".5pt">
                <v:textbox>
                  <w:txbxContent>
                    <w:p w14:paraId="77762B2A" w14:textId="7968558F" w:rsidR="00465150" w:rsidRDefault="00910940" w:rsidP="00FB352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2A75020" wp14:editId="0712B5D7">
                            <wp:extent cx="6026728" cy="3505142"/>
                            <wp:effectExtent l="0" t="0" r="0" b="635"/>
                            <wp:docPr id="30" name="圖表 30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BA6756A-D0A5-4A25-AC2A-BB0039AF93C2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1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2E7DA3" w:rsidRPr="0074309B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14A5D4" wp14:editId="59A9ADB1">
                <wp:simplePos x="0" y="0"/>
                <wp:positionH relativeFrom="column">
                  <wp:posOffset>2219325</wp:posOffset>
                </wp:positionH>
                <wp:positionV relativeFrom="paragraph">
                  <wp:posOffset>8153400</wp:posOffset>
                </wp:positionV>
                <wp:extent cx="2828925" cy="269875"/>
                <wp:effectExtent l="0" t="0" r="0" b="0"/>
                <wp:wrapNone/>
                <wp:docPr id="1865825977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2698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36EA71" w14:textId="77777777" w:rsidR="00081348" w:rsidRDefault="00081348" w:rsidP="00081348">
                            <w:pPr>
                              <w:rPr>
                                <w:rFonts w:ascii="標楷體" w:eastAsia="標楷體" w:hAnsi="標楷體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  <w:r>
                              <w:rPr>
                                <w:rFonts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wrap="square" rtlCol="0"/>
                    </wps:wsp>
                  </a:graphicData>
                </a:graphic>
              </wp:anchor>
            </w:drawing>
          </mc:Choice>
          <mc:Fallback>
            <w:pict>
              <v:shape w14:anchorId="7914A5D4" id="_x0000_s1041" type="#_x0000_t202" style="position:absolute;left:0;text-align:left;margin-left:174.75pt;margin-top:642pt;width:222.75pt;height:21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" filled="f" stroked="f">
                <v:textbox>
                  <w:txbxContent>
                    <w:p w14:paraId="2536EA71" w14:textId="77777777" w:rsidR="00081348" w:rsidRDefault="00081348" w:rsidP="00081348">
                      <w:pPr>
                        <w:rPr>
                          <w:rFonts w:ascii="標楷體" w:eastAsia="標楷體" w:hAnsi="標楷體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資料來源：整理自各國營事業提供資料。</w:t>
                      </w:r>
                      <w:r>
                        <w:rPr>
                          <w:rFonts w:hAnsi="Calibri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B352C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43B16A" wp14:editId="03426CCB">
                <wp:simplePos x="0" y="0"/>
                <wp:positionH relativeFrom="margin">
                  <wp:posOffset>700405</wp:posOffset>
                </wp:positionH>
                <wp:positionV relativeFrom="paragraph">
                  <wp:posOffset>4779645</wp:posOffset>
                </wp:positionV>
                <wp:extent cx="5191125" cy="333375"/>
                <wp:effectExtent l="0" t="0" r="9525" b="9525"/>
                <wp:wrapNone/>
                <wp:docPr id="1317982445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B411D7" w14:textId="6856EA1C" w:rsidR="00BC439A" w:rsidRPr="00BC439A" w:rsidRDefault="00BC439A" w:rsidP="00BC439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C439A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圖2　截至11</w:t>
                            </w:r>
                            <w:r w:rsidR="001A1627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4</w:t>
                            </w:r>
                            <w:r w:rsidRPr="00BC439A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年底國營事業重大購建固定資產計</w:t>
                            </w:r>
                            <w:r w:rsidRPr="0073180D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畫累計可用預算數</w:t>
                            </w:r>
                            <w:r w:rsidRPr="00471803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占比</w:t>
                            </w:r>
                          </w:p>
                          <w:p w14:paraId="7E550745" w14:textId="77777777" w:rsidR="00BC439A" w:rsidRPr="00BC439A" w:rsidRDefault="00BC43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43B16A" id="文字方塊 11" o:spid="_x0000_s1042" type="#_x0000_t202" style="position:absolute;left:0;text-align:left;margin-left:55.15pt;margin-top:376.35pt;width:408.75pt;height:26.25pt;z-index:2516797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" fillcolor="white [3201]" stroked="f" strokeweight=".5pt">
                <v:textbox>
                  <w:txbxContent>
                    <w:p w14:paraId="73B411D7" w14:textId="6856EA1C" w:rsidR="00BC439A" w:rsidRPr="00BC439A" w:rsidRDefault="00BC439A" w:rsidP="00BC439A">
                      <w:pPr>
                        <w:rPr>
                          <w:b/>
                          <w:bCs/>
                        </w:rPr>
                      </w:pPr>
                      <w:r w:rsidRPr="00BC439A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圖2　截至11</w:t>
                      </w:r>
                      <w:r w:rsidR="001A1627">
                        <w:rPr>
                          <w:rFonts w:ascii="標楷體" w:eastAsia="標楷體" w:hAnsi="標楷體"/>
                          <w:b/>
                          <w:bCs/>
                        </w:rPr>
                        <w:t>4</w:t>
                      </w:r>
                      <w:r w:rsidRPr="00BC439A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年底國營事業重大購建固定資產計</w:t>
                      </w:r>
                      <w:r w:rsidRPr="0073180D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畫累計可用預算數</w:t>
                      </w:r>
                      <w:r w:rsidRPr="00471803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占比</w:t>
                      </w:r>
                    </w:p>
                    <w:p w14:paraId="7E550745" w14:textId="77777777" w:rsidR="00BC439A" w:rsidRPr="00BC439A" w:rsidRDefault="00BC439A"/>
                  </w:txbxContent>
                </v:textbox>
                <w10:wrap anchorx="margin"/>
              </v:shape>
            </w:pict>
          </mc:Fallback>
        </mc:AlternateContent>
      </w:r>
      <w:r w:rsidR="00D67A19" w:rsidRPr="0074309B">
        <w:rPr>
          <w:rFonts w:hint="eastAsia"/>
          <w:color w:val="000000" w:themeColor="text1"/>
        </w:rPr>
        <w:t>11</w:t>
      </w:r>
      <w:r w:rsidR="00AA6D76">
        <w:rPr>
          <w:rFonts w:hint="eastAsia"/>
          <w:color w:val="000000" w:themeColor="text1"/>
        </w:rPr>
        <w:t>4</w:t>
      </w:r>
      <w:r w:rsidR="00D67A19" w:rsidRPr="0074309B">
        <w:rPr>
          <w:rFonts w:cs="Times New Roman" w:hint="eastAsia"/>
          <w:color w:val="000000" w:themeColor="text1"/>
        </w:rPr>
        <w:t>年度</w:t>
      </w:r>
      <w:r w:rsidR="00D67A19" w:rsidRPr="0074309B">
        <w:rPr>
          <w:rFonts w:hint="eastAsia"/>
          <w:color w:val="000000" w:themeColor="text1"/>
        </w:rPr>
        <w:t>各</w:t>
      </w:r>
      <w:r w:rsidR="00D67A19" w:rsidRPr="0074309B">
        <w:rPr>
          <w:rFonts w:cs="Times New Roman" w:hint="eastAsia"/>
          <w:color w:val="000000" w:themeColor="text1"/>
        </w:rPr>
        <w:t>國營事業</w:t>
      </w:r>
      <w:r w:rsidR="00D67A19" w:rsidRPr="0074309B">
        <w:rPr>
          <w:rFonts w:hint="eastAsia"/>
          <w:color w:val="000000" w:themeColor="text1"/>
        </w:rPr>
        <w:t>列有1億元以上重大購建固定資產計畫者，</w:t>
      </w:r>
      <w:r w:rsidR="00021642" w:rsidRPr="0074309B">
        <w:rPr>
          <w:rFonts w:hint="eastAsia"/>
          <w:color w:val="000000" w:themeColor="text1"/>
        </w:rPr>
        <w:t>共計9家，分別為經濟部主管（</w:t>
      </w:r>
      <w:r w:rsidR="00D67A19" w:rsidRPr="0074309B">
        <w:rPr>
          <w:rFonts w:hint="eastAsia"/>
          <w:color w:val="000000" w:themeColor="text1"/>
        </w:rPr>
        <w:t>台灣糖業公司、台灣中油公司、台灣電力公司、台灣自來水公司</w:t>
      </w:r>
      <w:r w:rsidR="00021642" w:rsidRPr="0074309B">
        <w:rPr>
          <w:rFonts w:hint="eastAsia"/>
          <w:color w:val="000000" w:themeColor="text1"/>
        </w:rPr>
        <w:t>）</w:t>
      </w:r>
      <w:r w:rsidR="00021642" w:rsidRPr="0074309B">
        <w:rPr>
          <w:color w:val="000000" w:themeColor="text1"/>
        </w:rPr>
        <w:t>4</w:t>
      </w:r>
      <w:r w:rsidR="00021642" w:rsidRPr="0074309B">
        <w:rPr>
          <w:rFonts w:hint="eastAsia"/>
          <w:color w:val="000000" w:themeColor="text1"/>
        </w:rPr>
        <w:t>家</w:t>
      </w:r>
      <w:r w:rsidR="000948A0" w:rsidRPr="0074309B">
        <w:rPr>
          <w:rFonts w:hint="eastAsia"/>
          <w:color w:val="000000" w:themeColor="text1"/>
        </w:rPr>
        <w:t>、財政部主管（臺灣菸酒公司）1家</w:t>
      </w:r>
      <w:r w:rsidR="00D67A19" w:rsidRPr="0074309B">
        <w:rPr>
          <w:rFonts w:hint="eastAsia"/>
          <w:color w:val="000000" w:themeColor="text1"/>
        </w:rPr>
        <w:t>、</w:t>
      </w:r>
      <w:r w:rsidR="00383D0D" w:rsidRPr="0074309B">
        <w:rPr>
          <w:rFonts w:hint="eastAsia"/>
          <w:color w:val="000000" w:themeColor="text1"/>
        </w:rPr>
        <w:t>交通部主管（中華郵政公司、</w:t>
      </w:r>
      <w:r w:rsidR="001F691D">
        <w:rPr>
          <w:rFonts w:hint="eastAsia"/>
          <w:color w:val="000000" w:themeColor="text1"/>
        </w:rPr>
        <w:t>臺灣鐵路公司</w:t>
      </w:r>
      <w:r w:rsidR="00383D0D" w:rsidRPr="0074309B">
        <w:rPr>
          <w:rFonts w:hint="eastAsia"/>
          <w:color w:val="000000" w:themeColor="text1"/>
        </w:rPr>
        <w:t>、臺灣港務公司及桃園國際機場公司）4家</w:t>
      </w:r>
      <w:r w:rsidR="00D67A19" w:rsidRPr="0074309B">
        <w:rPr>
          <w:rFonts w:hint="eastAsia"/>
          <w:color w:val="000000" w:themeColor="text1"/>
        </w:rPr>
        <w:t>，共有</w:t>
      </w:r>
      <w:r w:rsidR="00AA6D76">
        <w:rPr>
          <w:rFonts w:hint="eastAsia"/>
          <w:color w:val="000000" w:themeColor="text1"/>
        </w:rPr>
        <w:t>9</w:t>
      </w:r>
      <w:r w:rsidR="008329F9">
        <w:rPr>
          <w:color w:val="000000" w:themeColor="text1"/>
        </w:rPr>
        <w:t>1</w:t>
      </w:r>
      <w:r w:rsidR="00D67A19" w:rsidRPr="0074309B">
        <w:rPr>
          <w:rFonts w:hint="eastAsia"/>
          <w:color w:val="000000" w:themeColor="text1"/>
        </w:rPr>
        <w:t>項計畫，全部計畫預算投資金額</w:t>
      </w:r>
      <w:r w:rsidR="00F569BB" w:rsidRPr="008329F9">
        <w:rPr>
          <w:color w:val="000000" w:themeColor="text1"/>
        </w:rPr>
        <w:t>3</w:t>
      </w:r>
      <w:r w:rsidR="00D67A19" w:rsidRPr="008329F9">
        <w:rPr>
          <w:rFonts w:hint="eastAsia"/>
          <w:color w:val="000000" w:themeColor="text1"/>
        </w:rPr>
        <w:t>兆</w:t>
      </w:r>
      <w:r w:rsidR="008329F9" w:rsidRPr="008329F9">
        <w:rPr>
          <w:color w:val="000000" w:themeColor="text1"/>
        </w:rPr>
        <w:t>7,</w:t>
      </w:r>
      <w:r w:rsidR="009D6EFA">
        <w:rPr>
          <w:rFonts w:hint="eastAsia"/>
          <w:color w:val="000000" w:themeColor="text1"/>
        </w:rPr>
        <w:t>48</w:t>
      </w:r>
      <w:r w:rsidR="00B72FFB">
        <w:rPr>
          <w:color w:val="000000" w:themeColor="text1"/>
        </w:rPr>
        <w:t>9</w:t>
      </w:r>
      <w:r w:rsidR="00D67A19" w:rsidRPr="008329F9">
        <w:rPr>
          <w:rFonts w:hint="eastAsia"/>
          <w:color w:val="000000" w:themeColor="text1"/>
        </w:rPr>
        <w:t>億</w:t>
      </w:r>
      <w:r w:rsidR="008329F9" w:rsidRPr="008329F9">
        <w:rPr>
          <w:color w:val="000000" w:themeColor="text1"/>
        </w:rPr>
        <w:t>1</w:t>
      </w:r>
      <w:r w:rsidR="00B72FFB">
        <w:rPr>
          <w:color w:val="000000" w:themeColor="text1"/>
        </w:rPr>
        <w:t>,</w:t>
      </w:r>
      <w:r w:rsidR="009D6EFA">
        <w:rPr>
          <w:rFonts w:hint="eastAsia"/>
          <w:color w:val="000000" w:themeColor="text1"/>
        </w:rPr>
        <w:t>46</w:t>
      </w:r>
      <w:r w:rsidR="00B72FFB">
        <w:rPr>
          <w:color w:val="000000" w:themeColor="text1"/>
        </w:rPr>
        <w:t>9</w:t>
      </w:r>
      <w:r w:rsidR="00D67A19" w:rsidRPr="008329F9">
        <w:rPr>
          <w:rFonts w:hint="eastAsia"/>
          <w:color w:val="000000" w:themeColor="text1"/>
        </w:rPr>
        <w:t>萬餘元</w:t>
      </w:r>
      <w:r w:rsidR="003B336F" w:rsidRPr="008329F9">
        <w:rPr>
          <w:rFonts w:hint="eastAsia"/>
          <w:color w:val="000000" w:themeColor="text1"/>
        </w:rPr>
        <w:t>（表1）</w:t>
      </w:r>
      <w:r w:rsidR="00D67A19" w:rsidRPr="008329F9">
        <w:rPr>
          <w:rFonts w:hint="eastAsia"/>
          <w:color w:val="000000" w:themeColor="text1"/>
        </w:rPr>
        <w:t>，截至11</w:t>
      </w:r>
      <w:r w:rsidR="00AA6D76" w:rsidRPr="008329F9">
        <w:rPr>
          <w:rFonts w:hint="eastAsia"/>
          <w:color w:val="000000" w:themeColor="text1"/>
        </w:rPr>
        <w:t>4</w:t>
      </w:r>
      <w:r w:rsidR="00D67A19" w:rsidRPr="008329F9">
        <w:rPr>
          <w:rFonts w:hint="eastAsia"/>
          <w:color w:val="000000" w:themeColor="text1"/>
        </w:rPr>
        <w:t>年底止，累計可用預算數1兆</w:t>
      </w:r>
      <w:r w:rsidR="008329F9" w:rsidRPr="008329F9">
        <w:rPr>
          <w:color w:val="000000" w:themeColor="text1"/>
        </w:rPr>
        <w:t>6</w:t>
      </w:r>
      <w:r w:rsidR="00373F25" w:rsidRPr="008329F9">
        <w:rPr>
          <w:color w:val="000000" w:themeColor="text1"/>
        </w:rPr>
        <w:t>,</w:t>
      </w:r>
      <w:r w:rsidR="008329F9" w:rsidRPr="008329F9">
        <w:rPr>
          <w:color w:val="000000" w:themeColor="text1"/>
        </w:rPr>
        <w:t>5</w:t>
      </w:r>
      <w:r w:rsidR="00666BBA">
        <w:rPr>
          <w:rFonts w:hint="eastAsia"/>
          <w:color w:val="000000" w:themeColor="text1"/>
        </w:rPr>
        <w:t>18</w:t>
      </w:r>
      <w:r w:rsidR="00D67A19" w:rsidRPr="008329F9">
        <w:rPr>
          <w:rFonts w:hint="eastAsia"/>
          <w:color w:val="000000" w:themeColor="text1"/>
        </w:rPr>
        <w:t>億</w:t>
      </w:r>
      <w:r w:rsidR="00666BBA">
        <w:rPr>
          <w:rFonts w:hint="eastAsia"/>
          <w:color w:val="000000" w:themeColor="text1"/>
        </w:rPr>
        <w:t>5</w:t>
      </w:r>
      <w:r w:rsidR="00373F25" w:rsidRPr="008329F9">
        <w:rPr>
          <w:color w:val="000000" w:themeColor="text1"/>
        </w:rPr>
        <w:t>,</w:t>
      </w:r>
      <w:r w:rsidR="00666BBA">
        <w:rPr>
          <w:rFonts w:hint="eastAsia"/>
          <w:color w:val="000000" w:themeColor="text1"/>
        </w:rPr>
        <w:t>762</w:t>
      </w:r>
      <w:r w:rsidR="00D67A19" w:rsidRPr="008329F9">
        <w:rPr>
          <w:rFonts w:hint="eastAsia"/>
          <w:color w:val="000000" w:themeColor="text1"/>
        </w:rPr>
        <w:t>萬餘元，</w:t>
      </w:r>
      <w:r w:rsidR="00383D0D" w:rsidRPr="008329F9">
        <w:rPr>
          <w:rFonts w:hint="eastAsia"/>
          <w:color w:val="000000" w:themeColor="text1"/>
        </w:rPr>
        <w:t>其中經濟部主管計7</w:t>
      </w:r>
      <w:r w:rsidR="008329F9" w:rsidRPr="008329F9">
        <w:rPr>
          <w:color w:val="000000" w:themeColor="text1"/>
        </w:rPr>
        <w:t>0</w:t>
      </w:r>
      <w:r w:rsidR="00383D0D" w:rsidRPr="008329F9">
        <w:rPr>
          <w:rFonts w:hint="eastAsia"/>
          <w:color w:val="000000" w:themeColor="text1"/>
        </w:rPr>
        <w:t>項，累計可用預算數</w:t>
      </w:r>
      <w:r w:rsidR="00373F25" w:rsidRPr="008329F9">
        <w:rPr>
          <w:color w:val="000000" w:themeColor="text1"/>
        </w:rPr>
        <w:t>1</w:t>
      </w:r>
      <w:r w:rsidR="00383D0D" w:rsidRPr="008329F9">
        <w:rPr>
          <w:rFonts w:hint="eastAsia"/>
          <w:color w:val="000000" w:themeColor="text1"/>
        </w:rPr>
        <w:t>兆</w:t>
      </w:r>
      <w:r w:rsidR="008329F9" w:rsidRPr="008329F9">
        <w:rPr>
          <w:color w:val="000000" w:themeColor="text1"/>
        </w:rPr>
        <w:t>3,864</w:t>
      </w:r>
      <w:r w:rsidR="00383D0D" w:rsidRPr="008329F9">
        <w:rPr>
          <w:rFonts w:hint="eastAsia"/>
          <w:color w:val="000000" w:themeColor="text1"/>
        </w:rPr>
        <w:t>億</w:t>
      </w:r>
      <w:r w:rsidR="008329F9" w:rsidRPr="008329F9">
        <w:rPr>
          <w:rFonts w:hint="eastAsia"/>
          <w:color w:val="000000" w:themeColor="text1"/>
        </w:rPr>
        <w:t>5</w:t>
      </w:r>
      <w:r w:rsidR="006A2A1E" w:rsidRPr="008329F9">
        <w:rPr>
          <w:color w:val="000000" w:themeColor="text1"/>
        </w:rPr>
        <w:t>,</w:t>
      </w:r>
      <w:r w:rsidR="008329F9" w:rsidRPr="008329F9">
        <w:rPr>
          <w:color w:val="000000" w:themeColor="text1"/>
        </w:rPr>
        <w:t>355</w:t>
      </w:r>
      <w:r w:rsidR="00383D0D" w:rsidRPr="008329F9">
        <w:rPr>
          <w:rFonts w:hint="eastAsia"/>
          <w:color w:val="000000" w:themeColor="text1"/>
        </w:rPr>
        <w:t>萬餘元</w:t>
      </w:r>
      <w:r w:rsidR="000948A0" w:rsidRPr="008329F9">
        <w:rPr>
          <w:rFonts w:hint="eastAsia"/>
          <w:color w:val="000000" w:themeColor="text1"/>
        </w:rPr>
        <w:t>；</w:t>
      </w:r>
      <w:r w:rsidR="000948A0" w:rsidRPr="00572642">
        <w:rPr>
          <w:rFonts w:hint="eastAsia"/>
          <w:color w:val="000000" w:themeColor="text1"/>
        </w:rPr>
        <w:t>財政部主管計</w:t>
      </w:r>
      <w:r w:rsidR="002D631A" w:rsidRPr="00572642">
        <w:rPr>
          <w:color w:val="000000" w:themeColor="text1"/>
        </w:rPr>
        <w:t>1</w:t>
      </w:r>
      <w:r w:rsidR="000948A0" w:rsidRPr="00572642">
        <w:rPr>
          <w:rFonts w:hint="eastAsia"/>
          <w:color w:val="000000" w:themeColor="text1"/>
        </w:rPr>
        <w:t>項，累計可用預算數1</w:t>
      </w:r>
      <w:r w:rsidR="002D631A" w:rsidRPr="00572642">
        <w:rPr>
          <w:color w:val="000000" w:themeColor="text1"/>
        </w:rPr>
        <w:t>3</w:t>
      </w:r>
      <w:r w:rsidR="000948A0" w:rsidRPr="00572642">
        <w:rPr>
          <w:rFonts w:hint="eastAsia"/>
          <w:color w:val="000000" w:themeColor="text1"/>
        </w:rPr>
        <w:t>億</w:t>
      </w:r>
      <w:r w:rsidR="00CA7BB5">
        <w:rPr>
          <w:rFonts w:hint="eastAsia"/>
          <w:color w:val="000000" w:themeColor="text1"/>
        </w:rPr>
        <w:t>6,</w:t>
      </w:r>
      <w:r w:rsidR="002D631A" w:rsidRPr="00572642">
        <w:rPr>
          <w:color w:val="000000" w:themeColor="text1"/>
        </w:rPr>
        <w:t>22</w:t>
      </w:r>
      <w:r w:rsidR="000948A0" w:rsidRPr="00572642">
        <w:rPr>
          <w:rFonts w:hint="eastAsia"/>
          <w:color w:val="000000" w:themeColor="text1"/>
        </w:rPr>
        <w:t>9</w:t>
      </w:r>
      <w:r w:rsidR="000948A0" w:rsidRPr="0074309B">
        <w:rPr>
          <w:rFonts w:hint="eastAsia"/>
          <w:color w:val="000000" w:themeColor="text1"/>
        </w:rPr>
        <w:t>萬元</w:t>
      </w:r>
      <w:r w:rsidR="00383D0D" w:rsidRPr="0074309B">
        <w:rPr>
          <w:rFonts w:hint="eastAsia"/>
          <w:color w:val="000000" w:themeColor="text1"/>
        </w:rPr>
        <w:t>；交通部主管計</w:t>
      </w:r>
      <w:r w:rsidR="002D631A" w:rsidRPr="0074309B">
        <w:rPr>
          <w:rFonts w:hint="eastAsia"/>
          <w:color w:val="000000" w:themeColor="text1"/>
        </w:rPr>
        <w:t>2</w:t>
      </w:r>
      <w:r w:rsidR="002D631A" w:rsidRPr="0074309B">
        <w:rPr>
          <w:color w:val="000000" w:themeColor="text1"/>
        </w:rPr>
        <w:t>0</w:t>
      </w:r>
      <w:r w:rsidR="00383D0D" w:rsidRPr="0074309B">
        <w:rPr>
          <w:rFonts w:hint="eastAsia"/>
          <w:color w:val="000000" w:themeColor="text1"/>
        </w:rPr>
        <w:t>項，累計可用預算數</w:t>
      </w:r>
      <w:r w:rsidR="00373F25" w:rsidRPr="00666BBA">
        <w:rPr>
          <w:color w:val="000000" w:themeColor="text1"/>
        </w:rPr>
        <w:t>2</w:t>
      </w:r>
      <w:r w:rsidR="00383D0D" w:rsidRPr="00666BBA">
        <w:rPr>
          <w:color w:val="000000" w:themeColor="text1"/>
        </w:rPr>
        <w:t>,</w:t>
      </w:r>
      <w:r w:rsidR="008329F9" w:rsidRPr="00666BBA">
        <w:rPr>
          <w:color w:val="000000" w:themeColor="text1"/>
        </w:rPr>
        <w:t>640</w:t>
      </w:r>
      <w:r w:rsidR="00383D0D" w:rsidRPr="00666BBA">
        <w:rPr>
          <w:rFonts w:hint="eastAsia"/>
          <w:color w:val="000000" w:themeColor="text1"/>
        </w:rPr>
        <w:t>億</w:t>
      </w:r>
      <w:r w:rsidR="008329F9" w:rsidRPr="00666BBA">
        <w:rPr>
          <w:rFonts w:hint="eastAsia"/>
          <w:color w:val="000000" w:themeColor="text1"/>
        </w:rPr>
        <w:t>4</w:t>
      </w:r>
      <w:r w:rsidR="00373F25" w:rsidRPr="00666BBA">
        <w:rPr>
          <w:color w:val="000000" w:themeColor="text1"/>
        </w:rPr>
        <w:t>,</w:t>
      </w:r>
      <w:r w:rsidR="008329F9" w:rsidRPr="00666BBA">
        <w:rPr>
          <w:color w:val="000000" w:themeColor="text1"/>
        </w:rPr>
        <w:t>178</w:t>
      </w:r>
      <w:r w:rsidR="00383D0D" w:rsidRPr="00341587">
        <w:rPr>
          <w:rFonts w:hint="eastAsia"/>
          <w:color w:val="000000" w:themeColor="text1"/>
        </w:rPr>
        <w:t>萬餘</w:t>
      </w:r>
      <w:r w:rsidR="00383D0D" w:rsidRPr="0074309B">
        <w:rPr>
          <w:rFonts w:hint="eastAsia"/>
          <w:color w:val="000000" w:themeColor="text1"/>
        </w:rPr>
        <w:t>元，</w:t>
      </w:r>
      <w:r w:rsidR="00222AB3" w:rsidRPr="0074309B">
        <w:rPr>
          <w:rFonts w:hint="eastAsia"/>
          <w:color w:val="000000" w:themeColor="text1"/>
        </w:rPr>
        <w:t>各國</w:t>
      </w:r>
      <w:r w:rsidR="00222AB3" w:rsidRPr="00C20078">
        <w:rPr>
          <w:rFonts w:hint="eastAsia"/>
          <w:color w:val="000000" w:themeColor="text1"/>
        </w:rPr>
        <w:t>營事業中又</w:t>
      </w:r>
      <w:r w:rsidR="00D67A19" w:rsidRPr="00C20078">
        <w:rPr>
          <w:rFonts w:hint="eastAsia"/>
          <w:color w:val="000000" w:themeColor="text1"/>
        </w:rPr>
        <w:t>以台灣電力公司</w:t>
      </w:r>
      <w:r w:rsidR="00C20078" w:rsidRPr="00C20078">
        <w:rPr>
          <w:rFonts w:hint="eastAsia"/>
          <w:color w:val="000000" w:themeColor="text1"/>
        </w:rPr>
        <w:t>1兆562</w:t>
      </w:r>
      <w:r w:rsidR="00D67A19" w:rsidRPr="00C20078">
        <w:rPr>
          <w:rFonts w:hint="eastAsia"/>
          <w:color w:val="000000" w:themeColor="text1"/>
        </w:rPr>
        <w:t>億</w:t>
      </w:r>
      <w:r w:rsidR="00C20078" w:rsidRPr="00C20078">
        <w:rPr>
          <w:rFonts w:hint="eastAsia"/>
          <w:color w:val="000000" w:themeColor="text1"/>
        </w:rPr>
        <w:t>1</w:t>
      </w:r>
      <w:r w:rsidR="00C20078" w:rsidRPr="00C20078">
        <w:rPr>
          <w:color w:val="000000" w:themeColor="text1"/>
        </w:rPr>
        <w:t>,</w:t>
      </w:r>
      <w:r w:rsidR="00C20078" w:rsidRPr="00C20078">
        <w:rPr>
          <w:rFonts w:hint="eastAsia"/>
          <w:color w:val="000000" w:themeColor="text1"/>
        </w:rPr>
        <w:t>347</w:t>
      </w:r>
      <w:r w:rsidR="00D67A19" w:rsidRPr="00C20078">
        <w:rPr>
          <w:rFonts w:hint="eastAsia"/>
          <w:color w:val="000000" w:themeColor="text1"/>
        </w:rPr>
        <w:t>萬餘元</w:t>
      </w:r>
      <w:r w:rsidR="00E42986" w:rsidRPr="00C20078">
        <w:rPr>
          <w:rFonts w:hint="eastAsia"/>
          <w:color w:val="000000" w:themeColor="text1"/>
        </w:rPr>
        <w:t>，</w:t>
      </w:r>
      <w:r w:rsidR="00D67A19" w:rsidRPr="006A2A1E">
        <w:rPr>
          <w:rFonts w:hint="eastAsia"/>
          <w:color w:val="000000" w:themeColor="text1"/>
        </w:rPr>
        <w:t>占全部累計可用預算數</w:t>
      </w:r>
      <w:r w:rsidR="00D67A19" w:rsidRPr="00C20078">
        <w:rPr>
          <w:rFonts w:hint="eastAsia"/>
          <w:color w:val="000000" w:themeColor="text1"/>
        </w:rPr>
        <w:t>之</w:t>
      </w:r>
      <w:r w:rsidR="006434AF" w:rsidRPr="00C20078">
        <w:rPr>
          <w:color w:val="000000" w:themeColor="text1"/>
        </w:rPr>
        <w:t>6</w:t>
      </w:r>
      <w:r w:rsidR="00373F25" w:rsidRPr="00C20078">
        <w:rPr>
          <w:color w:val="000000" w:themeColor="text1"/>
        </w:rPr>
        <w:t>3.9</w:t>
      </w:r>
      <w:r w:rsidR="00C20078" w:rsidRPr="00C20078">
        <w:rPr>
          <w:color w:val="000000" w:themeColor="text1"/>
        </w:rPr>
        <w:t>4</w:t>
      </w:r>
      <w:r w:rsidR="00D67A19" w:rsidRPr="00C20078">
        <w:rPr>
          <w:rFonts w:hint="eastAsia"/>
          <w:color w:val="000000" w:themeColor="text1"/>
        </w:rPr>
        <w:t>％最</w:t>
      </w:r>
      <w:r w:rsidR="00D67A19" w:rsidRPr="006A2A1E">
        <w:rPr>
          <w:rFonts w:hint="eastAsia"/>
          <w:color w:val="000000" w:themeColor="text1"/>
        </w:rPr>
        <w:t>高</w:t>
      </w:r>
      <w:r w:rsidR="00E42986" w:rsidRPr="006A2A1E">
        <w:rPr>
          <w:rFonts w:hint="eastAsia"/>
          <w:color w:val="000000" w:themeColor="text1"/>
        </w:rPr>
        <w:t>；</w:t>
      </w:r>
      <w:r w:rsidR="00D67A19" w:rsidRPr="006A2A1E">
        <w:rPr>
          <w:rFonts w:hint="eastAsia"/>
          <w:color w:val="000000" w:themeColor="text1"/>
        </w:rPr>
        <w:t>其次為</w:t>
      </w:r>
      <w:r w:rsidR="006434AF" w:rsidRPr="006A2A1E">
        <w:rPr>
          <w:rFonts w:hint="eastAsia"/>
          <w:color w:val="000000" w:themeColor="text1"/>
        </w:rPr>
        <w:t>台灣中油公司</w:t>
      </w:r>
      <w:r w:rsidR="00F401A9" w:rsidRPr="0048769F">
        <w:rPr>
          <w:color w:val="000000" w:themeColor="text1"/>
        </w:rPr>
        <w:t>1,</w:t>
      </w:r>
      <w:r w:rsidR="0048769F" w:rsidRPr="0048769F">
        <w:rPr>
          <w:color w:val="000000" w:themeColor="text1"/>
        </w:rPr>
        <w:t>843</w:t>
      </w:r>
      <w:r w:rsidR="00D67A19" w:rsidRPr="0048769F">
        <w:rPr>
          <w:rFonts w:hint="eastAsia"/>
          <w:color w:val="000000" w:themeColor="text1"/>
        </w:rPr>
        <w:t>億</w:t>
      </w:r>
      <w:r w:rsidR="0048769F" w:rsidRPr="0048769F">
        <w:rPr>
          <w:rFonts w:hint="eastAsia"/>
          <w:color w:val="000000" w:themeColor="text1"/>
        </w:rPr>
        <w:t>7</w:t>
      </w:r>
      <w:r w:rsidR="00F401A9" w:rsidRPr="0048769F">
        <w:rPr>
          <w:color w:val="000000" w:themeColor="text1"/>
        </w:rPr>
        <w:t>,</w:t>
      </w:r>
      <w:r w:rsidR="0048769F" w:rsidRPr="0048769F">
        <w:rPr>
          <w:color w:val="000000" w:themeColor="text1"/>
        </w:rPr>
        <w:t>820</w:t>
      </w:r>
      <w:r w:rsidR="00D67A19" w:rsidRPr="0048769F">
        <w:rPr>
          <w:rFonts w:hint="eastAsia"/>
          <w:color w:val="000000" w:themeColor="text1"/>
        </w:rPr>
        <w:t>萬</w:t>
      </w:r>
      <w:r w:rsidR="00D67A19" w:rsidRPr="006A2A1E">
        <w:rPr>
          <w:rFonts w:hint="eastAsia"/>
          <w:color w:val="000000" w:themeColor="text1"/>
        </w:rPr>
        <w:t>餘元</w:t>
      </w:r>
      <w:r w:rsidR="00E42986" w:rsidRPr="006A2A1E">
        <w:rPr>
          <w:rFonts w:hint="eastAsia"/>
          <w:color w:val="000000" w:themeColor="text1"/>
        </w:rPr>
        <w:t>，</w:t>
      </w:r>
      <w:r w:rsidR="00D67A19" w:rsidRPr="006A2A1E">
        <w:rPr>
          <w:rFonts w:hint="eastAsia"/>
          <w:color w:val="000000" w:themeColor="text1"/>
        </w:rPr>
        <w:t>占全部累</w:t>
      </w:r>
      <w:r w:rsidR="00D67A19" w:rsidRPr="0074309B">
        <w:rPr>
          <w:rFonts w:hint="eastAsia"/>
          <w:color w:val="000000" w:themeColor="text1"/>
        </w:rPr>
        <w:t>計可用預算數之</w:t>
      </w:r>
      <w:r w:rsidR="00F401A9" w:rsidRPr="0048769F">
        <w:rPr>
          <w:color w:val="000000" w:themeColor="text1"/>
        </w:rPr>
        <w:t>11.</w:t>
      </w:r>
      <w:r w:rsidR="0048769F" w:rsidRPr="0048769F">
        <w:rPr>
          <w:color w:val="000000" w:themeColor="text1"/>
        </w:rPr>
        <w:t>16</w:t>
      </w:r>
      <w:r w:rsidR="00D67A19" w:rsidRPr="0074309B">
        <w:rPr>
          <w:rFonts w:hint="eastAsia"/>
          <w:color w:val="000000" w:themeColor="text1"/>
        </w:rPr>
        <w:t>％（圖2）。</w:t>
      </w:r>
      <w:r w:rsidR="0051191B" w:rsidRPr="0074309B">
        <w:rPr>
          <w:rFonts w:hint="eastAsia"/>
          <w:color w:val="000000" w:themeColor="text1"/>
        </w:rPr>
        <w:t>整體</w:t>
      </w:r>
      <w:r w:rsidR="00D67A19" w:rsidRPr="0074309B">
        <w:rPr>
          <w:rFonts w:hint="eastAsia"/>
          <w:color w:val="000000" w:themeColor="text1"/>
        </w:rPr>
        <w:t>執行結果，累計支用數1兆</w:t>
      </w:r>
      <w:r w:rsidR="00702818">
        <w:rPr>
          <w:color w:val="000000" w:themeColor="text1"/>
        </w:rPr>
        <w:t>6</w:t>
      </w:r>
      <w:r w:rsidR="00D67A19" w:rsidRPr="0074309B">
        <w:rPr>
          <w:rFonts w:hint="eastAsia"/>
          <w:color w:val="000000" w:themeColor="text1"/>
        </w:rPr>
        <w:t>,3</w:t>
      </w:r>
      <w:r w:rsidR="00702818">
        <w:rPr>
          <w:color w:val="000000" w:themeColor="text1"/>
        </w:rPr>
        <w:t>15</w:t>
      </w:r>
      <w:r w:rsidR="00D67A19" w:rsidRPr="0074309B">
        <w:rPr>
          <w:rFonts w:hint="eastAsia"/>
          <w:color w:val="000000" w:themeColor="text1"/>
        </w:rPr>
        <w:t>億</w:t>
      </w:r>
      <w:r w:rsidR="00702818">
        <w:rPr>
          <w:color w:val="000000" w:themeColor="text1"/>
        </w:rPr>
        <w:t>5,717</w:t>
      </w:r>
      <w:r w:rsidR="00D67A19" w:rsidRPr="0074309B">
        <w:rPr>
          <w:rFonts w:hint="eastAsia"/>
          <w:color w:val="000000" w:themeColor="text1"/>
        </w:rPr>
        <w:t>萬餘元，其中11</w:t>
      </w:r>
      <w:r w:rsidR="0048769F">
        <w:rPr>
          <w:color w:val="000000" w:themeColor="text1"/>
        </w:rPr>
        <w:t>4</w:t>
      </w:r>
      <w:r w:rsidR="00D67A19" w:rsidRPr="0074309B">
        <w:rPr>
          <w:rFonts w:hint="eastAsia"/>
          <w:color w:val="000000" w:themeColor="text1"/>
        </w:rPr>
        <w:t>年度可用預算</w:t>
      </w:r>
      <w:r w:rsidR="00D67A19" w:rsidRPr="00D910AE">
        <w:rPr>
          <w:rFonts w:hint="eastAsia"/>
          <w:color w:val="000000" w:themeColor="text1"/>
        </w:rPr>
        <w:t>數</w:t>
      </w:r>
      <w:r w:rsidR="00CC41C7" w:rsidRPr="000B116F">
        <w:rPr>
          <w:color w:val="000000" w:themeColor="text1"/>
        </w:rPr>
        <w:t>2</w:t>
      </w:r>
      <w:r w:rsidR="00D67A19" w:rsidRPr="000B116F">
        <w:rPr>
          <w:rFonts w:hint="eastAsia"/>
          <w:color w:val="000000" w:themeColor="text1"/>
        </w:rPr>
        <w:t>,</w:t>
      </w:r>
      <w:r w:rsidR="000B116F" w:rsidRPr="000B116F">
        <w:rPr>
          <w:color w:val="000000" w:themeColor="text1"/>
        </w:rPr>
        <w:t>711</w:t>
      </w:r>
      <w:r w:rsidR="00D67A19" w:rsidRPr="000B116F">
        <w:rPr>
          <w:rFonts w:hint="eastAsia"/>
          <w:color w:val="000000" w:themeColor="text1"/>
        </w:rPr>
        <w:t>億</w:t>
      </w:r>
      <w:r w:rsidR="000B116F" w:rsidRPr="000B116F">
        <w:rPr>
          <w:rFonts w:hint="eastAsia"/>
          <w:color w:val="000000" w:themeColor="text1"/>
        </w:rPr>
        <w:t>5</w:t>
      </w:r>
      <w:r w:rsidR="000B116F" w:rsidRPr="000B116F">
        <w:rPr>
          <w:color w:val="000000" w:themeColor="text1"/>
        </w:rPr>
        <w:t>,</w:t>
      </w:r>
      <w:r w:rsidR="00CC41C7" w:rsidRPr="000B116F">
        <w:rPr>
          <w:rFonts w:hint="eastAsia"/>
          <w:color w:val="000000" w:themeColor="text1"/>
        </w:rPr>
        <w:t>8</w:t>
      </w:r>
      <w:r w:rsidR="000B116F" w:rsidRPr="000B116F">
        <w:rPr>
          <w:color w:val="000000" w:themeColor="text1"/>
        </w:rPr>
        <w:t>47</w:t>
      </w:r>
      <w:r w:rsidR="00D67A19" w:rsidRPr="00D910AE">
        <w:rPr>
          <w:rFonts w:hint="eastAsia"/>
          <w:color w:val="000000" w:themeColor="text1"/>
        </w:rPr>
        <w:t>萬餘元，決算支用數</w:t>
      </w:r>
      <w:r w:rsidR="00D16B34" w:rsidRPr="00D16B34">
        <w:rPr>
          <w:color w:val="000000" w:themeColor="text1"/>
        </w:rPr>
        <w:t>2</w:t>
      </w:r>
      <w:r w:rsidR="00D67A19" w:rsidRPr="00D16B34">
        <w:rPr>
          <w:rFonts w:hint="eastAsia"/>
          <w:color w:val="000000" w:themeColor="text1"/>
        </w:rPr>
        <w:t>,</w:t>
      </w:r>
      <w:r w:rsidR="00D16B34" w:rsidRPr="00D16B34">
        <w:rPr>
          <w:color w:val="000000" w:themeColor="text1"/>
        </w:rPr>
        <w:t>540</w:t>
      </w:r>
      <w:r w:rsidR="00D67A19" w:rsidRPr="00D16B34">
        <w:rPr>
          <w:rFonts w:hint="eastAsia"/>
          <w:color w:val="000000" w:themeColor="text1"/>
        </w:rPr>
        <w:t>億</w:t>
      </w:r>
      <w:r w:rsidR="00D16B34" w:rsidRPr="00D16B34">
        <w:rPr>
          <w:rFonts w:hint="eastAsia"/>
          <w:color w:val="000000" w:themeColor="text1"/>
        </w:rPr>
        <w:t>2</w:t>
      </w:r>
      <w:r w:rsidR="0068238F" w:rsidRPr="00D16B34">
        <w:rPr>
          <w:color w:val="000000" w:themeColor="text1"/>
        </w:rPr>
        <w:t>,</w:t>
      </w:r>
      <w:r w:rsidR="00D16B34" w:rsidRPr="00D16B34">
        <w:rPr>
          <w:color w:val="000000" w:themeColor="text1"/>
        </w:rPr>
        <w:t>855</w:t>
      </w:r>
      <w:r w:rsidR="00D67A19" w:rsidRPr="00D910AE">
        <w:rPr>
          <w:rFonts w:hint="eastAsia"/>
          <w:color w:val="000000" w:themeColor="text1"/>
        </w:rPr>
        <w:t>萬餘元，整體執行率為</w:t>
      </w:r>
      <w:r w:rsidR="00D16B34" w:rsidRPr="00D16B34">
        <w:rPr>
          <w:color w:val="000000" w:themeColor="text1"/>
        </w:rPr>
        <w:t>93.68</w:t>
      </w:r>
      <w:r w:rsidR="00D67A19" w:rsidRPr="00D910AE">
        <w:rPr>
          <w:rFonts w:hint="eastAsia"/>
          <w:color w:val="000000" w:themeColor="text1"/>
        </w:rPr>
        <w:t>％</w:t>
      </w:r>
      <w:r w:rsidR="007A49AE" w:rsidRPr="007A49AE">
        <w:rPr>
          <w:rFonts w:hint="eastAsia"/>
          <w:color w:val="000000" w:themeColor="text1"/>
        </w:rPr>
        <w:t>，惟執行率未及80％者尚有臺灣鐵路公司1家，僅 7</w:t>
      </w:r>
      <w:r w:rsidR="007A49AE">
        <w:rPr>
          <w:rFonts w:hint="eastAsia"/>
          <w:color w:val="000000" w:themeColor="text1"/>
        </w:rPr>
        <w:t>4.09</w:t>
      </w:r>
      <w:r w:rsidR="007A49AE" w:rsidRPr="007A49AE">
        <w:rPr>
          <w:rFonts w:hint="eastAsia"/>
          <w:color w:val="000000" w:themeColor="text1"/>
        </w:rPr>
        <w:t>％</w:t>
      </w:r>
      <w:r w:rsidR="00D67A19" w:rsidRPr="00C74052">
        <w:rPr>
          <w:rFonts w:hint="eastAsia"/>
          <w:color w:val="000000" w:themeColor="text1"/>
          <w:spacing w:val="4"/>
        </w:rPr>
        <w:t>（圖3）。</w:t>
      </w:r>
      <w:r w:rsidR="00D67A19" w:rsidRPr="00903E9F">
        <w:rPr>
          <w:rFonts w:hint="eastAsia"/>
          <w:color w:val="000000" w:themeColor="text1"/>
        </w:rPr>
        <w:t>茲將各國營事業11</w:t>
      </w:r>
      <w:r w:rsidR="00903E9F" w:rsidRPr="00903E9F">
        <w:rPr>
          <w:color w:val="000000" w:themeColor="text1"/>
        </w:rPr>
        <w:t>4</w:t>
      </w:r>
      <w:r w:rsidR="00D67A19" w:rsidRPr="00903E9F">
        <w:rPr>
          <w:rFonts w:hint="eastAsia"/>
          <w:color w:val="000000" w:themeColor="text1"/>
        </w:rPr>
        <w:t>年度重大購建固定資產計畫預算執行情形</w:t>
      </w:r>
      <w:r w:rsidR="00D67A19" w:rsidRPr="0074309B">
        <w:rPr>
          <w:rFonts w:hint="eastAsia"/>
          <w:color w:val="000000" w:themeColor="text1"/>
        </w:rPr>
        <w:t>，分述如次：</w:t>
      </w:r>
    </w:p>
    <w:p w14:paraId="3B0B32D4" w14:textId="1352E37D" w:rsidR="00021642" w:rsidRPr="00F91703" w:rsidRDefault="00CA5590" w:rsidP="00C81BF0">
      <w:pPr>
        <w:pStyle w:val="012"/>
        <w:spacing w:beforeLines="100" w:before="360" w:line="510" w:lineRule="exact"/>
        <w:ind w:firstLine="480"/>
        <w:rPr>
          <w:rFonts w:cs="Times New Roman"/>
          <w:color w:val="000000" w:themeColor="text1"/>
        </w:rPr>
      </w:pPr>
      <w:r w:rsidRPr="00F91703">
        <w:rPr>
          <w:rFonts w:hint="eastAsia"/>
          <w:b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B5143F7" wp14:editId="097FADAD">
                <wp:simplePos x="0" y="0"/>
                <wp:positionH relativeFrom="margin">
                  <wp:posOffset>190500</wp:posOffset>
                </wp:positionH>
                <wp:positionV relativeFrom="paragraph">
                  <wp:posOffset>76200</wp:posOffset>
                </wp:positionV>
                <wp:extent cx="595746" cy="281354"/>
                <wp:effectExtent l="0" t="0" r="0" b="4445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746" cy="2813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829350" w14:textId="5A095C33" w:rsidR="0087684E" w:rsidRPr="00654886" w:rsidRDefault="0087684E" w:rsidP="0087684E">
                            <w:pPr>
                              <w:ind w:rightChars="-29" w:right="-7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百萬元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143F7" id="文字方塊 15" o:spid="_x0000_s1043" type="#_x0000_t202" style="position:absolute;left:0;text-align:left;margin-left:15pt;margin-top:6pt;width:46.9pt;height:22.1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" filled="f" stroked="f" strokeweight=".5pt">
                <v:textbox>
                  <w:txbxContent>
                    <w:p w14:paraId="05829350" w14:textId="5A095C33" w:rsidR="0087684E" w:rsidRPr="00654886" w:rsidRDefault="0087684E" w:rsidP="0087684E">
                      <w:pPr>
                        <w:ind w:rightChars="-29" w:right="-7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百萬元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91703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B49F65" wp14:editId="0D706DB7">
                <wp:simplePos x="0" y="0"/>
                <wp:positionH relativeFrom="margin">
                  <wp:posOffset>6109970</wp:posOffset>
                </wp:positionH>
                <wp:positionV relativeFrom="paragraph">
                  <wp:posOffset>104775</wp:posOffset>
                </wp:positionV>
                <wp:extent cx="311727" cy="281354"/>
                <wp:effectExtent l="0" t="0" r="0" b="4445"/>
                <wp:wrapNone/>
                <wp:docPr id="20" name="文字方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27" cy="2813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7777A2" w14:textId="240AC949" w:rsidR="0087684E" w:rsidRPr="0087684E" w:rsidRDefault="0087684E" w:rsidP="0087684E">
                            <w:pPr>
                              <w:ind w:rightChars="-29" w:right="-70"/>
                              <w:rPr>
                                <w:rFonts w:ascii="標楷體" w:eastAsia="標楷體" w:hAnsi="標楷體"/>
                                <w:sz w:val="16"/>
                                <w:szCs w:val="16"/>
                              </w:rPr>
                            </w:pPr>
                            <w:r w:rsidRPr="0087684E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49F65" id="文字方塊 20" o:spid="_x0000_s1044" type="#_x0000_t202" style="position:absolute;left:0;text-align:left;margin-left:481.1pt;margin-top:8.25pt;width:24.55pt;height:22.1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" filled="f" stroked="f" strokeweight=".5pt">
                <v:textbox>
                  <w:txbxContent>
                    <w:p w14:paraId="3C7777A2" w14:textId="240AC949" w:rsidR="0087684E" w:rsidRPr="0087684E" w:rsidRDefault="0087684E" w:rsidP="0087684E">
                      <w:pPr>
                        <w:ind w:rightChars="-29" w:right="-70"/>
                        <w:rPr>
                          <w:rFonts w:ascii="標楷體" w:eastAsia="標楷體" w:hAnsi="標楷體"/>
                          <w:sz w:val="16"/>
                          <w:szCs w:val="16"/>
                        </w:rPr>
                      </w:pPr>
                      <w:r w:rsidRPr="0087684E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81F37" w:rsidRPr="00F91703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E36916" wp14:editId="48626176">
                <wp:simplePos x="0" y="0"/>
                <wp:positionH relativeFrom="margin">
                  <wp:posOffset>499110</wp:posOffset>
                </wp:positionH>
                <wp:positionV relativeFrom="paragraph">
                  <wp:posOffset>4131310</wp:posOffset>
                </wp:positionV>
                <wp:extent cx="2668225" cy="293214"/>
                <wp:effectExtent l="0" t="0" r="0" b="0"/>
                <wp:wrapNone/>
                <wp:docPr id="18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8225" cy="2932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C592E9" w14:textId="77777777" w:rsidR="00465150" w:rsidRDefault="00465150" w:rsidP="00730E52">
                            <w:pPr>
                              <w:pStyle w:val="Web"/>
                              <w:spacing w:before="0" w:beforeAutospacing="0" w:after="0" w:afterAutospacing="0"/>
                              <w:ind w:firstLine="400"/>
                            </w:pPr>
                            <w:r>
                              <w:rPr>
                                <w:rFonts w:ascii="標楷體" w:eastAsia="標楷體" w:hAnsi="標楷體" w:cstheme="minorBidi" w:hint="eastAsia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  <w:r>
                              <w:rPr>
                                <w:rFonts w:asciiTheme="minorHAnsi" w:eastAsiaTheme="minorEastAsia" w:hAnsi="Calibri" w:cstheme="minorBid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36916" id="_x0000_s1045" type="#_x0000_t202" style="position:absolute;left:0;text-align:left;margin-left:39.3pt;margin-top:325.3pt;width:210.1pt;height:23.1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" filled="f" stroked="f">
                <v:textbox>
                  <w:txbxContent>
                    <w:p w14:paraId="48C592E9" w14:textId="77777777" w:rsidR="00465150" w:rsidRDefault="00465150" w:rsidP="00730E52">
                      <w:pPr>
                        <w:pStyle w:val="Web"/>
                        <w:spacing w:before="0" w:beforeAutospacing="0" w:after="0" w:afterAutospacing="0"/>
                        <w:ind w:firstLine="400"/>
                      </w:pPr>
                      <w:r>
                        <w:rPr>
                          <w:rFonts w:ascii="標楷體" w:eastAsia="標楷體" w:hAnsi="標楷體" w:cstheme="minorBidi" w:hint="eastAsia"/>
                          <w:sz w:val="18"/>
                          <w:szCs w:val="18"/>
                        </w:rPr>
                        <w:t>資料來源：整理自各國營事業提供資料。</w:t>
                      </w:r>
                      <w:r>
                        <w:rPr>
                          <w:rFonts w:asciiTheme="minorHAnsi" w:eastAsiaTheme="minorEastAsia" w:hAnsi="Calibri" w:cstheme="minorBidi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81F37" w:rsidRPr="00F91703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3D5C5C8" wp14:editId="390A4952">
                <wp:simplePos x="0" y="0"/>
                <wp:positionH relativeFrom="margin">
                  <wp:posOffset>429260</wp:posOffset>
                </wp:positionH>
                <wp:positionV relativeFrom="paragraph">
                  <wp:posOffset>2948305</wp:posOffset>
                </wp:positionV>
                <wp:extent cx="311150" cy="281305"/>
                <wp:effectExtent l="0" t="0" r="0" b="4445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" cy="281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2EA8B9" w14:textId="45591900" w:rsidR="007B718D" w:rsidRPr="00B31DFE" w:rsidRDefault="007B718D" w:rsidP="007B718D">
                            <w:pPr>
                              <w:ind w:rightChars="-29" w:right="-70"/>
                              <w:rPr>
                                <w:rFonts w:ascii="標楷體" w:eastAsia="標楷體" w:hAnsi="標楷體"/>
                                <w:sz w:val="14"/>
                                <w:szCs w:val="14"/>
                              </w:rPr>
                            </w:pPr>
                            <w:r w:rsidRPr="00B31DFE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5C5C8" id="文字方塊 5" o:spid="_x0000_s1046" type="#_x0000_t202" style="position:absolute;left:0;text-align:left;margin-left:33.8pt;margin-top:232.15pt;width:24.5pt;height:22.1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" fillcolor="white [3212]" stroked="f" strokeweight=".5pt">
                <v:textbox>
                  <w:txbxContent>
                    <w:p w14:paraId="5B2EA8B9" w14:textId="45591900" w:rsidR="007B718D" w:rsidRPr="00B31DFE" w:rsidRDefault="007B718D" w:rsidP="007B718D">
                      <w:pPr>
                        <w:ind w:rightChars="-29" w:right="-70"/>
                        <w:rPr>
                          <w:rFonts w:ascii="標楷體" w:eastAsia="標楷體" w:hAnsi="標楷體"/>
                          <w:sz w:val="14"/>
                          <w:szCs w:val="14"/>
                        </w:rPr>
                      </w:pPr>
                      <w:r w:rsidRPr="00B31DFE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48D9" w:rsidRPr="00F91703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3C6BA5" wp14:editId="76038674">
                <wp:simplePos x="0" y="0"/>
                <wp:positionH relativeFrom="margin">
                  <wp:posOffset>6081395</wp:posOffset>
                </wp:positionH>
                <wp:positionV relativeFrom="paragraph">
                  <wp:posOffset>3008630</wp:posOffset>
                </wp:positionV>
                <wp:extent cx="320040" cy="297180"/>
                <wp:effectExtent l="0" t="0" r="3810" b="762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" cy="2971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F9D12C" w14:textId="77777777" w:rsidR="00A14244" w:rsidRPr="00B31DFE" w:rsidRDefault="00A14244" w:rsidP="001F691D">
                            <w:pPr>
                              <w:ind w:rightChars="-29" w:right="-70"/>
                              <w:jc w:val="center"/>
                              <w:rPr>
                                <w:rFonts w:ascii="標楷體" w:eastAsia="標楷體" w:hAnsi="標楷體"/>
                                <w:sz w:val="14"/>
                                <w:szCs w:val="14"/>
                              </w:rPr>
                            </w:pPr>
                            <w:r w:rsidRPr="00B31DFE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C6BA5" id="文字方塊 12" o:spid="_x0000_s1047" type="#_x0000_t202" style="position:absolute;left:0;text-align:left;margin-left:478.85pt;margin-top:236.9pt;width:25.2pt;height:23.4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" fillcolor="white [3212]" stroked="f" strokeweight=".5pt">
                <v:textbox>
                  <w:txbxContent>
                    <w:p w14:paraId="18F9D12C" w14:textId="77777777" w:rsidR="00A14244" w:rsidRPr="00B31DFE" w:rsidRDefault="00A14244" w:rsidP="001F691D">
                      <w:pPr>
                        <w:ind w:rightChars="-29" w:right="-70"/>
                        <w:jc w:val="center"/>
                        <w:rPr>
                          <w:rFonts w:ascii="標楷體" w:eastAsia="標楷體" w:hAnsi="標楷體"/>
                          <w:sz w:val="14"/>
                          <w:szCs w:val="14"/>
                        </w:rPr>
                      </w:pPr>
                      <w:r w:rsidRPr="00B31DFE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48D9" w:rsidRPr="00F91703">
        <w:rPr>
          <w:rFonts w:cs="Times New Roman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35D4C6AF" wp14:editId="14787182">
                <wp:simplePos x="0" y="0"/>
                <wp:positionH relativeFrom="page">
                  <wp:posOffset>1699260</wp:posOffset>
                </wp:positionH>
                <wp:positionV relativeFrom="paragraph">
                  <wp:posOffset>0</wp:posOffset>
                </wp:positionV>
                <wp:extent cx="4474845" cy="342900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484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ED3FB" w14:textId="431884A2" w:rsidR="003A5E27" w:rsidRPr="00AC66D2" w:rsidRDefault="003A5E27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AC66D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圖3　11</w:t>
                            </w:r>
                            <w:r w:rsidR="00635F9D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4</w:t>
                            </w:r>
                            <w:r w:rsidRPr="00AC66D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年度各國營事業重大購建固定資產計畫預算執行情形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4C6AF" id="_x0000_s1048" type="#_x0000_t202" style="position:absolute;left:0;text-align:left;margin-left:133.8pt;margin-top:0;width:352.35pt;height:27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" filled="f" stroked="f">
                <v:textbox>
                  <w:txbxContent>
                    <w:p w14:paraId="067ED3FB" w14:textId="431884A2" w:rsidR="003A5E27" w:rsidRPr="00AC66D2" w:rsidRDefault="003A5E27">
                      <w:pPr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AC66D2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圖3　11</w:t>
                      </w:r>
                      <w:r w:rsidR="00635F9D">
                        <w:rPr>
                          <w:rFonts w:ascii="標楷體" w:eastAsia="標楷體" w:hAnsi="標楷體"/>
                          <w:b/>
                          <w:bCs/>
                        </w:rPr>
                        <w:t>4</w:t>
                      </w:r>
                      <w:r w:rsidRPr="00AC66D2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年度各國營事業重大購建固定資產計畫預算執行情形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E348D9" w:rsidRPr="00F91703">
        <w:rPr>
          <w:rFonts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B032E27" wp14:editId="6C843455">
                <wp:simplePos x="0" y="0"/>
                <wp:positionH relativeFrom="margin">
                  <wp:align>right</wp:align>
                </wp:positionH>
                <wp:positionV relativeFrom="paragraph">
                  <wp:posOffset>170180</wp:posOffset>
                </wp:positionV>
                <wp:extent cx="6477000" cy="4053840"/>
                <wp:effectExtent l="0" t="0" r="0" b="3810"/>
                <wp:wrapTight wrapText="bothSides">
                  <wp:wrapPolygon edited="0">
                    <wp:start x="0" y="0"/>
                    <wp:lineTo x="0" y="21519"/>
                    <wp:lineTo x="21536" y="21519"/>
                    <wp:lineTo x="21536" y="0"/>
                    <wp:lineTo x="0" y="0"/>
                  </wp:wrapPolygon>
                </wp:wrapTight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0" cy="4053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A0D84A" w14:textId="399306F9" w:rsidR="00465150" w:rsidRDefault="0053336B" w:rsidP="00FF7CF2">
                            <w:pPr>
                              <w:ind w:rightChars="-116" w:right="-278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7F512D" wp14:editId="5D3DE7A6">
                                  <wp:extent cx="6355080" cy="4015740"/>
                                  <wp:effectExtent l="0" t="0" r="7620" b="3810"/>
                                  <wp:docPr id="1" name="圖表 1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5A4967DC-AA94-42C4-8B6B-8A994690DFB3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2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32E27" id="文字方塊 3" o:spid="_x0000_s1049" type="#_x0000_t202" style="position:absolute;left:0;text-align:left;margin-left:458.8pt;margin-top:13.4pt;width:510pt;height:319.2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" fillcolor="window" stroked="f" strokeweight=".5pt">
                <v:textbox>
                  <w:txbxContent>
                    <w:p w14:paraId="73A0D84A" w14:textId="399306F9" w:rsidR="00465150" w:rsidRDefault="0053336B" w:rsidP="00FF7CF2">
                      <w:pPr>
                        <w:ind w:rightChars="-116" w:right="-278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87F512D" wp14:editId="5D3DE7A6">
                            <wp:extent cx="6355080" cy="4015740"/>
                            <wp:effectExtent l="0" t="0" r="7620" b="3810"/>
                            <wp:docPr id="1" name="圖表 1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5A4967DC-AA94-42C4-8B6B-8A994690DFB3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3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A5611" w:rsidRPr="00F91703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3" behindDoc="1" locked="0" layoutInCell="1" allowOverlap="1" wp14:anchorId="6B98A898" wp14:editId="4BD5C109">
                <wp:simplePos x="0" y="0"/>
                <wp:positionH relativeFrom="margin">
                  <wp:posOffset>262255</wp:posOffset>
                </wp:positionH>
                <wp:positionV relativeFrom="paragraph">
                  <wp:posOffset>332740</wp:posOffset>
                </wp:positionV>
                <wp:extent cx="5772150" cy="3778250"/>
                <wp:effectExtent l="0" t="0" r="0" b="0"/>
                <wp:wrapTight wrapText="bothSides">
                  <wp:wrapPolygon edited="0">
                    <wp:start x="0" y="0"/>
                    <wp:lineTo x="0" y="21455"/>
                    <wp:lineTo x="21529" y="21455"/>
                    <wp:lineTo x="21529" y="0"/>
                    <wp:lineTo x="0" y="0"/>
                  </wp:wrapPolygon>
                </wp:wrapTight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377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1B735E" w14:textId="6D6B3ED5" w:rsidR="00465150" w:rsidRDefault="0046515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565D80" wp14:editId="163BB6C4">
                                  <wp:extent cx="5582920" cy="3542665"/>
                                  <wp:effectExtent l="0" t="0" r="0" b="635"/>
                                  <wp:docPr id="19" name="圖表 19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4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E7F45C" w14:textId="4FE5A0AD" w:rsidR="00465150" w:rsidRDefault="004651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8A898" id="_x0000_s1050" type="#_x0000_t202" style="position:absolute;left:0;text-align:left;margin-left:20.65pt;margin-top:26.2pt;width:454.5pt;height:297.5pt;z-index:-25165721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" fillcolor="white [3201]" stroked="f" strokeweight=".5pt">
                <v:textbox>
                  <w:txbxContent>
                    <w:p w14:paraId="6D1B735E" w14:textId="6D6B3ED5" w:rsidR="00465150" w:rsidRDefault="00465150">
                      <w:r>
                        <w:rPr>
                          <w:noProof/>
                        </w:rPr>
                        <w:drawing>
                          <wp:inline distT="0" distB="0" distL="0" distR="0" wp14:anchorId="46565D80" wp14:editId="163BB6C4">
                            <wp:extent cx="5582920" cy="3542665"/>
                            <wp:effectExtent l="0" t="0" r="0" b="635"/>
                            <wp:docPr id="19" name="圖表 19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5"/>
                              </a:graphicData>
                            </a:graphic>
                          </wp:inline>
                        </w:drawing>
                      </w:r>
                    </w:p>
                    <w:p w14:paraId="78E7F45C" w14:textId="4FE5A0AD" w:rsidR="00465150" w:rsidRDefault="00465150"/>
                  </w:txbxContent>
                </v:textbox>
                <w10:wrap type="tight" anchorx="margin"/>
              </v:shape>
            </w:pict>
          </mc:Fallback>
        </mc:AlternateContent>
      </w:r>
      <w:r w:rsidR="00D67A19" w:rsidRPr="00F91703">
        <w:rPr>
          <w:rFonts w:cs="Times New Roman" w:hint="eastAsia"/>
          <w:b/>
          <w:color w:val="000000" w:themeColor="text1"/>
          <w:sz w:val="28"/>
          <w:szCs w:val="28"/>
        </w:rPr>
        <w:t>（一）</w:t>
      </w:r>
      <w:r w:rsidR="00021642" w:rsidRPr="00F91703">
        <w:rPr>
          <w:rFonts w:cs="Times New Roman" w:hint="eastAsia"/>
          <w:b/>
          <w:color w:val="000000" w:themeColor="text1"/>
          <w:sz w:val="28"/>
          <w:szCs w:val="28"/>
        </w:rPr>
        <w:t>經濟部主管：</w:t>
      </w:r>
      <w:r w:rsidR="00BF0F54" w:rsidRPr="00F91703">
        <w:rPr>
          <w:rFonts w:cs="Times New Roman" w:hint="eastAsia"/>
          <w:b/>
          <w:color w:val="000000" w:themeColor="text1"/>
          <w:sz w:val="28"/>
          <w:szCs w:val="28"/>
        </w:rPr>
        <w:t>計畫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預算投資金額達1億元以上者</w:t>
      </w:r>
      <w:r w:rsidR="00BF0F54" w:rsidRPr="00F91703">
        <w:rPr>
          <w:rFonts w:cs="Times New Roman" w:hint="eastAsia"/>
          <w:b/>
          <w:color w:val="000000" w:themeColor="text1"/>
          <w:sz w:val="28"/>
          <w:szCs w:val="28"/>
        </w:rPr>
        <w:t>，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計</w:t>
      </w:r>
      <w:r w:rsidR="00644B33" w:rsidRPr="00F91703">
        <w:rPr>
          <w:rFonts w:cs="Times New Roman"/>
          <w:b/>
          <w:color w:val="000000" w:themeColor="text1"/>
          <w:sz w:val="28"/>
          <w:szCs w:val="28"/>
        </w:rPr>
        <w:t>7</w:t>
      </w:r>
      <w:r w:rsidR="00B34C2D" w:rsidRPr="00F91703">
        <w:rPr>
          <w:rFonts w:cs="Times New Roman" w:hint="eastAsia"/>
          <w:b/>
          <w:color w:val="000000" w:themeColor="text1"/>
          <w:sz w:val="28"/>
          <w:szCs w:val="28"/>
        </w:rPr>
        <w:t>0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項，預算投資金額</w:t>
      </w:r>
      <w:r w:rsidR="00B34C2D" w:rsidRPr="00F91703">
        <w:rPr>
          <w:rFonts w:cs="Times New Roman" w:hint="eastAsia"/>
          <w:b/>
          <w:color w:val="000000" w:themeColor="text1"/>
          <w:sz w:val="28"/>
          <w:szCs w:val="28"/>
        </w:rPr>
        <w:t>3</w:t>
      </w:r>
      <w:r w:rsidR="009A2ED6" w:rsidRPr="00F91703">
        <w:rPr>
          <w:rFonts w:cs="Times New Roman" w:hint="eastAsia"/>
          <w:b/>
          <w:color w:val="000000" w:themeColor="text1"/>
          <w:sz w:val="28"/>
          <w:szCs w:val="28"/>
        </w:rPr>
        <w:t>兆</w:t>
      </w:r>
      <w:r w:rsidR="00B34C2D" w:rsidRPr="00F91703">
        <w:rPr>
          <w:rFonts w:cs="Times New Roman" w:hint="eastAsia"/>
          <w:b/>
          <w:color w:val="000000" w:themeColor="text1"/>
          <w:sz w:val="28"/>
          <w:szCs w:val="28"/>
        </w:rPr>
        <w:t>2</w:t>
      </w:r>
      <w:r w:rsidR="009A2ED6" w:rsidRPr="00F91703">
        <w:rPr>
          <w:rFonts w:cs="Times New Roman"/>
          <w:b/>
          <w:color w:val="000000" w:themeColor="text1"/>
          <w:sz w:val="28"/>
          <w:szCs w:val="28"/>
        </w:rPr>
        <w:t>,</w:t>
      </w:r>
      <w:r w:rsidR="00B34C2D" w:rsidRPr="00F91703">
        <w:rPr>
          <w:rFonts w:cs="Times New Roman" w:hint="eastAsia"/>
          <w:b/>
          <w:color w:val="000000" w:themeColor="text1"/>
          <w:sz w:val="28"/>
          <w:szCs w:val="28"/>
        </w:rPr>
        <w:t>755</w:t>
      </w:r>
      <w:r w:rsidR="009A2ED6" w:rsidRPr="00F91703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B34C2D" w:rsidRPr="00F91703">
        <w:rPr>
          <w:rFonts w:cs="Times New Roman" w:hint="eastAsia"/>
          <w:b/>
          <w:color w:val="000000" w:themeColor="text1"/>
          <w:sz w:val="28"/>
          <w:szCs w:val="28"/>
        </w:rPr>
        <w:t>2</w:t>
      </w:r>
      <w:r w:rsidR="009A2ED6" w:rsidRPr="00F91703">
        <w:rPr>
          <w:rFonts w:cs="Times New Roman"/>
          <w:b/>
          <w:color w:val="000000" w:themeColor="text1"/>
          <w:sz w:val="28"/>
          <w:szCs w:val="28"/>
        </w:rPr>
        <w:t>,</w:t>
      </w:r>
      <w:r w:rsidR="00B34C2D" w:rsidRPr="00F91703">
        <w:rPr>
          <w:rFonts w:cs="Times New Roman" w:hint="eastAsia"/>
          <w:b/>
          <w:color w:val="000000" w:themeColor="text1"/>
          <w:sz w:val="28"/>
          <w:szCs w:val="28"/>
        </w:rPr>
        <w:t>316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萬餘元，11</w:t>
      </w:r>
      <w:r w:rsidR="00B34C2D" w:rsidRPr="00F91703">
        <w:rPr>
          <w:rFonts w:cs="Times New Roman" w:hint="eastAsia"/>
          <w:b/>
          <w:color w:val="000000" w:themeColor="text1"/>
          <w:sz w:val="28"/>
          <w:szCs w:val="28"/>
        </w:rPr>
        <w:t>4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年度可用預算數</w:t>
      </w:r>
      <w:r w:rsidR="00BA2CD5" w:rsidRPr="00F91703">
        <w:rPr>
          <w:rFonts w:cs="Times New Roman" w:hint="eastAsia"/>
          <w:b/>
          <w:color w:val="000000" w:themeColor="text1"/>
          <w:sz w:val="28"/>
          <w:szCs w:val="28"/>
        </w:rPr>
        <w:t>2</w:t>
      </w:r>
      <w:r w:rsidR="00BA2CD5" w:rsidRPr="00F91703">
        <w:rPr>
          <w:rFonts w:cs="Times New Roman"/>
          <w:b/>
          <w:color w:val="000000" w:themeColor="text1"/>
          <w:sz w:val="28"/>
          <w:szCs w:val="28"/>
        </w:rPr>
        <w:t>,</w:t>
      </w:r>
      <w:r w:rsidR="00BA2CD5" w:rsidRPr="00F91703">
        <w:rPr>
          <w:rFonts w:cs="Times New Roman" w:hint="eastAsia"/>
          <w:b/>
          <w:color w:val="000000" w:themeColor="text1"/>
          <w:sz w:val="28"/>
          <w:szCs w:val="28"/>
        </w:rPr>
        <w:t>174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215AC9" w:rsidRPr="00F91703">
        <w:rPr>
          <w:rFonts w:cs="Times New Roman" w:hint="eastAsia"/>
          <w:b/>
          <w:color w:val="000000" w:themeColor="text1"/>
          <w:sz w:val="28"/>
          <w:szCs w:val="28"/>
        </w:rPr>
        <w:t>4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,</w:t>
      </w:r>
      <w:r w:rsidR="00BA2CD5" w:rsidRPr="00F91703">
        <w:rPr>
          <w:rFonts w:cs="Times New Roman"/>
          <w:b/>
          <w:color w:val="000000" w:themeColor="text1"/>
          <w:sz w:val="28"/>
          <w:szCs w:val="28"/>
        </w:rPr>
        <w:t>000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萬餘元，決算支用數</w:t>
      </w:r>
      <w:r w:rsidR="00BA2CD5" w:rsidRPr="00F91703">
        <w:rPr>
          <w:rFonts w:cs="Times New Roman"/>
          <w:b/>
          <w:color w:val="000000" w:themeColor="text1"/>
          <w:sz w:val="28"/>
          <w:szCs w:val="28"/>
        </w:rPr>
        <w:t>2</w:t>
      </w:r>
      <w:r w:rsidR="00215AC9" w:rsidRPr="00F91703">
        <w:rPr>
          <w:rFonts w:cs="Times New Roman"/>
          <w:b/>
          <w:color w:val="000000" w:themeColor="text1"/>
          <w:sz w:val="28"/>
          <w:szCs w:val="28"/>
        </w:rPr>
        <w:t>,</w:t>
      </w:r>
      <w:r w:rsidR="00BA2CD5" w:rsidRPr="00F91703">
        <w:rPr>
          <w:rFonts w:cs="Times New Roman"/>
          <w:b/>
          <w:color w:val="000000" w:themeColor="text1"/>
          <w:sz w:val="28"/>
          <w:szCs w:val="28"/>
        </w:rPr>
        <w:t>0</w:t>
      </w:r>
      <w:r w:rsidR="00215AC9" w:rsidRPr="00F91703">
        <w:rPr>
          <w:rFonts w:cs="Times New Roman"/>
          <w:b/>
          <w:color w:val="000000" w:themeColor="text1"/>
          <w:sz w:val="28"/>
          <w:szCs w:val="28"/>
        </w:rPr>
        <w:t>67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215AC9" w:rsidRPr="00F91703">
        <w:rPr>
          <w:rFonts w:cs="Times New Roman"/>
          <w:b/>
          <w:color w:val="000000" w:themeColor="text1"/>
          <w:sz w:val="28"/>
          <w:szCs w:val="28"/>
        </w:rPr>
        <w:t>5,</w:t>
      </w:r>
      <w:r w:rsidR="00BA2CD5" w:rsidRPr="00F91703">
        <w:rPr>
          <w:rFonts w:cs="Times New Roman"/>
          <w:b/>
          <w:color w:val="000000" w:themeColor="text1"/>
          <w:sz w:val="28"/>
          <w:szCs w:val="28"/>
        </w:rPr>
        <w:t>289</w:t>
      </w:r>
      <w:r w:rsidR="00644B33" w:rsidRPr="00F91703">
        <w:rPr>
          <w:rFonts w:cs="Times New Roman" w:hint="eastAsia"/>
          <w:b/>
          <w:color w:val="000000" w:themeColor="text1"/>
          <w:sz w:val="28"/>
          <w:szCs w:val="28"/>
        </w:rPr>
        <w:t>萬餘元，執行率</w:t>
      </w:r>
      <w:r w:rsidR="00BA2CD5" w:rsidRPr="00F91703">
        <w:rPr>
          <w:rFonts w:cs="Times New Roman"/>
          <w:b/>
          <w:color w:val="000000" w:themeColor="text1"/>
          <w:sz w:val="28"/>
          <w:szCs w:val="28"/>
        </w:rPr>
        <w:t>95</w:t>
      </w:r>
      <w:r w:rsidR="00215AC9" w:rsidRPr="00F91703">
        <w:rPr>
          <w:rFonts w:cs="Times New Roman"/>
          <w:b/>
          <w:color w:val="000000" w:themeColor="text1"/>
          <w:sz w:val="28"/>
          <w:szCs w:val="28"/>
        </w:rPr>
        <w:t>.</w:t>
      </w:r>
      <w:r w:rsidR="00BA2CD5" w:rsidRPr="00F91703">
        <w:rPr>
          <w:rFonts w:cs="Times New Roman"/>
          <w:b/>
          <w:color w:val="000000" w:themeColor="text1"/>
          <w:sz w:val="28"/>
          <w:szCs w:val="28"/>
        </w:rPr>
        <w:t>0</w:t>
      </w:r>
      <w:r w:rsidR="00750900" w:rsidRPr="00F91703">
        <w:rPr>
          <w:rFonts w:cs="Times New Roman"/>
          <w:b/>
          <w:color w:val="000000" w:themeColor="text1"/>
          <w:sz w:val="28"/>
          <w:szCs w:val="28"/>
        </w:rPr>
        <w:t>9</w:t>
      </w:r>
      <w:r w:rsidR="00BF0F54" w:rsidRPr="00F91703">
        <w:rPr>
          <w:rFonts w:cs="Times New Roman" w:hint="eastAsia"/>
          <w:b/>
          <w:color w:val="000000" w:themeColor="text1"/>
          <w:sz w:val="28"/>
          <w:szCs w:val="28"/>
        </w:rPr>
        <w:t>％</w:t>
      </w:r>
      <w:r w:rsidR="00F37B9E" w:rsidRPr="00F91703">
        <w:rPr>
          <w:rFonts w:cs="Times New Roman" w:hint="eastAsia"/>
          <w:b/>
          <w:color w:val="000000" w:themeColor="text1"/>
          <w:sz w:val="28"/>
          <w:szCs w:val="28"/>
        </w:rPr>
        <w:t>，</w:t>
      </w:r>
      <w:r w:rsidR="00921B1F" w:rsidRPr="00F91703">
        <w:rPr>
          <w:rFonts w:cs="Times New Roman" w:hint="eastAsia"/>
          <w:b/>
          <w:color w:val="000000" w:themeColor="text1"/>
          <w:sz w:val="28"/>
          <w:szCs w:val="28"/>
        </w:rPr>
        <w:t>按事業說明如次：</w:t>
      </w:r>
    </w:p>
    <w:p w14:paraId="2C3BF19F" w14:textId="1A4C582C" w:rsidR="006F3F92" w:rsidRPr="00F91703" w:rsidRDefault="00021642" w:rsidP="00C81BF0">
      <w:pPr>
        <w:pStyle w:val="012"/>
        <w:spacing w:line="510" w:lineRule="exact"/>
        <w:ind w:firstLineChars="450" w:firstLine="1080"/>
        <w:rPr>
          <w:color w:val="000000" w:themeColor="text1"/>
          <w:shd w:val="pct15" w:color="auto" w:fill="FFFFFF"/>
        </w:rPr>
      </w:pPr>
      <w:r w:rsidRPr="00F91703">
        <w:rPr>
          <w:rFonts w:cs="Times New Roman"/>
          <w:color w:val="000000" w:themeColor="text1"/>
        </w:rPr>
        <w:t>1.</w:t>
      </w:r>
      <w:r w:rsidR="00D67A19" w:rsidRPr="00F91703">
        <w:rPr>
          <w:rFonts w:cs="Times New Roman" w:hint="eastAsia"/>
          <w:color w:val="000000" w:themeColor="text1"/>
        </w:rPr>
        <w:t xml:space="preserve">　</w:t>
      </w:r>
      <w:r w:rsidR="00D67A19" w:rsidRPr="00F91703">
        <w:rPr>
          <w:rFonts w:hint="eastAsia"/>
          <w:color w:val="000000" w:themeColor="text1"/>
        </w:rPr>
        <w:t>台灣糖業公司，計有「</w:t>
      </w:r>
      <w:r w:rsidR="0082662C" w:rsidRPr="00F91703">
        <w:rPr>
          <w:rFonts w:hint="eastAsia"/>
          <w:color w:val="000000" w:themeColor="text1"/>
        </w:rPr>
        <w:t>高雄橋中建屋出租投資計畫</w:t>
      </w:r>
      <w:r w:rsidR="00D67A19" w:rsidRPr="00F91703">
        <w:rPr>
          <w:rFonts w:hint="eastAsia"/>
          <w:color w:val="000000" w:themeColor="text1"/>
        </w:rPr>
        <w:t>」等</w:t>
      </w:r>
      <w:r w:rsidR="00DB2CD7" w:rsidRPr="00F91703">
        <w:rPr>
          <w:color w:val="000000" w:themeColor="text1"/>
        </w:rPr>
        <w:t>3</w:t>
      </w:r>
      <w:r w:rsidR="00D67A19" w:rsidRPr="00F91703">
        <w:rPr>
          <w:rFonts w:hint="eastAsia"/>
          <w:color w:val="000000" w:themeColor="text1"/>
        </w:rPr>
        <w:t>項，截至11</w:t>
      </w:r>
      <w:r w:rsidR="00DB2CD7" w:rsidRPr="00F91703">
        <w:rPr>
          <w:color w:val="000000" w:themeColor="text1"/>
        </w:rPr>
        <w:t>4</w:t>
      </w:r>
      <w:r w:rsidR="00D67A19" w:rsidRPr="00F91703">
        <w:rPr>
          <w:rFonts w:hint="eastAsia"/>
          <w:color w:val="000000" w:themeColor="text1"/>
        </w:rPr>
        <w:t>年底止，累計可用預算數</w:t>
      </w:r>
      <w:r w:rsidR="00435B4A" w:rsidRPr="00F91703">
        <w:rPr>
          <w:rFonts w:hint="eastAsia"/>
          <w:color w:val="000000" w:themeColor="text1"/>
        </w:rPr>
        <w:t>1</w:t>
      </w:r>
      <w:r w:rsidR="00435B4A" w:rsidRPr="00F91703">
        <w:rPr>
          <w:color w:val="000000" w:themeColor="text1"/>
        </w:rPr>
        <w:t>33</w:t>
      </w:r>
      <w:r w:rsidR="00AD026C" w:rsidRPr="00F91703">
        <w:rPr>
          <w:rFonts w:hint="eastAsia"/>
          <w:color w:val="000000" w:themeColor="text1"/>
        </w:rPr>
        <w:t>億</w:t>
      </w:r>
      <w:r w:rsidR="00435B4A" w:rsidRPr="00F91703">
        <w:rPr>
          <w:rFonts w:hint="eastAsia"/>
          <w:color w:val="000000" w:themeColor="text1"/>
        </w:rPr>
        <w:t>7</w:t>
      </w:r>
      <w:r w:rsidR="00435B4A" w:rsidRPr="00F91703">
        <w:rPr>
          <w:color w:val="000000" w:themeColor="text1"/>
        </w:rPr>
        <w:t>,359</w:t>
      </w:r>
      <w:r w:rsidR="00D67A19" w:rsidRPr="00F91703">
        <w:rPr>
          <w:rFonts w:hint="eastAsia"/>
          <w:color w:val="000000" w:themeColor="text1"/>
        </w:rPr>
        <w:t>萬餘元，累計支用數</w:t>
      </w:r>
      <w:r w:rsidR="00435B4A" w:rsidRPr="00F91703">
        <w:rPr>
          <w:rFonts w:hint="eastAsia"/>
          <w:color w:val="000000" w:themeColor="text1"/>
        </w:rPr>
        <w:t>1</w:t>
      </w:r>
      <w:r w:rsidR="00435B4A" w:rsidRPr="00F91703">
        <w:rPr>
          <w:color w:val="000000" w:themeColor="text1"/>
        </w:rPr>
        <w:t>29</w:t>
      </w:r>
      <w:r w:rsidR="00AD026C" w:rsidRPr="00F91703">
        <w:rPr>
          <w:rFonts w:hint="eastAsia"/>
          <w:color w:val="000000" w:themeColor="text1"/>
        </w:rPr>
        <w:t>億</w:t>
      </w:r>
      <w:r w:rsidR="00435B4A" w:rsidRPr="00F91703">
        <w:rPr>
          <w:rFonts w:hint="eastAsia"/>
          <w:color w:val="000000" w:themeColor="text1"/>
        </w:rPr>
        <w:t>9</w:t>
      </w:r>
      <w:r w:rsidR="00435B4A" w:rsidRPr="00F91703">
        <w:rPr>
          <w:color w:val="000000" w:themeColor="text1"/>
        </w:rPr>
        <w:t>,895</w:t>
      </w:r>
      <w:r w:rsidR="00D67A19" w:rsidRPr="00F91703">
        <w:rPr>
          <w:rFonts w:hint="eastAsia"/>
          <w:color w:val="000000" w:themeColor="text1"/>
        </w:rPr>
        <w:t>萬餘元，其中11</w:t>
      </w:r>
      <w:r w:rsidR="00A82259" w:rsidRPr="00F91703">
        <w:rPr>
          <w:color w:val="000000" w:themeColor="text1"/>
        </w:rPr>
        <w:t>4</w:t>
      </w:r>
      <w:r w:rsidR="00D67A19" w:rsidRPr="00F91703">
        <w:rPr>
          <w:rFonts w:hint="eastAsia"/>
          <w:color w:val="000000" w:themeColor="text1"/>
        </w:rPr>
        <w:t>年度可用預算數</w:t>
      </w:r>
      <w:r w:rsidR="00435B4A" w:rsidRPr="00F91703">
        <w:rPr>
          <w:rFonts w:hint="eastAsia"/>
          <w:color w:val="000000" w:themeColor="text1"/>
        </w:rPr>
        <w:t>2</w:t>
      </w:r>
      <w:r w:rsidR="00435B4A" w:rsidRPr="00F91703">
        <w:rPr>
          <w:color w:val="000000" w:themeColor="text1"/>
        </w:rPr>
        <w:t>0</w:t>
      </w:r>
      <w:r w:rsidR="00AD026C" w:rsidRPr="00F91703">
        <w:rPr>
          <w:rFonts w:hint="eastAsia"/>
          <w:color w:val="000000" w:themeColor="text1"/>
        </w:rPr>
        <w:t>億</w:t>
      </w:r>
      <w:r w:rsidR="00435B4A" w:rsidRPr="00F91703">
        <w:rPr>
          <w:rFonts w:hint="eastAsia"/>
          <w:color w:val="000000" w:themeColor="text1"/>
        </w:rPr>
        <w:t>1</w:t>
      </w:r>
      <w:r w:rsidR="00435B4A" w:rsidRPr="00F91703">
        <w:rPr>
          <w:color w:val="000000" w:themeColor="text1"/>
        </w:rPr>
        <w:t>,424</w:t>
      </w:r>
      <w:r w:rsidR="00D67A19" w:rsidRPr="00F91703">
        <w:rPr>
          <w:rFonts w:hint="eastAsia"/>
          <w:color w:val="000000" w:themeColor="text1"/>
        </w:rPr>
        <w:t>萬餘元，決算支用數</w:t>
      </w:r>
      <w:r w:rsidR="00435B4A" w:rsidRPr="00F91703">
        <w:rPr>
          <w:rFonts w:hint="eastAsia"/>
          <w:color w:val="000000" w:themeColor="text1"/>
        </w:rPr>
        <w:t>1</w:t>
      </w:r>
      <w:r w:rsidR="00435B4A" w:rsidRPr="00F91703">
        <w:rPr>
          <w:color w:val="000000" w:themeColor="text1"/>
        </w:rPr>
        <w:t>6</w:t>
      </w:r>
      <w:r w:rsidR="00010ED3" w:rsidRPr="00F91703">
        <w:rPr>
          <w:rFonts w:hint="eastAsia"/>
          <w:color w:val="000000" w:themeColor="text1"/>
        </w:rPr>
        <w:t>億</w:t>
      </w:r>
      <w:r w:rsidR="00435B4A" w:rsidRPr="00F91703">
        <w:rPr>
          <w:rFonts w:hint="eastAsia"/>
          <w:color w:val="000000" w:themeColor="text1"/>
        </w:rPr>
        <w:t>3</w:t>
      </w:r>
      <w:r w:rsidR="00435B4A" w:rsidRPr="00F91703">
        <w:rPr>
          <w:color w:val="000000" w:themeColor="text1"/>
        </w:rPr>
        <w:t>,960</w:t>
      </w:r>
      <w:r w:rsidR="00D67A19" w:rsidRPr="00F91703">
        <w:rPr>
          <w:rFonts w:hint="eastAsia"/>
          <w:color w:val="000000" w:themeColor="text1"/>
        </w:rPr>
        <w:t>萬餘元，執行率為</w:t>
      </w:r>
      <w:r w:rsidR="005A700E" w:rsidRPr="00F91703">
        <w:rPr>
          <w:rFonts w:hint="eastAsia"/>
          <w:color w:val="000000" w:themeColor="text1"/>
        </w:rPr>
        <w:t>8</w:t>
      </w:r>
      <w:r w:rsidR="005A700E" w:rsidRPr="00F91703">
        <w:rPr>
          <w:color w:val="000000" w:themeColor="text1"/>
        </w:rPr>
        <w:t>1.40</w:t>
      </w:r>
      <w:r w:rsidR="00D67A19" w:rsidRPr="00F91703">
        <w:rPr>
          <w:rFonts w:hint="eastAsia"/>
          <w:color w:val="000000" w:themeColor="text1"/>
        </w:rPr>
        <w:t>％</w:t>
      </w:r>
      <w:r w:rsidR="006F3F92" w:rsidRPr="00F91703">
        <w:rPr>
          <w:rFonts w:cs="Times New Roman" w:hint="eastAsia"/>
          <w:color w:val="000000" w:themeColor="text1"/>
        </w:rPr>
        <w:t>。</w:t>
      </w:r>
    </w:p>
    <w:p w14:paraId="2E85A1C5" w14:textId="05C6E2E8" w:rsidR="00D67A19" w:rsidRPr="00F91703" w:rsidRDefault="00021642" w:rsidP="00C81BF0">
      <w:pPr>
        <w:pStyle w:val="012"/>
        <w:spacing w:line="510" w:lineRule="exact"/>
        <w:ind w:firstLineChars="450" w:firstLine="1080"/>
        <w:rPr>
          <w:color w:val="000000" w:themeColor="text1"/>
          <w:shd w:val="pct15" w:color="auto" w:fill="FFFFFF"/>
        </w:rPr>
      </w:pPr>
      <w:r w:rsidRPr="00F91703">
        <w:rPr>
          <w:rFonts w:cs="Times New Roman" w:hint="eastAsia"/>
          <w:color w:val="000000" w:themeColor="text1"/>
        </w:rPr>
        <w:t>2</w:t>
      </w:r>
      <w:r w:rsidRPr="00F91703">
        <w:rPr>
          <w:rFonts w:cs="Times New Roman"/>
          <w:color w:val="000000" w:themeColor="text1"/>
        </w:rPr>
        <w:t>.</w:t>
      </w:r>
      <w:r w:rsidR="00D67A19" w:rsidRPr="00F91703">
        <w:rPr>
          <w:rFonts w:cs="Times New Roman" w:hint="eastAsia"/>
          <w:color w:val="000000" w:themeColor="text1"/>
        </w:rPr>
        <w:t xml:space="preserve">　</w:t>
      </w:r>
      <w:r w:rsidR="00D67A19" w:rsidRPr="00F91703">
        <w:rPr>
          <w:rFonts w:hint="eastAsia"/>
          <w:color w:val="000000" w:themeColor="text1"/>
        </w:rPr>
        <w:t>台</w:t>
      </w:r>
      <w:r w:rsidR="00D67A19" w:rsidRPr="00F91703">
        <w:rPr>
          <w:rFonts w:hint="eastAsia"/>
          <w:color w:val="000000" w:themeColor="text1"/>
          <w:spacing w:val="4"/>
        </w:rPr>
        <w:t>灣中油公司，計有「</w:t>
      </w:r>
      <w:r w:rsidR="008B5AD0" w:rsidRPr="00F91703">
        <w:rPr>
          <w:rFonts w:hint="eastAsia"/>
          <w:color w:val="000000" w:themeColor="text1"/>
          <w:spacing w:val="4"/>
        </w:rPr>
        <w:t>天然氣事業部台中廠港外擴建</w:t>
      </w:r>
      <w:r w:rsidR="00E16DD2" w:rsidRPr="00F91703">
        <w:rPr>
          <w:rFonts w:hint="eastAsia"/>
          <w:color w:val="000000" w:themeColor="text1"/>
          <w:spacing w:val="4"/>
        </w:rPr>
        <w:t>（</w:t>
      </w:r>
      <w:r w:rsidR="008B5AD0" w:rsidRPr="00F91703">
        <w:rPr>
          <w:rFonts w:hint="eastAsia"/>
          <w:color w:val="000000" w:themeColor="text1"/>
          <w:spacing w:val="4"/>
        </w:rPr>
        <w:t>四期</w:t>
      </w:r>
      <w:r w:rsidR="00E16DD2" w:rsidRPr="00F91703">
        <w:rPr>
          <w:rFonts w:hint="eastAsia"/>
          <w:color w:val="000000" w:themeColor="text1"/>
          <w:spacing w:val="4"/>
        </w:rPr>
        <w:t>）</w:t>
      </w:r>
      <w:r w:rsidR="008B5AD0" w:rsidRPr="00F91703">
        <w:rPr>
          <w:rFonts w:hint="eastAsia"/>
          <w:color w:val="000000" w:themeColor="text1"/>
          <w:spacing w:val="4"/>
        </w:rPr>
        <w:t>投資計畫</w:t>
      </w:r>
      <w:r w:rsidR="00D67A19" w:rsidRPr="00F91703">
        <w:rPr>
          <w:rFonts w:hint="eastAsia"/>
          <w:color w:val="000000" w:themeColor="text1"/>
          <w:spacing w:val="4"/>
        </w:rPr>
        <w:t>」等1</w:t>
      </w:r>
      <w:r w:rsidR="008B5AD0" w:rsidRPr="00F91703">
        <w:rPr>
          <w:color w:val="000000" w:themeColor="text1"/>
          <w:spacing w:val="4"/>
        </w:rPr>
        <w:t>4</w:t>
      </w:r>
      <w:r w:rsidR="00D67A19" w:rsidRPr="00F91703">
        <w:rPr>
          <w:rFonts w:hint="eastAsia"/>
          <w:color w:val="000000" w:themeColor="text1"/>
          <w:spacing w:val="4"/>
        </w:rPr>
        <w:t>項，截至11</w:t>
      </w:r>
      <w:r w:rsidR="008B5AD0" w:rsidRPr="00F91703">
        <w:rPr>
          <w:color w:val="000000" w:themeColor="text1"/>
          <w:spacing w:val="4"/>
        </w:rPr>
        <w:t>4</w:t>
      </w:r>
      <w:r w:rsidR="00D67A19" w:rsidRPr="00F91703">
        <w:rPr>
          <w:rFonts w:hint="eastAsia"/>
          <w:color w:val="000000" w:themeColor="text1"/>
          <w:spacing w:val="4"/>
        </w:rPr>
        <w:t>年底止，累計可用預算數</w:t>
      </w:r>
      <w:r w:rsidR="000C0CA0" w:rsidRPr="00F91703">
        <w:rPr>
          <w:color w:val="000000" w:themeColor="text1"/>
          <w:spacing w:val="4"/>
        </w:rPr>
        <w:t>1,</w:t>
      </w:r>
      <w:r w:rsidR="0021307A" w:rsidRPr="00F91703">
        <w:rPr>
          <w:color w:val="000000" w:themeColor="text1"/>
          <w:spacing w:val="4"/>
        </w:rPr>
        <w:t>843</w:t>
      </w:r>
      <w:r w:rsidR="000C0CA0" w:rsidRPr="00F91703">
        <w:rPr>
          <w:rFonts w:hint="eastAsia"/>
          <w:color w:val="000000" w:themeColor="text1"/>
          <w:spacing w:val="4"/>
        </w:rPr>
        <w:t>億</w:t>
      </w:r>
      <w:r w:rsidR="0021307A" w:rsidRPr="00F91703">
        <w:rPr>
          <w:rFonts w:hint="eastAsia"/>
          <w:color w:val="000000" w:themeColor="text1"/>
          <w:spacing w:val="4"/>
        </w:rPr>
        <w:t>7</w:t>
      </w:r>
      <w:r w:rsidR="000C0CA0" w:rsidRPr="00F91703">
        <w:rPr>
          <w:rFonts w:hint="eastAsia"/>
          <w:color w:val="000000" w:themeColor="text1"/>
          <w:spacing w:val="4"/>
        </w:rPr>
        <w:t>,</w:t>
      </w:r>
      <w:r w:rsidR="0021307A" w:rsidRPr="00F91703">
        <w:rPr>
          <w:color w:val="000000" w:themeColor="text1"/>
          <w:spacing w:val="4"/>
        </w:rPr>
        <w:t>820</w:t>
      </w:r>
      <w:r w:rsidR="00D67A19" w:rsidRPr="00F91703">
        <w:rPr>
          <w:rFonts w:hint="eastAsia"/>
          <w:color w:val="000000" w:themeColor="text1"/>
          <w:spacing w:val="4"/>
        </w:rPr>
        <w:t>萬餘元，累計支用數</w:t>
      </w:r>
      <w:r w:rsidR="000C0CA0" w:rsidRPr="00F91703">
        <w:rPr>
          <w:color w:val="000000" w:themeColor="text1"/>
          <w:spacing w:val="4"/>
        </w:rPr>
        <w:t>1,</w:t>
      </w:r>
      <w:r w:rsidR="0021307A" w:rsidRPr="00F91703">
        <w:rPr>
          <w:color w:val="000000" w:themeColor="text1"/>
          <w:spacing w:val="4"/>
        </w:rPr>
        <w:t>836</w:t>
      </w:r>
      <w:r w:rsidR="000C0CA0" w:rsidRPr="00F91703">
        <w:rPr>
          <w:rFonts w:hint="eastAsia"/>
          <w:color w:val="000000" w:themeColor="text1"/>
          <w:spacing w:val="4"/>
        </w:rPr>
        <w:t>億</w:t>
      </w:r>
      <w:r w:rsidR="0021307A" w:rsidRPr="00F91703">
        <w:rPr>
          <w:rFonts w:hint="eastAsia"/>
          <w:color w:val="000000" w:themeColor="text1"/>
          <w:spacing w:val="4"/>
        </w:rPr>
        <w:t>8</w:t>
      </w:r>
      <w:r w:rsidR="000C0CA0" w:rsidRPr="00F91703">
        <w:rPr>
          <w:color w:val="000000" w:themeColor="text1"/>
          <w:spacing w:val="4"/>
        </w:rPr>
        <w:t>,</w:t>
      </w:r>
      <w:r w:rsidR="0021307A" w:rsidRPr="00F91703">
        <w:rPr>
          <w:color w:val="000000" w:themeColor="text1"/>
          <w:spacing w:val="4"/>
        </w:rPr>
        <w:t>965</w:t>
      </w:r>
      <w:r w:rsidR="00D67A19" w:rsidRPr="00F91703">
        <w:rPr>
          <w:rFonts w:hint="eastAsia"/>
          <w:color w:val="000000" w:themeColor="text1"/>
          <w:spacing w:val="4"/>
        </w:rPr>
        <w:t>萬餘元，其中</w:t>
      </w:r>
      <w:r w:rsidR="00D67A19" w:rsidRPr="00F91703">
        <w:rPr>
          <w:rFonts w:hint="eastAsia"/>
          <w:color w:val="000000" w:themeColor="text1"/>
          <w:spacing w:val="-4"/>
        </w:rPr>
        <w:t>11</w:t>
      </w:r>
      <w:r w:rsidR="0021307A" w:rsidRPr="00F91703">
        <w:rPr>
          <w:color w:val="000000" w:themeColor="text1"/>
          <w:spacing w:val="-4"/>
        </w:rPr>
        <w:t>4</w:t>
      </w:r>
      <w:r w:rsidR="00D67A19" w:rsidRPr="00F91703">
        <w:rPr>
          <w:rFonts w:hint="eastAsia"/>
          <w:color w:val="000000" w:themeColor="text1"/>
          <w:spacing w:val="-4"/>
        </w:rPr>
        <w:t>年度可用預算數</w:t>
      </w:r>
      <w:r w:rsidR="000C0CA0" w:rsidRPr="00F91703">
        <w:rPr>
          <w:color w:val="000000" w:themeColor="text1"/>
          <w:spacing w:val="-4"/>
        </w:rPr>
        <w:t>4</w:t>
      </w:r>
      <w:r w:rsidR="0021307A" w:rsidRPr="00F91703">
        <w:rPr>
          <w:color w:val="000000" w:themeColor="text1"/>
          <w:spacing w:val="-4"/>
        </w:rPr>
        <w:t>97</w:t>
      </w:r>
      <w:r w:rsidR="000C0CA0" w:rsidRPr="00F91703">
        <w:rPr>
          <w:rFonts w:hint="eastAsia"/>
          <w:color w:val="000000" w:themeColor="text1"/>
          <w:spacing w:val="-4"/>
        </w:rPr>
        <w:t>億</w:t>
      </w:r>
      <w:r w:rsidR="0021307A" w:rsidRPr="00F91703">
        <w:rPr>
          <w:rFonts w:hint="eastAsia"/>
          <w:color w:val="000000" w:themeColor="text1"/>
          <w:spacing w:val="-4"/>
        </w:rPr>
        <w:t>1</w:t>
      </w:r>
      <w:r w:rsidR="000C0CA0" w:rsidRPr="00F91703">
        <w:rPr>
          <w:color w:val="000000" w:themeColor="text1"/>
          <w:spacing w:val="-4"/>
        </w:rPr>
        <w:t>,4</w:t>
      </w:r>
      <w:r w:rsidR="0021307A" w:rsidRPr="00F91703">
        <w:rPr>
          <w:color w:val="000000" w:themeColor="text1"/>
          <w:spacing w:val="-4"/>
        </w:rPr>
        <w:t>85</w:t>
      </w:r>
      <w:r w:rsidR="00D67A19" w:rsidRPr="00F91703">
        <w:rPr>
          <w:rFonts w:hint="eastAsia"/>
          <w:color w:val="000000" w:themeColor="text1"/>
          <w:spacing w:val="-4"/>
        </w:rPr>
        <w:t>萬餘元，決算支用數</w:t>
      </w:r>
      <w:r w:rsidR="0021307A" w:rsidRPr="00F91703">
        <w:rPr>
          <w:rFonts w:hint="eastAsia"/>
          <w:color w:val="000000" w:themeColor="text1"/>
          <w:spacing w:val="-4"/>
        </w:rPr>
        <w:t>4</w:t>
      </w:r>
      <w:r w:rsidR="000C0CA0" w:rsidRPr="00F91703">
        <w:rPr>
          <w:color w:val="000000" w:themeColor="text1"/>
          <w:spacing w:val="-4"/>
        </w:rPr>
        <w:t>95</w:t>
      </w:r>
      <w:r w:rsidR="000C0CA0" w:rsidRPr="00F91703">
        <w:rPr>
          <w:rFonts w:hint="eastAsia"/>
          <w:color w:val="000000" w:themeColor="text1"/>
          <w:spacing w:val="-4"/>
        </w:rPr>
        <w:t>億</w:t>
      </w:r>
      <w:r w:rsidR="0021307A" w:rsidRPr="00F91703">
        <w:rPr>
          <w:rFonts w:hint="eastAsia"/>
          <w:color w:val="000000" w:themeColor="text1"/>
          <w:spacing w:val="-4"/>
        </w:rPr>
        <w:t>4</w:t>
      </w:r>
      <w:r w:rsidR="0021307A" w:rsidRPr="00F91703">
        <w:rPr>
          <w:color w:val="000000" w:themeColor="text1"/>
          <w:spacing w:val="-4"/>
        </w:rPr>
        <w:t>32</w:t>
      </w:r>
      <w:r w:rsidR="00D67A19" w:rsidRPr="00F91703">
        <w:rPr>
          <w:rFonts w:hint="eastAsia"/>
          <w:color w:val="000000" w:themeColor="text1"/>
          <w:spacing w:val="-4"/>
        </w:rPr>
        <w:t>萬餘元，執行率為</w:t>
      </w:r>
      <w:r w:rsidR="0021307A" w:rsidRPr="00F91703">
        <w:rPr>
          <w:color w:val="000000" w:themeColor="text1"/>
          <w:spacing w:val="-4"/>
        </w:rPr>
        <w:t>99.5</w:t>
      </w:r>
      <w:r w:rsidR="000B5FBD" w:rsidRPr="00F91703">
        <w:rPr>
          <w:color w:val="000000" w:themeColor="text1"/>
          <w:spacing w:val="-4"/>
        </w:rPr>
        <w:t>8</w:t>
      </w:r>
      <w:r w:rsidR="00D67A19" w:rsidRPr="00F91703">
        <w:rPr>
          <w:rFonts w:hint="eastAsia"/>
          <w:color w:val="000000" w:themeColor="text1"/>
          <w:spacing w:val="-4"/>
        </w:rPr>
        <w:t>％。</w:t>
      </w:r>
    </w:p>
    <w:p w14:paraId="579BD031" w14:textId="2AE47631" w:rsidR="00D67A19" w:rsidRPr="00F91703" w:rsidRDefault="00021642" w:rsidP="00C81BF0">
      <w:pPr>
        <w:pStyle w:val="012"/>
        <w:spacing w:line="510" w:lineRule="exact"/>
        <w:ind w:firstLineChars="450" w:firstLine="1080"/>
        <w:rPr>
          <w:color w:val="000000" w:themeColor="text1"/>
          <w:spacing w:val="-6"/>
          <w:shd w:val="pct15" w:color="auto" w:fill="FFFFFF"/>
        </w:rPr>
      </w:pPr>
      <w:r w:rsidRPr="00F91703">
        <w:rPr>
          <w:rFonts w:cs="Times New Roman" w:hint="eastAsia"/>
          <w:color w:val="000000" w:themeColor="text1"/>
        </w:rPr>
        <w:t>3</w:t>
      </w:r>
      <w:r w:rsidRPr="00F91703">
        <w:rPr>
          <w:rFonts w:cs="Times New Roman"/>
          <w:color w:val="000000" w:themeColor="text1"/>
        </w:rPr>
        <w:t>.</w:t>
      </w:r>
      <w:r w:rsidR="00D67A19" w:rsidRPr="00F91703">
        <w:rPr>
          <w:rFonts w:cs="Times New Roman" w:hint="eastAsia"/>
          <w:color w:val="000000" w:themeColor="text1"/>
        </w:rPr>
        <w:t xml:space="preserve">　</w:t>
      </w:r>
      <w:r w:rsidR="00D67A19" w:rsidRPr="00F91703">
        <w:rPr>
          <w:rFonts w:hint="eastAsia"/>
          <w:color w:val="000000" w:themeColor="text1"/>
        </w:rPr>
        <w:t>台灣</w:t>
      </w:r>
      <w:r w:rsidR="00D67A19" w:rsidRPr="00F91703">
        <w:rPr>
          <w:rFonts w:cs="Times New Roman" w:hint="eastAsia"/>
          <w:color w:val="000000" w:themeColor="text1"/>
        </w:rPr>
        <w:t>電力公司</w:t>
      </w:r>
      <w:r w:rsidR="00D67A19" w:rsidRPr="00F91703">
        <w:rPr>
          <w:rFonts w:hint="eastAsia"/>
          <w:color w:val="000000" w:themeColor="text1"/>
        </w:rPr>
        <w:t>，計有「</w:t>
      </w:r>
      <w:r w:rsidR="00AA098D" w:rsidRPr="00F91703">
        <w:rPr>
          <w:rFonts w:hint="eastAsia"/>
          <w:color w:val="000000" w:themeColor="text1"/>
        </w:rPr>
        <w:t>台中電廠新建燃氣機組計畫</w:t>
      </w:r>
      <w:r w:rsidR="00D67A19" w:rsidRPr="00F91703">
        <w:rPr>
          <w:rFonts w:hint="eastAsia"/>
          <w:color w:val="000000" w:themeColor="text1"/>
        </w:rPr>
        <w:t>」等3</w:t>
      </w:r>
      <w:r w:rsidR="00AA098D" w:rsidRPr="00F91703">
        <w:rPr>
          <w:color w:val="000000" w:themeColor="text1"/>
        </w:rPr>
        <w:t>0</w:t>
      </w:r>
      <w:r w:rsidR="00D67A19" w:rsidRPr="00F91703">
        <w:rPr>
          <w:rFonts w:hint="eastAsia"/>
          <w:color w:val="000000" w:themeColor="text1"/>
        </w:rPr>
        <w:t>項，</w:t>
      </w:r>
      <w:r w:rsidR="00D67A19" w:rsidRPr="00F91703">
        <w:rPr>
          <w:rFonts w:hint="eastAsia"/>
          <w:color w:val="000000" w:themeColor="text1"/>
          <w:spacing w:val="-4"/>
        </w:rPr>
        <w:t>截至11</w:t>
      </w:r>
      <w:r w:rsidR="00AA098D" w:rsidRPr="00F91703">
        <w:rPr>
          <w:color w:val="000000" w:themeColor="text1"/>
          <w:spacing w:val="-4"/>
        </w:rPr>
        <w:t>4</w:t>
      </w:r>
      <w:r w:rsidR="00D67A19" w:rsidRPr="00F91703">
        <w:rPr>
          <w:rFonts w:hint="eastAsia"/>
          <w:color w:val="000000" w:themeColor="text1"/>
          <w:spacing w:val="-4"/>
        </w:rPr>
        <w:t>年底止，累計可用預算數</w:t>
      </w:r>
      <w:r w:rsidR="00AA098D" w:rsidRPr="00F91703">
        <w:rPr>
          <w:rFonts w:hint="eastAsia"/>
          <w:color w:val="000000" w:themeColor="text1"/>
          <w:spacing w:val="-4"/>
        </w:rPr>
        <w:t>1兆56</w:t>
      </w:r>
      <w:r w:rsidR="00130EF6" w:rsidRPr="00F91703">
        <w:rPr>
          <w:color w:val="000000" w:themeColor="text1"/>
          <w:spacing w:val="-4"/>
        </w:rPr>
        <w:t>2</w:t>
      </w:r>
      <w:r w:rsidR="00130EF6" w:rsidRPr="00F91703">
        <w:rPr>
          <w:rFonts w:hint="eastAsia"/>
          <w:color w:val="000000" w:themeColor="text1"/>
          <w:spacing w:val="-4"/>
        </w:rPr>
        <w:t>億</w:t>
      </w:r>
      <w:r w:rsidR="00AA098D" w:rsidRPr="00F91703">
        <w:rPr>
          <w:rFonts w:hint="eastAsia"/>
          <w:color w:val="000000" w:themeColor="text1"/>
          <w:spacing w:val="-4"/>
        </w:rPr>
        <w:t>1</w:t>
      </w:r>
      <w:r w:rsidR="00130EF6" w:rsidRPr="00F91703">
        <w:rPr>
          <w:color w:val="000000" w:themeColor="text1"/>
          <w:spacing w:val="-4"/>
        </w:rPr>
        <w:t>,</w:t>
      </w:r>
      <w:r w:rsidR="00AA098D" w:rsidRPr="00F91703">
        <w:rPr>
          <w:rFonts w:hint="eastAsia"/>
          <w:color w:val="000000" w:themeColor="text1"/>
          <w:spacing w:val="-4"/>
        </w:rPr>
        <w:t>347</w:t>
      </w:r>
      <w:r w:rsidR="00D67A19" w:rsidRPr="00F91703">
        <w:rPr>
          <w:rFonts w:hint="eastAsia"/>
          <w:color w:val="000000" w:themeColor="text1"/>
          <w:spacing w:val="-4"/>
        </w:rPr>
        <w:t>萬餘元，累計支用數</w:t>
      </w:r>
      <w:r w:rsidR="00AA098D" w:rsidRPr="00F91703">
        <w:rPr>
          <w:rFonts w:hint="eastAsia"/>
          <w:color w:val="000000" w:themeColor="text1"/>
          <w:spacing w:val="-4"/>
        </w:rPr>
        <w:t>1兆493</w:t>
      </w:r>
      <w:r w:rsidR="00130EF6" w:rsidRPr="00F91703">
        <w:rPr>
          <w:rFonts w:hint="eastAsia"/>
          <w:color w:val="000000" w:themeColor="text1"/>
          <w:spacing w:val="-4"/>
        </w:rPr>
        <w:t>億</w:t>
      </w:r>
      <w:r w:rsidR="00AA098D" w:rsidRPr="00F91703">
        <w:rPr>
          <w:rFonts w:hint="eastAsia"/>
          <w:color w:val="000000" w:themeColor="text1"/>
          <w:spacing w:val="-4"/>
        </w:rPr>
        <w:t>2</w:t>
      </w:r>
      <w:r w:rsidR="00130EF6" w:rsidRPr="00F91703">
        <w:rPr>
          <w:color w:val="000000" w:themeColor="text1"/>
          <w:spacing w:val="-4"/>
        </w:rPr>
        <w:t>,5</w:t>
      </w:r>
      <w:r w:rsidR="00AA098D" w:rsidRPr="00F91703">
        <w:rPr>
          <w:rFonts w:hint="eastAsia"/>
          <w:color w:val="000000" w:themeColor="text1"/>
          <w:spacing w:val="-4"/>
        </w:rPr>
        <w:t>35</w:t>
      </w:r>
      <w:r w:rsidR="00D67A19" w:rsidRPr="00F91703">
        <w:rPr>
          <w:rFonts w:hint="eastAsia"/>
          <w:color w:val="000000" w:themeColor="text1"/>
          <w:spacing w:val="-4"/>
        </w:rPr>
        <w:t>萬餘元，其</w:t>
      </w:r>
      <w:r w:rsidR="00D67A19" w:rsidRPr="00F91703">
        <w:rPr>
          <w:rFonts w:hint="eastAsia"/>
          <w:color w:val="000000" w:themeColor="text1"/>
          <w:spacing w:val="-6"/>
        </w:rPr>
        <w:t>中11</w:t>
      </w:r>
      <w:r w:rsidR="00AA098D" w:rsidRPr="00F91703">
        <w:rPr>
          <w:rFonts w:hint="eastAsia"/>
          <w:color w:val="000000" w:themeColor="text1"/>
          <w:spacing w:val="-6"/>
        </w:rPr>
        <w:t>4</w:t>
      </w:r>
      <w:r w:rsidR="00D67A19" w:rsidRPr="00F91703">
        <w:rPr>
          <w:rFonts w:hint="eastAsia"/>
          <w:color w:val="000000" w:themeColor="text1"/>
          <w:spacing w:val="-6"/>
        </w:rPr>
        <w:t>年度可用預算數</w:t>
      </w:r>
      <w:r w:rsidR="00130EF6" w:rsidRPr="00F91703">
        <w:rPr>
          <w:color w:val="000000" w:themeColor="text1"/>
          <w:spacing w:val="-6"/>
        </w:rPr>
        <w:t>1,</w:t>
      </w:r>
      <w:r w:rsidR="00AA098D" w:rsidRPr="00F91703">
        <w:rPr>
          <w:rFonts w:hint="eastAsia"/>
          <w:color w:val="000000" w:themeColor="text1"/>
          <w:spacing w:val="-6"/>
        </w:rPr>
        <w:t>419</w:t>
      </w:r>
      <w:r w:rsidR="00130EF6" w:rsidRPr="00F91703">
        <w:rPr>
          <w:rFonts w:hint="eastAsia"/>
          <w:color w:val="000000" w:themeColor="text1"/>
          <w:spacing w:val="-6"/>
        </w:rPr>
        <w:t>億</w:t>
      </w:r>
      <w:r w:rsidR="00130EF6" w:rsidRPr="00F91703">
        <w:rPr>
          <w:color w:val="000000" w:themeColor="text1"/>
          <w:spacing w:val="-6"/>
        </w:rPr>
        <w:t>4</w:t>
      </w:r>
      <w:r w:rsidR="008E3107" w:rsidRPr="00F91703">
        <w:rPr>
          <w:color w:val="000000" w:themeColor="text1"/>
          <w:spacing w:val="-6"/>
        </w:rPr>
        <w:t>,</w:t>
      </w:r>
      <w:r w:rsidR="00AA098D" w:rsidRPr="00F91703">
        <w:rPr>
          <w:rFonts w:hint="eastAsia"/>
          <w:color w:val="000000" w:themeColor="text1"/>
          <w:spacing w:val="-6"/>
        </w:rPr>
        <w:t>829</w:t>
      </w:r>
      <w:r w:rsidR="00D67A19" w:rsidRPr="00F91703">
        <w:rPr>
          <w:rFonts w:hint="eastAsia"/>
          <w:color w:val="000000" w:themeColor="text1"/>
          <w:spacing w:val="-6"/>
        </w:rPr>
        <w:t>萬餘元，決算支用數</w:t>
      </w:r>
      <w:r w:rsidR="008E3107" w:rsidRPr="00F91703">
        <w:rPr>
          <w:rFonts w:hint="eastAsia"/>
          <w:color w:val="000000" w:themeColor="text1"/>
          <w:spacing w:val="-6"/>
        </w:rPr>
        <w:t>1</w:t>
      </w:r>
      <w:r w:rsidR="008E3107" w:rsidRPr="00F91703">
        <w:rPr>
          <w:color w:val="000000" w:themeColor="text1"/>
          <w:spacing w:val="-6"/>
        </w:rPr>
        <w:t>,350</w:t>
      </w:r>
      <w:r w:rsidR="00130EF6" w:rsidRPr="00F91703">
        <w:rPr>
          <w:rFonts w:hint="eastAsia"/>
          <w:color w:val="000000" w:themeColor="text1"/>
          <w:spacing w:val="-6"/>
        </w:rPr>
        <w:t>億</w:t>
      </w:r>
      <w:r w:rsidR="008E3107" w:rsidRPr="00F91703">
        <w:rPr>
          <w:color w:val="000000" w:themeColor="text1"/>
          <w:spacing w:val="-6"/>
        </w:rPr>
        <w:t>8</w:t>
      </w:r>
      <w:r w:rsidR="00130EF6" w:rsidRPr="00F91703">
        <w:rPr>
          <w:color w:val="000000" w:themeColor="text1"/>
          <w:spacing w:val="-6"/>
        </w:rPr>
        <w:t>,7</w:t>
      </w:r>
      <w:r w:rsidR="008E3107" w:rsidRPr="00F91703">
        <w:rPr>
          <w:color w:val="000000" w:themeColor="text1"/>
          <w:spacing w:val="-6"/>
        </w:rPr>
        <w:t>12</w:t>
      </w:r>
      <w:r w:rsidR="00D67A19" w:rsidRPr="00F91703">
        <w:rPr>
          <w:rFonts w:hint="eastAsia"/>
          <w:color w:val="000000" w:themeColor="text1"/>
          <w:spacing w:val="-6"/>
        </w:rPr>
        <w:t>萬餘元，執行率為</w:t>
      </w:r>
      <w:r w:rsidR="008E3107" w:rsidRPr="00F91703">
        <w:rPr>
          <w:color w:val="000000" w:themeColor="text1"/>
          <w:spacing w:val="-6"/>
        </w:rPr>
        <w:t>95.17</w:t>
      </w:r>
      <w:r w:rsidR="00130EF6" w:rsidRPr="00F91703">
        <w:rPr>
          <w:rFonts w:hint="eastAsia"/>
          <w:color w:val="000000" w:themeColor="text1"/>
        </w:rPr>
        <w:t>％</w:t>
      </w:r>
      <w:r w:rsidR="00D67A19" w:rsidRPr="00F91703">
        <w:rPr>
          <w:rFonts w:hint="eastAsia"/>
          <w:color w:val="000000" w:themeColor="text1"/>
          <w:spacing w:val="-6"/>
        </w:rPr>
        <w:t>。</w:t>
      </w:r>
    </w:p>
    <w:p w14:paraId="0F8EC889" w14:textId="1FA45D86" w:rsidR="00D67A19" w:rsidRPr="00F91703" w:rsidRDefault="00021642" w:rsidP="00BC7C15">
      <w:pPr>
        <w:pStyle w:val="012"/>
        <w:spacing w:line="560" w:lineRule="exact"/>
        <w:ind w:firstLineChars="450" w:firstLine="1080"/>
        <w:rPr>
          <w:color w:val="000000" w:themeColor="text1"/>
        </w:rPr>
      </w:pPr>
      <w:r w:rsidRPr="00F91703">
        <w:rPr>
          <w:rFonts w:cs="Times New Roman" w:hint="eastAsia"/>
          <w:color w:val="000000" w:themeColor="text1"/>
        </w:rPr>
        <w:t>4</w:t>
      </w:r>
      <w:r w:rsidRPr="00F91703">
        <w:rPr>
          <w:rFonts w:cs="Times New Roman"/>
          <w:color w:val="000000" w:themeColor="text1"/>
        </w:rPr>
        <w:t>.</w:t>
      </w:r>
      <w:r w:rsidR="00D67A19" w:rsidRPr="00F91703">
        <w:rPr>
          <w:rFonts w:cs="Times New Roman" w:hint="eastAsia"/>
          <w:color w:val="000000" w:themeColor="text1"/>
        </w:rPr>
        <w:t xml:space="preserve">　</w:t>
      </w:r>
      <w:r w:rsidR="00D67A19" w:rsidRPr="00F91703">
        <w:rPr>
          <w:rFonts w:hint="eastAsia"/>
          <w:color w:val="000000" w:themeColor="text1"/>
        </w:rPr>
        <w:t>台灣</w:t>
      </w:r>
      <w:r w:rsidR="00D67A19" w:rsidRPr="00F91703">
        <w:rPr>
          <w:rFonts w:cs="Times New Roman" w:hint="eastAsia"/>
          <w:color w:val="000000" w:themeColor="text1"/>
        </w:rPr>
        <w:t>自來水公司</w:t>
      </w:r>
      <w:r w:rsidR="00D67A19" w:rsidRPr="00F91703">
        <w:rPr>
          <w:rFonts w:hint="eastAsia"/>
          <w:color w:val="000000" w:themeColor="text1"/>
        </w:rPr>
        <w:t>，計有「</w:t>
      </w:r>
      <w:r w:rsidR="003371B2" w:rsidRPr="00F91703">
        <w:rPr>
          <w:rFonts w:hint="eastAsia"/>
          <w:color w:val="000000" w:themeColor="text1"/>
        </w:rPr>
        <w:t>豐原一場一、二期淨水設施更新工程</w:t>
      </w:r>
      <w:r w:rsidR="00D67A19" w:rsidRPr="00F91703">
        <w:rPr>
          <w:rFonts w:hint="eastAsia"/>
          <w:color w:val="000000" w:themeColor="text1"/>
        </w:rPr>
        <w:t>」等</w:t>
      </w:r>
      <w:r w:rsidR="00573612" w:rsidRPr="00F91703">
        <w:rPr>
          <w:color w:val="000000" w:themeColor="text1"/>
        </w:rPr>
        <w:t>2</w:t>
      </w:r>
      <w:r w:rsidR="00837EA7" w:rsidRPr="00F91703">
        <w:rPr>
          <w:color w:val="000000" w:themeColor="text1"/>
        </w:rPr>
        <w:t>3</w:t>
      </w:r>
      <w:r w:rsidR="00D67A19" w:rsidRPr="00F91703">
        <w:rPr>
          <w:rFonts w:hint="eastAsia"/>
          <w:color w:val="000000" w:themeColor="text1"/>
        </w:rPr>
        <w:t>項，截至11</w:t>
      </w:r>
      <w:r w:rsidR="009040A5" w:rsidRPr="00F91703">
        <w:rPr>
          <w:color w:val="000000" w:themeColor="text1"/>
        </w:rPr>
        <w:t>4</w:t>
      </w:r>
      <w:r w:rsidR="00D67A19" w:rsidRPr="00F91703">
        <w:rPr>
          <w:rFonts w:hint="eastAsia"/>
          <w:color w:val="000000" w:themeColor="text1"/>
        </w:rPr>
        <w:lastRenderedPageBreak/>
        <w:t>年底止，累計可用預算數</w:t>
      </w:r>
      <w:r w:rsidR="000957D9" w:rsidRPr="00F91703">
        <w:rPr>
          <w:color w:val="000000" w:themeColor="text1"/>
        </w:rPr>
        <w:t>1,</w:t>
      </w:r>
      <w:r w:rsidR="009040A5" w:rsidRPr="00F91703">
        <w:rPr>
          <w:color w:val="000000" w:themeColor="text1"/>
        </w:rPr>
        <w:t>32</w:t>
      </w:r>
      <w:r w:rsidR="00C1715D" w:rsidRPr="00F91703">
        <w:rPr>
          <w:color w:val="000000" w:themeColor="text1"/>
        </w:rPr>
        <w:t>4</w:t>
      </w:r>
      <w:r w:rsidR="000957D9" w:rsidRPr="00F91703">
        <w:rPr>
          <w:rFonts w:hint="eastAsia"/>
          <w:color w:val="000000" w:themeColor="text1"/>
        </w:rPr>
        <w:t>億</w:t>
      </w:r>
      <w:r w:rsidR="00C1715D" w:rsidRPr="00F91703">
        <w:rPr>
          <w:color w:val="000000" w:themeColor="text1"/>
        </w:rPr>
        <w:t>8</w:t>
      </w:r>
      <w:r w:rsidR="000957D9" w:rsidRPr="00F91703">
        <w:rPr>
          <w:color w:val="000000" w:themeColor="text1"/>
        </w:rPr>
        <w:t>,</w:t>
      </w:r>
      <w:r w:rsidR="00C1715D" w:rsidRPr="00F91703">
        <w:rPr>
          <w:color w:val="000000" w:themeColor="text1"/>
        </w:rPr>
        <w:t>828</w:t>
      </w:r>
      <w:r w:rsidR="00D67A19" w:rsidRPr="00F91703">
        <w:rPr>
          <w:rFonts w:hint="eastAsia"/>
          <w:color w:val="000000" w:themeColor="text1"/>
        </w:rPr>
        <w:t>萬餘元，累計支用數</w:t>
      </w:r>
      <w:r w:rsidR="000957D9" w:rsidRPr="00F91703">
        <w:rPr>
          <w:color w:val="000000" w:themeColor="text1"/>
        </w:rPr>
        <w:t>1,</w:t>
      </w:r>
      <w:r w:rsidR="009040A5" w:rsidRPr="00F91703">
        <w:rPr>
          <w:color w:val="000000" w:themeColor="text1"/>
        </w:rPr>
        <w:t>29</w:t>
      </w:r>
      <w:r w:rsidR="00C1715D" w:rsidRPr="00F91703">
        <w:rPr>
          <w:color w:val="000000" w:themeColor="text1"/>
        </w:rPr>
        <w:t>2</w:t>
      </w:r>
      <w:r w:rsidR="00D67A19" w:rsidRPr="00F91703">
        <w:rPr>
          <w:rFonts w:hint="eastAsia"/>
          <w:color w:val="000000" w:themeColor="text1"/>
        </w:rPr>
        <w:t>億</w:t>
      </w:r>
      <w:r w:rsidR="00C1715D" w:rsidRPr="00F91703">
        <w:rPr>
          <w:color w:val="000000" w:themeColor="text1"/>
        </w:rPr>
        <w:t>4,752</w:t>
      </w:r>
      <w:r w:rsidR="00D67A19" w:rsidRPr="00F91703">
        <w:rPr>
          <w:rFonts w:hint="eastAsia"/>
          <w:color w:val="000000" w:themeColor="text1"/>
        </w:rPr>
        <w:t>萬餘元，其中11</w:t>
      </w:r>
      <w:r w:rsidR="009040A5" w:rsidRPr="00F91703">
        <w:rPr>
          <w:color w:val="000000" w:themeColor="text1"/>
        </w:rPr>
        <w:t>4</w:t>
      </w:r>
      <w:r w:rsidR="00D67A19" w:rsidRPr="00F91703">
        <w:rPr>
          <w:rFonts w:hint="eastAsia"/>
          <w:color w:val="000000" w:themeColor="text1"/>
        </w:rPr>
        <w:t>年度可用預算數</w:t>
      </w:r>
      <w:r w:rsidR="00EC46AE" w:rsidRPr="00F91703">
        <w:rPr>
          <w:color w:val="000000" w:themeColor="text1"/>
        </w:rPr>
        <w:t>2</w:t>
      </w:r>
      <w:r w:rsidR="009040A5" w:rsidRPr="00F91703">
        <w:rPr>
          <w:color w:val="000000" w:themeColor="text1"/>
        </w:rPr>
        <w:t>37</w:t>
      </w:r>
      <w:r w:rsidR="00D67A19" w:rsidRPr="00F91703">
        <w:rPr>
          <w:rFonts w:hint="eastAsia"/>
          <w:color w:val="000000" w:themeColor="text1"/>
        </w:rPr>
        <w:t>億</w:t>
      </w:r>
      <w:r w:rsidR="009040A5" w:rsidRPr="00F91703">
        <w:rPr>
          <w:rFonts w:hint="eastAsia"/>
          <w:color w:val="000000" w:themeColor="text1"/>
        </w:rPr>
        <w:t>6</w:t>
      </w:r>
      <w:r w:rsidR="00EC46AE" w:rsidRPr="00F91703">
        <w:rPr>
          <w:color w:val="000000" w:themeColor="text1"/>
        </w:rPr>
        <w:t>,</w:t>
      </w:r>
      <w:r w:rsidR="00C1715D" w:rsidRPr="00F91703">
        <w:rPr>
          <w:color w:val="000000" w:themeColor="text1"/>
        </w:rPr>
        <w:t>260</w:t>
      </w:r>
      <w:r w:rsidR="00D67A19" w:rsidRPr="00F91703">
        <w:rPr>
          <w:rFonts w:hint="eastAsia"/>
          <w:color w:val="000000" w:themeColor="text1"/>
        </w:rPr>
        <w:t>萬餘元，決算支用數</w:t>
      </w:r>
      <w:r w:rsidR="009040A5" w:rsidRPr="00F91703">
        <w:rPr>
          <w:rFonts w:hint="eastAsia"/>
          <w:color w:val="000000" w:themeColor="text1"/>
        </w:rPr>
        <w:t>2</w:t>
      </w:r>
      <w:r w:rsidR="009040A5" w:rsidRPr="00F91703">
        <w:rPr>
          <w:color w:val="000000" w:themeColor="text1"/>
        </w:rPr>
        <w:t>05</w:t>
      </w:r>
      <w:r w:rsidR="00D67A19" w:rsidRPr="00F91703">
        <w:rPr>
          <w:rFonts w:hint="eastAsia"/>
          <w:color w:val="000000" w:themeColor="text1"/>
        </w:rPr>
        <w:t>億</w:t>
      </w:r>
      <w:r w:rsidR="009040A5" w:rsidRPr="00F91703">
        <w:rPr>
          <w:rFonts w:hint="eastAsia"/>
          <w:color w:val="000000" w:themeColor="text1"/>
        </w:rPr>
        <w:t>2</w:t>
      </w:r>
      <w:r w:rsidR="00EC46AE" w:rsidRPr="00F91703">
        <w:rPr>
          <w:color w:val="000000" w:themeColor="text1"/>
        </w:rPr>
        <w:t>,</w:t>
      </w:r>
      <w:r w:rsidR="00C1715D" w:rsidRPr="00F91703">
        <w:rPr>
          <w:color w:val="000000" w:themeColor="text1"/>
        </w:rPr>
        <w:t>184</w:t>
      </w:r>
      <w:r w:rsidR="00D67A19" w:rsidRPr="00F91703">
        <w:rPr>
          <w:rFonts w:hint="eastAsia"/>
          <w:color w:val="000000" w:themeColor="text1"/>
        </w:rPr>
        <w:t>萬餘元，執行率為</w:t>
      </w:r>
      <w:r w:rsidR="009040A5" w:rsidRPr="00F91703">
        <w:rPr>
          <w:color w:val="000000" w:themeColor="text1"/>
        </w:rPr>
        <w:t>86.36</w:t>
      </w:r>
      <w:r w:rsidR="00D67A19" w:rsidRPr="00F91703">
        <w:rPr>
          <w:rFonts w:hint="eastAsia"/>
          <w:color w:val="000000" w:themeColor="text1"/>
        </w:rPr>
        <w:t>％。</w:t>
      </w:r>
    </w:p>
    <w:p w14:paraId="2E588D8B" w14:textId="6D4E5294" w:rsidR="000948A0" w:rsidRPr="00F91703" w:rsidRDefault="00D67A19" w:rsidP="00BC7C15">
      <w:pPr>
        <w:pStyle w:val="012"/>
        <w:spacing w:line="584" w:lineRule="exact"/>
        <w:ind w:firstLine="561"/>
        <w:rPr>
          <w:rFonts w:cs="Times New Roman"/>
          <w:color w:val="000000" w:themeColor="text1"/>
        </w:rPr>
      </w:pPr>
      <w:r w:rsidRPr="00F91703">
        <w:rPr>
          <w:rFonts w:cs="Times New Roman" w:hint="eastAsia"/>
          <w:b/>
          <w:color w:val="000000" w:themeColor="text1"/>
          <w:sz w:val="28"/>
          <w:szCs w:val="28"/>
        </w:rPr>
        <w:t>（</w:t>
      </w:r>
      <w:r w:rsidR="00021642" w:rsidRPr="00F91703">
        <w:rPr>
          <w:rFonts w:cs="Times New Roman" w:hint="eastAsia"/>
          <w:b/>
          <w:color w:val="000000" w:themeColor="text1"/>
          <w:sz w:val="28"/>
          <w:szCs w:val="28"/>
        </w:rPr>
        <w:t>二</w:t>
      </w:r>
      <w:r w:rsidRPr="00F91703">
        <w:rPr>
          <w:rFonts w:cs="Times New Roman" w:hint="eastAsia"/>
          <w:b/>
          <w:color w:val="000000" w:themeColor="text1"/>
          <w:sz w:val="28"/>
          <w:szCs w:val="28"/>
        </w:rPr>
        <w:t>）</w:t>
      </w:r>
      <w:r w:rsidR="00021642" w:rsidRPr="00F91703">
        <w:rPr>
          <w:rFonts w:cs="Times New Roman" w:hint="eastAsia"/>
          <w:b/>
          <w:color w:val="000000" w:themeColor="text1"/>
          <w:sz w:val="28"/>
          <w:szCs w:val="28"/>
        </w:rPr>
        <w:t>財政部主管：</w:t>
      </w:r>
      <w:r w:rsidR="00861647" w:rsidRPr="00F91703">
        <w:rPr>
          <w:rFonts w:cs="Times New Roman" w:hint="eastAsia"/>
          <w:b/>
          <w:color w:val="000000" w:themeColor="text1"/>
          <w:sz w:val="28"/>
          <w:szCs w:val="28"/>
        </w:rPr>
        <w:t>計畫預算投資金額達1億元以上者，計1項，預算投資金額</w:t>
      </w:r>
      <w:r w:rsidR="00861647" w:rsidRPr="00F91703">
        <w:rPr>
          <w:rFonts w:cs="Times New Roman" w:hint="eastAsia"/>
          <w:b/>
          <w:color w:val="000000" w:themeColor="text1"/>
          <w:spacing w:val="10"/>
          <w:sz w:val="28"/>
          <w:szCs w:val="28"/>
        </w:rPr>
        <w:t>13億6,229萬元，114年度可用預算數</w:t>
      </w:r>
      <w:r w:rsidR="00A9569A" w:rsidRPr="00F91703">
        <w:rPr>
          <w:rFonts w:cs="Times New Roman" w:hint="eastAsia"/>
          <w:b/>
          <w:color w:val="000000" w:themeColor="text1"/>
          <w:spacing w:val="10"/>
          <w:sz w:val="28"/>
          <w:szCs w:val="28"/>
        </w:rPr>
        <w:t>與</w:t>
      </w:r>
      <w:r w:rsidR="00861647" w:rsidRPr="00F91703">
        <w:rPr>
          <w:rFonts w:cs="Times New Roman" w:hint="eastAsia"/>
          <w:b/>
          <w:color w:val="000000" w:themeColor="text1"/>
          <w:spacing w:val="10"/>
          <w:sz w:val="28"/>
          <w:szCs w:val="28"/>
        </w:rPr>
        <w:t>決算支用數</w:t>
      </w:r>
      <w:r w:rsidR="00A9569A" w:rsidRPr="00F91703">
        <w:rPr>
          <w:rFonts w:cs="Times New Roman" w:hint="eastAsia"/>
          <w:b/>
          <w:color w:val="000000" w:themeColor="text1"/>
          <w:spacing w:val="10"/>
          <w:sz w:val="28"/>
          <w:szCs w:val="28"/>
        </w:rPr>
        <w:t>均為</w:t>
      </w:r>
      <w:r w:rsidR="00861647" w:rsidRPr="00F91703">
        <w:rPr>
          <w:rFonts w:cs="Times New Roman" w:hint="eastAsia"/>
          <w:b/>
          <w:color w:val="000000" w:themeColor="text1"/>
          <w:spacing w:val="10"/>
          <w:sz w:val="28"/>
          <w:szCs w:val="28"/>
        </w:rPr>
        <w:t>6,000萬元，執行率100％</w:t>
      </w:r>
      <w:r w:rsidR="006C591B" w:rsidRPr="00F91703">
        <w:rPr>
          <w:rFonts w:cs="Times New Roman" w:hint="eastAsia"/>
          <w:b/>
          <w:color w:val="000000" w:themeColor="text1"/>
          <w:sz w:val="28"/>
          <w:szCs w:val="28"/>
        </w:rPr>
        <w:t>，</w:t>
      </w:r>
      <w:r w:rsidR="00921B1F" w:rsidRPr="00F91703">
        <w:rPr>
          <w:rFonts w:cs="Times New Roman" w:hint="eastAsia"/>
          <w:b/>
          <w:color w:val="000000" w:themeColor="text1"/>
          <w:sz w:val="28"/>
          <w:szCs w:val="28"/>
        </w:rPr>
        <w:t>按事業說明如次：</w:t>
      </w:r>
      <w:r w:rsidR="00A9569A" w:rsidRPr="00F91703">
        <w:rPr>
          <w:rFonts w:cs="Times New Roman"/>
          <w:color w:val="000000" w:themeColor="text1"/>
        </w:rPr>
        <w:t xml:space="preserve"> </w:t>
      </w:r>
    </w:p>
    <w:p w14:paraId="73AFF659" w14:textId="58C64ABD" w:rsidR="00D67A19" w:rsidRPr="00F91703" w:rsidRDefault="00D67A19" w:rsidP="00BC7C15">
      <w:pPr>
        <w:pStyle w:val="012"/>
        <w:spacing w:line="584" w:lineRule="exact"/>
        <w:ind w:firstLine="480"/>
        <w:rPr>
          <w:color w:val="000000" w:themeColor="text1"/>
          <w:shd w:val="pct15" w:color="auto" w:fill="FFFFFF"/>
        </w:rPr>
      </w:pPr>
      <w:r w:rsidRPr="00F91703">
        <w:rPr>
          <w:rFonts w:cs="Times New Roman" w:hint="eastAsia"/>
          <w:color w:val="000000" w:themeColor="text1"/>
        </w:rPr>
        <w:t>臺灣菸酒公司，</w:t>
      </w:r>
      <w:r w:rsidR="00D13C1C" w:rsidRPr="00F91703">
        <w:rPr>
          <w:rFonts w:cs="Times New Roman" w:hint="eastAsia"/>
          <w:color w:val="000000" w:themeColor="text1"/>
        </w:rPr>
        <w:t>僅</w:t>
      </w:r>
      <w:r w:rsidRPr="00F91703">
        <w:rPr>
          <w:rFonts w:cs="Times New Roman" w:hint="eastAsia"/>
          <w:color w:val="000000" w:themeColor="text1"/>
        </w:rPr>
        <w:t>「</w:t>
      </w:r>
      <w:r w:rsidR="00B0743A" w:rsidRPr="00F91703">
        <w:rPr>
          <w:rFonts w:cs="Times New Roman" w:hint="eastAsia"/>
          <w:color w:val="000000" w:themeColor="text1"/>
        </w:rPr>
        <w:t>南投酒廠觀光酒廠風華再現改造計畫</w:t>
      </w:r>
      <w:r w:rsidRPr="00F91703">
        <w:rPr>
          <w:rFonts w:cs="Times New Roman" w:hint="eastAsia"/>
          <w:color w:val="000000" w:themeColor="text1"/>
        </w:rPr>
        <w:t>」</w:t>
      </w:r>
      <w:r w:rsidR="00D13C1C" w:rsidRPr="00F91703">
        <w:rPr>
          <w:rFonts w:cs="Times New Roman" w:hint="eastAsia"/>
          <w:color w:val="000000" w:themeColor="text1"/>
        </w:rPr>
        <w:t>1項</w:t>
      </w:r>
      <w:r w:rsidRPr="00F91703">
        <w:rPr>
          <w:rFonts w:cs="Times New Roman" w:hint="eastAsia"/>
          <w:color w:val="000000" w:themeColor="text1"/>
        </w:rPr>
        <w:t>，</w:t>
      </w:r>
      <w:r w:rsidR="00861647" w:rsidRPr="00F91703">
        <w:rPr>
          <w:rFonts w:cs="Times New Roman" w:hint="eastAsia"/>
          <w:color w:val="000000" w:themeColor="text1"/>
        </w:rPr>
        <w:t>截至114年底止，累計可用預算數13億6,229萬元，累計支用數13億6,228萬餘元，其中</w:t>
      </w:r>
      <w:r w:rsidR="005F7260" w:rsidRPr="00F91703">
        <w:rPr>
          <w:rFonts w:cs="Times New Roman" w:hint="eastAsia"/>
          <w:color w:val="000000" w:themeColor="text1"/>
        </w:rPr>
        <w:t>114年度可用預算數與決算支用數均為6,000萬元</w:t>
      </w:r>
      <w:r w:rsidR="00861647" w:rsidRPr="00F91703">
        <w:rPr>
          <w:rFonts w:cs="Times New Roman" w:hint="eastAsia"/>
          <w:color w:val="000000" w:themeColor="text1"/>
        </w:rPr>
        <w:t>，執行率為100％</w:t>
      </w:r>
      <w:r w:rsidRPr="00F91703">
        <w:rPr>
          <w:rFonts w:cs="Times New Roman" w:hint="eastAsia"/>
          <w:color w:val="000000" w:themeColor="text1"/>
        </w:rPr>
        <w:t>。</w:t>
      </w:r>
    </w:p>
    <w:p w14:paraId="6B56D71B" w14:textId="12CAB2B7" w:rsidR="00021642" w:rsidRPr="00F91703" w:rsidRDefault="00D67A19" w:rsidP="00BC7C15">
      <w:pPr>
        <w:pStyle w:val="012"/>
        <w:spacing w:line="584" w:lineRule="exact"/>
        <w:ind w:firstLine="561"/>
        <w:rPr>
          <w:rFonts w:cs="Times New Roman"/>
          <w:b/>
          <w:color w:val="000000" w:themeColor="text1"/>
        </w:rPr>
      </w:pPr>
      <w:r w:rsidRPr="00F91703">
        <w:rPr>
          <w:rFonts w:cs="Times New Roman" w:hint="eastAsia"/>
          <w:b/>
          <w:color w:val="000000" w:themeColor="text1"/>
          <w:sz w:val="28"/>
          <w:szCs w:val="28"/>
        </w:rPr>
        <w:t>（</w:t>
      </w:r>
      <w:r w:rsidR="00021642" w:rsidRPr="00F91703">
        <w:rPr>
          <w:rFonts w:cs="Times New Roman" w:hint="eastAsia"/>
          <w:b/>
          <w:color w:val="000000" w:themeColor="text1"/>
          <w:sz w:val="28"/>
          <w:szCs w:val="28"/>
        </w:rPr>
        <w:t>三</w:t>
      </w:r>
      <w:r w:rsidRPr="00F91703">
        <w:rPr>
          <w:rFonts w:cs="Times New Roman" w:hint="eastAsia"/>
          <w:b/>
          <w:color w:val="000000" w:themeColor="text1"/>
          <w:sz w:val="28"/>
          <w:szCs w:val="28"/>
        </w:rPr>
        <w:t>）</w:t>
      </w:r>
      <w:r w:rsidR="00021642" w:rsidRPr="00F91703">
        <w:rPr>
          <w:rFonts w:cs="Times New Roman" w:hint="eastAsia"/>
          <w:b/>
          <w:color w:val="000000" w:themeColor="text1"/>
          <w:sz w:val="28"/>
          <w:szCs w:val="28"/>
        </w:rPr>
        <w:t>交通部主管：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計畫預算投資金額達1億元以上者，計</w:t>
      </w:r>
      <w:r w:rsidR="00622BD8" w:rsidRPr="00F91703">
        <w:rPr>
          <w:rFonts w:cs="Times New Roman" w:hint="eastAsia"/>
          <w:b/>
          <w:color w:val="000000" w:themeColor="text1"/>
          <w:sz w:val="28"/>
          <w:szCs w:val="28"/>
        </w:rPr>
        <w:t>2</w:t>
      </w:r>
      <w:r w:rsidR="00622BD8" w:rsidRPr="00F91703">
        <w:rPr>
          <w:rFonts w:cs="Times New Roman"/>
          <w:b/>
          <w:color w:val="000000" w:themeColor="text1"/>
          <w:sz w:val="28"/>
          <w:szCs w:val="28"/>
        </w:rPr>
        <w:t>0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項，預算投資金額</w:t>
      </w:r>
      <w:r w:rsidR="00622BD8" w:rsidRPr="00F91703">
        <w:rPr>
          <w:rFonts w:cs="Times New Roman"/>
          <w:b/>
          <w:color w:val="000000" w:themeColor="text1"/>
          <w:sz w:val="28"/>
          <w:szCs w:val="28"/>
        </w:rPr>
        <w:t>4,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720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2</w:t>
      </w:r>
      <w:r w:rsidR="00622BD8" w:rsidRPr="00F91703">
        <w:rPr>
          <w:rFonts w:cs="Times New Roman"/>
          <w:b/>
          <w:color w:val="000000" w:themeColor="text1"/>
          <w:sz w:val="28"/>
          <w:szCs w:val="28"/>
        </w:rPr>
        <w:t>,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923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萬元，11</w:t>
      </w:r>
      <w:r w:rsidR="00C91DE5" w:rsidRPr="00F91703">
        <w:rPr>
          <w:rFonts w:cs="Times New Roman"/>
          <w:b/>
          <w:color w:val="000000" w:themeColor="text1"/>
          <w:sz w:val="28"/>
          <w:szCs w:val="28"/>
        </w:rPr>
        <w:t>4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年度可用預算數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536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5</w:t>
      </w:r>
      <w:r w:rsidR="009808B5" w:rsidRPr="00F91703">
        <w:rPr>
          <w:rFonts w:cs="Times New Roman"/>
          <w:b/>
          <w:color w:val="000000" w:themeColor="text1"/>
          <w:sz w:val="28"/>
          <w:szCs w:val="28"/>
        </w:rPr>
        <w:t>,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846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萬餘元，決算支用數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472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1</w:t>
      </w:r>
      <w:r w:rsidR="00337C6D" w:rsidRPr="00F91703">
        <w:rPr>
          <w:rFonts w:cs="Times New Roman"/>
          <w:b/>
          <w:color w:val="000000" w:themeColor="text1"/>
          <w:sz w:val="28"/>
          <w:szCs w:val="28"/>
        </w:rPr>
        <w:t>,5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65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萬餘元，執行率</w:t>
      </w:r>
      <w:r w:rsidR="0093310E" w:rsidRPr="00F91703">
        <w:rPr>
          <w:rFonts w:cs="Times New Roman"/>
          <w:b/>
          <w:color w:val="000000" w:themeColor="text1"/>
          <w:sz w:val="28"/>
          <w:szCs w:val="28"/>
        </w:rPr>
        <w:t>87.99</w:t>
      </w:r>
      <w:r w:rsidR="00BD34A7" w:rsidRPr="00F91703">
        <w:rPr>
          <w:rFonts w:cs="Times New Roman" w:hint="eastAsia"/>
          <w:b/>
          <w:color w:val="000000" w:themeColor="text1"/>
          <w:sz w:val="28"/>
          <w:szCs w:val="28"/>
        </w:rPr>
        <w:t>％</w:t>
      </w:r>
      <w:r w:rsidR="006C591B" w:rsidRPr="00F91703">
        <w:rPr>
          <w:rFonts w:cs="Times New Roman" w:hint="eastAsia"/>
          <w:b/>
          <w:color w:val="000000" w:themeColor="text1"/>
          <w:sz w:val="28"/>
          <w:szCs w:val="28"/>
        </w:rPr>
        <w:t>，</w:t>
      </w:r>
      <w:r w:rsidR="00921B1F" w:rsidRPr="00F91703">
        <w:rPr>
          <w:rFonts w:cs="Times New Roman" w:hint="eastAsia"/>
          <w:b/>
          <w:color w:val="000000" w:themeColor="text1"/>
          <w:sz w:val="28"/>
          <w:szCs w:val="28"/>
        </w:rPr>
        <w:t>按事業說明如次：</w:t>
      </w:r>
    </w:p>
    <w:p w14:paraId="408AB895" w14:textId="28873A05" w:rsidR="00D67A19" w:rsidRPr="00F91703" w:rsidRDefault="00021642" w:rsidP="00BC7C15">
      <w:pPr>
        <w:pStyle w:val="012"/>
        <w:spacing w:line="584" w:lineRule="exact"/>
        <w:ind w:firstLineChars="450" w:firstLine="1080"/>
        <w:rPr>
          <w:rFonts w:cs="Times New Roman"/>
          <w:color w:val="000000" w:themeColor="text1"/>
        </w:rPr>
      </w:pPr>
      <w:r w:rsidRPr="00F91703">
        <w:rPr>
          <w:rFonts w:cs="Times New Roman" w:hint="eastAsia"/>
          <w:color w:val="000000" w:themeColor="text1"/>
        </w:rPr>
        <w:t>1.</w:t>
      </w:r>
      <w:r w:rsidR="004F74A0">
        <w:rPr>
          <w:rFonts w:cs="Times New Roman" w:hint="eastAsia"/>
          <w:color w:val="000000" w:themeColor="text1"/>
        </w:rPr>
        <w:t xml:space="preserve">　</w:t>
      </w:r>
      <w:r w:rsidR="00D67A19" w:rsidRPr="00F91703">
        <w:rPr>
          <w:rFonts w:cs="Times New Roman" w:hint="eastAsia"/>
          <w:color w:val="000000" w:themeColor="text1"/>
        </w:rPr>
        <w:t>中華郵政公司，計有「郵政物流園區（機場捷運A7站）建置計畫」等</w:t>
      </w:r>
      <w:r w:rsidR="00734F83" w:rsidRPr="00F91703">
        <w:rPr>
          <w:rFonts w:cs="Times New Roman"/>
          <w:color w:val="000000" w:themeColor="text1"/>
        </w:rPr>
        <w:t>3</w:t>
      </w:r>
      <w:r w:rsidR="00D67A19" w:rsidRPr="00F91703">
        <w:rPr>
          <w:rFonts w:cs="Times New Roman" w:hint="eastAsia"/>
          <w:color w:val="000000" w:themeColor="text1"/>
        </w:rPr>
        <w:t>項，截至11</w:t>
      </w:r>
      <w:r w:rsidR="00C91DE5" w:rsidRPr="00F91703">
        <w:rPr>
          <w:rFonts w:cs="Times New Roman"/>
          <w:color w:val="000000" w:themeColor="text1"/>
        </w:rPr>
        <w:t>4</w:t>
      </w:r>
      <w:r w:rsidR="00D67A19" w:rsidRPr="00F91703">
        <w:rPr>
          <w:rFonts w:cs="Times New Roman" w:hint="eastAsia"/>
          <w:color w:val="000000" w:themeColor="text1"/>
        </w:rPr>
        <w:t>年底止，累計可用預算數</w:t>
      </w:r>
      <w:r w:rsidR="00C91DE5" w:rsidRPr="00F91703">
        <w:rPr>
          <w:rFonts w:cs="Times New Roman"/>
          <w:color w:val="000000" w:themeColor="text1"/>
        </w:rPr>
        <w:t>298</w:t>
      </w:r>
      <w:r w:rsidR="00D67A19" w:rsidRPr="00F91703">
        <w:rPr>
          <w:rFonts w:cs="Times New Roman" w:hint="eastAsia"/>
          <w:color w:val="000000" w:themeColor="text1"/>
        </w:rPr>
        <w:t>億</w:t>
      </w:r>
      <w:r w:rsidR="00C91DE5" w:rsidRPr="00F91703">
        <w:rPr>
          <w:rFonts w:cs="Times New Roman" w:hint="eastAsia"/>
          <w:color w:val="000000" w:themeColor="text1"/>
        </w:rPr>
        <w:t>3</w:t>
      </w:r>
      <w:r w:rsidR="00C91DE5" w:rsidRPr="00F91703">
        <w:rPr>
          <w:rFonts w:cs="Times New Roman"/>
          <w:color w:val="000000" w:themeColor="text1"/>
        </w:rPr>
        <w:t>,615</w:t>
      </w:r>
      <w:r w:rsidR="00D67A19" w:rsidRPr="00F91703">
        <w:rPr>
          <w:rFonts w:cs="Times New Roman" w:hint="eastAsia"/>
          <w:color w:val="000000" w:themeColor="text1"/>
        </w:rPr>
        <w:t>萬餘元，累計支用數</w:t>
      </w:r>
      <w:r w:rsidR="00C91DE5" w:rsidRPr="00F91703">
        <w:rPr>
          <w:rFonts w:cs="Times New Roman" w:hint="eastAsia"/>
          <w:color w:val="000000" w:themeColor="text1"/>
        </w:rPr>
        <w:t>2</w:t>
      </w:r>
      <w:r w:rsidR="00C91DE5" w:rsidRPr="00F91703">
        <w:rPr>
          <w:rFonts w:cs="Times New Roman"/>
          <w:color w:val="000000" w:themeColor="text1"/>
        </w:rPr>
        <w:t>95</w:t>
      </w:r>
      <w:r w:rsidR="00D67A19" w:rsidRPr="00F91703">
        <w:rPr>
          <w:rFonts w:cs="Times New Roman" w:hint="eastAsia"/>
          <w:color w:val="000000" w:themeColor="text1"/>
        </w:rPr>
        <w:t>億</w:t>
      </w:r>
      <w:r w:rsidR="00C91DE5" w:rsidRPr="00F91703">
        <w:rPr>
          <w:rFonts w:cs="Times New Roman"/>
          <w:color w:val="000000" w:themeColor="text1"/>
        </w:rPr>
        <w:t>9,703</w:t>
      </w:r>
      <w:r w:rsidR="00D67A19" w:rsidRPr="00F91703">
        <w:rPr>
          <w:rFonts w:cs="Times New Roman" w:hint="eastAsia"/>
          <w:color w:val="000000" w:themeColor="text1"/>
        </w:rPr>
        <w:t>萬餘元，其中11</w:t>
      </w:r>
      <w:r w:rsidR="00C91DE5" w:rsidRPr="00F91703">
        <w:rPr>
          <w:rFonts w:cs="Times New Roman"/>
          <w:color w:val="000000" w:themeColor="text1"/>
        </w:rPr>
        <w:t>4</w:t>
      </w:r>
      <w:r w:rsidR="00D67A19" w:rsidRPr="00F91703">
        <w:rPr>
          <w:rFonts w:cs="Times New Roman" w:hint="eastAsia"/>
          <w:color w:val="000000" w:themeColor="text1"/>
        </w:rPr>
        <w:t>年度可用預算數</w:t>
      </w:r>
      <w:r w:rsidR="00C91DE5" w:rsidRPr="00F91703">
        <w:rPr>
          <w:rFonts w:cs="Times New Roman" w:hint="eastAsia"/>
          <w:color w:val="000000" w:themeColor="text1"/>
        </w:rPr>
        <w:t>3</w:t>
      </w:r>
      <w:r w:rsidR="00C91DE5" w:rsidRPr="00F91703">
        <w:rPr>
          <w:rFonts w:cs="Times New Roman"/>
          <w:color w:val="000000" w:themeColor="text1"/>
        </w:rPr>
        <w:t>9</w:t>
      </w:r>
      <w:r w:rsidR="00E44999" w:rsidRPr="00F91703">
        <w:rPr>
          <w:rFonts w:cs="Times New Roman" w:hint="eastAsia"/>
          <w:color w:val="000000" w:themeColor="text1"/>
        </w:rPr>
        <w:t>億</w:t>
      </w:r>
      <w:r w:rsidR="00C60A31" w:rsidRPr="00F91703">
        <w:rPr>
          <w:rFonts w:cs="Times New Roman"/>
          <w:color w:val="000000" w:themeColor="text1"/>
        </w:rPr>
        <w:t>7,</w:t>
      </w:r>
      <w:r w:rsidR="00C91DE5" w:rsidRPr="00F91703">
        <w:rPr>
          <w:rFonts w:cs="Times New Roman"/>
          <w:color w:val="000000" w:themeColor="text1"/>
        </w:rPr>
        <w:t>922</w:t>
      </w:r>
      <w:r w:rsidR="00E44999" w:rsidRPr="00F91703">
        <w:rPr>
          <w:rFonts w:cs="Times New Roman" w:hint="eastAsia"/>
          <w:color w:val="000000" w:themeColor="text1"/>
        </w:rPr>
        <w:t>萬餘元，</w:t>
      </w:r>
      <w:r w:rsidR="00D67A19" w:rsidRPr="00F91703">
        <w:rPr>
          <w:rFonts w:cs="Times New Roman" w:hint="eastAsia"/>
          <w:color w:val="000000" w:themeColor="text1"/>
        </w:rPr>
        <w:t>決算支用數</w:t>
      </w:r>
      <w:r w:rsidR="00C91DE5" w:rsidRPr="00F91703">
        <w:rPr>
          <w:rFonts w:cs="Times New Roman" w:hint="eastAsia"/>
          <w:color w:val="000000" w:themeColor="text1"/>
        </w:rPr>
        <w:t>3</w:t>
      </w:r>
      <w:r w:rsidR="00C91DE5" w:rsidRPr="00F91703">
        <w:rPr>
          <w:rFonts w:cs="Times New Roman"/>
          <w:color w:val="000000" w:themeColor="text1"/>
        </w:rPr>
        <w:t>8</w:t>
      </w:r>
      <w:r w:rsidR="00C60A31" w:rsidRPr="00F91703">
        <w:rPr>
          <w:rFonts w:cs="Times New Roman" w:hint="eastAsia"/>
          <w:color w:val="000000" w:themeColor="text1"/>
        </w:rPr>
        <w:t>億</w:t>
      </w:r>
      <w:r w:rsidR="00C91DE5" w:rsidRPr="00F91703">
        <w:rPr>
          <w:rFonts w:cs="Times New Roman"/>
          <w:color w:val="000000" w:themeColor="text1"/>
        </w:rPr>
        <w:t>4</w:t>
      </w:r>
      <w:r w:rsidR="00C60A31" w:rsidRPr="00F91703">
        <w:rPr>
          <w:rFonts w:cs="Times New Roman"/>
          <w:color w:val="000000" w:themeColor="text1"/>
        </w:rPr>
        <w:t>,</w:t>
      </w:r>
      <w:r w:rsidR="00C91DE5" w:rsidRPr="00F91703">
        <w:rPr>
          <w:rFonts w:cs="Times New Roman"/>
          <w:color w:val="000000" w:themeColor="text1"/>
        </w:rPr>
        <w:t>410</w:t>
      </w:r>
      <w:r w:rsidR="00D67A19" w:rsidRPr="00F91703">
        <w:rPr>
          <w:rFonts w:cs="Times New Roman" w:hint="eastAsia"/>
          <w:color w:val="000000" w:themeColor="text1"/>
        </w:rPr>
        <w:t>萬餘元，執行率為</w:t>
      </w:r>
      <w:r w:rsidR="00E96095" w:rsidRPr="00F91703">
        <w:rPr>
          <w:rFonts w:cs="Times New Roman" w:hint="eastAsia"/>
          <w:color w:val="000000" w:themeColor="text1"/>
        </w:rPr>
        <w:t>9</w:t>
      </w:r>
      <w:r w:rsidR="00C91DE5" w:rsidRPr="00F91703">
        <w:rPr>
          <w:rFonts w:cs="Times New Roman"/>
          <w:color w:val="000000" w:themeColor="text1"/>
        </w:rPr>
        <w:t>6.60</w:t>
      </w:r>
      <w:r w:rsidR="00D67A19" w:rsidRPr="00F91703">
        <w:rPr>
          <w:rFonts w:cs="Times New Roman" w:hint="eastAsia"/>
          <w:color w:val="000000" w:themeColor="text1"/>
        </w:rPr>
        <w:t>％。</w:t>
      </w:r>
    </w:p>
    <w:p w14:paraId="24D7F689" w14:textId="4F0A9089" w:rsidR="00D67A19" w:rsidRPr="00F91703" w:rsidRDefault="00FE5666" w:rsidP="00BC7C15">
      <w:pPr>
        <w:pStyle w:val="012"/>
        <w:spacing w:line="584" w:lineRule="exact"/>
        <w:ind w:firstLineChars="450" w:firstLine="1080"/>
        <w:rPr>
          <w:color w:val="000000" w:themeColor="text1"/>
        </w:rPr>
      </w:pPr>
      <w:r w:rsidRPr="00F91703">
        <w:rPr>
          <w:rFonts w:cs="Times New Roman" w:hint="eastAsia"/>
          <w:color w:val="000000" w:themeColor="text1"/>
        </w:rPr>
        <w:t>2</w:t>
      </w:r>
      <w:r w:rsidRPr="00F91703">
        <w:rPr>
          <w:rFonts w:cs="Times New Roman"/>
          <w:color w:val="000000" w:themeColor="text1"/>
        </w:rPr>
        <w:t>.</w:t>
      </w:r>
      <w:r w:rsidR="00D67A19" w:rsidRPr="00F91703">
        <w:rPr>
          <w:rFonts w:cs="Times New Roman" w:hint="eastAsia"/>
          <w:color w:val="000000" w:themeColor="text1"/>
        </w:rPr>
        <w:t xml:space="preserve">　</w:t>
      </w:r>
      <w:r w:rsidR="00B669CB" w:rsidRPr="00F91703">
        <w:rPr>
          <w:rFonts w:hint="eastAsia"/>
          <w:color w:val="000000" w:themeColor="text1"/>
          <w:spacing w:val="-2"/>
        </w:rPr>
        <w:t>桃園國際機場公司，計有「臺灣桃園國際機場第三航站區建設計畫」等</w:t>
      </w:r>
      <w:r w:rsidR="00B669CB" w:rsidRPr="00F91703">
        <w:rPr>
          <w:color w:val="000000" w:themeColor="text1"/>
          <w:spacing w:val="-2"/>
        </w:rPr>
        <w:t>3</w:t>
      </w:r>
      <w:r w:rsidR="00B669CB" w:rsidRPr="00F91703">
        <w:rPr>
          <w:rFonts w:hint="eastAsia"/>
          <w:color w:val="000000" w:themeColor="text1"/>
          <w:spacing w:val="-2"/>
        </w:rPr>
        <w:t>項，截至11</w:t>
      </w:r>
      <w:r w:rsidR="007F589B" w:rsidRPr="00F91703">
        <w:rPr>
          <w:color w:val="000000" w:themeColor="text1"/>
          <w:spacing w:val="-2"/>
        </w:rPr>
        <w:t>4</w:t>
      </w:r>
      <w:r w:rsidR="00B669CB" w:rsidRPr="00F91703">
        <w:rPr>
          <w:rFonts w:hint="eastAsia"/>
          <w:color w:val="000000" w:themeColor="text1"/>
          <w:spacing w:val="-2"/>
        </w:rPr>
        <w:t>年底止，累計可用預算數</w:t>
      </w:r>
      <w:r w:rsidR="007F589B" w:rsidRPr="00F91703">
        <w:rPr>
          <w:color w:val="000000" w:themeColor="text1"/>
          <w:spacing w:val="-2"/>
        </w:rPr>
        <w:t>6</w:t>
      </w:r>
      <w:r w:rsidR="00B669CB" w:rsidRPr="00F91703">
        <w:rPr>
          <w:color w:val="000000" w:themeColor="text1"/>
          <w:spacing w:val="-2"/>
        </w:rPr>
        <w:t>41</w:t>
      </w:r>
      <w:r w:rsidR="00B669CB" w:rsidRPr="00F91703">
        <w:rPr>
          <w:rFonts w:hint="eastAsia"/>
          <w:color w:val="000000" w:themeColor="text1"/>
          <w:spacing w:val="-2"/>
        </w:rPr>
        <w:t>億</w:t>
      </w:r>
      <w:r w:rsidR="007F589B" w:rsidRPr="00F91703">
        <w:rPr>
          <w:rFonts w:hint="eastAsia"/>
          <w:color w:val="000000" w:themeColor="text1"/>
          <w:spacing w:val="-2"/>
        </w:rPr>
        <w:t>3</w:t>
      </w:r>
      <w:r w:rsidR="00B669CB" w:rsidRPr="00F91703">
        <w:rPr>
          <w:color w:val="000000" w:themeColor="text1"/>
          <w:spacing w:val="-2"/>
        </w:rPr>
        <w:t>,2</w:t>
      </w:r>
      <w:r w:rsidR="007F589B" w:rsidRPr="00F91703">
        <w:rPr>
          <w:color w:val="000000" w:themeColor="text1"/>
          <w:spacing w:val="-2"/>
        </w:rPr>
        <w:t>2</w:t>
      </w:r>
      <w:r w:rsidR="00B669CB" w:rsidRPr="00F91703">
        <w:rPr>
          <w:color w:val="000000" w:themeColor="text1"/>
          <w:spacing w:val="-2"/>
        </w:rPr>
        <w:t>0</w:t>
      </w:r>
      <w:r w:rsidR="00B669CB" w:rsidRPr="00F91703">
        <w:rPr>
          <w:rFonts w:hint="eastAsia"/>
          <w:color w:val="000000" w:themeColor="text1"/>
          <w:spacing w:val="-2"/>
        </w:rPr>
        <w:t>萬餘元，累計支用數</w:t>
      </w:r>
      <w:r w:rsidR="007F589B" w:rsidRPr="00F91703">
        <w:rPr>
          <w:rFonts w:hint="eastAsia"/>
          <w:color w:val="000000" w:themeColor="text1"/>
          <w:spacing w:val="-2"/>
        </w:rPr>
        <w:t>6</w:t>
      </w:r>
      <w:r w:rsidR="007F589B" w:rsidRPr="00F91703">
        <w:rPr>
          <w:color w:val="000000" w:themeColor="text1"/>
          <w:spacing w:val="-2"/>
        </w:rPr>
        <w:t>39</w:t>
      </w:r>
      <w:r w:rsidR="00B669CB" w:rsidRPr="00F91703">
        <w:rPr>
          <w:rFonts w:hint="eastAsia"/>
          <w:color w:val="000000" w:themeColor="text1"/>
          <w:spacing w:val="-2"/>
        </w:rPr>
        <w:t>億</w:t>
      </w:r>
      <w:r w:rsidR="007F589B" w:rsidRPr="00F91703">
        <w:rPr>
          <w:rFonts w:hint="eastAsia"/>
          <w:color w:val="000000" w:themeColor="text1"/>
          <w:spacing w:val="-2"/>
        </w:rPr>
        <w:t>4</w:t>
      </w:r>
      <w:r w:rsidR="00B669CB" w:rsidRPr="00F91703">
        <w:rPr>
          <w:rFonts w:hint="eastAsia"/>
          <w:color w:val="000000" w:themeColor="text1"/>
          <w:spacing w:val="-2"/>
        </w:rPr>
        <w:t>,</w:t>
      </w:r>
      <w:r w:rsidR="007F589B" w:rsidRPr="00F91703">
        <w:rPr>
          <w:color w:val="000000" w:themeColor="text1"/>
          <w:spacing w:val="-2"/>
        </w:rPr>
        <w:t>797</w:t>
      </w:r>
      <w:r w:rsidR="00B669CB" w:rsidRPr="00F91703">
        <w:rPr>
          <w:rFonts w:hint="eastAsia"/>
          <w:color w:val="000000" w:themeColor="text1"/>
          <w:spacing w:val="-2"/>
        </w:rPr>
        <w:t>萬餘元，其中11</w:t>
      </w:r>
      <w:r w:rsidR="007F589B" w:rsidRPr="00F91703">
        <w:rPr>
          <w:color w:val="000000" w:themeColor="text1"/>
          <w:spacing w:val="-2"/>
        </w:rPr>
        <w:t>4</w:t>
      </w:r>
      <w:r w:rsidR="00B669CB" w:rsidRPr="00F91703">
        <w:rPr>
          <w:rFonts w:hint="eastAsia"/>
          <w:color w:val="000000" w:themeColor="text1"/>
          <w:spacing w:val="-2"/>
        </w:rPr>
        <w:t>年度可用預算數</w:t>
      </w:r>
      <w:r w:rsidR="00B669CB" w:rsidRPr="00F91703">
        <w:rPr>
          <w:color w:val="000000" w:themeColor="text1"/>
          <w:spacing w:val="-2"/>
        </w:rPr>
        <w:t>1</w:t>
      </w:r>
      <w:r w:rsidR="007F589B" w:rsidRPr="00F91703">
        <w:rPr>
          <w:color w:val="000000" w:themeColor="text1"/>
          <w:spacing w:val="-2"/>
        </w:rPr>
        <w:t>99</w:t>
      </w:r>
      <w:r w:rsidR="00B669CB" w:rsidRPr="00F91703">
        <w:rPr>
          <w:rFonts w:hint="eastAsia"/>
          <w:color w:val="000000" w:themeColor="text1"/>
          <w:spacing w:val="-2"/>
        </w:rPr>
        <w:t>億</w:t>
      </w:r>
      <w:r w:rsidR="007F589B" w:rsidRPr="00F91703">
        <w:rPr>
          <w:rFonts w:hint="eastAsia"/>
          <w:color w:val="000000" w:themeColor="text1"/>
          <w:spacing w:val="-2"/>
        </w:rPr>
        <w:t>9</w:t>
      </w:r>
      <w:r w:rsidR="00B669CB" w:rsidRPr="00F91703">
        <w:rPr>
          <w:color w:val="000000" w:themeColor="text1"/>
          <w:spacing w:val="-2"/>
        </w:rPr>
        <w:t>,7</w:t>
      </w:r>
      <w:r w:rsidR="007F589B" w:rsidRPr="00F91703">
        <w:rPr>
          <w:color w:val="000000" w:themeColor="text1"/>
          <w:spacing w:val="-2"/>
        </w:rPr>
        <w:t>00</w:t>
      </w:r>
      <w:r w:rsidR="00B669CB" w:rsidRPr="00F91703">
        <w:rPr>
          <w:rFonts w:hint="eastAsia"/>
          <w:color w:val="000000" w:themeColor="text1"/>
          <w:spacing w:val="-2"/>
        </w:rPr>
        <w:t>萬元，</w:t>
      </w:r>
      <w:r w:rsidR="00C0098A" w:rsidRPr="00F91703">
        <w:rPr>
          <w:rFonts w:cs="Times New Roman" w:hint="eastAsia"/>
          <w:color w:val="000000" w:themeColor="text1"/>
          <w:spacing w:val="-2"/>
        </w:rPr>
        <w:t>決算支用數1</w:t>
      </w:r>
      <w:r w:rsidR="007F589B" w:rsidRPr="00F91703">
        <w:rPr>
          <w:rFonts w:cs="Times New Roman"/>
          <w:color w:val="000000" w:themeColor="text1"/>
          <w:spacing w:val="-2"/>
        </w:rPr>
        <w:t>98</w:t>
      </w:r>
      <w:r w:rsidR="00C0098A" w:rsidRPr="00F91703">
        <w:rPr>
          <w:rFonts w:cs="Times New Roman" w:hint="eastAsia"/>
          <w:color w:val="000000" w:themeColor="text1"/>
          <w:spacing w:val="-2"/>
        </w:rPr>
        <w:t>億</w:t>
      </w:r>
      <w:r w:rsidR="007F589B" w:rsidRPr="00F91703">
        <w:rPr>
          <w:rFonts w:cs="Times New Roman"/>
          <w:color w:val="000000" w:themeColor="text1"/>
          <w:spacing w:val="-2"/>
        </w:rPr>
        <w:t>1</w:t>
      </w:r>
      <w:r w:rsidR="00C0098A" w:rsidRPr="00F91703">
        <w:rPr>
          <w:rFonts w:cs="Times New Roman"/>
          <w:color w:val="000000" w:themeColor="text1"/>
          <w:spacing w:val="-2"/>
        </w:rPr>
        <w:t>,</w:t>
      </w:r>
      <w:r w:rsidR="007F589B" w:rsidRPr="00F91703">
        <w:rPr>
          <w:rFonts w:cs="Times New Roman"/>
          <w:color w:val="000000" w:themeColor="text1"/>
          <w:spacing w:val="-2"/>
        </w:rPr>
        <w:t>878</w:t>
      </w:r>
      <w:r w:rsidR="00C0098A" w:rsidRPr="00F91703">
        <w:rPr>
          <w:rFonts w:cs="Times New Roman" w:hint="eastAsia"/>
          <w:color w:val="000000" w:themeColor="text1"/>
          <w:spacing w:val="-2"/>
        </w:rPr>
        <w:t>萬餘元，</w:t>
      </w:r>
      <w:r w:rsidR="00B669CB" w:rsidRPr="00F91703">
        <w:rPr>
          <w:rFonts w:hint="eastAsia"/>
          <w:color w:val="000000" w:themeColor="text1"/>
          <w:spacing w:val="-2"/>
        </w:rPr>
        <w:t>執行率為</w:t>
      </w:r>
      <w:r w:rsidR="00B669CB" w:rsidRPr="00F91703">
        <w:rPr>
          <w:color w:val="000000" w:themeColor="text1"/>
          <w:spacing w:val="-2"/>
        </w:rPr>
        <w:t>99.</w:t>
      </w:r>
      <w:r w:rsidR="007F589B" w:rsidRPr="00F91703">
        <w:rPr>
          <w:color w:val="000000" w:themeColor="text1"/>
          <w:spacing w:val="-2"/>
        </w:rPr>
        <w:t>11</w:t>
      </w:r>
      <w:r w:rsidR="00B669CB" w:rsidRPr="00F91703">
        <w:rPr>
          <w:rFonts w:hint="eastAsia"/>
          <w:color w:val="000000" w:themeColor="text1"/>
          <w:spacing w:val="-2"/>
        </w:rPr>
        <w:t>％</w:t>
      </w:r>
      <w:r w:rsidR="00B669CB" w:rsidRPr="00F91703">
        <w:rPr>
          <w:rFonts w:hint="eastAsia"/>
          <w:color w:val="000000" w:themeColor="text1"/>
        </w:rPr>
        <w:t>。</w:t>
      </w:r>
      <w:r w:rsidR="004F146B" w:rsidRPr="00F91703">
        <w:rPr>
          <w:rFonts w:hint="eastAsia"/>
          <w:color w:val="000000" w:themeColor="text1"/>
        </w:rPr>
        <w:t xml:space="preserve"> </w:t>
      </w:r>
    </w:p>
    <w:p w14:paraId="0C19A769" w14:textId="042A649C" w:rsidR="00D67A19" w:rsidRPr="00F91703" w:rsidRDefault="00FE5666" w:rsidP="00BC7C15">
      <w:pPr>
        <w:pStyle w:val="012"/>
        <w:spacing w:line="584" w:lineRule="exact"/>
        <w:ind w:firstLineChars="450" w:firstLine="1080"/>
        <w:rPr>
          <w:color w:val="000000" w:themeColor="text1"/>
          <w:shd w:val="pct15" w:color="auto" w:fill="FFFFFF"/>
        </w:rPr>
      </w:pPr>
      <w:r w:rsidRPr="00F91703">
        <w:rPr>
          <w:rFonts w:cs="Times New Roman" w:hint="eastAsia"/>
          <w:color w:val="000000" w:themeColor="text1"/>
        </w:rPr>
        <w:t>3</w:t>
      </w:r>
      <w:r w:rsidRPr="00F91703">
        <w:rPr>
          <w:rFonts w:cs="Times New Roman"/>
          <w:color w:val="000000" w:themeColor="text1"/>
        </w:rPr>
        <w:t>.</w:t>
      </w:r>
      <w:r w:rsidR="00D67A19" w:rsidRPr="00F91703">
        <w:rPr>
          <w:rFonts w:cs="Times New Roman" w:hint="eastAsia"/>
          <w:color w:val="000000" w:themeColor="text1"/>
        </w:rPr>
        <w:t xml:space="preserve">　臺灣</w:t>
      </w:r>
      <w:r w:rsidR="00D67A19" w:rsidRPr="00F91703">
        <w:rPr>
          <w:rFonts w:hint="eastAsia"/>
          <w:color w:val="000000" w:themeColor="text1"/>
        </w:rPr>
        <w:t>港務</w:t>
      </w:r>
      <w:r w:rsidR="00D67A19" w:rsidRPr="00F91703">
        <w:rPr>
          <w:rFonts w:cs="Times New Roman" w:hint="eastAsia"/>
          <w:color w:val="000000" w:themeColor="text1"/>
        </w:rPr>
        <w:t>公司</w:t>
      </w:r>
      <w:r w:rsidR="00D67A19" w:rsidRPr="00F91703">
        <w:rPr>
          <w:rFonts w:hint="eastAsia"/>
          <w:color w:val="000000" w:themeColor="text1"/>
          <w:spacing w:val="-2"/>
        </w:rPr>
        <w:t>，計有「</w:t>
      </w:r>
      <w:r w:rsidR="00533CF2" w:rsidRPr="00F91703">
        <w:rPr>
          <w:rFonts w:hint="eastAsia"/>
          <w:color w:val="000000" w:themeColor="text1"/>
          <w:spacing w:val="-2"/>
        </w:rPr>
        <w:t>國際商港未來發展及建設計畫</w:t>
      </w:r>
      <w:r w:rsidR="00E16DD2" w:rsidRPr="00F91703">
        <w:rPr>
          <w:rFonts w:hint="eastAsia"/>
          <w:color w:val="000000" w:themeColor="text1"/>
          <w:spacing w:val="-2"/>
        </w:rPr>
        <w:t>（</w:t>
      </w:r>
      <w:r w:rsidR="00533CF2" w:rsidRPr="00F91703">
        <w:rPr>
          <w:rFonts w:hint="eastAsia"/>
          <w:color w:val="000000" w:themeColor="text1"/>
          <w:spacing w:val="-2"/>
        </w:rPr>
        <w:t>111－115年</w:t>
      </w:r>
      <w:r w:rsidR="00E16DD2" w:rsidRPr="00F91703">
        <w:rPr>
          <w:rFonts w:hint="eastAsia"/>
          <w:color w:val="000000" w:themeColor="text1"/>
          <w:spacing w:val="-2"/>
        </w:rPr>
        <w:t>）</w:t>
      </w:r>
      <w:r w:rsidR="00533CF2" w:rsidRPr="00F91703">
        <w:rPr>
          <w:rFonts w:hint="eastAsia"/>
          <w:color w:val="000000" w:themeColor="text1"/>
          <w:spacing w:val="-2"/>
        </w:rPr>
        <w:t>－港務公司辦理部分</w:t>
      </w:r>
      <w:r w:rsidR="00D67A19" w:rsidRPr="00F91703">
        <w:rPr>
          <w:rFonts w:hint="eastAsia"/>
          <w:color w:val="000000" w:themeColor="text1"/>
          <w:spacing w:val="-2"/>
        </w:rPr>
        <w:t>」</w:t>
      </w:r>
      <w:r w:rsidR="00FA3AEA" w:rsidRPr="00F91703">
        <w:rPr>
          <w:rFonts w:hint="eastAsia"/>
          <w:color w:val="000000" w:themeColor="text1"/>
          <w:spacing w:val="-2"/>
        </w:rPr>
        <w:t>1</w:t>
      </w:r>
      <w:r w:rsidR="00D67A19" w:rsidRPr="00F91703">
        <w:rPr>
          <w:rFonts w:hint="eastAsia"/>
          <w:color w:val="000000" w:themeColor="text1"/>
          <w:spacing w:val="-2"/>
        </w:rPr>
        <w:t>項，</w:t>
      </w:r>
      <w:r w:rsidR="00D67A19" w:rsidRPr="00F91703">
        <w:rPr>
          <w:rFonts w:hint="eastAsia"/>
          <w:color w:val="000000" w:themeColor="text1"/>
          <w:spacing w:val="6"/>
        </w:rPr>
        <w:t>截至11</w:t>
      </w:r>
      <w:r w:rsidR="00FA3AEA" w:rsidRPr="00F91703">
        <w:rPr>
          <w:color w:val="000000" w:themeColor="text1"/>
          <w:spacing w:val="6"/>
        </w:rPr>
        <w:t>4</w:t>
      </w:r>
      <w:r w:rsidR="00D67A19" w:rsidRPr="00F91703">
        <w:rPr>
          <w:rFonts w:hint="eastAsia"/>
          <w:color w:val="000000" w:themeColor="text1"/>
          <w:spacing w:val="6"/>
        </w:rPr>
        <w:t>年底止，累計可用</w:t>
      </w:r>
      <w:r w:rsidR="00D67A19" w:rsidRPr="00F91703">
        <w:rPr>
          <w:rFonts w:cs="Times New Roman" w:hint="eastAsia"/>
          <w:color w:val="000000" w:themeColor="text1"/>
          <w:spacing w:val="6"/>
        </w:rPr>
        <w:t>預算</w:t>
      </w:r>
      <w:r w:rsidR="00D67A19" w:rsidRPr="00F91703">
        <w:rPr>
          <w:rFonts w:hint="eastAsia"/>
          <w:color w:val="000000" w:themeColor="text1"/>
          <w:spacing w:val="6"/>
        </w:rPr>
        <w:t>數</w:t>
      </w:r>
      <w:r w:rsidR="00FF7CF2" w:rsidRPr="00F91703">
        <w:rPr>
          <w:rFonts w:hint="eastAsia"/>
          <w:color w:val="000000" w:themeColor="text1"/>
          <w:spacing w:val="6"/>
        </w:rPr>
        <w:t>2</w:t>
      </w:r>
      <w:r w:rsidR="00424E8F" w:rsidRPr="00F91703">
        <w:rPr>
          <w:color w:val="000000" w:themeColor="text1"/>
          <w:spacing w:val="6"/>
        </w:rPr>
        <w:t>19</w:t>
      </w:r>
      <w:r w:rsidR="00D67A19" w:rsidRPr="00F91703">
        <w:rPr>
          <w:rFonts w:hint="eastAsia"/>
          <w:color w:val="000000" w:themeColor="text1"/>
          <w:spacing w:val="6"/>
        </w:rPr>
        <w:t>億</w:t>
      </w:r>
      <w:r w:rsidR="00424E8F" w:rsidRPr="00F91703">
        <w:rPr>
          <w:color w:val="000000" w:themeColor="text1"/>
          <w:spacing w:val="6"/>
        </w:rPr>
        <w:t>1</w:t>
      </w:r>
      <w:r w:rsidR="00D43406" w:rsidRPr="00F91703">
        <w:rPr>
          <w:rFonts w:hint="eastAsia"/>
          <w:color w:val="000000" w:themeColor="text1"/>
          <w:spacing w:val="6"/>
        </w:rPr>
        <w:t>,</w:t>
      </w:r>
      <w:r w:rsidR="00424E8F" w:rsidRPr="00F91703">
        <w:rPr>
          <w:color w:val="000000" w:themeColor="text1"/>
          <w:spacing w:val="6"/>
        </w:rPr>
        <w:t>615</w:t>
      </w:r>
      <w:r w:rsidR="00D67A19" w:rsidRPr="00F91703">
        <w:rPr>
          <w:rFonts w:hint="eastAsia"/>
          <w:color w:val="000000" w:themeColor="text1"/>
          <w:spacing w:val="6"/>
        </w:rPr>
        <w:t>萬餘元，累計支用數</w:t>
      </w:r>
      <w:r w:rsidR="006B0279" w:rsidRPr="00F91703">
        <w:rPr>
          <w:color w:val="000000" w:themeColor="text1"/>
          <w:spacing w:val="6"/>
        </w:rPr>
        <w:t>2</w:t>
      </w:r>
      <w:r w:rsidR="00424E8F" w:rsidRPr="00F91703">
        <w:rPr>
          <w:color w:val="000000" w:themeColor="text1"/>
          <w:spacing w:val="6"/>
        </w:rPr>
        <w:t>17</w:t>
      </w:r>
      <w:r w:rsidR="00D67A19" w:rsidRPr="00F91703">
        <w:rPr>
          <w:rFonts w:hint="eastAsia"/>
          <w:color w:val="000000" w:themeColor="text1"/>
          <w:spacing w:val="6"/>
        </w:rPr>
        <w:t>億</w:t>
      </w:r>
      <w:r w:rsidR="00424E8F" w:rsidRPr="00F91703">
        <w:rPr>
          <w:rFonts w:hint="eastAsia"/>
          <w:color w:val="000000" w:themeColor="text1"/>
          <w:spacing w:val="6"/>
        </w:rPr>
        <w:t>1</w:t>
      </w:r>
      <w:r w:rsidR="00D43406" w:rsidRPr="00F91703">
        <w:rPr>
          <w:color w:val="000000" w:themeColor="text1"/>
          <w:spacing w:val="6"/>
        </w:rPr>
        <w:t>,</w:t>
      </w:r>
      <w:r w:rsidR="00424E8F" w:rsidRPr="00F91703">
        <w:rPr>
          <w:color w:val="000000" w:themeColor="text1"/>
          <w:spacing w:val="6"/>
        </w:rPr>
        <w:t>352</w:t>
      </w:r>
      <w:r w:rsidR="00D67A19" w:rsidRPr="00F91703">
        <w:rPr>
          <w:rFonts w:hint="eastAsia"/>
          <w:color w:val="000000" w:themeColor="text1"/>
          <w:spacing w:val="6"/>
        </w:rPr>
        <w:t>萬餘元，其中11</w:t>
      </w:r>
      <w:r w:rsidR="00533CF2" w:rsidRPr="00F91703">
        <w:rPr>
          <w:color w:val="000000" w:themeColor="text1"/>
          <w:spacing w:val="6"/>
        </w:rPr>
        <w:t>4</w:t>
      </w:r>
      <w:r w:rsidR="00D67A19" w:rsidRPr="00F91703">
        <w:rPr>
          <w:rFonts w:hint="eastAsia"/>
          <w:color w:val="000000" w:themeColor="text1"/>
          <w:spacing w:val="-6"/>
        </w:rPr>
        <w:t>年度可用預算數</w:t>
      </w:r>
      <w:r w:rsidR="00424E8F" w:rsidRPr="00F91703">
        <w:rPr>
          <w:color w:val="000000" w:themeColor="text1"/>
          <w:spacing w:val="-6"/>
        </w:rPr>
        <w:t>60</w:t>
      </w:r>
      <w:r w:rsidR="00D67A19" w:rsidRPr="00F91703">
        <w:rPr>
          <w:rFonts w:hint="eastAsia"/>
          <w:color w:val="000000" w:themeColor="text1"/>
          <w:spacing w:val="-6"/>
        </w:rPr>
        <w:t>億</w:t>
      </w:r>
      <w:r w:rsidR="00424E8F" w:rsidRPr="00F91703">
        <w:rPr>
          <w:rFonts w:hint="eastAsia"/>
          <w:color w:val="000000" w:themeColor="text1"/>
          <w:spacing w:val="-6"/>
        </w:rPr>
        <w:t>2</w:t>
      </w:r>
      <w:r w:rsidR="00D43406" w:rsidRPr="00F91703">
        <w:rPr>
          <w:color w:val="000000" w:themeColor="text1"/>
          <w:spacing w:val="-6"/>
        </w:rPr>
        <w:t>,</w:t>
      </w:r>
      <w:r w:rsidR="00424E8F" w:rsidRPr="00F91703">
        <w:rPr>
          <w:color w:val="000000" w:themeColor="text1"/>
          <w:spacing w:val="-6"/>
        </w:rPr>
        <w:t>793</w:t>
      </w:r>
      <w:r w:rsidR="00D67A19" w:rsidRPr="00F91703">
        <w:rPr>
          <w:rFonts w:hint="eastAsia"/>
          <w:color w:val="000000" w:themeColor="text1"/>
          <w:spacing w:val="-6"/>
        </w:rPr>
        <w:t>萬餘元，決算支用數</w:t>
      </w:r>
      <w:r w:rsidR="00424E8F" w:rsidRPr="00F91703">
        <w:rPr>
          <w:color w:val="000000" w:themeColor="text1"/>
          <w:spacing w:val="-6"/>
        </w:rPr>
        <w:t>60</w:t>
      </w:r>
      <w:r w:rsidR="00D67A19" w:rsidRPr="00F91703">
        <w:rPr>
          <w:rFonts w:hint="eastAsia"/>
          <w:color w:val="000000" w:themeColor="text1"/>
          <w:spacing w:val="-6"/>
        </w:rPr>
        <w:t>億</w:t>
      </w:r>
      <w:r w:rsidR="00424E8F" w:rsidRPr="00F91703">
        <w:rPr>
          <w:rFonts w:hint="eastAsia"/>
          <w:color w:val="000000" w:themeColor="text1"/>
          <w:spacing w:val="-6"/>
        </w:rPr>
        <w:t>2</w:t>
      </w:r>
      <w:r w:rsidR="00D43406" w:rsidRPr="00F91703">
        <w:rPr>
          <w:color w:val="000000" w:themeColor="text1"/>
          <w:spacing w:val="-6"/>
        </w:rPr>
        <w:t>,7</w:t>
      </w:r>
      <w:r w:rsidR="00424E8F" w:rsidRPr="00F91703">
        <w:rPr>
          <w:color w:val="000000" w:themeColor="text1"/>
          <w:spacing w:val="-6"/>
        </w:rPr>
        <w:t>33</w:t>
      </w:r>
      <w:r w:rsidR="00D67A19" w:rsidRPr="00F91703">
        <w:rPr>
          <w:rFonts w:hint="eastAsia"/>
          <w:color w:val="000000" w:themeColor="text1"/>
          <w:spacing w:val="-6"/>
        </w:rPr>
        <w:t>萬餘元，執行率為99.9</w:t>
      </w:r>
      <w:r w:rsidR="00533CF2" w:rsidRPr="00F91703">
        <w:rPr>
          <w:color w:val="000000" w:themeColor="text1"/>
          <w:spacing w:val="-6"/>
        </w:rPr>
        <w:t>9</w:t>
      </w:r>
      <w:r w:rsidR="00D67A19" w:rsidRPr="00F91703">
        <w:rPr>
          <w:rFonts w:hint="eastAsia"/>
          <w:color w:val="000000" w:themeColor="text1"/>
          <w:spacing w:val="-6"/>
        </w:rPr>
        <w:t>％。</w:t>
      </w:r>
    </w:p>
    <w:p w14:paraId="4F381F1E" w14:textId="17884833" w:rsidR="00D67A19" w:rsidRPr="00F91703" w:rsidRDefault="00FE5666" w:rsidP="004F74A0">
      <w:pPr>
        <w:pStyle w:val="012"/>
        <w:spacing w:line="584" w:lineRule="exact"/>
        <w:ind w:firstLineChars="450" w:firstLine="1080"/>
        <w:rPr>
          <w:color w:val="000000" w:themeColor="text1"/>
          <w:shd w:val="pct15" w:color="auto" w:fill="FFFFFF"/>
        </w:rPr>
      </w:pPr>
      <w:r w:rsidRPr="00F91703">
        <w:rPr>
          <w:rFonts w:cs="Times New Roman" w:hint="eastAsia"/>
          <w:color w:val="000000" w:themeColor="text1"/>
        </w:rPr>
        <w:t>4</w:t>
      </w:r>
      <w:r w:rsidRPr="00F91703">
        <w:rPr>
          <w:rFonts w:cs="Times New Roman"/>
          <w:color w:val="000000" w:themeColor="text1"/>
        </w:rPr>
        <w:t>.</w:t>
      </w:r>
      <w:r w:rsidR="00D67A19" w:rsidRPr="004F74A0">
        <w:rPr>
          <w:rFonts w:cs="Times New Roman" w:hint="eastAsia"/>
          <w:color w:val="000000" w:themeColor="text1"/>
          <w:spacing w:val="-16"/>
        </w:rPr>
        <w:t xml:space="preserve">　</w:t>
      </w:r>
      <w:r w:rsidR="001F691D" w:rsidRPr="00F91703">
        <w:rPr>
          <w:rFonts w:cs="Times New Roman" w:hint="eastAsia"/>
          <w:color w:val="000000" w:themeColor="text1"/>
        </w:rPr>
        <w:t>臺灣鐵路公司</w:t>
      </w:r>
      <w:r w:rsidR="00B669CB" w:rsidRPr="00F91703">
        <w:rPr>
          <w:rFonts w:hint="eastAsia"/>
          <w:color w:val="000000" w:themeColor="text1"/>
        </w:rPr>
        <w:t>，計有「</w:t>
      </w:r>
      <w:r w:rsidR="002D0003" w:rsidRPr="00F91703">
        <w:rPr>
          <w:rFonts w:hint="eastAsia"/>
          <w:color w:val="000000" w:themeColor="text1"/>
        </w:rPr>
        <w:t>臺鐵電務智慧化提升計畫</w:t>
      </w:r>
      <w:r w:rsidR="00B669CB" w:rsidRPr="00F91703">
        <w:rPr>
          <w:rFonts w:hint="eastAsia"/>
          <w:color w:val="000000" w:themeColor="text1"/>
        </w:rPr>
        <w:t>」等</w:t>
      </w:r>
      <w:r w:rsidR="00B669CB" w:rsidRPr="00F91703">
        <w:rPr>
          <w:color w:val="000000" w:themeColor="text1"/>
        </w:rPr>
        <w:t>1</w:t>
      </w:r>
      <w:r w:rsidR="00922246" w:rsidRPr="00F91703">
        <w:rPr>
          <w:color w:val="000000" w:themeColor="text1"/>
        </w:rPr>
        <w:t>3</w:t>
      </w:r>
      <w:r w:rsidR="00B669CB" w:rsidRPr="00F91703">
        <w:rPr>
          <w:rFonts w:hint="eastAsia"/>
          <w:color w:val="000000" w:themeColor="text1"/>
        </w:rPr>
        <w:t>項，截至</w:t>
      </w:r>
      <w:r w:rsidR="00B669CB" w:rsidRPr="00F91703">
        <w:rPr>
          <w:color w:val="000000" w:themeColor="text1"/>
        </w:rPr>
        <w:t>11</w:t>
      </w:r>
      <w:r w:rsidR="00922246" w:rsidRPr="00F91703">
        <w:rPr>
          <w:color w:val="000000" w:themeColor="text1"/>
        </w:rPr>
        <w:t>4</w:t>
      </w:r>
      <w:r w:rsidR="00B669CB" w:rsidRPr="00F91703">
        <w:rPr>
          <w:rFonts w:hint="eastAsia"/>
          <w:color w:val="000000" w:themeColor="text1"/>
        </w:rPr>
        <w:t>年底止，累計可用預算數</w:t>
      </w:r>
      <w:r w:rsidR="00B669CB" w:rsidRPr="00F91703">
        <w:rPr>
          <w:color w:val="000000" w:themeColor="text1"/>
        </w:rPr>
        <w:t>1</w:t>
      </w:r>
      <w:r w:rsidR="00B669CB" w:rsidRPr="00F91703">
        <w:rPr>
          <w:rFonts w:hint="eastAsia"/>
          <w:color w:val="000000" w:themeColor="text1"/>
        </w:rPr>
        <w:t>,</w:t>
      </w:r>
      <w:r w:rsidR="00922246" w:rsidRPr="00F91703">
        <w:rPr>
          <w:color w:val="000000" w:themeColor="text1"/>
        </w:rPr>
        <w:t>481</w:t>
      </w:r>
      <w:r w:rsidR="00B669CB" w:rsidRPr="00F91703">
        <w:rPr>
          <w:rFonts w:hint="eastAsia"/>
          <w:color w:val="000000" w:themeColor="text1"/>
        </w:rPr>
        <w:t>億</w:t>
      </w:r>
      <w:r w:rsidR="00922246" w:rsidRPr="00F91703">
        <w:rPr>
          <w:rFonts w:hint="eastAsia"/>
          <w:color w:val="000000" w:themeColor="text1"/>
        </w:rPr>
        <w:t>5</w:t>
      </w:r>
      <w:r w:rsidR="00B669CB" w:rsidRPr="00F91703">
        <w:rPr>
          <w:color w:val="000000" w:themeColor="text1"/>
        </w:rPr>
        <w:t>,</w:t>
      </w:r>
      <w:r w:rsidR="00922246" w:rsidRPr="00F91703">
        <w:rPr>
          <w:color w:val="000000" w:themeColor="text1"/>
        </w:rPr>
        <w:t>725</w:t>
      </w:r>
      <w:r w:rsidR="00B669CB" w:rsidRPr="00F91703">
        <w:rPr>
          <w:rFonts w:hint="eastAsia"/>
          <w:color w:val="000000" w:themeColor="text1"/>
        </w:rPr>
        <w:t>萬餘元，累計支用數</w:t>
      </w:r>
      <w:r w:rsidR="00922246" w:rsidRPr="00F91703">
        <w:rPr>
          <w:color w:val="000000" w:themeColor="text1"/>
        </w:rPr>
        <w:t>1</w:t>
      </w:r>
      <w:r w:rsidR="00922246" w:rsidRPr="00F91703">
        <w:rPr>
          <w:rFonts w:hint="eastAsia"/>
          <w:color w:val="000000" w:themeColor="text1"/>
        </w:rPr>
        <w:t>,</w:t>
      </w:r>
      <w:r w:rsidR="00922246" w:rsidRPr="00F91703">
        <w:rPr>
          <w:color w:val="000000" w:themeColor="text1"/>
        </w:rPr>
        <w:t>396</w:t>
      </w:r>
      <w:r w:rsidR="00922246" w:rsidRPr="00F91703">
        <w:rPr>
          <w:rFonts w:hint="eastAsia"/>
          <w:color w:val="000000" w:themeColor="text1"/>
        </w:rPr>
        <w:t>億</w:t>
      </w:r>
      <w:r w:rsidR="00922246" w:rsidRPr="00F91703">
        <w:rPr>
          <w:color w:val="000000" w:themeColor="text1"/>
        </w:rPr>
        <w:t>7,486</w:t>
      </w:r>
      <w:r w:rsidR="00B669CB" w:rsidRPr="00F91703">
        <w:rPr>
          <w:rFonts w:hint="eastAsia"/>
          <w:color w:val="000000" w:themeColor="text1"/>
        </w:rPr>
        <w:t>萬餘元，其</w:t>
      </w:r>
      <w:r w:rsidR="00B669CB" w:rsidRPr="00F91703">
        <w:rPr>
          <w:rFonts w:hint="eastAsia"/>
          <w:color w:val="000000" w:themeColor="text1"/>
          <w:spacing w:val="-8"/>
        </w:rPr>
        <w:t>中</w:t>
      </w:r>
      <w:r w:rsidR="00B669CB" w:rsidRPr="00F91703">
        <w:rPr>
          <w:color w:val="000000" w:themeColor="text1"/>
        </w:rPr>
        <w:t>11</w:t>
      </w:r>
      <w:r w:rsidR="00922246" w:rsidRPr="00F91703">
        <w:rPr>
          <w:color w:val="000000" w:themeColor="text1"/>
        </w:rPr>
        <w:t>4</w:t>
      </w:r>
      <w:r w:rsidR="00B669CB" w:rsidRPr="00F91703">
        <w:rPr>
          <w:rFonts w:hint="eastAsia"/>
          <w:color w:val="000000" w:themeColor="text1"/>
          <w:spacing w:val="-8"/>
        </w:rPr>
        <w:t>年度可用預算數</w:t>
      </w:r>
      <w:r w:rsidR="00B669CB" w:rsidRPr="00F91703">
        <w:rPr>
          <w:color w:val="000000" w:themeColor="text1"/>
          <w:spacing w:val="-8"/>
        </w:rPr>
        <w:t>2</w:t>
      </w:r>
      <w:r w:rsidR="00922246" w:rsidRPr="00F91703">
        <w:rPr>
          <w:color w:val="000000" w:themeColor="text1"/>
          <w:spacing w:val="-8"/>
        </w:rPr>
        <w:t>36</w:t>
      </w:r>
      <w:r w:rsidR="00B669CB" w:rsidRPr="00F91703">
        <w:rPr>
          <w:rFonts w:hint="eastAsia"/>
          <w:color w:val="000000" w:themeColor="text1"/>
          <w:spacing w:val="-8"/>
        </w:rPr>
        <w:t>億</w:t>
      </w:r>
      <w:r w:rsidR="00922246" w:rsidRPr="00F91703">
        <w:rPr>
          <w:rFonts w:hint="eastAsia"/>
          <w:color w:val="000000" w:themeColor="text1"/>
          <w:spacing w:val="-8"/>
        </w:rPr>
        <w:t>5</w:t>
      </w:r>
      <w:r w:rsidR="00B669CB" w:rsidRPr="00F91703">
        <w:rPr>
          <w:rFonts w:hint="eastAsia"/>
          <w:color w:val="000000" w:themeColor="text1"/>
          <w:spacing w:val="-8"/>
        </w:rPr>
        <w:t>,</w:t>
      </w:r>
      <w:r w:rsidR="00D43406" w:rsidRPr="00F91703">
        <w:rPr>
          <w:color w:val="000000" w:themeColor="text1"/>
          <w:spacing w:val="-8"/>
        </w:rPr>
        <w:t>4</w:t>
      </w:r>
      <w:r w:rsidR="00922246" w:rsidRPr="00F91703">
        <w:rPr>
          <w:color w:val="000000" w:themeColor="text1"/>
          <w:spacing w:val="-8"/>
        </w:rPr>
        <w:t>30</w:t>
      </w:r>
      <w:r w:rsidR="00B669CB" w:rsidRPr="00F91703">
        <w:rPr>
          <w:rFonts w:hint="eastAsia"/>
          <w:color w:val="000000" w:themeColor="text1"/>
          <w:spacing w:val="-8"/>
        </w:rPr>
        <w:t>萬餘元，決算支用數</w:t>
      </w:r>
      <w:r w:rsidR="00B669CB" w:rsidRPr="00F91703">
        <w:rPr>
          <w:color w:val="000000" w:themeColor="text1"/>
          <w:spacing w:val="-8"/>
        </w:rPr>
        <w:t>1</w:t>
      </w:r>
      <w:r w:rsidR="00D43406" w:rsidRPr="00F91703">
        <w:rPr>
          <w:color w:val="000000" w:themeColor="text1"/>
          <w:spacing w:val="-8"/>
        </w:rPr>
        <w:t>7</w:t>
      </w:r>
      <w:r w:rsidR="00922246" w:rsidRPr="00F91703">
        <w:rPr>
          <w:color w:val="000000" w:themeColor="text1"/>
          <w:spacing w:val="-8"/>
        </w:rPr>
        <w:t>5</w:t>
      </w:r>
      <w:r w:rsidR="00B669CB" w:rsidRPr="00F91703">
        <w:rPr>
          <w:rFonts w:hint="eastAsia"/>
          <w:color w:val="000000" w:themeColor="text1"/>
          <w:spacing w:val="-8"/>
        </w:rPr>
        <w:t>億</w:t>
      </w:r>
      <w:r w:rsidR="00922246" w:rsidRPr="00F91703">
        <w:rPr>
          <w:rFonts w:hint="eastAsia"/>
          <w:color w:val="000000" w:themeColor="text1"/>
          <w:spacing w:val="-8"/>
        </w:rPr>
        <w:t>2</w:t>
      </w:r>
      <w:r w:rsidR="00B669CB" w:rsidRPr="00F91703">
        <w:rPr>
          <w:rFonts w:hint="eastAsia"/>
          <w:color w:val="000000" w:themeColor="text1"/>
          <w:spacing w:val="-8"/>
        </w:rPr>
        <w:t>,</w:t>
      </w:r>
      <w:r w:rsidR="00922246" w:rsidRPr="00F91703">
        <w:rPr>
          <w:color w:val="000000" w:themeColor="text1"/>
          <w:spacing w:val="-8"/>
        </w:rPr>
        <w:t>542</w:t>
      </w:r>
      <w:r w:rsidR="00B669CB" w:rsidRPr="00F91703">
        <w:rPr>
          <w:rFonts w:hint="eastAsia"/>
          <w:color w:val="000000" w:themeColor="text1"/>
          <w:spacing w:val="-8"/>
        </w:rPr>
        <w:t>萬餘元，執行率為</w:t>
      </w:r>
      <w:r w:rsidR="00D43406" w:rsidRPr="00F91703">
        <w:rPr>
          <w:color w:val="000000" w:themeColor="text1"/>
          <w:spacing w:val="-8"/>
        </w:rPr>
        <w:t>7</w:t>
      </w:r>
      <w:r w:rsidR="00922246" w:rsidRPr="00F91703">
        <w:rPr>
          <w:color w:val="000000" w:themeColor="text1"/>
          <w:spacing w:val="-8"/>
        </w:rPr>
        <w:t>4.09</w:t>
      </w:r>
      <w:r w:rsidR="00B669CB" w:rsidRPr="00F91703">
        <w:rPr>
          <w:rFonts w:hint="eastAsia"/>
          <w:color w:val="000000" w:themeColor="text1"/>
          <w:spacing w:val="-8"/>
        </w:rPr>
        <w:t>％。</w:t>
      </w:r>
    </w:p>
    <w:p w14:paraId="370E8FAD" w14:textId="62C59A96" w:rsidR="00D67A19" w:rsidRPr="00F91703" w:rsidRDefault="00D67A19" w:rsidP="001A798F">
      <w:pPr>
        <w:pStyle w:val="316P"/>
        <w:spacing w:before="72" w:after="72" w:line="570" w:lineRule="exact"/>
        <w:ind w:firstLine="32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lastRenderedPageBreak/>
        <w:t>二、各項計畫執行情形</w:t>
      </w:r>
    </w:p>
    <w:p w14:paraId="44AAA827" w14:textId="55CB5579" w:rsidR="00D67A19" w:rsidRPr="00F91703" w:rsidRDefault="00D2576B" w:rsidP="00A1137E">
      <w:pPr>
        <w:pStyle w:val="012"/>
        <w:spacing w:line="540" w:lineRule="exact"/>
        <w:ind w:firstLine="480"/>
        <w:rPr>
          <w:color w:val="000000" w:themeColor="text1"/>
        </w:rPr>
      </w:pPr>
      <w:r w:rsidRPr="00F9170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0E03E0CF" wp14:editId="219B1FD1">
                <wp:simplePos x="0" y="0"/>
                <wp:positionH relativeFrom="margin">
                  <wp:posOffset>2036445</wp:posOffset>
                </wp:positionH>
                <wp:positionV relativeFrom="paragraph">
                  <wp:posOffset>581025</wp:posOffset>
                </wp:positionV>
                <wp:extent cx="4632960" cy="3219450"/>
                <wp:effectExtent l="0" t="0" r="0" b="0"/>
                <wp:wrapTight wrapText="bothSides">
                  <wp:wrapPolygon edited="0">
                    <wp:start x="0" y="0"/>
                    <wp:lineTo x="0" y="21472"/>
                    <wp:lineTo x="21493" y="21472"/>
                    <wp:lineTo x="21493" y="0"/>
                    <wp:lineTo x="0" y="0"/>
                  </wp:wrapPolygon>
                </wp:wrapTight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2960" cy="321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6701" w:type="dxa"/>
                              <w:jc w:val="center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901"/>
                              <w:gridCol w:w="600"/>
                              <w:gridCol w:w="700"/>
                              <w:gridCol w:w="700"/>
                              <w:gridCol w:w="700"/>
                              <w:gridCol w:w="700"/>
                              <w:gridCol w:w="700"/>
                              <w:gridCol w:w="700"/>
                            </w:tblGrid>
                            <w:tr w:rsidR="00D2576B" w:rsidRPr="00F405F5" w14:paraId="66942FBC" w14:textId="77777777" w:rsidTr="00CC132B">
                              <w:trPr>
                                <w:trHeight w:val="255"/>
                                <w:jc w:val="center"/>
                              </w:trPr>
                              <w:tc>
                                <w:tcPr>
                                  <w:tcW w:w="67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340C362" w14:textId="1BB5782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  <w:t>表2  11</w:t>
                                  </w:r>
                                  <w:r w:rsidR="00D4155C"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  <w:t>4</w:t>
                                  </w: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  <w:t>年度國營事業各重大購建固定資產計畫執行概況</w:t>
                                  </w:r>
                                </w:p>
                              </w:tc>
                            </w:tr>
                            <w:tr w:rsidR="00D2576B" w:rsidRPr="00F405F5" w14:paraId="160DECAC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67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14:paraId="5DF834C9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單位：項</w:t>
                                  </w:r>
                                </w:p>
                              </w:tc>
                            </w:tr>
                            <w:tr w:rsidR="00D2576B" w:rsidRPr="00F405F5" w14:paraId="5593A52A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3D3A4F" w14:textId="77777777" w:rsidR="00D2576B" w:rsidRPr="00F405F5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基金名稱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F2A889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項數</w:t>
                                  </w:r>
                                </w:p>
                              </w:tc>
                              <w:tc>
                                <w:tcPr>
                                  <w:tcW w:w="4200" w:type="dxa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3886AF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執行情形</w:t>
                                  </w:r>
                                </w:p>
                              </w:tc>
                            </w:tr>
                            <w:tr w:rsidR="00D2576B" w:rsidRPr="00F405F5" w14:paraId="7935FB41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3421F0" w14:textId="77777777" w:rsidR="00D2576B" w:rsidRPr="00F405F5" w:rsidRDefault="00D2576B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06BA53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26B639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已完成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29B221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  <w:t>緩辦或  停止辦理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A3548F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尚待繼續執行</w:t>
                                  </w:r>
                                </w:p>
                              </w:tc>
                              <w:tc>
                                <w:tcPr>
                                  <w:tcW w:w="2100" w:type="dxa"/>
                                  <w:gridSpan w:val="3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EFD11C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　</w:t>
                                  </w:r>
                                </w:p>
                              </w:tc>
                            </w:tr>
                            <w:tr w:rsidR="00D2576B" w:rsidRPr="00F405F5" w14:paraId="3D75A967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F4F5E2" w14:textId="77777777" w:rsidR="00D2576B" w:rsidRPr="00F405F5" w:rsidRDefault="00D2576B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89AFF4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2FD6BE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4E0C37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3787FA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684E2D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  <w:t>進度超前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B8BCB58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  <w:t>進度相同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04D53E" w14:textId="77777777" w:rsidR="00D2576B" w:rsidRPr="00197FBE" w:rsidRDefault="00D2576B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  <w:t>進度落後</w:t>
                                  </w:r>
                                </w:p>
                              </w:tc>
                            </w:tr>
                            <w:tr w:rsidR="00D2576B" w:rsidRPr="00F405F5" w14:paraId="4D69DBC2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5F0B440" w14:textId="77777777" w:rsidR="00D2576B" w:rsidRPr="00F405F5" w:rsidRDefault="00D2576B" w:rsidP="00CC132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合　　計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3FE14D" w14:textId="3B2AF518" w:rsidR="00D2576B" w:rsidRPr="00197FBE" w:rsidRDefault="00480159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="00F66444"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B32FF2" w14:textId="2A9953BC" w:rsidR="00D2576B" w:rsidRPr="00197FBE" w:rsidRDefault="00A5762A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43431D" w14:textId="0CC85515" w:rsidR="00D2576B" w:rsidRPr="00197FBE" w:rsidRDefault="002D17BD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726E19" w14:textId="40BE5978" w:rsidR="00D2576B" w:rsidRPr="00197FBE" w:rsidRDefault="002D17BD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77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FF6A89F" w14:textId="79B9A32C" w:rsidR="00D2576B" w:rsidRPr="00197FBE" w:rsidRDefault="0071733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AFB90C" w14:textId="411CF914" w:rsidR="00D2576B" w:rsidRPr="00197FBE" w:rsidRDefault="00A35C20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F576A3"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5AE0AC" w14:textId="5042F934" w:rsidR="00D2576B" w:rsidRPr="00197FBE" w:rsidRDefault="00A5762A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F576A3"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2576B" w:rsidRPr="00F405F5" w14:paraId="47F9BD5B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2080EF" w14:textId="77777777" w:rsidR="00D2576B" w:rsidRPr="00F405F5" w:rsidRDefault="00D2576B" w:rsidP="00CC132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經濟部主管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6FF3A67" w14:textId="04957069" w:rsidR="00D2576B" w:rsidRPr="00197FBE" w:rsidRDefault="00F66444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="00E97E4B"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870325A" w14:textId="16560D3F" w:rsidR="00D2576B" w:rsidRPr="00197FBE" w:rsidRDefault="00F66444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484B42" w14:textId="00A8E6B5" w:rsidR="00D2576B" w:rsidRPr="00197FBE" w:rsidRDefault="002D17BD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7C1565" w14:textId="4BFE02AB" w:rsidR="00D2576B" w:rsidRPr="00197FBE" w:rsidRDefault="00A5762A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2D17BD"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D852F" w14:textId="15B17090" w:rsidR="00D2576B" w:rsidRPr="00197FBE" w:rsidRDefault="00A35C20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EFB061C" w14:textId="5AB45D89" w:rsidR="00D2576B" w:rsidRPr="00197FBE" w:rsidRDefault="00A35C20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FA344E"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263631" w14:textId="1D95BB09" w:rsidR="00D2576B" w:rsidRPr="00197FBE" w:rsidRDefault="00E97E4B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F576A3" w:rsidRPr="00197FB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2576B" w:rsidRPr="00F405F5" w14:paraId="23EF33C1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E237CE" w14:textId="77777777" w:rsidR="00D2576B" w:rsidRPr="00F405F5" w:rsidRDefault="00D2576B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台灣糖業公司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83BB51" w14:textId="0E047E43" w:rsidR="00D2576B" w:rsidRPr="00197FBE" w:rsidRDefault="0013625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B5F855" w14:textId="5D6C90DA" w:rsidR="00D2576B" w:rsidRPr="00197FBE" w:rsidRDefault="0013625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04898E" w14:textId="77777777" w:rsidR="00D2576B" w:rsidRPr="00197FBE" w:rsidRDefault="00D2576B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81DDAA9" w14:textId="28FDE419" w:rsidR="00D2576B" w:rsidRPr="00197FBE" w:rsidRDefault="0013625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5A6992" w14:textId="77777777" w:rsidR="00D2576B" w:rsidRPr="00197FBE" w:rsidRDefault="00D2576B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391009F" w14:textId="1F6899F7" w:rsidR="00D2576B" w:rsidRPr="00197FBE" w:rsidRDefault="0013625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D1B3E5" w14:textId="2F2451F3" w:rsidR="00D2576B" w:rsidRPr="00197FBE" w:rsidRDefault="0013625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2576B" w:rsidRPr="00F405F5" w14:paraId="6CB8C163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A14B9B" w14:textId="77777777" w:rsidR="00D2576B" w:rsidRPr="00F405F5" w:rsidRDefault="00D2576B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台灣中油公司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8DE40A5" w14:textId="5E44ED21" w:rsidR="00D2576B" w:rsidRPr="00197FBE" w:rsidRDefault="008000B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480159"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162AA6B" w14:textId="364BC30C" w:rsidR="00D2576B" w:rsidRPr="00197FBE" w:rsidRDefault="008000B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130B8B7" w14:textId="26D1FB70" w:rsidR="00D2576B" w:rsidRPr="00197FBE" w:rsidRDefault="002D17BD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52B2942" w14:textId="610213E5" w:rsidR="00D2576B" w:rsidRPr="00197FBE" w:rsidRDefault="008000B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2D17BD"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3DAAE94" w14:textId="77777777" w:rsidR="00D2576B" w:rsidRPr="00197FBE" w:rsidRDefault="00D2576B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768494C" w14:textId="0B54AE4A" w:rsidR="00D2576B" w:rsidRPr="00197FBE" w:rsidRDefault="008000B8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2D17BD"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D0A0E1" w14:textId="6B6214FA" w:rsidR="00D2576B" w:rsidRPr="00197FBE" w:rsidRDefault="00973DD3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2576B" w:rsidRPr="00F405F5" w14:paraId="11EABF96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6DFD127" w14:textId="77777777" w:rsidR="00D2576B" w:rsidRPr="00F405F5" w:rsidRDefault="00D2576B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台灣電力公司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678515" w14:textId="52DBBCA6" w:rsidR="00D2576B" w:rsidRPr="00197FBE" w:rsidRDefault="00480159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5694E25" w14:textId="1C3FDBEE" w:rsidR="00D2576B" w:rsidRPr="00197FBE" w:rsidRDefault="00480159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3E7C146" w14:textId="1D52656E" w:rsidR="00D2576B" w:rsidRPr="00197FBE" w:rsidRDefault="002D17BD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EE807C" w14:textId="5ED824EF" w:rsidR="00D2576B" w:rsidRPr="00197FBE" w:rsidRDefault="00480159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2D17BD"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4C3D7D0" w14:textId="7646A325" w:rsidR="00D2576B" w:rsidRPr="00197FBE" w:rsidRDefault="00F45B5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3AF3F8" w14:textId="6F4AAF8F" w:rsidR="00D2576B" w:rsidRPr="00197FBE" w:rsidRDefault="00F45B5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A937FD"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8AE4DC8" w14:textId="1DA2B70D" w:rsidR="00D2576B" w:rsidRPr="00197FBE" w:rsidRDefault="002D17BD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D2576B" w:rsidRPr="00F405F5" w14:paraId="2BF19A68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C48D5E" w14:textId="77777777" w:rsidR="00D2576B" w:rsidRPr="00F405F5" w:rsidRDefault="00D2576B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台灣自來水公司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7051FA" w14:textId="1FA27718" w:rsidR="00D2576B" w:rsidRPr="00197FBE" w:rsidRDefault="00480159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F66444"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059CFE" w14:textId="262C7B74" w:rsidR="00D2576B" w:rsidRPr="00197FBE" w:rsidRDefault="00480159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648674" w14:textId="6B3369F7" w:rsidR="00D2576B" w:rsidRPr="00197FBE" w:rsidRDefault="00166042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586E33C" w14:textId="5CF889DE" w:rsidR="00D2576B" w:rsidRPr="00197FBE" w:rsidRDefault="00E1621D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166042"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C85F7F" w14:textId="1BBE4C05" w:rsidR="00D2576B" w:rsidRPr="00197FBE" w:rsidRDefault="00E1621D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0457CA" w14:textId="07915918" w:rsidR="00D2576B" w:rsidRPr="00197FBE" w:rsidRDefault="00E1621D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166042" w:rsidRPr="00197FBE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A8B341" w14:textId="72F0A7DE" w:rsidR="00D2576B" w:rsidRPr="00197FBE" w:rsidRDefault="00480159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E278AC" w:rsidRPr="00F405F5" w14:paraId="464774B5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EBD60CB" w14:textId="77777777" w:rsidR="00E278AC" w:rsidRPr="00F405F5" w:rsidRDefault="00E278AC" w:rsidP="00E278AC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財政部主管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23743DA" w14:textId="77777777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D3308FE" w14:textId="7486D917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ECC96C" w14:textId="77777777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F80335" w14:textId="785C2FAE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49FF355" w14:textId="77777777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746A6A6" w14:textId="2FAF512E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C73EC92" w14:textId="77777777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E278AC" w:rsidRPr="00F405F5" w14:paraId="3B1DCEC1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550B29" w14:textId="77777777" w:rsidR="00E278AC" w:rsidRPr="00F405F5" w:rsidRDefault="00E278AC" w:rsidP="00E278AC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臺灣菸酒公司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9A01B4" w14:textId="77777777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40401E" w14:textId="53E38D48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E87DB0" w14:textId="77777777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2AAB05" w14:textId="039E1F86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6EFAFBD" w14:textId="77777777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35C618" w14:textId="2B662F62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DFD57CB" w14:textId="77777777" w:rsidR="00E278AC" w:rsidRPr="00197FBE" w:rsidRDefault="00E278AC" w:rsidP="00E278A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97FBE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D4155C" w:rsidRPr="00F405F5" w14:paraId="34C5F19B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918AF3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交通部主管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78C2EAB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E73E45" w14:textId="6170AFB0" w:rsidR="00D4155C" w:rsidRPr="00F405F5" w:rsidRDefault="00A5762A" w:rsidP="00617590">
                                  <w:pPr>
                                    <w:widowControl/>
                                    <w:wordWrap w:val="0"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4CD4CE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C04D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8CA059" w14:textId="4BF06B30" w:rsidR="00D4155C" w:rsidRPr="00F405F5" w:rsidRDefault="00A5762A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F07B67" w14:textId="7D7F1E52" w:rsidR="00D4155C" w:rsidRPr="00F405F5" w:rsidRDefault="00717338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BB0F08" w14:textId="5515BEED" w:rsidR="00D4155C" w:rsidRPr="00F405F5" w:rsidRDefault="00617590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5B129A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3CA655" w14:textId="1A9733DA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5B129A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4155C" w:rsidRPr="00F405F5" w14:paraId="66BA44B2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D2A246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中華郵政公司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A81E8A" w14:textId="77777777" w:rsidR="00D4155C" w:rsidRPr="00FC47B1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A85612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FAC461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4CC741" w14:textId="718BAACC" w:rsidR="00D4155C" w:rsidRPr="00F405F5" w:rsidRDefault="009409C0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284F8EE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4EA705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6A1527" w14:textId="16243B4A" w:rsidR="00D4155C" w:rsidRPr="00F405F5" w:rsidRDefault="009409C0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4155C" w:rsidRPr="00F405F5" w14:paraId="336211C9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EA551B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桃園國際機場公司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2CFAAA0" w14:textId="77777777" w:rsidR="00D4155C" w:rsidRPr="00FC47B1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D19058" w14:textId="7D5FF6D4" w:rsidR="00D4155C" w:rsidRPr="00F405F5" w:rsidRDefault="00A5762A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9B601B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C2A102" w14:textId="7202F34C" w:rsidR="00D4155C" w:rsidRPr="00F405F5" w:rsidRDefault="00A5762A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DA7A237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0705AD" w14:textId="0C920C01" w:rsidR="00D4155C" w:rsidRPr="00F405F5" w:rsidRDefault="00A5762A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7194B1" w14:textId="1D16C708" w:rsidR="00D4155C" w:rsidRPr="009409C0" w:rsidRDefault="009409C0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D4155C" w:rsidRPr="00F405F5" w14:paraId="65B0A9C7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4510A6F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臺灣港務公司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0A29ED" w14:textId="37BBC6AD" w:rsidR="00D4155C" w:rsidRPr="00FC47B1" w:rsidRDefault="004E748F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F74EA0" w14:textId="26CADAF9" w:rsidR="00D4155C" w:rsidRPr="00F405F5" w:rsidRDefault="004E748F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902EB0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5BD241" w14:textId="4CC4A148" w:rsidR="00D4155C" w:rsidRPr="00F405F5" w:rsidRDefault="004E748F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99DE9EC" w14:textId="4F3F5C4C" w:rsidR="00D4155C" w:rsidRPr="00F405F5" w:rsidRDefault="004E748F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23C233" w14:textId="56603F91" w:rsidR="00D4155C" w:rsidRPr="00F405F5" w:rsidRDefault="004E748F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DDF299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D4155C" w:rsidRPr="00F405F5" w14:paraId="201407D0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6E1B19" w14:textId="77777777" w:rsidR="00D4155C" w:rsidRPr="00D94970" w:rsidRDefault="00D4155C" w:rsidP="00D4155C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D3078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臺灣鐵路公司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C1265D3" w14:textId="7EF6818B" w:rsidR="00D4155C" w:rsidRPr="00FC47B1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786493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8D91E07" w14:textId="3C3CABE3" w:rsidR="00D4155C" w:rsidRPr="00F405F5" w:rsidRDefault="00786493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61CC3C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E4DD88" w14:textId="17AD10C6" w:rsidR="00D4155C" w:rsidRPr="00F405F5" w:rsidRDefault="00786493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138C09" w14:textId="78C640FC" w:rsidR="00D4155C" w:rsidRPr="00F405F5" w:rsidRDefault="00717338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1F0292F" w14:textId="78C64264" w:rsidR="00D4155C" w:rsidRPr="00F405F5" w:rsidRDefault="00131CFB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68C9D8" w14:textId="090F7413" w:rsidR="00D4155C" w:rsidRPr="00F405F5" w:rsidRDefault="00131CFB" w:rsidP="00D4155C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D4155C" w:rsidRPr="00F405F5" w14:paraId="45C846AE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3901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B7C6DB6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ind w:leftChars="-20" w:left="-48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資料來源：整理自各國營事業提供資料。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2F89ACF8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4FBD755E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Times New Roman" w:eastAsia="Times New Roman" w:hAnsi="Times New Roman" w:cs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324C77BB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Times New Roman" w:eastAsia="Times New Roman" w:hAnsi="Times New Roman" w:cs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3A9A1FF1" w14:textId="77777777" w:rsidR="00D4155C" w:rsidRPr="00F405F5" w:rsidRDefault="00D4155C" w:rsidP="00D4155C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Times New Roman" w:eastAsia="Times New Roman" w:hAnsi="Times New Roman" w:cs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4C4ACB" w14:textId="77777777" w:rsidR="00D2576B" w:rsidRPr="004B231F" w:rsidRDefault="00D2576B" w:rsidP="00D257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3E0CF" id="文字方塊 4" o:spid="_x0000_s1051" type="#_x0000_t202" style="position:absolute;left:0;text-align:left;margin-left:160.35pt;margin-top:45.75pt;width:364.8pt;height:253.5pt;z-index:-251596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" fillcolor="window" stroked="f" strokeweight=".5pt">
                <v:textbox>
                  <w:txbxContent>
                    <w:tbl>
                      <w:tblPr>
                        <w:tblW w:w="6701" w:type="dxa"/>
                        <w:jc w:val="center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901"/>
                        <w:gridCol w:w="600"/>
                        <w:gridCol w:w="700"/>
                        <w:gridCol w:w="700"/>
                        <w:gridCol w:w="700"/>
                        <w:gridCol w:w="700"/>
                        <w:gridCol w:w="700"/>
                        <w:gridCol w:w="700"/>
                      </w:tblGrid>
                      <w:tr w:rsidR="00D2576B" w:rsidRPr="00F405F5" w14:paraId="66942FBC" w14:textId="77777777" w:rsidTr="00CC132B">
                        <w:trPr>
                          <w:trHeight w:val="255"/>
                          <w:jc w:val="center"/>
                        </w:trPr>
                        <w:tc>
                          <w:tcPr>
                            <w:tcW w:w="67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0340C362" w14:textId="1BB5782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  <w:t>表2  11</w:t>
                            </w:r>
                            <w:r w:rsidR="00D4155C"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  <w:t>4</w:t>
                            </w: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  <w:t>年度國營事業各重大購建固定資產計畫執行概況</w:t>
                            </w:r>
                          </w:p>
                        </w:tc>
                      </w:tr>
                      <w:tr w:rsidR="00D2576B" w:rsidRPr="00F405F5" w14:paraId="160DECAC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67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14:paraId="5DF834C9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單位：項</w:t>
                            </w:r>
                          </w:p>
                        </w:tc>
                      </w:tr>
                      <w:tr w:rsidR="00D2576B" w:rsidRPr="00F405F5" w14:paraId="5593A52A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190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3D3A4F" w14:textId="77777777" w:rsidR="00D2576B" w:rsidRPr="00F405F5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基金名稱</w:t>
                            </w:r>
                          </w:p>
                        </w:tc>
                        <w:tc>
                          <w:tcPr>
                            <w:tcW w:w="60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F2A889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項數</w:t>
                            </w:r>
                          </w:p>
                        </w:tc>
                        <w:tc>
                          <w:tcPr>
                            <w:tcW w:w="4200" w:type="dxa"/>
                            <w:gridSpan w:val="6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3886AF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執行情形</w:t>
                            </w:r>
                          </w:p>
                        </w:tc>
                      </w:tr>
                      <w:tr w:rsidR="00D2576B" w:rsidRPr="00F405F5" w14:paraId="7935FB41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190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C3421F0" w14:textId="77777777" w:rsidR="00D2576B" w:rsidRPr="00F405F5" w:rsidRDefault="00D2576B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06BA53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26B639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已完成</w:t>
                            </w:r>
                          </w:p>
                        </w:tc>
                        <w:tc>
                          <w:tcPr>
                            <w:tcW w:w="70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29B221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  <w:t>緩辦或  停止辦理</w:t>
                            </w:r>
                          </w:p>
                        </w:tc>
                        <w:tc>
                          <w:tcPr>
                            <w:tcW w:w="70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  <w:hideMark/>
                          </w:tcPr>
                          <w:p w14:paraId="5AA3548F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尚待繼續執行</w:t>
                            </w:r>
                          </w:p>
                        </w:tc>
                        <w:tc>
                          <w:tcPr>
                            <w:tcW w:w="2100" w:type="dxa"/>
                            <w:gridSpan w:val="3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EFD11C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</w:tc>
                      </w:tr>
                      <w:tr w:rsidR="00D2576B" w:rsidRPr="00F405F5" w14:paraId="3D75A967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190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F4F5E2" w14:textId="77777777" w:rsidR="00D2576B" w:rsidRPr="00F405F5" w:rsidRDefault="00D2576B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89AFF4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2FD6BE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Merge/>
                            <w:tcBorders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4E0C37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Merge/>
                            <w:tcBorders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3787FA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684E2D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  <w:t>進度超前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B8BCB58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  <w:t>進度相同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04D53E" w14:textId="77777777" w:rsidR="00D2576B" w:rsidRPr="00197FBE" w:rsidRDefault="00D2576B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  <w:t>進度落後</w:t>
                            </w:r>
                          </w:p>
                        </w:tc>
                      </w:tr>
                      <w:tr w:rsidR="00D2576B" w:rsidRPr="00F405F5" w14:paraId="4D69DBC2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5F0B440" w14:textId="77777777" w:rsidR="00D2576B" w:rsidRPr="00F405F5" w:rsidRDefault="00D2576B" w:rsidP="00CC132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合　　計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3FE14D" w14:textId="3B2AF518" w:rsidR="00D2576B" w:rsidRPr="00197FBE" w:rsidRDefault="00480159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  <w:r w:rsidR="00F66444"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3B32FF2" w14:textId="2A9953BC" w:rsidR="00D2576B" w:rsidRPr="00197FBE" w:rsidRDefault="00A5762A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43431D" w14:textId="0CC85515" w:rsidR="00D2576B" w:rsidRPr="00197FBE" w:rsidRDefault="002D17BD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726E19" w14:textId="40BE5978" w:rsidR="00D2576B" w:rsidRPr="00197FBE" w:rsidRDefault="002D17BD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77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FF6A89F" w14:textId="79B9A32C" w:rsidR="00D2576B" w:rsidRPr="00197FBE" w:rsidRDefault="0071733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AFB90C" w14:textId="411CF914" w:rsidR="00D2576B" w:rsidRPr="00197FBE" w:rsidRDefault="00A35C20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  <w:r w:rsidR="00F576A3"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5AE0AC" w14:textId="5042F934" w:rsidR="00D2576B" w:rsidRPr="00197FBE" w:rsidRDefault="00A5762A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 w:rsidR="00F576A3"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</w:tr>
                      <w:tr w:rsidR="00D2576B" w:rsidRPr="00F405F5" w14:paraId="47F9BD5B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12080EF" w14:textId="77777777" w:rsidR="00D2576B" w:rsidRPr="00F405F5" w:rsidRDefault="00D2576B" w:rsidP="00CC132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經濟部主管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6FF3A67" w14:textId="04957069" w:rsidR="00D2576B" w:rsidRPr="00197FBE" w:rsidRDefault="00F66444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  <w:r w:rsidR="00E97E4B"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870325A" w14:textId="16560D3F" w:rsidR="00D2576B" w:rsidRPr="00197FBE" w:rsidRDefault="00F66444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3484B42" w14:textId="00A8E6B5" w:rsidR="00D2576B" w:rsidRPr="00197FBE" w:rsidRDefault="002D17BD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7C1565" w14:textId="4BFE02AB" w:rsidR="00D2576B" w:rsidRPr="00197FBE" w:rsidRDefault="00A5762A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  <w:r w:rsidR="002D17BD"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D852F" w14:textId="15B17090" w:rsidR="00D2576B" w:rsidRPr="00197FBE" w:rsidRDefault="00A35C20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EFB061C" w14:textId="5AB45D89" w:rsidR="00D2576B" w:rsidRPr="00197FBE" w:rsidRDefault="00A35C20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 w:rsidR="00FA344E"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263631" w14:textId="1D95BB09" w:rsidR="00D2576B" w:rsidRPr="00197FBE" w:rsidRDefault="00E97E4B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F576A3" w:rsidRPr="00197FB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D2576B" w:rsidRPr="00F405F5" w14:paraId="23EF33C1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2E237CE" w14:textId="77777777" w:rsidR="00D2576B" w:rsidRPr="00F405F5" w:rsidRDefault="00D2576B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台灣糖業公司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B83BB51" w14:textId="0E047E43" w:rsidR="00D2576B" w:rsidRPr="00197FBE" w:rsidRDefault="0013625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B5F855" w14:textId="5D6C90DA" w:rsidR="00D2576B" w:rsidRPr="00197FBE" w:rsidRDefault="0013625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04898E" w14:textId="77777777" w:rsidR="00D2576B" w:rsidRPr="00197FBE" w:rsidRDefault="00D2576B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81DDAA9" w14:textId="28FDE419" w:rsidR="00D2576B" w:rsidRPr="00197FBE" w:rsidRDefault="0013625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5A6992" w14:textId="77777777" w:rsidR="00D2576B" w:rsidRPr="00197FBE" w:rsidRDefault="00D2576B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391009F" w14:textId="1F6899F7" w:rsidR="00D2576B" w:rsidRPr="00197FBE" w:rsidRDefault="0013625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D1B3E5" w14:textId="2F2451F3" w:rsidR="00D2576B" w:rsidRPr="00197FBE" w:rsidRDefault="0013625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  <w:tr w:rsidR="00D2576B" w:rsidRPr="00F405F5" w14:paraId="6CB8C163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A14B9B" w14:textId="77777777" w:rsidR="00D2576B" w:rsidRPr="00F405F5" w:rsidRDefault="00D2576B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台灣中油公司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8DE40A5" w14:textId="5E44ED21" w:rsidR="00D2576B" w:rsidRPr="00197FBE" w:rsidRDefault="008000B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480159"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162AA6B" w14:textId="364BC30C" w:rsidR="00D2576B" w:rsidRPr="00197FBE" w:rsidRDefault="008000B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130B8B7" w14:textId="26D1FB70" w:rsidR="00D2576B" w:rsidRPr="00197FBE" w:rsidRDefault="002D17BD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52B2942" w14:textId="610213E5" w:rsidR="00D2576B" w:rsidRPr="00197FBE" w:rsidRDefault="008000B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2D17BD"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3DAAE94" w14:textId="77777777" w:rsidR="00D2576B" w:rsidRPr="00197FBE" w:rsidRDefault="00D2576B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768494C" w14:textId="0B54AE4A" w:rsidR="00D2576B" w:rsidRPr="00197FBE" w:rsidRDefault="008000B8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2D17BD"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D0A0E1" w14:textId="6B6214FA" w:rsidR="00D2576B" w:rsidRPr="00197FBE" w:rsidRDefault="00973DD3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  <w:tr w:rsidR="00D2576B" w:rsidRPr="00F405F5" w14:paraId="11EABF96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6DFD127" w14:textId="77777777" w:rsidR="00D2576B" w:rsidRPr="00F405F5" w:rsidRDefault="00D2576B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台灣電力公司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3678515" w14:textId="52DBBCA6" w:rsidR="00D2576B" w:rsidRPr="00197FBE" w:rsidRDefault="00480159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5694E25" w14:textId="1C3FDBEE" w:rsidR="00D2576B" w:rsidRPr="00197FBE" w:rsidRDefault="00480159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3E7C146" w14:textId="1D52656E" w:rsidR="00D2576B" w:rsidRPr="00197FBE" w:rsidRDefault="002D17BD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EE807C" w14:textId="5ED824EF" w:rsidR="00D2576B" w:rsidRPr="00197FBE" w:rsidRDefault="00480159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 w:rsidR="002D17BD"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4C3D7D0" w14:textId="7646A325" w:rsidR="00D2576B" w:rsidRPr="00197FBE" w:rsidRDefault="00F45B5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83AF3F8" w14:textId="6F4AAF8F" w:rsidR="00D2576B" w:rsidRPr="00197FBE" w:rsidRDefault="00F45B5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A937FD"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8AE4DC8" w14:textId="1DA2B70D" w:rsidR="00D2576B" w:rsidRPr="00197FBE" w:rsidRDefault="002D17BD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</w:tr>
                      <w:tr w:rsidR="00D2576B" w:rsidRPr="00F405F5" w14:paraId="2BF19A68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C48D5E" w14:textId="77777777" w:rsidR="00D2576B" w:rsidRPr="00F405F5" w:rsidRDefault="00D2576B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台灣自來水公司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7051FA" w14:textId="1FA27718" w:rsidR="00D2576B" w:rsidRPr="00197FBE" w:rsidRDefault="00480159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 w:rsidR="00F66444"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059CFE" w14:textId="262C7B74" w:rsidR="00D2576B" w:rsidRPr="00197FBE" w:rsidRDefault="00480159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648674" w14:textId="6B3369F7" w:rsidR="00D2576B" w:rsidRPr="00197FBE" w:rsidRDefault="00166042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586E33C" w14:textId="5CF889DE" w:rsidR="00D2576B" w:rsidRPr="00197FBE" w:rsidRDefault="00E1621D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166042"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C85F7F" w14:textId="1BBE4C05" w:rsidR="00D2576B" w:rsidRPr="00197FBE" w:rsidRDefault="00E1621D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0457CA" w14:textId="07915918" w:rsidR="00D2576B" w:rsidRPr="00197FBE" w:rsidRDefault="00E1621D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166042" w:rsidRPr="00197FBE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A8B341" w14:textId="72F0A7DE" w:rsidR="00D2576B" w:rsidRPr="00197FBE" w:rsidRDefault="00480159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E278AC" w:rsidRPr="00F405F5" w14:paraId="464774B5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EBD60CB" w14:textId="77777777" w:rsidR="00E278AC" w:rsidRPr="00F405F5" w:rsidRDefault="00E278AC" w:rsidP="00E278AC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財政部主管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23743DA" w14:textId="77777777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D3308FE" w14:textId="7486D917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ECC96C" w14:textId="77777777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BF80335" w14:textId="785C2FAE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49FF355" w14:textId="77777777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746A6A6" w14:textId="2FAF512E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C73EC92" w14:textId="77777777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E278AC" w:rsidRPr="00F405F5" w14:paraId="3B1DCEC1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550B29" w14:textId="77777777" w:rsidR="00E278AC" w:rsidRPr="00F405F5" w:rsidRDefault="00E278AC" w:rsidP="00E278AC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臺灣菸酒公司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F9A01B4" w14:textId="77777777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40401E" w14:textId="53E38D48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E87DB0" w14:textId="77777777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2AAB05" w14:textId="039E1F86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6EFAFBD" w14:textId="77777777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35C618" w14:textId="2B662F62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DFD57CB" w14:textId="77777777" w:rsidR="00E278AC" w:rsidRPr="00197FBE" w:rsidRDefault="00E278AC" w:rsidP="00E278A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97FBE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D4155C" w:rsidRPr="00F405F5" w14:paraId="34C5F19B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1918AF3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交通部主管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78C2EAB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E73E45" w14:textId="6170AFB0" w:rsidR="00D4155C" w:rsidRPr="00F405F5" w:rsidRDefault="00A5762A" w:rsidP="00617590">
                            <w:pPr>
                              <w:widowControl/>
                              <w:wordWrap w:val="0"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4CD4CE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C04D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8CA059" w14:textId="4BF06B30" w:rsidR="00D4155C" w:rsidRPr="00F405F5" w:rsidRDefault="00A5762A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8F07B67" w14:textId="7D7F1E52" w:rsidR="00D4155C" w:rsidRPr="00F405F5" w:rsidRDefault="00717338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BB0F08" w14:textId="5515BEED" w:rsidR="00D4155C" w:rsidRPr="00F405F5" w:rsidRDefault="00617590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B129A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F3CA655" w14:textId="1A9733DA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5B129A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  <w:tr w:rsidR="00D4155C" w:rsidRPr="00F405F5" w14:paraId="66BA44B2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D2A246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中華郵政公司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3A81E8A" w14:textId="77777777" w:rsidR="00D4155C" w:rsidRPr="00FC47B1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3A85612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FAC461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4CC741" w14:textId="718BAACC" w:rsidR="00D4155C" w:rsidRPr="00F405F5" w:rsidRDefault="009409C0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284F8EE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24EA705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6A1527" w14:textId="16243B4A" w:rsidR="00D4155C" w:rsidRPr="00F405F5" w:rsidRDefault="009409C0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D4155C" w:rsidRPr="00F405F5" w14:paraId="336211C9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EA551B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桃園國際機場公司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2CFAAA0" w14:textId="77777777" w:rsidR="00D4155C" w:rsidRPr="00FC47B1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3D19058" w14:textId="7D5FF6D4" w:rsidR="00D4155C" w:rsidRPr="00F405F5" w:rsidRDefault="00A5762A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99B601B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C2A102" w14:textId="7202F34C" w:rsidR="00D4155C" w:rsidRPr="00F405F5" w:rsidRDefault="00A5762A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DA7A237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30705AD" w14:textId="0C920C01" w:rsidR="00D4155C" w:rsidRPr="00F405F5" w:rsidRDefault="00A5762A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7194B1" w14:textId="1D16C708" w:rsidR="00D4155C" w:rsidRPr="009409C0" w:rsidRDefault="009409C0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D4155C" w:rsidRPr="00F405F5" w14:paraId="65B0A9C7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4510A6F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臺灣港務公司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0A29ED" w14:textId="37BBC6AD" w:rsidR="00D4155C" w:rsidRPr="00FC47B1" w:rsidRDefault="004E748F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F74EA0" w14:textId="26CADAF9" w:rsidR="00D4155C" w:rsidRPr="00F405F5" w:rsidRDefault="004E748F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902EB0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5BD241" w14:textId="4CC4A148" w:rsidR="00D4155C" w:rsidRPr="00F405F5" w:rsidRDefault="004E748F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99DE9EC" w14:textId="4F3F5C4C" w:rsidR="00D4155C" w:rsidRPr="00F405F5" w:rsidRDefault="004E748F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A23C233" w14:textId="56603F91" w:rsidR="00D4155C" w:rsidRPr="00F405F5" w:rsidRDefault="004E748F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DDF299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D4155C" w:rsidRPr="00F405F5" w14:paraId="201407D0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6E1B19" w14:textId="77777777" w:rsidR="00D4155C" w:rsidRPr="00D94970" w:rsidRDefault="00D4155C" w:rsidP="00D4155C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D3078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臺灣鐵路公司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C1265D3" w14:textId="7EF6818B" w:rsidR="00D4155C" w:rsidRPr="00FC47B1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="00786493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8D91E07" w14:textId="3C3CABE3" w:rsidR="00D4155C" w:rsidRPr="00F405F5" w:rsidRDefault="00786493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61CC3C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E4DD88" w14:textId="17AD10C6" w:rsidR="00D4155C" w:rsidRPr="00F405F5" w:rsidRDefault="00786493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138C09" w14:textId="78C640FC" w:rsidR="00D4155C" w:rsidRPr="00F405F5" w:rsidRDefault="00717338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1F0292F" w14:textId="78C64264" w:rsidR="00D4155C" w:rsidRPr="00F405F5" w:rsidRDefault="00131CFB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568C9D8" w14:textId="090F7413" w:rsidR="00D4155C" w:rsidRPr="00F405F5" w:rsidRDefault="00131CFB" w:rsidP="00D4155C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</w:tr>
                      <w:tr w:rsidR="00D4155C" w:rsidRPr="00F405F5" w14:paraId="45C846AE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3901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3B7C6DB6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ind w:leftChars="-20" w:left="-48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  <w:hideMark/>
                          </w:tcPr>
                          <w:p w14:paraId="2F89ACF8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  <w:hideMark/>
                          </w:tcPr>
                          <w:p w14:paraId="4FBD755E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  <w:hideMark/>
                          </w:tcPr>
                          <w:p w14:paraId="324C77BB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  <w:hideMark/>
                          </w:tcPr>
                          <w:p w14:paraId="3A9A1FF1" w14:textId="77777777" w:rsidR="00D4155C" w:rsidRPr="00F405F5" w:rsidRDefault="00D4155C" w:rsidP="00D4155C">
                            <w:pPr>
                              <w:widowControl/>
                              <w:spacing w:line="240" w:lineRule="exact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F4C4ACB" w14:textId="77777777" w:rsidR="00D2576B" w:rsidRPr="004B231F" w:rsidRDefault="00D2576B" w:rsidP="00D2576B"/>
                  </w:txbxContent>
                </v:textbox>
                <w10:wrap type="tight" anchorx="margin"/>
              </v:shape>
            </w:pict>
          </mc:Fallback>
        </mc:AlternateContent>
      </w:r>
      <w:r w:rsidR="00D67A19" w:rsidRPr="00F91703">
        <w:rPr>
          <w:rFonts w:hint="eastAsia"/>
          <w:color w:val="000000" w:themeColor="text1"/>
        </w:rPr>
        <w:t>11</w:t>
      </w:r>
      <w:r w:rsidR="00E01781" w:rsidRPr="00F91703">
        <w:rPr>
          <w:rFonts w:hint="eastAsia"/>
          <w:color w:val="000000" w:themeColor="text1"/>
        </w:rPr>
        <w:t>4</w:t>
      </w:r>
      <w:r w:rsidR="00D67A19" w:rsidRPr="00F91703">
        <w:rPr>
          <w:rFonts w:hint="eastAsia"/>
          <w:color w:val="000000" w:themeColor="text1"/>
        </w:rPr>
        <w:t>年度9家國營事業1億元以上重大購建固定資產計畫共</w:t>
      </w:r>
      <w:r w:rsidR="007604A9" w:rsidRPr="00F91703">
        <w:rPr>
          <w:color w:val="000000" w:themeColor="text1"/>
        </w:rPr>
        <w:t>9</w:t>
      </w:r>
      <w:r w:rsidR="00E01781" w:rsidRPr="00F91703">
        <w:rPr>
          <w:rFonts w:hint="eastAsia"/>
          <w:color w:val="000000" w:themeColor="text1"/>
        </w:rPr>
        <w:t>1</w:t>
      </w:r>
      <w:r w:rsidR="00D67A19" w:rsidRPr="00F91703">
        <w:rPr>
          <w:rFonts w:hint="eastAsia"/>
          <w:color w:val="000000" w:themeColor="text1"/>
        </w:rPr>
        <w:t>項，計畫預算投資金額</w:t>
      </w:r>
      <w:r w:rsidR="005104BB" w:rsidRPr="00F91703">
        <w:rPr>
          <w:rFonts w:hint="eastAsia"/>
          <w:color w:val="000000" w:themeColor="text1"/>
        </w:rPr>
        <w:t>3</w:t>
      </w:r>
      <w:r w:rsidR="00D67A19" w:rsidRPr="00F91703">
        <w:rPr>
          <w:rFonts w:hint="eastAsia"/>
          <w:color w:val="000000" w:themeColor="text1"/>
        </w:rPr>
        <w:t>兆</w:t>
      </w:r>
      <w:r w:rsidR="00D92F7A" w:rsidRPr="00F91703">
        <w:rPr>
          <w:rFonts w:hint="eastAsia"/>
          <w:color w:val="000000" w:themeColor="text1"/>
        </w:rPr>
        <w:t>7</w:t>
      </w:r>
      <w:r w:rsidR="00D67A19" w:rsidRPr="00F91703">
        <w:rPr>
          <w:rFonts w:hint="eastAsia"/>
          <w:color w:val="000000" w:themeColor="text1"/>
        </w:rPr>
        <w:t>,</w:t>
      </w:r>
      <w:r w:rsidR="00D92F7A" w:rsidRPr="00F91703">
        <w:rPr>
          <w:rFonts w:hint="eastAsia"/>
          <w:color w:val="000000" w:themeColor="text1"/>
        </w:rPr>
        <w:t>4</w:t>
      </w:r>
      <w:r w:rsidR="005104BB" w:rsidRPr="00F91703">
        <w:rPr>
          <w:rFonts w:hint="eastAsia"/>
          <w:color w:val="000000" w:themeColor="text1"/>
        </w:rPr>
        <w:t>8</w:t>
      </w:r>
      <w:r w:rsidR="00D92F7A" w:rsidRPr="00F91703">
        <w:rPr>
          <w:rFonts w:hint="eastAsia"/>
          <w:color w:val="000000" w:themeColor="text1"/>
        </w:rPr>
        <w:t>9</w:t>
      </w:r>
      <w:r w:rsidR="00D67A19" w:rsidRPr="00F91703">
        <w:rPr>
          <w:rFonts w:hint="eastAsia"/>
          <w:color w:val="000000" w:themeColor="text1"/>
        </w:rPr>
        <w:t>億</w:t>
      </w:r>
      <w:r w:rsidR="005104BB" w:rsidRPr="00F91703">
        <w:rPr>
          <w:rFonts w:hint="eastAsia"/>
          <w:color w:val="000000" w:themeColor="text1"/>
        </w:rPr>
        <w:t>1</w:t>
      </w:r>
      <w:r w:rsidR="005104BB" w:rsidRPr="00F91703">
        <w:rPr>
          <w:color w:val="000000" w:themeColor="text1"/>
        </w:rPr>
        <w:t>,</w:t>
      </w:r>
      <w:r w:rsidR="00D92F7A" w:rsidRPr="00F91703">
        <w:rPr>
          <w:rFonts w:hint="eastAsia"/>
          <w:color w:val="000000" w:themeColor="text1"/>
        </w:rPr>
        <w:t>469</w:t>
      </w:r>
      <w:r w:rsidR="00D67A19" w:rsidRPr="00F91703">
        <w:rPr>
          <w:rFonts w:hint="eastAsia"/>
          <w:color w:val="000000" w:themeColor="text1"/>
        </w:rPr>
        <w:t>萬餘元，其中於11</w:t>
      </w:r>
      <w:r w:rsidR="00D92F7A" w:rsidRPr="00F91703">
        <w:rPr>
          <w:rFonts w:hint="eastAsia"/>
          <w:color w:val="000000" w:themeColor="text1"/>
        </w:rPr>
        <w:t>4</w:t>
      </w:r>
      <w:r w:rsidR="00D67A19" w:rsidRPr="00F91703">
        <w:rPr>
          <w:rFonts w:hint="eastAsia"/>
          <w:color w:val="000000" w:themeColor="text1"/>
        </w:rPr>
        <w:t>年度完成者計</w:t>
      </w:r>
      <w:r w:rsidR="00D92F7A" w:rsidRPr="00F91703">
        <w:rPr>
          <w:rFonts w:hint="eastAsia"/>
          <w:color w:val="000000" w:themeColor="text1"/>
        </w:rPr>
        <w:t>10</w:t>
      </w:r>
      <w:r w:rsidR="00D67A19" w:rsidRPr="00F91703">
        <w:rPr>
          <w:rFonts w:hint="eastAsia"/>
          <w:color w:val="000000" w:themeColor="text1"/>
        </w:rPr>
        <w:t>項，預算投資金額</w:t>
      </w:r>
      <w:r w:rsidR="00797C2B" w:rsidRPr="00F91703">
        <w:rPr>
          <w:rFonts w:hint="eastAsia"/>
          <w:color w:val="000000" w:themeColor="text1"/>
        </w:rPr>
        <w:t>1</w:t>
      </w:r>
      <w:r w:rsidR="00797C2B" w:rsidRPr="00F91703">
        <w:rPr>
          <w:color w:val="000000" w:themeColor="text1"/>
        </w:rPr>
        <w:t>,</w:t>
      </w:r>
      <w:r w:rsidR="00797C2B" w:rsidRPr="00F91703">
        <w:rPr>
          <w:rFonts w:hint="eastAsia"/>
          <w:color w:val="000000" w:themeColor="text1"/>
        </w:rPr>
        <w:t>144</w:t>
      </w:r>
      <w:r w:rsidR="00D67A19" w:rsidRPr="00F91703">
        <w:rPr>
          <w:rFonts w:hint="eastAsia"/>
          <w:color w:val="000000" w:themeColor="text1"/>
        </w:rPr>
        <w:t>億</w:t>
      </w:r>
      <w:r w:rsidR="00797C2B" w:rsidRPr="00F91703">
        <w:rPr>
          <w:rFonts w:hint="eastAsia"/>
          <w:color w:val="000000" w:themeColor="text1"/>
        </w:rPr>
        <w:t>7</w:t>
      </w:r>
      <w:r w:rsidR="00D67A19" w:rsidRPr="00F91703">
        <w:rPr>
          <w:rFonts w:hint="eastAsia"/>
          <w:color w:val="000000" w:themeColor="text1"/>
        </w:rPr>
        <w:t>,</w:t>
      </w:r>
      <w:r w:rsidR="00797C2B" w:rsidRPr="00F91703">
        <w:rPr>
          <w:color w:val="000000" w:themeColor="text1"/>
        </w:rPr>
        <w:t>740</w:t>
      </w:r>
      <w:r w:rsidR="00D67A19" w:rsidRPr="00F91703">
        <w:rPr>
          <w:rFonts w:hint="eastAsia"/>
          <w:color w:val="000000" w:themeColor="text1"/>
        </w:rPr>
        <w:t>萬餘元；經行政院、主管機關同意緩辦或停止辦理者計</w:t>
      </w:r>
      <w:r w:rsidR="00716524" w:rsidRPr="00F91703">
        <w:rPr>
          <w:rFonts w:hint="eastAsia"/>
          <w:color w:val="000000" w:themeColor="text1"/>
        </w:rPr>
        <w:t>4</w:t>
      </w:r>
      <w:r w:rsidR="00D67A19" w:rsidRPr="00F91703">
        <w:rPr>
          <w:rFonts w:hint="eastAsia"/>
          <w:color w:val="000000" w:themeColor="text1"/>
        </w:rPr>
        <w:t>項，預算投資金額</w:t>
      </w:r>
      <w:r w:rsidR="00716524" w:rsidRPr="00F91703">
        <w:rPr>
          <w:rFonts w:hint="eastAsia"/>
          <w:color w:val="000000" w:themeColor="text1"/>
        </w:rPr>
        <w:t>2</w:t>
      </w:r>
      <w:r w:rsidR="00D67A19" w:rsidRPr="00F91703">
        <w:rPr>
          <w:rFonts w:hint="eastAsia"/>
          <w:color w:val="000000" w:themeColor="text1"/>
        </w:rPr>
        <w:t>,</w:t>
      </w:r>
      <w:r w:rsidR="0082702A" w:rsidRPr="00F91703">
        <w:rPr>
          <w:rFonts w:hint="eastAsia"/>
          <w:color w:val="000000" w:themeColor="text1"/>
        </w:rPr>
        <w:t>934</w:t>
      </w:r>
      <w:r w:rsidR="00D67A19" w:rsidRPr="00F91703">
        <w:rPr>
          <w:rFonts w:hint="eastAsia"/>
          <w:color w:val="000000" w:themeColor="text1"/>
        </w:rPr>
        <w:t>億</w:t>
      </w:r>
      <w:r w:rsidR="0082702A" w:rsidRPr="00F91703">
        <w:rPr>
          <w:rFonts w:hint="eastAsia"/>
          <w:color w:val="000000" w:themeColor="text1"/>
        </w:rPr>
        <w:t>9</w:t>
      </w:r>
      <w:r w:rsidR="0082702A" w:rsidRPr="00F91703">
        <w:rPr>
          <w:color w:val="000000" w:themeColor="text1"/>
        </w:rPr>
        <w:t>,</w:t>
      </w:r>
      <w:r w:rsidR="0082702A" w:rsidRPr="00F91703">
        <w:rPr>
          <w:rFonts w:hint="eastAsia"/>
          <w:color w:val="000000" w:themeColor="text1"/>
        </w:rPr>
        <w:t>773</w:t>
      </w:r>
      <w:r w:rsidR="00D67A19" w:rsidRPr="00F91703">
        <w:rPr>
          <w:rFonts w:hint="eastAsia"/>
          <w:color w:val="000000" w:themeColor="text1"/>
        </w:rPr>
        <w:t>萬</w:t>
      </w:r>
      <w:r w:rsidR="00D94970" w:rsidRPr="00F91703">
        <w:rPr>
          <w:rFonts w:hint="eastAsia"/>
          <w:color w:val="000000" w:themeColor="text1"/>
        </w:rPr>
        <w:t>餘</w:t>
      </w:r>
      <w:r w:rsidR="00D67A19" w:rsidRPr="00F91703">
        <w:rPr>
          <w:rFonts w:hint="eastAsia"/>
          <w:color w:val="000000" w:themeColor="text1"/>
        </w:rPr>
        <w:t>元；尚待以後年度繼續執行完成者</w:t>
      </w:r>
      <w:r w:rsidR="00A22F57" w:rsidRPr="00F91703">
        <w:rPr>
          <w:color w:val="000000" w:themeColor="text1"/>
        </w:rPr>
        <w:t>7</w:t>
      </w:r>
      <w:r w:rsidR="009225B5" w:rsidRPr="00F91703">
        <w:rPr>
          <w:rFonts w:hint="eastAsia"/>
          <w:color w:val="000000" w:themeColor="text1"/>
        </w:rPr>
        <w:t>7</w:t>
      </w:r>
      <w:r w:rsidR="003D18EF" w:rsidRPr="00F91703">
        <w:rPr>
          <w:rFonts w:hint="eastAsia"/>
          <w:color w:val="000000" w:themeColor="text1"/>
        </w:rPr>
        <w:t>項（</w:t>
      </w:r>
      <w:r w:rsidR="00D67A19" w:rsidRPr="00F91703">
        <w:rPr>
          <w:rFonts w:hint="eastAsia"/>
          <w:color w:val="000000" w:themeColor="text1"/>
        </w:rPr>
        <w:t>表</w:t>
      </w:r>
      <w:r w:rsidR="003D18EF" w:rsidRPr="00F91703">
        <w:rPr>
          <w:rFonts w:hint="eastAsia"/>
          <w:color w:val="000000" w:themeColor="text1"/>
        </w:rPr>
        <w:t>2</w:t>
      </w:r>
      <w:r w:rsidR="00D67A19" w:rsidRPr="00F91703">
        <w:rPr>
          <w:rFonts w:hint="eastAsia"/>
          <w:color w:val="000000" w:themeColor="text1"/>
        </w:rPr>
        <w:t>），預算投資金額</w:t>
      </w:r>
      <w:r w:rsidR="00EF5C3A" w:rsidRPr="00F91703">
        <w:rPr>
          <w:color w:val="000000" w:themeColor="text1"/>
        </w:rPr>
        <w:t>3</w:t>
      </w:r>
      <w:r w:rsidR="00D67A19" w:rsidRPr="00F91703">
        <w:rPr>
          <w:rFonts w:hint="eastAsia"/>
          <w:color w:val="000000" w:themeColor="text1"/>
        </w:rPr>
        <w:t>兆</w:t>
      </w:r>
      <w:r w:rsidR="008F499A" w:rsidRPr="00F91703">
        <w:rPr>
          <w:rFonts w:hint="eastAsia"/>
          <w:color w:val="000000" w:themeColor="text1"/>
        </w:rPr>
        <w:t>3</w:t>
      </w:r>
      <w:r w:rsidR="00D67A19" w:rsidRPr="00F91703">
        <w:rPr>
          <w:rFonts w:hint="eastAsia"/>
          <w:color w:val="000000" w:themeColor="text1"/>
        </w:rPr>
        <w:t>,</w:t>
      </w:r>
      <w:r w:rsidR="008F499A" w:rsidRPr="00F91703">
        <w:rPr>
          <w:rFonts w:hint="eastAsia"/>
          <w:color w:val="000000" w:themeColor="text1"/>
        </w:rPr>
        <w:t>409</w:t>
      </w:r>
      <w:r w:rsidR="00D67A19" w:rsidRPr="00F91703">
        <w:rPr>
          <w:rFonts w:hint="eastAsia"/>
          <w:color w:val="000000" w:themeColor="text1"/>
        </w:rPr>
        <w:t>億</w:t>
      </w:r>
      <w:r w:rsidR="008F499A" w:rsidRPr="00F91703">
        <w:rPr>
          <w:rFonts w:hint="eastAsia"/>
          <w:color w:val="000000" w:themeColor="text1"/>
        </w:rPr>
        <w:t>3</w:t>
      </w:r>
      <w:r w:rsidR="002616A8" w:rsidRPr="00F91703">
        <w:rPr>
          <w:color w:val="000000" w:themeColor="text1"/>
        </w:rPr>
        <w:t>,</w:t>
      </w:r>
      <w:r w:rsidR="008F499A" w:rsidRPr="00F91703">
        <w:rPr>
          <w:rFonts w:hint="eastAsia"/>
          <w:color w:val="000000" w:themeColor="text1"/>
        </w:rPr>
        <w:t>956</w:t>
      </w:r>
      <w:r w:rsidR="00D67A19" w:rsidRPr="00F91703">
        <w:rPr>
          <w:rFonts w:hint="eastAsia"/>
          <w:color w:val="000000" w:themeColor="text1"/>
        </w:rPr>
        <w:t>萬餘元。茲將各項計畫執行情形歸納列述如次：</w:t>
      </w:r>
    </w:p>
    <w:p w14:paraId="6201C4DF" w14:textId="2FAB400B" w:rsidR="00D67A19" w:rsidRPr="00F91703" w:rsidRDefault="00D67A19" w:rsidP="00091663">
      <w:pPr>
        <w:pStyle w:val="414P"/>
        <w:spacing w:beforeLines="0" w:before="0" w:after="72" w:line="566" w:lineRule="exact"/>
        <w:ind w:firstLine="561"/>
        <w:rPr>
          <w:color w:val="000000" w:themeColor="text1"/>
          <w:szCs w:val="28"/>
        </w:rPr>
      </w:pPr>
      <w:r w:rsidRPr="00F91703">
        <w:rPr>
          <w:rFonts w:hint="eastAsia"/>
          <w:color w:val="000000" w:themeColor="text1"/>
          <w:szCs w:val="28"/>
        </w:rPr>
        <w:t>（一）　計畫於11</w:t>
      </w:r>
      <w:r w:rsidR="00CA7411" w:rsidRPr="00F91703">
        <w:rPr>
          <w:rFonts w:hint="eastAsia"/>
          <w:color w:val="000000" w:themeColor="text1"/>
          <w:szCs w:val="28"/>
        </w:rPr>
        <w:t>4</w:t>
      </w:r>
      <w:r w:rsidRPr="00F91703">
        <w:rPr>
          <w:rFonts w:hint="eastAsia"/>
          <w:color w:val="000000" w:themeColor="text1"/>
          <w:szCs w:val="28"/>
        </w:rPr>
        <w:t>年度完成者</w:t>
      </w:r>
      <w:r w:rsidR="007F0102" w:rsidRPr="00F91703">
        <w:rPr>
          <w:color w:val="000000" w:themeColor="text1"/>
          <w:szCs w:val="28"/>
        </w:rPr>
        <w:t>1</w:t>
      </w:r>
      <w:r w:rsidR="00CA7411" w:rsidRPr="00F91703">
        <w:rPr>
          <w:rFonts w:hint="eastAsia"/>
          <w:color w:val="000000" w:themeColor="text1"/>
          <w:szCs w:val="28"/>
        </w:rPr>
        <w:t>0</w:t>
      </w:r>
      <w:r w:rsidRPr="00F91703">
        <w:rPr>
          <w:rFonts w:hint="eastAsia"/>
          <w:color w:val="000000" w:themeColor="text1"/>
          <w:szCs w:val="28"/>
        </w:rPr>
        <w:t>項，</w:t>
      </w:r>
      <w:r w:rsidR="00355F53" w:rsidRPr="00F91703">
        <w:rPr>
          <w:rFonts w:hint="eastAsia"/>
          <w:color w:val="000000" w:themeColor="text1"/>
          <w:szCs w:val="28"/>
        </w:rPr>
        <w:t>屬經濟部</w:t>
      </w:r>
      <w:r w:rsidR="00CA7411" w:rsidRPr="00F91703">
        <w:rPr>
          <w:rFonts w:hint="eastAsia"/>
          <w:color w:val="000000" w:themeColor="text1"/>
          <w:szCs w:val="28"/>
        </w:rPr>
        <w:t>、財政部</w:t>
      </w:r>
      <w:r w:rsidR="00D910BD" w:rsidRPr="00F91703">
        <w:rPr>
          <w:rFonts w:hint="eastAsia"/>
          <w:color w:val="000000" w:themeColor="text1"/>
          <w:szCs w:val="28"/>
        </w:rPr>
        <w:t>及交通部</w:t>
      </w:r>
      <w:r w:rsidR="00355F53" w:rsidRPr="00F91703">
        <w:rPr>
          <w:rFonts w:hint="eastAsia"/>
          <w:color w:val="000000" w:themeColor="text1"/>
          <w:szCs w:val="28"/>
        </w:rPr>
        <w:t>主管所屬事業，</w:t>
      </w:r>
      <w:r w:rsidRPr="00F91703">
        <w:rPr>
          <w:rFonts w:hint="eastAsia"/>
          <w:color w:val="000000" w:themeColor="text1"/>
          <w:szCs w:val="28"/>
        </w:rPr>
        <w:t>預算投資金額</w:t>
      </w:r>
      <w:r w:rsidR="00E16283" w:rsidRPr="00F91703">
        <w:rPr>
          <w:rFonts w:hint="eastAsia"/>
          <w:color w:val="000000" w:themeColor="text1"/>
          <w:szCs w:val="28"/>
        </w:rPr>
        <w:t>1,144</w:t>
      </w:r>
      <w:r w:rsidRPr="00F91703">
        <w:rPr>
          <w:rFonts w:hint="eastAsia"/>
          <w:color w:val="000000" w:themeColor="text1"/>
          <w:szCs w:val="28"/>
        </w:rPr>
        <w:t>億</w:t>
      </w:r>
      <w:r w:rsidR="00E16283" w:rsidRPr="00F91703">
        <w:rPr>
          <w:color w:val="000000" w:themeColor="text1"/>
          <w:szCs w:val="28"/>
        </w:rPr>
        <w:t>7</w:t>
      </w:r>
      <w:r w:rsidR="006B78BC" w:rsidRPr="00F91703">
        <w:rPr>
          <w:rFonts w:hint="eastAsia"/>
          <w:color w:val="000000" w:themeColor="text1"/>
          <w:szCs w:val="28"/>
        </w:rPr>
        <w:t>,</w:t>
      </w:r>
      <w:r w:rsidR="00E16283" w:rsidRPr="00F91703">
        <w:rPr>
          <w:color w:val="000000" w:themeColor="text1"/>
          <w:szCs w:val="28"/>
        </w:rPr>
        <w:t>74</w:t>
      </w:r>
      <w:r w:rsidR="006B78BC" w:rsidRPr="00F91703">
        <w:rPr>
          <w:color w:val="000000" w:themeColor="text1"/>
          <w:szCs w:val="28"/>
        </w:rPr>
        <w:t>0</w:t>
      </w:r>
      <w:r w:rsidRPr="00F91703">
        <w:rPr>
          <w:rFonts w:hint="eastAsia"/>
          <w:color w:val="000000" w:themeColor="text1"/>
          <w:szCs w:val="28"/>
        </w:rPr>
        <w:t>萬</w:t>
      </w:r>
      <w:r w:rsidR="003C7B0F" w:rsidRPr="00F91703">
        <w:rPr>
          <w:rFonts w:hint="eastAsia"/>
          <w:color w:val="000000" w:themeColor="text1"/>
          <w:szCs w:val="28"/>
        </w:rPr>
        <w:t>餘</w:t>
      </w:r>
      <w:r w:rsidRPr="00F91703">
        <w:rPr>
          <w:rFonts w:hint="eastAsia"/>
          <w:color w:val="000000" w:themeColor="text1"/>
          <w:szCs w:val="28"/>
        </w:rPr>
        <w:t>元，累計支用數</w:t>
      </w:r>
      <w:r w:rsidR="003101F2" w:rsidRPr="00F91703">
        <w:rPr>
          <w:color w:val="000000" w:themeColor="text1"/>
          <w:szCs w:val="28"/>
        </w:rPr>
        <w:t>1,054</w:t>
      </w:r>
      <w:r w:rsidR="003101F2" w:rsidRPr="00F91703">
        <w:rPr>
          <w:rFonts w:hint="eastAsia"/>
          <w:color w:val="000000" w:themeColor="text1"/>
          <w:szCs w:val="28"/>
        </w:rPr>
        <w:t>億2</w:t>
      </w:r>
      <w:r w:rsidR="003101F2" w:rsidRPr="00F91703">
        <w:rPr>
          <w:color w:val="000000" w:themeColor="text1"/>
          <w:szCs w:val="28"/>
        </w:rPr>
        <w:t>,19</w:t>
      </w:r>
      <w:r w:rsidR="003101F2" w:rsidRPr="00F91703">
        <w:rPr>
          <w:rFonts w:hint="eastAsia"/>
          <w:color w:val="000000" w:themeColor="text1"/>
          <w:szCs w:val="28"/>
        </w:rPr>
        <w:t>6萬餘元</w:t>
      </w:r>
      <w:r w:rsidRPr="00F91703">
        <w:rPr>
          <w:rFonts w:hint="eastAsia"/>
          <w:color w:val="000000" w:themeColor="text1"/>
          <w:szCs w:val="28"/>
        </w:rPr>
        <w:t>，較累計可用預算數</w:t>
      </w:r>
      <w:r w:rsidR="003101F2" w:rsidRPr="00F91703">
        <w:rPr>
          <w:rFonts w:hint="eastAsia"/>
          <w:color w:val="000000" w:themeColor="text1"/>
          <w:szCs w:val="28"/>
        </w:rPr>
        <w:t>1</w:t>
      </w:r>
      <w:r w:rsidR="003101F2" w:rsidRPr="00F91703">
        <w:rPr>
          <w:color w:val="000000" w:themeColor="text1"/>
          <w:szCs w:val="28"/>
        </w:rPr>
        <w:t>,063</w:t>
      </w:r>
      <w:r w:rsidR="003101F2" w:rsidRPr="00F91703">
        <w:rPr>
          <w:rFonts w:hint="eastAsia"/>
          <w:color w:val="000000" w:themeColor="text1"/>
          <w:szCs w:val="28"/>
        </w:rPr>
        <w:t>億9</w:t>
      </w:r>
      <w:r w:rsidR="003101F2" w:rsidRPr="00F91703">
        <w:rPr>
          <w:color w:val="000000" w:themeColor="text1"/>
          <w:szCs w:val="28"/>
        </w:rPr>
        <w:t>,466</w:t>
      </w:r>
      <w:r w:rsidR="003101F2" w:rsidRPr="00F91703">
        <w:rPr>
          <w:rFonts w:hint="eastAsia"/>
          <w:color w:val="000000" w:themeColor="text1"/>
          <w:szCs w:val="28"/>
        </w:rPr>
        <w:t>萬餘元</w:t>
      </w:r>
      <w:r w:rsidRPr="00F91703">
        <w:rPr>
          <w:rFonts w:hint="eastAsia"/>
          <w:color w:val="000000" w:themeColor="text1"/>
          <w:szCs w:val="28"/>
        </w:rPr>
        <w:t>，減少</w:t>
      </w:r>
      <w:r w:rsidR="00E16283" w:rsidRPr="00F91703">
        <w:rPr>
          <w:color w:val="000000" w:themeColor="text1"/>
          <w:szCs w:val="28"/>
        </w:rPr>
        <w:t>9</w:t>
      </w:r>
      <w:r w:rsidRPr="00F91703">
        <w:rPr>
          <w:rFonts w:hint="eastAsia"/>
          <w:color w:val="000000" w:themeColor="text1"/>
          <w:szCs w:val="28"/>
        </w:rPr>
        <w:t>億</w:t>
      </w:r>
      <w:r w:rsidR="00E16283" w:rsidRPr="00F91703">
        <w:rPr>
          <w:rFonts w:hint="eastAsia"/>
          <w:color w:val="000000" w:themeColor="text1"/>
          <w:szCs w:val="28"/>
        </w:rPr>
        <w:t>7</w:t>
      </w:r>
      <w:r w:rsidR="007077AC" w:rsidRPr="00F91703">
        <w:rPr>
          <w:color w:val="000000" w:themeColor="text1"/>
          <w:szCs w:val="28"/>
        </w:rPr>
        <w:t>,</w:t>
      </w:r>
      <w:r w:rsidR="00E16283" w:rsidRPr="00F91703">
        <w:rPr>
          <w:color w:val="000000" w:themeColor="text1"/>
          <w:szCs w:val="28"/>
        </w:rPr>
        <w:t>270</w:t>
      </w:r>
      <w:r w:rsidRPr="00F91703">
        <w:rPr>
          <w:rFonts w:hint="eastAsia"/>
          <w:color w:val="000000" w:themeColor="text1"/>
          <w:szCs w:val="28"/>
        </w:rPr>
        <w:t>萬餘元，約</w:t>
      </w:r>
      <w:r w:rsidR="00E16283" w:rsidRPr="00F91703">
        <w:rPr>
          <w:color w:val="000000" w:themeColor="text1"/>
          <w:szCs w:val="28"/>
        </w:rPr>
        <w:t>0.91</w:t>
      </w:r>
      <w:r w:rsidRPr="00F91703">
        <w:rPr>
          <w:rFonts w:hint="eastAsia"/>
          <w:color w:val="000000" w:themeColor="text1"/>
          <w:szCs w:val="28"/>
        </w:rPr>
        <w:t>％。</w:t>
      </w:r>
    </w:p>
    <w:p w14:paraId="78EA7DA5" w14:textId="3548AD0E" w:rsidR="00D67A19" w:rsidRPr="00F91703" w:rsidRDefault="00D67A19" w:rsidP="00091663">
      <w:pPr>
        <w:pStyle w:val="0245"/>
        <w:spacing w:line="566" w:lineRule="exact"/>
        <w:ind w:firstLine="1080"/>
        <w:rPr>
          <w:color w:val="000000" w:themeColor="text1"/>
          <w:spacing w:val="-6"/>
        </w:rPr>
      </w:pPr>
      <w:r w:rsidRPr="00F91703">
        <w:rPr>
          <w:rFonts w:hint="eastAsia"/>
          <w:color w:val="000000" w:themeColor="text1"/>
        </w:rPr>
        <w:t>1.　台灣糖業公司</w:t>
      </w:r>
      <w:r w:rsidR="00363A1A" w:rsidRPr="00F91703">
        <w:rPr>
          <w:color w:val="000000" w:themeColor="text1"/>
        </w:rPr>
        <w:t>1</w:t>
      </w:r>
      <w:r w:rsidRPr="00F91703">
        <w:rPr>
          <w:rFonts w:hint="eastAsia"/>
          <w:color w:val="000000" w:themeColor="text1"/>
        </w:rPr>
        <w:t>項：</w:t>
      </w:r>
      <w:r w:rsidR="00E33ED1" w:rsidRPr="00F91703">
        <w:rPr>
          <w:rFonts w:hint="eastAsia"/>
          <w:color w:val="000000" w:themeColor="text1"/>
        </w:rPr>
        <w:t>屏東廠區殺蛇溪以南工業區開發投資計畫</w:t>
      </w:r>
      <w:r w:rsidRPr="00F91703">
        <w:rPr>
          <w:rFonts w:hint="eastAsia"/>
          <w:color w:val="000000" w:themeColor="text1"/>
        </w:rPr>
        <w:t>，</w:t>
      </w:r>
      <w:bookmarkStart w:id="0" w:name="_Hlk233384851"/>
      <w:r w:rsidRPr="00F91703">
        <w:rPr>
          <w:rFonts w:hint="eastAsia"/>
          <w:color w:val="000000" w:themeColor="text1"/>
        </w:rPr>
        <w:t>預算投資金額</w:t>
      </w:r>
      <w:r w:rsidR="00FF247A" w:rsidRPr="00F91703">
        <w:rPr>
          <w:rFonts w:hint="eastAsia"/>
          <w:color w:val="000000" w:themeColor="text1"/>
        </w:rPr>
        <w:t>與累計可用預算數均為</w:t>
      </w:r>
      <w:bookmarkEnd w:id="0"/>
      <w:r w:rsidR="00E33ED1" w:rsidRPr="00F91703">
        <w:rPr>
          <w:rFonts w:hint="eastAsia"/>
          <w:color w:val="000000" w:themeColor="text1"/>
        </w:rPr>
        <w:t>6</w:t>
      </w:r>
      <w:r w:rsidRPr="00F91703">
        <w:rPr>
          <w:rFonts w:hint="eastAsia"/>
          <w:color w:val="000000" w:themeColor="text1"/>
        </w:rPr>
        <w:t>億</w:t>
      </w:r>
      <w:r w:rsidR="00E33ED1" w:rsidRPr="00F91703">
        <w:rPr>
          <w:rFonts w:hint="eastAsia"/>
          <w:color w:val="000000" w:themeColor="text1"/>
        </w:rPr>
        <w:t>6</w:t>
      </w:r>
      <w:r w:rsidRPr="00F91703">
        <w:rPr>
          <w:rFonts w:hint="eastAsia"/>
          <w:color w:val="000000" w:themeColor="text1"/>
        </w:rPr>
        <w:t>,</w:t>
      </w:r>
      <w:r w:rsidR="00E33ED1" w:rsidRPr="00F91703">
        <w:rPr>
          <w:rFonts w:hint="eastAsia"/>
          <w:color w:val="000000" w:themeColor="text1"/>
        </w:rPr>
        <w:t>377</w:t>
      </w:r>
      <w:r w:rsidRPr="00F91703">
        <w:rPr>
          <w:rFonts w:hint="eastAsia"/>
          <w:color w:val="000000" w:themeColor="text1"/>
        </w:rPr>
        <w:t>萬元，累計支用數</w:t>
      </w:r>
      <w:r w:rsidR="00E33ED1" w:rsidRPr="00F91703">
        <w:rPr>
          <w:rFonts w:hint="eastAsia"/>
          <w:color w:val="000000" w:themeColor="text1"/>
        </w:rPr>
        <w:t>6</w:t>
      </w:r>
      <w:r w:rsidRPr="00F91703">
        <w:rPr>
          <w:rFonts w:hint="eastAsia"/>
          <w:color w:val="000000" w:themeColor="text1"/>
        </w:rPr>
        <w:t>億</w:t>
      </w:r>
      <w:r w:rsidR="00E33ED1" w:rsidRPr="00F91703">
        <w:rPr>
          <w:rFonts w:hint="eastAsia"/>
          <w:color w:val="000000" w:themeColor="text1"/>
        </w:rPr>
        <w:t>6</w:t>
      </w:r>
      <w:r w:rsidRPr="00F91703">
        <w:rPr>
          <w:rFonts w:hint="eastAsia"/>
          <w:color w:val="000000" w:themeColor="text1"/>
        </w:rPr>
        <w:t>,</w:t>
      </w:r>
      <w:r w:rsidR="00E33ED1" w:rsidRPr="00F91703">
        <w:rPr>
          <w:rFonts w:hint="eastAsia"/>
          <w:color w:val="000000" w:themeColor="text1"/>
        </w:rPr>
        <w:t>372</w:t>
      </w:r>
      <w:r w:rsidRPr="00F91703">
        <w:rPr>
          <w:rFonts w:hint="eastAsia"/>
          <w:color w:val="000000" w:themeColor="text1"/>
        </w:rPr>
        <w:t>萬元，減少</w:t>
      </w:r>
      <w:r w:rsidR="00E33ED1" w:rsidRPr="00F91703">
        <w:rPr>
          <w:rFonts w:hint="eastAsia"/>
          <w:color w:val="000000" w:themeColor="text1"/>
        </w:rPr>
        <w:t>5</w:t>
      </w:r>
      <w:r w:rsidRPr="00F91703">
        <w:rPr>
          <w:rFonts w:hint="eastAsia"/>
          <w:color w:val="000000" w:themeColor="text1"/>
        </w:rPr>
        <w:t>萬元</w:t>
      </w:r>
      <w:r w:rsidR="00EA381D" w:rsidRPr="00F91703">
        <w:rPr>
          <w:rFonts w:hint="eastAsia"/>
          <w:color w:val="000000" w:themeColor="text1"/>
          <w:spacing w:val="-2"/>
        </w:rPr>
        <w:t>，約</w:t>
      </w:r>
      <w:r w:rsidR="00EA381D" w:rsidRPr="00F91703">
        <w:rPr>
          <w:rFonts w:hint="eastAsia"/>
          <w:color w:val="000000" w:themeColor="text1"/>
        </w:rPr>
        <w:t>0.01</w:t>
      </w:r>
      <w:r w:rsidR="00EA381D" w:rsidRPr="00F91703">
        <w:rPr>
          <w:rFonts w:hint="eastAsia"/>
          <w:color w:val="000000" w:themeColor="text1"/>
          <w:spacing w:val="-2"/>
        </w:rPr>
        <w:t>％</w:t>
      </w:r>
      <w:r w:rsidRPr="00F91703">
        <w:rPr>
          <w:rFonts w:hint="eastAsia"/>
          <w:color w:val="000000" w:themeColor="text1"/>
          <w:spacing w:val="-6"/>
        </w:rPr>
        <w:t>。</w:t>
      </w:r>
    </w:p>
    <w:p w14:paraId="05F15F43" w14:textId="6A782207" w:rsidR="002316E0" w:rsidRPr="00F91703" w:rsidRDefault="00897D48" w:rsidP="00091663">
      <w:pPr>
        <w:pStyle w:val="0245"/>
        <w:spacing w:line="566" w:lineRule="exact"/>
        <w:ind w:firstLine="108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2</w:t>
      </w:r>
      <w:r w:rsidR="002316E0" w:rsidRPr="00F91703">
        <w:rPr>
          <w:color w:val="000000" w:themeColor="text1"/>
        </w:rPr>
        <w:t>.</w:t>
      </w:r>
      <w:r w:rsidR="002316E0" w:rsidRPr="00F91703">
        <w:rPr>
          <w:rFonts w:hint="eastAsia"/>
          <w:color w:val="000000" w:themeColor="text1"/>
        </w:rPr>
        <w:t xml:space="preserve">　</w:t>
      </w:r>
      <w:r w:rsidR="00E33ED1" w:rsidRPr="00F91703">
        <w:rPr>
          <w:rFonts w:hint="eastAsia"/>
          <w:color w:val="000000" w:themeColor="text1"/>
        </w:rPr>
        <w:t>台灣電力公司2項：（1）</w:t>
      </w:r>
      <w:r w:rsidR="005F0B4F" w:rsidRPr="00F91703">
        <w:rPr>
          <w:rFonts w:hint="eastAsia"/>
          <w:color w:val="000000" w:themeColor="text1"/>
        </w:rPr>
        <w:t>台中發電廠1至10號機供煤系統改善計畫</w:t>
      </w:r>
      <w:r w:rsidR="00E33ED1" w:rsidRPr="00F91703">
        <w:rPr>
          <w:rFonts w:hint="eastAsia"/>
          <w:color w:val="000000" w:themeColor="text1"/>
        </w:rPr>
        <w:t>，預算投資金額</w:t>
      </w:r>
      <w:r w:rsidR="00E0685F" w:rsidRPr="00F91703">
        <w:rPr>
          <w:rFonts w:hint="eastAsia"/>
          <w:color w:val="000000" w:themeColor="text1"/>
        </w:rPr>
        <w:t>161</w:t>
      </w:r>
      <w:r w:rsidR="00E33ED1" w:rsidRPr="00F91703">
        <w:rPr>
          <w:rFonts w:hint="eastAsia"/>
          <w:color w:val="000000" w:themeColor="text1"/>
        </w:rPr>
        <w:t>億</w:t>
      </w:r>
      <w:r w:rsidR="00E0685F" w:rsidRPr="00F91703">
        <w:rPr>
          <w:rFonts w:hint="eastAsia"/>
          <w:color w:val="000000" w:themeColor="text1"/>
        </w:rPr>
        <w:t>148</w:t>
      </w:r>
      <w:r w:rsidR="00E33ED1" w:rsidRPr="00F91703">
        <w:rPr>
          <w:rFonts w:hint="eastAsia"/>
          <w:color w:val="000000" w:themeColor="text1"/>
        </w:rPr>
        <w:t>萬餘元，累計可用預算數</w:t>
      </w:r>
      <w:r w:rsidR="00E0685F" w:rsidRPr="00F91703">
        <w:rPr>
          <w:rFonts w:hint="eastAsia"/>
          <w:color w:val="000000" w:themeColor="text1"/>
        </w:rPr>
        <w:t>160</w:t>
      </w:r>
      <w:r w:rsidR="00E33ED1" w:rsidRPr="00F91703">
        <w:rPr>
          <w:rFonts w:hint="eastAsia"/>
          <w:color w:val="000000" w:themeColor="text1"/>
        </w:rPr>
        <w:t>億</w:t>
      </w:r>
      <w:r w:rsidR="00E0685F" w:rsidRPr="00F91703">
        <w:rPr>
          <w:rFonts w:hint="eastAsia"/>
          <w:color w:val="000000" w:themeColor="text1"/>
        </w:rPr>
        <w:t>8</w:t>
      </w:r>
      <w:r w:rsidR="00E33ED1" w:rsidRPr="00F91703">
        <w:rPr>
          <w:rFonts w:hint="eastAsia"/>
          <w:color w:val="000000" w:themeColor="text1"/>
        </w:rPr>
        <w:t>,</w:t>
      </w:r>
      <w:r w:rsidR="00E0685F" w:rsidRPr="00F91703">
        <w:rPr>
          <w:rFonts w:hint="eastAsia"/>
          <w:color w:val="000000" w:themeColor="text1"/>
        </w:rPr>
        <w:t>949</w:t>
      </w:r>
      <w:r w:rsidR="00E33ED1" w:rsidRPr="00F91703">
        <w:rPr>
          <w:rFonts w:hint="eastAsia"/>
          <w:color w:val="000000" w:themeColor="text1"/>
        </w:rPr>
        <w:t>萬餘元，累計支用數</w:t>
      </w:r>
      <w:r w:rsidR="00E0685F" w:rsidRPr="00F91703">
        <w:rPr>
          <w:rFonts w:hint="eastAsia"/>
          <w:color w:val="000000" w:themeColor="text1"/>
        </w:rPr>
        <w:t>160</w:t>
      </w:r>
      <w:r w:rsidR="00E33ED1" w:rsidRPr="00F91703">
        <w:rPr>
          <w:rFonts w:hint="eastAsia"/>
          <w:color w:val="000000" w:themeColor="text1"/>
        </w:rPr>
        <w:t>億</w:t>
      </w:r>
      <w:r w:rsidR="00E0685F" w:rsidRPr="00F91703">
        <w:rPr>
          <w:rFonts w:hint="eastAsia"/>
          <w:color w:val="000000" w:themeColor="text1"/>
        </w:rPr>
        <w:t>8</w:t>
      </w:r>
      <w:r w:rsidR="00E33ED1" w:rsidRPr="00F91703">
        <w:rPr>
          <w:rFonts w:hint="eastAsia"/>
          <w:color w:val="000000" w:themeColor="text1"/>
        </w:rPr>
        <w:t>,</w:t>
      </w:r>
      <w:r w:rsidR="00E0685F" w:rsidRPr="00F91703">
        <w:rPr>
          <w:rFonts w:hint="eastAsia"/>
          <w:color w:val="000000" w:themeColor="text1"/>
        </w:rPr>
        <w:t>480</w:t>
      </w:r>
      <w:r w:rsidR="00E33ED1" w:rsidRPr="00F91703">
        <w:rPr>
          <w:rFonts w:hint="eastAsia"/>
          <w:color w:val="000000" w:themeColor="text1"/>
        </w:rPr>
        <w:t>萬餘元，減少</w:t>
      </w:r>
      <w:r w:rsidR="008332D5" w:rsidRPr="00F91703">
        <w:rPr>
          <w:rFonts w:hint="eastAsia"/>
          <w:color w:val="000000" w:themeColor="text1"/>
        </w:rPr>
        <w:t>469萬</w:t>
      </w:r>
      <w:r w:rsidR="00E33ED1" w:rsidRPr="00F91703">
        <w:rPr>
          <w:rFonts w:hint="eastAsia"/>
          <w:color w:val="000000" w:themeColor="text1"/>
        </w:rPr>
        <w:t>餘元</w:t>
      </w:r>
      <w:r w:rsidR="00EA381D" w:rsidRPr="00F91703">
        <w:rPr>
          <w:rFonts w:hint="eastAsia"/>
          <w:color w:val="000000" w:themeColor="text1"/>
          <w:spacing w:val="-2"/>
        </w:rPr>
        <w:t>，約</w:t>
      </w:r>
      <w:r w:rsidR="00EA381D" w:rsidRPr="00F91703">
        <w:rPr>
          <w:rFonts w:hint="eastAsia"/>
          <w:color w:val="000000" w:themeColor="text1"/>
        </w:rPr>
        <w:t>0.03</w:t>
      </w:r>
      <w:r w:rsidR="00EA381D" w:rsidRPr="00F91703">
        <w:rPr>
          <w:rFonts w:hint="eastAsia"/>
          <w:color w:val="000000" w:themeColor="text1"/>
          <w:spacing w:val="-2"/>
        </w:rPr>
        <w:t>％</w:t>
      </w:r>
      <w:r w:rsidR="00E33ED1" w:rsidRPr="00F91703">
        <w:rPr>
          <w:rFonts w:hint="eastAsia"/>
          <w:color w:val="000000" w:themeColor="text1"/>
        </w:rPr>
        <w:t>；（2）</w:t>
      </w:r>
      <w:r w:rsidR="008B4A34" w:rsidRPr="00F91703">
        <w:rPr>
          <w:rFonts w:hint="eastAsia"/>
          <w:color w:val="000000" w:themeColor="text1"/>
        </w:rPr>
        <w:t>通霄電廠更新擴建計畫</w:t>
      </w:r>
      <w:r w:rsidR="00E33ED1" w:rsidRPr="00F91703">
        <w:rPr>
          <w:rFonts w:hint="eastAsia"/>
          <w:color w:val="000000" w:themeColor="text1"/>
        </w:rPr>
        <w:t>，預算投資金額</w:t>
      </w:r>
      <w:r w:rsidR="008B4A34" w:rsidRPr="00F91703">
        <w:rPr>
          <w:rFonts w:hint="eastAsia"/>
          <w:color w:val="000000" w:themeColor="text1"/>
        </w:rPr>
        <w:t>795</w:t>
      </w:r>
      <w:r w:rsidR="00E33ED1" w:rsidRPr="00F91703">
        <w:rPr>
          <w:rFonts w:hint="eastAsia"/>
          <w:color w:val="000000" w:themeColor="text1"/>
        </w:rPr>
        <w:t>億</w:t>
      </w:r>
      <w:r w:rsidR="008B4A34" w:rsidRPr="00F91703">
        <w:rPr>
          <w:rFonts w:hint="eastAsia"/>
          <w:color w:val="000000" w:themeColor="text1"/>
        </w:rPr>
        <w:t>5</w:t>
      </w:r>
      <w:r w:rsidR="00E33ED1" w:rsidRPr="00F91703">
        <w:rPr>
          <w:rFonts w:hint="eastAsia"/>
          <w:color w:val="000000" w:themeColor="text1"/>
        </w:rPr>
        <w:t>,</w:t>
      </w:r>
      <w:r w:rsidR="008B4A34" w:rsidRPr="00F91703">
        <w:rPr>
          <w:rFonts w:hint="eastAsia"/>
          <w:color w:val="000000" w:themeColor="text1"/>
        </w:rPr>
        <w:t>668</w:t>
      </w:r>
      <w:r w:rsidR="00E33ED1" w:rsidRPr="00F91703">
        <w:rPr>
          <w:rFonts w:hint="eastAsia"/>
          <w:color w:val="000000" w:themeColor="text1"/>
        </w:rPr>
        <w:t>萬</w:t>
      </w:r>
      <w:r w:rsidR="008B4A34" w:rsidRPr="00F91703">
        <w:rPr>
          <w:rFonts w:hint="eastAsia"/>
          <w:color w:val="000000" w:themeColor="text1"/>
        </w:rPr>
        <w:t>餘</w:t>
      </w:r>
      <w:r w:rsidR="00E33ED1" w:rsidRPr="00F91703">
        <w:rPr>
          <w:rFonts w:hint="eastAsia"/>
          <w:color w:val="000000" w:themeColor="text1"/>
        </w:rPr>
        <w:t>元，</w:t>
      </w:r>
      <w:r w:rsidR="008B4A34" w:rsidRPr="00F91703">
        <w:rPr>
          <w:rFonts w:hint="eastAsia"/>
          <w:color w:val="000000" w:themeColor="text1"/>
        </w:rPr>
        <w:t>累計可用預算數719</w:t>
      </w:r>
      <w:r w:rsidR="00E33ED1" w:rsidRPr="00F91703">
        <w:rPr>
          <w:rFonts w:hint="eastAsia"/>
          <w:color w:val="000000" w:themeColor="text1"/>
        </w:rPr>
        <w:t>億</w:t>
      </w:r>
      <w:r w:rsidR="008B4A34" w:rsidRPr="00F91703">
        <w:rPr>
          <w:rFonts w:hint="eastAsia"/>
          <w:color w:val="000000" w:themeColor="text1"/>
        </w:rPr>
        <w:t>6</w:t>
      </w:r>
      <w:r w:rsidR="00E33ED1" w:rsidRPr="00F91703">
        <w:rPr>
          <w:color w:val="000000" w:themeColor="text1"/>
        </w:rPr>
        <w:t>,</w:t>
      </w:r>
      <w:r w:rsidR="008B4A34" w:rsidRPr="00F91703">
        <w:rPr>
          <w:rFonts w:hint="eastAsia"/>
          <w:color w:val="000000" w:themeColor="text1"/>
        </w:rPr>
        <w:t>807</w:t>
      </w:r>
      <w:r w:rsidR="00E33ED1" w:rsidRPr="00F91703">
        <w:rPr>
          <w:rFonts w:hint="eastAsia"/>
          <w:color w:val="000000" w:themeColor="text1"/>
        </w:rPr>
        <w:t>萬餘元，</w:t>
      </w:r>
      <w:r w:rsidR="008B4A34" w:rsidRPr="00F91703">
        <w:rPr>
          <w:rFonts w:hint="eastAsia"/>
          <w:color w:val="000000" w:themeColor="text1"/>
        </w:rPr>
        <w:t>累計支用數719</w:t>
      </w:r>
      <w:r w:rsidR="00E33ED1" w:rsidRPr="00F91703">
        <w:rPr>
          <w:rFonts w:hint="eastAsia"/>
          <w:color w:val="000000" w:themeColor="text1"/>
        </w:rPr>
        <w:t>億</w:t>
      </w:r>
      <w:r w:rsidR="008B4A34" w:rsidRPr="00F91703">
        <w:rPr>
          <w:rFonts w:hint="eastAsia"/>
          <w:color w:val="000000" w:themeColor="text1"/>
        </w:rPr>
        <w:t>2</w:t>
      </w:r>
      <w:r w:rsidR="00E33ED1" w:rsidRPr="00F91703">
        <w:rPr>
          <w:color w:val="000000" w:themeColor="text1"/>
        </w:rPr>
        <w:t>,</w:t>
      </w:r>
      <w:r w:rsidR="008B4A34" w:rsidRPr="00F91703">
        <w:rPr>
          <w:rFonts w:hint="eastAsia"/>
          <w:color w:val="000000" w:themeColor="text1"/>
        </w:rPr>
        <w:t>088</w:t>
      </w:r>
      <w:r w:rsidR="00E33ED1" w:rsidRPr="00F91703">
        <w:rPr>
          <w:rFonts w:hint="eastAsia"/>
          <w:color w:val="000000" w:themeColor="text1"/>
        </w:rPr>
        <w:t>萬餘元，減少</w:t>
      </w:r>
      <w:r w:rsidR="008B4A34" w:rsidRPr="00F91703">
        <w:rPr>
          <w:rFonts w:hint="eastAsia"/>
          <w:color w:val="000000" w:themeColor="text1"/>
        </w:rPr>
        <w:t>4</w:t>
      </w:r>
      <w:r w:rsidR="00E33ED1" w:rsidRPr="00F91703">
        <w:rPr>
          <w:rFonts w:hint="eastAsia"/>
          <w:color w:val="000000" w:themeColor="text1"/>
        </w:rPr>
        <w:t>,7</w:t>
      </w:r>
      <w:r w:rsidR="008B4A34" w:rsidRPr="00F91703">
        <w:rPr>
          <w:rFonts w:hint="eastAsia"/>
          <w:color w:val="000000" w:themeColor="text1"/>
        </w:rPr>
        <w:t>18</w:t>
      </w:r>
      <w:r w:rsidR="00E33ED1" w:rsidRPr="00F91703">
        <w:rPr>
          <w:rFonts w:hint="eastAsia"/>
          <w:color w:val="000000" w:themeColor="text1"/>
        </w:rPr>
        <w:t>萬餘元</w:t>
      </w:r>
      <w:r w:rsidR="00EA381D" w:rsidRPr="00F91703">
        <w:rPr>
          <w:rFonts w:hint="eastAsia"/>
          <w:color w:val="000000" w:themeColor="text1"/>
          <w:spacing w:val="-2"/>
        </w:rPr>
        <w:t>，約</w:t>
      </w:r>
      <w:r w:rsidR="00EA381D" w:rsidRPr="00F91703">
        <w:rPr>
          <w:rFonts w:hint="eastAsia"/>
          <w:color w:val="000000" w:themeColor="text1"/>
        </w:rPr>
        <w:t>0.07</w:t>
      </w:r>
      <w:r w:rsidR="00EA381D" w:rsidRPr="00F91703">
        <w:rPr>
          <w:rFonts w:hint="eastAsia"/>
          <w:color w:val="000000" w:themeColor="text1"/>
          <w:spacing w:val="-2"/>
        </w:rPr>
        <w:t>％</w:t>
      </w:r>
      <w:r w:rsidR="002316E0" w:rsidRPr="00F91703">
        <w:rPr>
          <w:rFonts w:hint="eastAsia"/>
          <w:color w:val="000000" w:themeColor="text1"/>
        </w:rPr>
        <w:t>。</w:t>
      </w:r>
    </w:p>
    <w:p w14:paraId="30E61C47" w14:textId="7CC7080E" w:rsidR="00A2361E" w:rsidRPr="00F91703" w:rsidRDefault="002316E0" w:rsidP="00C20FE4">
      <w:pPr>
        <w:pStyle w:val="0245"/>
        <w:spacing w:line="560" w:lineRule="exact"/>
        <w:ind w:firstLine="1080"/>
        <w:rPr>
          <w:color w:val="000000" w:themeColor="text1"/>
        </w:rPr>
      </w:pPr>
      <w:r w:rsidRPr="00F91703">
        <w:rPr>
          <w:color w:val="000000" w:themeColor="text1"/>
        </w:rPr>
        <w:t>3</w:t>
      </w:r>
      <w:r w:rsidR="00D67A19" w:rsidRPr="00F91703">
        <w:rPr>
          <w:color w:val="000000" w:themeColor="text1"/>
        </w:rPr>
        <w:t>.</w:t>
      </w:r>
      <w:r w:rsidR="00D67A19" w:rsidRPr="00F91703">
        <w:rPr>
          <w:rFonts w:hint="eastAsia"/>
          <w:color w:val="000000" w:themeColor="text1"/>
        </w:rPr>
        <w:t xml:space="preserve">　</w:t>
      </w:r>
      <w:r w:rsidR="008332D5" w:rsidRPr="00F91703">
        <w:rPr>
          <w:rFonts w:hint="eastAsia"/>
          <w:color w:val="000000" w:themeColor="text1"/>
        </w:rPr>
        <w:t>台灣自來水公司</w:t>
      </w:r>
      <w:r w:rsidR="005F04E2" w:rsidRPr="00F91703">
        <w:rPr>
          <w:rFonts w:hint="eastAsia"/>
          <w:color w:val="000000" w:themeColor="text1"/>
        </w:rPr>
        <w:t>5</w:t>
      </w:r>
      <w:r w:rsidR="008332D5" w:rsidRPr="00F91703">
        <w:rPr>
          <w:rFonts w:hint="eastAsia"/>
          <w:color w:val="000000" w:themeColor="text1"/>
        </w:rPr>
        <w:t>項：（1）</w:t>
      </w:r>
      <w:r w:rsidR="005F04E2" w:rsidRPr="00F91703">
        <w:rPr>
          <w:rFonts w:hint="eastAsia"/>
          <w:color w:val="000000" w:themeColor="text1"/>
        </w:rPr>
        <w:t>南化場至豐德配水池複線送水幹管工程</w:t>
      </w:r>
      <w:r w:rsidR="00E16DD2" w:rsidRPr="00F91703">
        <w:rPr>
          <w:rFonts w:hint="eastAsia"/>
          <w:color w:val="000000" w:themeColor="text1"/>
        </w:rPr>
        <w:t>（</w:t>
      </w:r>
      <w:r w:rsidR="005F04E2" w:rsidRPr="00F91703">
        <w:rPr>
          <w:rFonts w:hint="eastAsia"/>
          <w:color w:val="000000" w:themeColor="text1"/>
        </w:rPr>
        <w:t>南化場至左鎮段</w:t>
      </w:r>
      <w:r w:rsidR="00E16DD2" w:rsidRPr="00F91703">
        <w:rPr>
          <w:rFonts w:hint="eastAsia"/>
          <w:color w:val="000000" w:themeColor="text1"/>
        </w:rPr>
        <w:t>）</w:t>
      </w:r>
      <w:r w:rsidR="008332D5" w:rsidRPr="00F91703">
        <w:rPr>
          <w:rFonts w:hint="eastAsia"/>
          <w:color w:val="000000" w:themeColor="text1"/>
        </w:rPr>
        <w:t>，預算投資金額</w:t>
      </w:r>
      <w:r w:rsidR="00E77941" w:rsidRPr="00F91703">
        <w:rPr>
          <w:rFonts w:hint="eastAsia"/>
          <w:color w:val="000000" w:themeColor="text1"/>
        </w:rPr>
        <w:t>57</w:t>
      </w:r>
      <w:r w:rsidR="008332D5" w:rsidRPr="00F91703">
        <w:rPr>
          <w:rFonts w:hint="eastAsia"/>
          <w:color w:val="000000" w:themeColor="text1"/>
        </w:rPr>
        <w:t>億4,</w:t>
      </w:r>
      <w:r w:rsidR="00E77941" w:rsidRPr="00F91703">
        <w:rPr>
          <w:rFonts w:hint="eastAsia"/>
          <w:color w:val="000000" w:themeColor="text1"/>
        </w:rPr>
        <w:t>934</w:t>
      </w:r>
      <w:r w:rsidR="008332D5" w:rsidRPr="00F91703">
        <w:rPr>
          <w:rFonts w:hint="eastAsia"/>
          <w:color w:val="000000" w:themeColor="text1"/>
        </w:rPr>
        <w:t>萬元，</w:t>
      </w:r>
      <w:r w:rsidR="00853BAA" w:rsidRPr="00F91703">
        <w:rPr>
          <w:rFonts w:hint="eastAsia"/>
          <w:color w:val="000000" w:themeColor="text1"/>
        </w:rPr>
        <w:t>累計可用預算數53</w:t>
      </w:r>
      <w:r w:rsidR="008332D5" w:rsidRPr="00F91703">
        <w:rPr>
          <w:rFonts w:hint="eastAsia"/>
          <w:color w:val="000000" w:themeColor="text1"/>
        </w:rPr>
        <w:t>億</w:t>
      </w:r>
      <w:r w:rsidR="00853BAA" w:rsidRPr="00F91703">
        <w:rPr>
          <w:rFonts w:hint="eastAsia"/>
          <w:color w:val="000000" w:themeColor="text1"/>
        </w:rPr>
        <w:t>3</w:t>
      </w:r>
      <w:r w:rsidR="008332D5" w:rsidRPr="00F91703">
        <w:rPr>
          <w:rFonts w:hint="eastAsia"/>
          <w:color w:val="000000" w:themeColor="text1"/>
        </w:rPr>
        <w:t>,</w:t>
      </w:r>
      <w:r w:rsidR="00853BAA" w:rsidRPr="00F91703">
        <w:rPr>
          <w:rFonts w:hint="eastAsia"/>
          <w:color w:val="000000" w:themeColor="text1"/>
        </w:rPr>
        <w:t>622</w:t>
      </w:r>
      <w:r w:rsidR="008332D5" w:rsidRPr="00F91703">
        <w:rPr>
          <w:rFonts w:hint="eastAsia"/>
          <w:color w:val="000000" w:themeColor="text1"/>
        </w:rPr>
        <w:t>萬餘元，</w:t>
      </w:r>
      <w:r w:rsidR="00853BAA" w:rsidRPr="00F91703">
        <w:rPr>
          <w:rFonts w:hint="eastAsia"/>
          <w:color w:val="000000" w:themeColor="text1"/>
        </w:rPr>
        <w:t>累計支用數48</w:t>
      </w:r>
      <w:r w:rsidR="008332D5" w:rsidRPr="00F91703">
        <w:rPr>
          <w:rFonts w:hint="eastAsia"/>
          <w:color w:val="000000" w:themeColor="text1"/>
        </w:rPr>
        <w:t>億</w:t>
      </w:r>
      <w:r w:rsidR="00853BAA" w:rsidRPr="00F91703">
        <w:rPr>
          <w:rFonts w:hint="eastAsia"/>
          <w:color w:val="000000" w:themeColor="text1"/>
        </w:rPr>
        <w:t>4</w:t>
      </w:r>
      <w:r w:rsidR="008332D5" w:rsidRPr="00F91703">
        <w:rPr>
          <w:color w:val="000000" w:themeColor="text1"/>
        </w:rPr>
        <w:t>,</w:t>
      </w:r>
      <w:r w:rsidR="00853BAA" w:rsidRPr="00F91703">
        <w:rPr>
          <w:rFonts w:hint="eastAsia"/>
          <w:color w:val="000000" w:themeColor="text1"/>
        </w:rPr>
        <w:t>219</w:t>
      </w:r>
      <w:r w:rsidR="008332D5" w:rsidRPr="00F91703">
        <w:rPr>
          <w:rFonts w:hint="eastAsia"/>
          <w:color w:val="000000" w:themeColor="text1"/>
        </w:rPr>
        <w:t>萬餘元，減少</w:t>
      </w:r>
      <w:r w:rsidR="008117D8" w:rsidRPr="00F91703">
        <w:rPr>
          <w:rFonts w:hint="eastAsia"/>
          <w:color w:val="000000" w:themeColor="text1"/>
        </w:rPr>
        <w:t>4億9</w:t>
      </w:r>
      <w:r w:rsidR="008332D5" w:rsidRPr="00F91703">
        <w:rPr>
          <w:rFonts w:hint="eastAsia"/>
          <w:color w:val="000000" w:themeColor="text1"/>
        </w:rPr>
        <w:t>,4</w:t>
      </w:r>
      <w:r w:rsidR="008117D8" w:rsidRPr="00F91703">
        <w:rPr>
          <w:rFonts w:hint="eastAsia"/>
          <w:color w:val="000000" w:themeColor="text1"/>
        </w:rPr>
        <w:t>02</w:t>
      </w:r>
      <w:r w:rsidR="008332D5" w:rsidRPr="00F91703">
        <w:rPr>
          <w:rFonts w:hint="eastAsia"/>
          <w:color w:val="000000" w:themeColor="text1"/>
        </w:rPr>
        <w:t>萬餘元，約</w:t>
      </w:r>
      <w:r w:rsidR="00BE43FD" w:rsidRPr="00F91703">
        <w:rPr>
          <w:rFonts w:hint="eastAsia"/>
          <w:color w:val="000000" w:themeColor="text1"/>
        </w:rPr>
        <w:t>9.26</w:t>
      </w:r>
      <w:r w:rsidR="008332D5" w:rsidRPr="00F91703">
        <w:rPr>
          <w:rFonts w:hint="eastAsia"/>
          <w:color w:val="000000" w:themeColor="text1"/>
        </w:rPr>
        <w:t>％；（2）</w:t>
      </w:r>
      <w:r w:rsidR="00A739B5" w:rsidRPr="00F91703">
        <w:rPr>
          <w:rFonts w:hint="eastAsia"/>
          <w:color w:val="000000" w:themeColor="text1"/>
        </w:rPr>
        <w:t>台南山上淨水場供水系統改善工程計畫</w:t>
      </w:r>
      <w:r w:rsidR="008332D5" w:rsidRPr="00F91703">
        <w:rPr>
          <w:rFonts w:hint="eastAsia"/>
          <w:color w:val="000000" w:themeColor="text1"/>
        </w:rPr>
        <w:t>，預算</w:t>
      </w:r>
      <w:r w:rsidR="008332D5" w:rsidRPr="00F91703">
        <w:rPr>
          <w:rFonts w:hint="eastAsia"/>
          <w:color w:val="000000" w:themeColor="text1"/>
        </w:rPr>
        <w:lastRenderedPageBreak/>
        <w:t>投資金額</w:t>
      </w:r>
      <w:r w:rsidR="00A739B5" w:rsidRPr="00F91703">
        <w:rPr>
          <w:rFonts w:hint="eastAsia"/>
          <w:color w:val="000000" w:themeColor="text1"/>
        </w:rPr>
        <w:t>27</w:t>
      </w:r>
      <w:r w:rsidR="008332D5" w:rsidRPr="00F91703">
        <w:rPr>
          <w:rFonts w:hint="eastAsia"/>
          <w:color w:val="000000" w:themeColor="text1"/>
        </w:rPr>
        <w:t>億</w:t>
      </w:r>
      <w:r w:rsidR="00A739B5" w:rsidRPr="00F91703">
        <w:rPr>
          <w:rFonts w:hint="eastAsia"/>
          <w:color w:val="000000" w:themeColor="text1"/>
        </w:rPr>
        <w:t>9</w:t>
      </w:r>
      <w:r w:rsidR="008332D5" w:rsidRPr="00F91703">
        <w:rPr>
          <w:rFonts w:hint="eastAsia"/>
          <w:color w:val="000000" w:themeColor="text1"/>
        </w:rPr>
        <w:t>,</w:t>
      </w:r>
      <w:r w:rsidR="00A739B5" w:rsidRPr="00F91703">
        <w:rPr>
          <w:rFonts w:hint="eastAsia"/>
          <w:color w:val="000000" w:themeColor="text1"/>
        </w:rPr>
        <w:t>0</w:t>
      </w:r>
      <w:r w:rsidR="008332D5" w:rsidRPr="00F91703">
        <w:rPr>
          <w:color w:val="000000" w:themeColor="text1"/>
        </w:rPr>
        <w:t>00</w:t>
      </w:r>
      <w:r w:rsidR="008332D5" w:rsidRPr="00F91703">
        <w:rPr>
          <w:rFonts w:hint="eastAsia"/>
          <w:color w:val="000000" w:themeColor="text1"/>
        </w:rPr>
        <w:t>萬元，</w:t>
      </w:r>
      <w:r w:rsidR="00A739B5" w:rsidRPr="00F91703">
        <w:rPr>
          <w:rFonts w:hint="eastAsia"/>
          <w:color w:val="000000" w:themeColor="text1"/>
        </w:rPr>
        <w:t>累計可用預算數</w:t>
      </w:r>
      <w:r w:rsidR="008332D5" w:rsidRPr="00F91703">
        <w:rPr>
          <w:rFonts w:hint="eastAsia"/>
          <w:color w:val="000000" w:themeColor="text1"/>
          <w:spacing w:val="-2"/>
        </w:rPr>
        <w:t>27億</w:t>
      </w:r>
      <w:r w:rsidR="00A739B5" w:rsidRPr="00F91703">
        <w:rPr>
          <w:rFonts w:hint="eastAsia"/>
          <w:color w:val="000000" w:themeColor="text1"/>
          <w:spacing w:val="-2"/>
        </w:rPr>
        <w:t>8</w:t>
      </w:r>
      <w:r w:rsidR="008332D5" w:rsidRPr="00F91703">
        <w:rPr>
          <w:rFonts w:hint="eastAsia"/>
          <w:color w:val="000000" w:themeColor="text1"/>
          <w:spacing w:val="-2"/>
        </w:rPr>
        <w:t>,</w:t>
      </w:r>
      <w:r w:rsidR="00A739B5" w:rsidRPr="00F91703">
        <w:rPr>
          <w:rFonts w:hint="eastAsia"/>
          <w:color w:val="000000" w:themeColor="text1"/>
          <w:spacing w:val="-2"/>
        </w:rPr>
        <w:t>999</w:t>
      </w:r>
      <w:r w:rsidR="008332D5" w:rsidRPr="00F91703">
        <w:rPr>
          <w:rFonts w:hint="eastAsia"/>
          <w:color w:val="000000" w:themeColor="text1"/>
          <w:spacing w:val="-2"/>
        </w:rPr>
        <w:t>萬餘元，</w:t>
      </w:r>
      <w:r w:rsidR="00BF4F24" w:rsidRPr="00F91703">
        <w:rPr>
          <w:rFonts w:hint="eastAsia"/>
          <w:color w:val="000000" w:themeColor="text1"/>
        </w:rPr>
        <w:t>累計支用數</w:t>
      </w:r>
      <w:r w:rsidR="008332D5" w:rsidRPr="00F91703">
        <w:rPr>
          <w:rFonts w:hint="eastAsia"/>
          <w:color w:val="000000" w:themeColor="text1"/>
          <w:spacing w:val="-2"/>
        </w:rPr>
        <w:t>2</w:t>
      </w:r>
      <w:r w:rsidR="00BF4F24" w:rsidRPr="00F91703">
        <w:rPr>
          <w:rFonts w:hint="eastAsia"/>
          <w:color w:val="000000" w:themeColor="text1"/>
          <w:spacing w:val="-2"/>
        </w:rPr>
        <w:t>6</w:t>
      </w:r>
      <w:r w:rsidR="008332D5" w:rsidRPr="00F91703">
        <w:rPr>
          <w:rFonts w:hint="eastAsia"/>
          <w:color w:val="000000" w:themeColor="text1"/>
          <w:spacing w:val="-2"/>
        </w:rPr>
        <w:t>億</w:t>
      </w:r>
      <w:r w:rsidR="00BF4F24" w:rsidRPr="00F91703">
        <w:rPr>
          <w:rFonts w:hint="eastAsia"/>
          <w:color w:val="000000" w:themeColor="text1"/>
          <w:spacing w:val="-2"/>
        </w:rPr>
        <w:t>5</w:t>
      </w:r>
      <w:r w:rsidR="008332D5" w:rsidRPr="00F91703">
        <w:rPr>
          <w:rFonts w:hint="eastAsia"/>
          <w:color w:val="000000" w:themeColor="text1"/>
          <w:spacing w:val="-2"/>
        </w:rPr>
        <w:t>,</w:t>
      </w:r>
      <w:r w:rsidR="00BF4F24" w:rsidRPr="00F91703">
        <w:rPr>
          <w:rFonts w:hint="eastAsia"/>
          <w:color w:val="000000" w:themeColor="text1"/>
          <w:spacing w:val="-2"/>
        </w:rPr>
        <w:t>459</w:t>
      </w:r>
      <w:r w:rsidR="008332D5" w:rsidRPr="00F91703">
        <w:rPr>
          <w:rFonts w:hint="eastAsia"/>
          <w:color w:val="000000" w:themeColor="text1"/>
          <w:spacing w:val="-2"/>
        </w:rPr>
        <w:t>萬餘元，減少</w:t>
      </w:r>
      <w:r w:rsidR="00BF4F24" w:rsidRPr="00F91703">
        <w:rPr>
          <w:rFonts w:hint="eastAsia"/>
          <w:color w:val="000000" w:themeColor="text1"/>
          <w:spacing w:val="-2"/>
        </w:rPr>
        <w:t>1億3</w:t>
      </w:r>
      <w:r w:rsidR="008332D5" w:rsidRPr="00F91703">
        <w:rPr>
          <w:rFonts w:hint="eastAsia"/>
          <w:color w:val="000000" w:themeColor="text1"/>
          <w:spacing w:val="-2"/>
        </w:rPr>
        <w:t>,</w:t>
      </w:r>
      <w:r w:rsidR="00BF4F24" w:rsidRPr="00F91703">
        <w:rPr>
          <w:rFonts w:hint="eastAsia"/>
          <w:color w:val="000000" w:themeColor="text1"/>
          <w:spacing w:val="-2"/>
        </w:rPr>
        <w:t>539</w:t>
      </w:r>
      <w:r w:rsidR="008332D5" w:rsidRPr="00F91703">
        <w:rPr>
          <w:rFonts w:hint="eastAsia"/>
          <w:color w:val="000000" w:themeColor="text1"/>
          <w:spacing w:val="-2"/>
        </w:rPr>
        <w:t>萬餘元，約</w:t>
      </w:r>
      <w:r w:rsidR="0002538C" w:rsidRPr="00F91703">
        <w:rPr>
          <w:color w:val="000000" w:themeColor="text1"/>
        </w:rPr>
        <w:t>4.85</w:t>
      </w:r>
      <w:r w:rsidR="008332D5" w:rsidRPr="00F91703">
        <w:rPr>
          <w:rFonts w:hint="eastAsia"/>
          <w:color w:val="000000" w:themeColor="text1"/>
          <w:spacing w:val="-2"/>
        </w:rPr>
        <w:t>％</w:t>
      </w:r>
      <w:r w:rsidR="008332D5" w:rsidRPr="00F91703">
        <w:rPr>
          <w:rFonts w:hint="eastAsia"/>
          <w:color w:val="000000" w:themeColor="text1"/>
        </w:rPr>
        <w:t>；（3）</w:t>
      </w:r>
      <w:r w:rsidR="00661EDD" w:rsidRPr="00F91703">
        <w:rPr>
          <w:rFonts w:hint="eastAsia"/>
          <w:color w:val="000000" w:themeColor="text1"/>
        </w:rPr>
        <w:t>曾文南化聯通管工程計畫</w:t>
      </w:r>
      <w:r w:rsidR="008332D5" w:rsidRPr="00F91703">
        <w:rPr>
          <w:rFonts w:hint="eastAsia"/>
          <w:color w:val="000000" w:themeColor="text1"/>
        </w:rPr>
        <w:t>，預算投資金額1</w:t>
      </w:r>
      <w:r w:rsidR="00661EDD" w:rsidRPr="00F91703">
        <w:rPr>
          <w:rFonts w:hint="eastAsia"/>
          <w:color w:val="000000" w:themeColor="text1"/>
        </w:rPr>
        <w:t>0</w:t>
      </w:r>
      <w:r w:rsidR="008332D5" w:rsidRPr="00F91703">
        <w:rPr>
          <w:rFonts w:hint="eastAsia"/>
          <w:color w:val="000000" w:themeColor="text1"/>
        </w:rPr>
        <w:t>億</w:t>
      </w:r>
      <w:r w:rsidR="00661EDD" w:rsidRPr="00F91703">
        <w:rPr>
          <w:rFonts w:hint="eastAsia"/>
          <w:color w:val="000000" w:themeColor="text1"/>
        </w:rPr>
        <w:t>2</w:t>
      </w:r>
      <w:r w:rsidR="00661EDD" w:rsidRPr="00F91703">
        <w:rPr>
          <w:color w:val="000000" w:themeColor="text1"/>
        </w:rPr>
        <w:t>,</w:t>
      </w:r>
      <w:r w:rsidR="00661EDD" w:rsidRPr="00F91703">
        <w:rPr>
          <w:rFonts w:hint="eastAsia"/>
          <w:color w:val="000000" w:themeColor="text1"/>
        </w:rPr>
        <w:t>400</w:t>
      </w:r>
      <w:r w:rsidR="008332D5" w:rsidRPr="00F91703">
        <w:rPr>
          <w:rFonts w:hint="eastAsia"/>
          <w:color w:val="000000" w:themeColor="text1"/>
        </w:rPr>
        <w:t>萬元，</w:t>
      </w:r>
      <w:r w:rsidR="00661EDD" w:rsidRPr="00F91703">
        <w:rPr>
          <w:rFonts w:hint="eastAsia"/>
          <w:color w:val="000000" w:themeColor="text1"/>
        </w:rPr>
        <w:t>累計可用預算數</w:t>
      </w:r>
      <w:r w:rsidR="00661EDD" w:rsidRPr="00F91703">
        <w:rPr>
          <w:color w:val="000000" w:themeColor="text1"/>
          <w:spacing w:val="-2"/>
        </w:rPr>
        <w:t>10</w:t>
      </w:r>
      <w:r w:rsidR="00661EDD" w:rsidRPr="00F91703">
        <w:rPr>
          <w:rFonts w:hint="eastAsia"/>
          <w:color w:val="000000" w:themeColor="text1"/>
          <w:spacing w:val="-2"/>
        </w:rPr>
        <w:t>億1,</w:t>
      </w:r>
      <w:r w:rsidR="00661EDD" w:rsidRPr="00F91703">
        <w:rPr>
          <w:color w:val="000000" w:themeColor="text1"/>
          <w:spacing w:val="-2"/>
        </w:rPr>
        <w:t>188</w:t>
      </w:r>
      <w:r w:rsidR="00661EDD" w:rsidRPr="00F91703">
        <w:rPr>
          <w:rFonts w:hint="eastAsia"/>
          <w:color w:val="000000" w:themeColor="text1"/>
          <w:spacing w:val="-2"/>
        </w:rPr>
        <w:t>萬餘元，</w:t>
      </w:r>
      <w:r w:rsidR="00661EDD" w:rsidRPr="00F91703">
        <w:rPr>
          <w:rFonts w:hint="eastAsia"/>
          <w:color w:val="000000" w:themeColor="text1"/>
        </w:rPr>
        <w:t>累計支用數</w:t>
      </w:r>
      <w:r w:rsidR="003A181B" w:rsidRPr="00F91703">
        <w:rPr>
          <w:color w:val="000000" w:themeColor="text1"/>
          <w:spacing w:val="-2"/>
        </w:rPr>
        <w:t>9</w:t>
      </w:r>
      <w:r w:rsidR="00661EDD" w:rsidRPr="00F91703">
        <w:rPr>
          <w:rFonts w:hint="eastAsia"/>
          <w:color w:val="000000" w:themeColor="text1"/>
          <w:spacing w:val="-2"/>
        </w:rPr>
        <w:t>億</w:t>
      </w:r>
      <w:r w:rsidR="003A181B" w:rsidRPr="00F91703">
        <w:rPr>
          <w:rFonts w:hint="eastAsia"/>
          <w:color w:val="000000" w:themeColor="text1"/>
          <w:spacing w:val="-2"/>
        </w:rPr>
        <w:t>3</w:t>
      </w:r>
      <w:r w:rsidR="00661EDD" w:rsidRPr="00F91703">
        <w:rPr>
          <w:rFonts w:hint="eastAsia"/>
          <w:color w:val="000000" w:themeColor="text1"/>
          <w:spacing w:val="-2"/>
        </w:rPr>
        <w:t>,</w:t>
      </w:r>
      <w:r w:rsidR="003A181B" w:rsidRPr="00F91703">
        <w:rPr>
          <w:color w:val="000000" w:themeColor="text1"/>
          <w:spacing w:val="-2"/>
        </w:rPr>
        <w:t>888</w:t>
      </w:r>
      <w:r w:rsidR="00661EDD" w:rsidRPr="00F91703">
        <w:rPr>
          <w:rFonts w:hint="eastAsia"/>
          <w:color w:val="000000" w:themeColor="text1"/>
          <w:spacing w:val="-2"/>
        </w:rPr>
        <w:t>萬餘元，減少</w:t>
      </w:r>
      <w:r w:rsidR="003A181B" w:rsidRPr="00F91703">
        <w:rPr>
          <w:color w:val="000000" w:themeColor="text1"/>
          <w:spacing w:val="-2"/>
        </w:rPr>
        <w:t>7</w:t>
      </w:r>
      <w:r w:rsidR="00661EDD" w:rsidRPr="00F91703">
        <w:rPr>
          <w:rFonts w:hint="eastAsia"/>
          <w:color w:val="000000" w:themeColor="text1"/>
          <w:spacing w:val="-2"/>
        </w:rPr>
        <w:t>,</w:t>
      </w:r>
      <w:r w:rsidR="003A181B" w:rsidRPr="00F91703">
        <w:rPr>
          <w:color w:val="000000" w:themeColor="text1"/>
          <w:spacing w:val="-2"/>
        </w:rPr>
        <w:t>300</w:t>
      </w:r>
      <w:r w:rsidR="00661EDD" w:rsidRPr="00F91703">
        <w:rPr>
          <w:rFonts w:hint="eastAsia"/>
          <w:color w:val="000000" w:themeColor="text1"/>
          <w:spacing w:val="-2"/>
        </w:rPr>
        <w:t>萬餘元，約</w:t>
      </w:r>
      <w:r w:rsidR="003A181B" w:rsidRPr="00F91703">
        <w:rPr>
          <w:color w:val="000000" w:themeColor="text1"/>
        </w:rPr>
        <w:t>7.21</w:t>
      </w:r>
      <w:r w:rsidR="00661EDD" w:rsidRPr="00F91703">
        <w:rPr>
          <w:rFonts w:hint="eastAsia"/>
          <w:color w:val="000000" w:themeColor="text1"/>
          <w:spacing w:val="-2"/>
        </w:rPr>
        <w:t>％</w:t>
      </w:r>
      <w:r w:rsidR="00EF1B0F" w:rsidRPr="00F91703">
        <w:rPr>
          <w:rFonts w:hint="eastAsia"/>
          <w:color w:val="000000" w:themeColor="text1"/>
          <w:spacing w:val="-2"/>
        </w:rPr>
        <w:t>；</w:t>
      </w:r>
      <w:r w:rsidR="00EF1B0F" w:rsidRPr="00F91703">
        <w:rPr>
          <w:rFonts w:hint="eastAsia"/>
          <w:color w:val="000000" w:themeColor="text1"/>
        </w:rPr>
        <w:t>（4）</w:t>
      </w:r>
      <w:r w:rsidR="004156E7" w:rsidRPr="00F91703">
        <w:rPr>
          <w:rFonts w:hint="eastAsia"/>
          <w:color w:val="000000" w:themeColor="text1"/>
        </w:rPr>
        <w:t>離島地區供水改善計畫第二期</w:t>
      </w:r>
      <w:r w:rsidR="00EF1B0F" w:rsidRPr="00F91703">
        <w:rPr>
          <w:rFonts w:hint="eastAsia"/>
          <w:color w:val="000000" w:themeColor="text1"/>
        </w:rPr>
        <w:t>，預算投資金額</w:t>
      </w:r>
      <w:r w:rsidR="004156E7" w:rsidRPr="00F91703">
        <w:rPr>
          <w:rFonts w:hint="eastAsia"/>
          <w:color w:val="000000" w:themeColor="text1"/>
        </w:rPr>
        <w:t>9</w:t>
      </w:r>
      <w:r w:rsidR="00EF1B0F" w:rsidRPr="00F91703">
        <w:rPr>
          <w:rFonts w:hint="eastAsia"/>
          <w:color w:val="000000" w:themeColor="text1"/>
        </w:rPr>
        <w:t>億</w:t>
      </w:r>
      <w:r w:rsidR="004156E7" w:rsidRPr="00F91703">
        <w:rPr>
          <w:rFonts w:hint="eastAsia"/>
          <w:color w:val="000000" w:themeColor="text1"/>
        </w:rPr>
        <w:t>8</w:t>
      </w:r>
      <w:r w:rsidR="00EF1B0F" w:rsidRPr="00F91703">
        <w:rPr>
          <w:rFonts w:hint="eastAsia"/>
          <w:color w:val="000000" w:themeColor="text1"/>
        </w:rPr>
        <w:t>,</w:t>
      </w:r>
      <w:r w:rsidR="004156E7" w:rsidRPr="00F91703">
        <w:rPr>
          <w:rFonts w:hint="eastAsia"/>
          <w:color w:val="000000" w:themeColor="text1"/>
        </w:rPr>
        <w:t>750</w:t>
      </w:r>
      <w:r w:rsidR="00EF1B0F" w:rsidRPr="00F91703">
        <w:rPr>
          <w:rFonts w:hint="eastAsia"/>
          <w:color w:val="000000" w:themeColor="text1"/>
        </w:rPr>
        <w:t>萬元，累計可用預算數</w:t>
      </w:r>
      <w:r w:rsidR="004156E7" w:rsidRPr="00F91703">
        <w:rPr>
          <w:rFonts w:hint="eastAsia"/>
          <w:color w:val="000000" w:themeColor="text1"/>
          <w:spacing w:val="-2"/>
        </w:rPr>
        <w:t>9</w:t>
      </w:r>
      <w:r w:rsidR="00EF1B0F" w:rsidRPr="00F91703">
        <w:rPr>
          <w:rFonts w:hint="eastAsia"/>
          <w:color w:val="000000" w:themeColor="text1"/>
          <w:spacing w:val="-2"/>
        </w:rPr>
        <w:t>億</w:t>
      </w:r>
      <w:r w:rsidR="004156E7" w:rsidRPr="00F91703">
        <w:rPr>
          <w:rFonts w:hint="eastAsia"/>
          <w:color w:val="000000" w:themeColor="text1"/>
          <w:spacing w:val="-2"/>
        </w:rPr>
        <w:t>8</w:t>
      </w:r>
      <w:r w:rsidR="00EF1B0F" w:rsidRPr="00F91703">
        <w:rPr>
          <w:rFonts w:hint="eastAsia"/>
          <w:color w:val="000000" w:themeColor="text1"/>
          <w:spacing w:val="-2"/>
        </w:rPr>
        <w:t>,</w:t>
      </w:r>
      <w:r w:rsidR="004156E7" w:rsidRPr="00F91703">
        <w:rPr>
          <w:rFonts w:hint="eastAsia"/>
          <w:color w:val="000000" w:themeColor="text1"/>
          <w:spacing w:val="-2"/>
        </w:rPr>
        <w:t>133</w:t>
      </w:r>
      <w:r w:rsidR="00EF1B0F" w:rsidRPr="00F91703">
        <w:rPr>
          <w:rFonts w:hint="eastAsia"/>
          <w:color w:val="000000" w:themeColor="text1"/>
          <w:spacing w:val="-2"/>
        </w:rPr>
        <w:t>萬餘元，</w:t>
      </w:r>
      <w:r w:rsidR="00EF1B0F" w:rsidRPr="00F91703">
        <w:rPr>
          <w:rFonts w:hint="eastAsia"/>
          <w:color w:val="000000" w:themeColor="text1"/>
        </w:rPr>
        <w:t>累計支用數</w:t>
      </w:r>
      <w:r w:rsidR="004156E7" w:rsidRPr="00F91703">
        <w:rPr>
          <w:rFonts w:hint="eastAsia"/>
          <w:color w:val="000000" w:themeColor="text1"/>
          <w:spacing w:val="-2"/>
        </w:rPr>
        <w:t>9</w:t>
      </w:r>
      <w:r w:rsidR="00EF1B0F" w:rsidRPr="00F91703">
        <w:rPr>
          <w:rFonts w:hint="eastAsia"/>
          <w:color w:val="000000" w:themeColor="text1"/>
          <w:spacing w:val="-2"/>
        </w:rPr>
        <w:t>億</w:t>
      </w:r>
      <w:r w:rsidR="004156E7" w:rsidRPr="00F91703">
        <w:rPr>
          <w:rFonts w:hint="eastAsia"/>
          <w:color w:val="000000" w:themeColor="text1"/>
          <w:spacing w:val="-2"/>
        </w:rPr>
        <w:t>8</w:t>
      </w:r>
      <w:r w:rsidR="00EF1B0F" w:rsidRPr="00F91703">
        <w:rPr>
          <w:rFonts w:hint="eastAsia"/>
          <w:color w:val="000000" w:themeColor="text1"/>
          <w:spacing w:val="-2"/>
        </w:rPr>
        <w:t>,</w:t>
      </w:r>
      <w:r w:rsidR="004156E7" w:rsidRPr="00F91703">
        <w:rPr>
          <w:rFonts w:hint="eastAsia"/>
          <w:color w:val="000000" w:themeColor="text1"/>
          <w:spacing w:val="-2"/>
        </w:rPr>
        <w:t>090</w:t>
      </w:r>
      <w:r w:rsidR="00EF1B0F" w:rsidRPr="00F91703">
        <w:rPr>
          <w:rFonts w:hint="eastAsia"/>
          <w:color w:val="000000" w:themeColor="text1"/>
          <w:spacing w:val="-2"/>
        </w:rPr>
        <w:t>萬餘元，減少</w:t>
      </w:r>
      <w:r w:rsidR="004156E7" w:rsidRPr="00F91703">
        <w:rPr>
          <w:rFonts w:hint="eastAsia"/>
          <w:color w:val="000000" w:themeColor="text1"/>
          <w:spacing w:val="-2"/>
        </w:rPr>
        <w:t>42</w:t>
      </w:r>
      <w:r w:rsidR="00EF1B0F" w:rsidRPr="00F91703">
        <w:rPr>
          <w:rFonts w:hint="eastAsia"/>
          <w:color w:val="000000" w:themeColor="text1"/>
          <w:spacing w:val="-2"/>
        </w:rPr>
        <w:t>萬餘元，約</w:t>
      </w:r>
      <w:r w:rsidR="004156E7" w:rsidRPr="00F91703">
        <w:rPr>
          <w:color w:val="000000" w:themeColor="text1"/>
        </w:rPr>
        <w:t>0.04</w:t>
      </w:r>
      <w:r w:rsidR="00EF1B0F" w:rsidRPr="00F91703">
        <w:rPr>
          <w:rFonts w:hint="eastAsia"/>
          <w:color w:val="000000" w:themeColor="text1"/>
          <w:spacing w:val="-2"/>
        </w:rPr>
        <w:t>％</w:t>
      </w:r>
      <w:r w:rsidR="00EF1B0F" w:rsidRPr="00F91703">
        <w:rPr>
          <w:rFonts w:hint="eastAsia"/>
          <w:color w:val="000000" w:themeColor="text1"/>
        </w:rPr>
        <w:t>；（5）</w:t>
      </w:r>
      <w:r w:rsidR="00A35014" w:rsidRPr="00F91703">
        <w:rPr>
          <w:rFonts w:hint="eastAsia"/>
          <w:color w:val="000000" w:themeColor="text1"/>
        </w:rPr>
        <w:t>無自來水地區供水改善計畫第四期－自來水延管工程</w:t>
      </w:r>
      <w:r w:rsidR="00EF1B0F" w:rsidRPr="00F91703">
        <w:rPr>
          <w:rFonts w:hint="eastAsia"/>
          <w:color w:val="000000" w:themeColor="text1"/>
        </w:rPr>
        <w:t>，預算投資金額</w:t>
      </w:r>
      <w:r w:rsidR="00A35014" w:rsidRPr="00F91703">
        <w:rPr>
          <w:rFonts w:hint="eastAsia"/>
          <w:color w:val="000000" w:themeColor="text1"/>
        </w:rPr>
        <w:t>46</w:t>
      </w:r>
      <w:r w:rsidR="00EF1B0F" w:rsidRPr="00F91703">
        <w:rPr>
          <w:rFonts w:hint="eastAsia"/>
          <w:color w:val="000000" w:themeColor="text1"/>
        </w:rPr>
        <w:t>億</w:t>
      </w:r>
      <w:r w:rsidR="00A35014" w:rsidRPr="00F91703">
        <w:rPr>
          <w:rFonts w:hint="eastAsia"/>
          <w:color w:val="000000" w:themeColor="text1"/>
        </w:rPr>
        <w:t>6</w:t>
      </w:r>
      <w:r w:rsidR="00EF1B0F" w:rsidRPr="00F91703">
        <w:rPr>
          <w:color w:val="000000" w:themeColor="text1"/>
        </w:rPr>
        <w:t>00</w:t>
      </w:r>
      <w:r w:rsidR="00EF1B0F" w:rsidRPr="00F91703">
        <w:rPr>
          <w:rFonts w:hint="eastAsia"/>
          <w:color w:val="000000" w:themeColor="text1"/>
        </w:rPr>
        <w:t>萬元，累計可用預算數</w:t>
      </w:r>
      <w:r w:rsidR="00A35014" w:rsidRPr="00F91703">
        <w:rPr>
          <w:rFonts w:hint="eastAsia"/>
          <w:color w:val="000000" w:themeColor="text1"/>
          <w:spacing w:val="-2"/>
        </w:rPr>
        <w:t>46</w:t>
      </w:r>
      <w:r w:rsidR="00EF1B0F" w:rsidRPr="00F91703">
        <w:rPr>
          <w:rFonts w:hint="eastAsia"/>
          <w:color w:val="000000" w:themeColor="text1"/>
          <w:spacing w:val="-2"/>
        </w:rPr>
        <w:t>億</w:t>
      </w:r>
      <w:r w:rsidR="00A35014" w:rsidRPr="00F91703">
        <w:rPr>
          <w:rFonts w:hint="eastAsia"/>
          <w:color w:val="000000" w:themeColor="text1"/>
          <w:spacing w:val="-2"/>
        </w:rPr>
        <w:t>526</w:t>
      </w:r>
      <w:r w:rsidR="00EF1B0F" w:rsidRPr="00F91703">
        <w:rPr>
          <w:rFonts w:hint="eastAsia"/>
          <w:color w:val="000000" w:themeColor="text1"/>
          <w:spacing w:val="-2"/>
        </w:rPr>
        <w:t>萬餘元，</w:t>
      </w:r>
      <w:r w:rsidR="00EF1B0F" w:rsidRPr="00F91703">
        <w:rPr>
          <w:rFonts w:hint="eastAsia"/>
          <w:color w:val="000000" w:themeColor="text1"/>
        </w:rPr>
        <w:t>累計支用數</w:t>
      </w:r>
      <w:r w:rsidR="00A35014" w:rsidRPr="00F91703">
        <w:rPr>
          <w:rFonts w:hint="eastAsia"/>
          <w:color w:val="000000" w:themeColor="text1"/>
          <w:spacing w:val="-2"/>
        </w:rPr>
        <w:t>45</w:t>
      </w:r>
      <w:r w:rsidR="00EF1B0F" w:rsidRPr="00F91703">
        <w:rPr>
          <w:rFonts w:hint="eastAsia"/>
          <w:color w:val="000000" w:themeColor="text1"/>
          <w:spacing w:val="-2"/>
        </w:rPr>
        <w:t>億</w:t>
      </w:r>
      <w:r w:rsidR="00A35014" w:rsidRPr="00F91703">
        <w:rPr>
          <w:rFonts w:hint="eastAsia"/>
          <w:color w:val="000000" w:themeColor="text1"/>
          <w:spacing w:val="-2"/>
        </w:rPr>
        <w:t>7</w:t>
      </w:r>
      <w:r w:rsidR="00EF1B0F" w:rsidRPr="00F91703">
        <w:rPr>
          <w:rFonts w:hint="eastAsia"/>
          <w:color w:val="000000" w:themeColor="text1"/>
          <w:spacing w:val="-2"/>
        </w:rPr>
        <w:t>,</w:t>
      </w:r>
      <w:r w:rsidR="00A35014" w:rsidRPr="00F91703">
        <w:rPr>
          <w:rFonts w:hint="eastAsia"/>
          <w:color w:val="000000" w:themeColor="text1"/>
          <w:spacing w:val="-2"/>
        </w:rPr>
        <w:t>157</w:t>
      </w:r>
      <w:r w:rsidR="00EF1B0F" w:rsidRPr="00F91703">
        <w:rPr>
          <w:rFonts w:hint="eastAsia"/>
          <w:color w:val="000000" w:themeColor="text1"/>
          <w:spacing w:val="-2"/>
        </w:rPr>
        <w:t>萬餘元，減少3,3</w:t>
      </w:r>
      <w:r w:rsidR="00A35014" w:rsidRPr="00F91703">
        <w:rPr>
          <w:rFonts w:hint="eastAsia"/>
          <w:color w:val="000000" w:themeColor="text1"/>
          <w:spacing w:val="-2"/>
        </w:rPr>
        <w:t>69</w:t>
      </w:r>
      <w:r w:rsidR="00EF1B0F" w:rsidRPr="00F91703">
        <w:rPr>
          <w:rFonts w:hint="eastAsia"/>
          <w:color w:val="000000" w:themeColor="text1"/>
          <w:spacing w:val="-2"/>
        </w:rPr>
        <w:t>萬餘元，約</w:t>
      </w:r>
      <w:r w:rsidR="00A35014" w:rsidRPr="00F91703">
        <w:rPr>
          <w:rFonts w:hint="eastAsia"/>
          <w:color w:val="000000" w:themeColor="text1"/>
        </w:rPr>
        <w:t>0.73</w:t>
      </w:r>
      <w:r w:rsidR="00EF1B0F" w:rsidRPr="00F91703">
        <w:rPr>
          <w:rFonts w:hint="eastAsia"/>
          <w:color w:val="000000" w:themeColor="text1"/>
          <w:spacing w:val="-2"/>
        </w:rPr>
        <w:t>％</w:t>
      </w:r>
      <w:r w:rsidR="00A2361E" w:rsidRPr="00F91703">
        <w:rPr>
          <w:rFonts w:hint="eastAsia"/>
          <w:color w:val="000000" w:themeColor="text1"/>
          <w:spacing w:val="-12"/>
        </w:rPr>
        <w:t>。</w:t>
      </w:r>
    </w:p>
    <w:p w14:paraId="5F66DB30" w14:textId="3EA44BEE" w:rsidR="00D67A19" w:rsidRPr="00F91703" w:rsidRDefault="00AC4C9F" w:rsidP="00C20FE4">
      <w:pPr>
        <w:pStyle w:val="0245"/>
        <w:spacing w:line="560" w:lineRule="exact"/>
        <w:ind w:firstLine="108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4</w:t>
      </w:r>
      <w:r w:rsidR="00D67A19" w:rsidRPr="00F91703">
        <w:rPr>
          <w:rFonts w:hint="eastAsia"/>
          <w:color w:val="000000" w:themeColor="text1"/>
        </w:rPr>
        <w:t xml:space="preserve">.　</w:t>
      </w:r>
      <w:r w:rsidR="004A5ABD" w:rsidRPr="00F91703">
        <w:rPr>
          <w:rFonts w:hint="eastAsia"/>
          <w:color w:val="000000" w:themeColor="text1"/>
        </w:rPr>
        <w:t>臺灣菸酒公司</w:t>
      </w:r>
      <w:r w:rsidR="009C1678" w:rsidRPr="00F91703">
        <w:rPr>
          <w:rFonts w:hint="eastAsia"/>
          <w:color w:val="000000" w:themeColor="text1"/>
        </w:rPr>
        <w:t>1項</w:t>
      </w:r>
      <w:r w:rsidR="004A5ABD" w:rsidRPr="00F91703">
        <w:rPr>
          <w:rFonts w:hint="eastAsia"/>
          <w:color w:val="000000" w:themeColor="text1"/>
        </w:rPr>
        <w:t>，</w:t>
      </w:r>
      <w:r w:rsidR="004A5ABD" w:rsidRPr="00F91703">
        <w:rPr>
          <w:rFonts w:cs="Times New Roman" w:hint="eastAsia"/>
          <w:color w:val="000000" w:themeColor="text1"/>
        </w:rPr>
        <w:t>南投酒廠觀光酒廠風華再現改造計畫，</w:t>
      </w:r>
      <w:r w:rsidR="00FB6BA0" w:rsidRPr="00F91703">
        <w:rPr>
          <w:rFonts w:hint="eastAsia"/>
          <w:color w:val="000000" w:themeColor="text1"/>
        </w:rPr>
        <w:t>預算投資金額與累計可用預算數均為</w:t>
      </w:r>
      <w:r w:rsidR="004A5ABD" w:rsidRPr="00F91703">
        <w:rPr>
          <w:rFonts w:cs="Times New Roman" w:hint="eastAsia"/>
          <w:color w:val="000000" w:themeColor="text1"/>
        </w:rPr>
        <w:t>13億6,229萬元，累計支用數13億6,228萬餘元，減少3</w:t>
      </w:r>
      <w:r w:rsidR="00244E6C" w:rsidRPr="00F91703">
        <w:rPr>
          <w:rFonts w:cs="Times New Roman" w:hint="eastAsia"/>
          <w:color w:val="000000" w:themeColor="text1"/>
        </w:rPr>
        <w:t>千餘</w:t>
      </w:r>
      <w:r w:rsidR="004A5ABD" w:rsidRPr="00F91703">
        <w:rPr>
          <w:rFonts w:cs="Times New Roman" w:hint="eastAsia"/>
          <w:color w:val="000000" w:themeColor="text1"/>
        </w:rPr>
        <w:t>元</w:t>
      </w:r>
      <w:r w:rsidR="00A2361E" w:rsidRPr="00F91703">
        <w:rPr>
          <w:rFonts w:hint="eastAsia"/>
          <w:color w:val="000000" w:themeColor="text1"/>
        </w:rPr>
        <w:t>。</w:t>
      </w:r>
    </w:p>
    <w:p w14:paraId="3B9C6F02" w14:textId="6815D900" w:rsidR="0035200F" w:rsidRPr="00F91703" w:rsidRDefault="00AC4C9F" w:rsidP="00C20FE4">
      <w:pPr>
        <w:pStyle w:val="0245"/>
        <w:spacing w:line="560" w:lineRule="exact"/>
        <w:ind w:firstLine="108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5</w:t>
      </w:r>
      <w:r w:rsidR="00C344D2" w:rsidRPr="00F91703">
        <w:rPr>
          <w:rFonts w:hint="eastAsia"/>
          <w:color w:val="000000" w:themeColor="text1"/>
        </w:rPr>
        <w:t>.</w:t>
      </w:r>
      <w:r w:rsidR="00C14C48">
        <w:rPr>
          <w:rFonts w:hint="eastAsia"/>
          <w:color w:val="000000" w:themeColor="text1"/>
        </w:rPr>
        <w:t xml:space="preserve">　</w:t>
      </w:r>
      <w:r w:rsidR="009C1678" w:rsidRPr="00F91703">
        <w:rPr>
          <w:rFonts w:hint="eastAsia"/>
          <w:color w:val="000000" w:themeColor="text1"/>
        </w:rPr>
        <w:t>桃園國際機場公司</w:t>
      </w:r>
      <w:r w:rsidR="00C344D2" w:rsidRPr="00F91703">
        <w:rPr>
          <w:rFonts w:hint="eastAsia"/>
          <w:color w:val="000000" w:themeColor="text1"/>
        </w:rPr>
        <w:t>1項：</w:t>
      </w:r>
      <w:r w:rsidR="009C1678" w:rsidRPr="00F91703">
        <w:rPr>
          <w:rFonts w:hint="eastAsia"/>
          <w:color w:val="000000" w:themeColor="text1"/>
        </w:rPr>
        <w:t>西側污水處理廠新建工程</w:t>
      </w:r>
      <w:r w:rsidR="00C344D2" w:rsidRPr="00F91703">
        <w:rPr>
          <w:rFonts w:hint="eastAsia"/>
          <w:color w:val="000000" w:themeColor="text1"/>
        </w:rPr>
        <w:t>，</w:t>
      </w:r>
      <w:r w:rsidR="009C1678" w:rsidRPr="00F91703">
        <w:rPr>
          <w:rFonts w:hint="eastAsia"/>
          <w:color w:val="000000" w:themeColor="text1"/>
        </w:rPr>
        <w:t>預算投資金額</w:t>
      </w:r>
      <w:r w:rsidR="008C48DC" w:rsidRPr="00F91703">
        <w:rPr>
          <w:rFonts w:hint="eastAsia"/>
          <w:color w:val="000000" w:themeColor="text1"/>
        </w:rPr>
        <w:t>1</w:t>
      </w:r>
      <w:r w:rsidR="009C1678" w:rsidRPr="00F91703">
        <w:rPr>
          <w:rFonts w:hint="eastAsia"/>
          <w:color w:val="000000" w:themeColor="text1"/>
        </w:rPr>
        <w:t>6億</w:t>
      </w:r>
      <w:r w:rsidR="008C48DC" w:rsidRPr="00F91703">
        <w:rPr>
          <w:rFonts w:hint="eastAsia"/>
          <w:color w:val="000000" w:themeColor="text1"/>
        </w:rPr>
        <w:t>3</w:t>
      </w:r>
      <w:r w:rsidR="008C48DC" w:rsidRPr="00F91703">
        <w:rPr>
          <w:color w:val="000000" w:themeColor="text1"/>
        </w:rPr>
        <w:t>,</w:t>
      </w:r>
      <w:r w:rsidR="008C48DC" w:rsidRPr="00F91703">
        <w:rPr>
          <w:rFonts w:hint="eastAsia"/>
          <w:color w:val="000000" w:themeColor="text1"/>
        </w:rPr>
        <w:t>633</w:t>
      </w:r>
      <w:r w:rsidR="009C1678" w:rsidRPr="00F91703">
        <w:rPr>
          <w:rFonts w:hint="eastAsia"/>
          <w:color w:val="000000" w:themeColor="text1"/>
        </w:rPr>
        <w:t>萬</w:t>
      </w:r>
      <w:r w:rsidR="008C48DC" w:rsidRPr="00F91703">
        <w:rPr>
          <w:rFonts w:hint="eastAsia"/>
          <w:color w:val="000000" w:themeColor="text1"/>
        </w:rPr>
        <w:t>餘</w:t>
      </w:r>
      <w:r w:rsidR="009C1678" w:rsidRPr="00F91703">
        <w:rPr>
          <w:rFonts w:hint="eastAsia"/>
          <w:color w:val="000000" w:themeColor="text1"/>
        </w:rPr>
        <w:t>元，累計可用預算數</w:t>
      </w:r>
      <w:r w:rsidR="008C48DC" w:rsidRPr="00F91703">
        <w:rPr>
          <w:color w:val="000000" w:themeColor="text1"/>
          <w:spacing w:val="-2"/>
        </w:rPr>
        <w:t>15</w:t>
      </w:r>
      <w:r w:rsidR="009C1678" w:rsidRPr="00F91703">
        <w:rPr>
          <w:rFonts w:hint="eastAsia"/>
          <w:color w:val="000000" w:themeColor="text1"/>
          <w:spacing w:val="-2"/>
        </w:rPr>
        <w:t>億</w:t>
      </w:r>
      <w:r w:rsidR="008C48DC" w:rsidRPr="00F91703">
        <w:rPr>
          <w:color w:val="000000" w:themeColor="text1"/>
          <w:spacing w:val="-2"/>
        </w:rPr>
        <w:t>8,</w:t>
      </w:r>
      <w:r w:rsidR="009C1678" w:rsidRPr="00F91703">
        <w:rPr>
          <w:rFonts w:hint="eastAsia"/>
          <w:color w:val="000000" w:themeColor="text1"/>
          <w:spacing w:val="-2"/>
        </w:rPr>
        <w:t>6</w:t>
      </w:r>
      <w:r w:rsidR="008C48DC" w:rsidRPr="00F91703">
        <w:rPr>
          <w:color w:val="000000" w:themeColor="text1"/>
          <w:spacing w:val="-2"/>
        </w:rPr>
        <w:t>33</w:t>
      </w:r>
      <w:r w:rsidR="009C1678" w:rsidRPr="00F91703">
        <w:rPr>
          <w:rFonts w:hint="eastAsia"/>
          <w:color w:val="000000" w:themeColor="text1"/>
          <w:spacing w:val="-2"/>
        </w:rPr>
        <w:t>萬餘元，</w:t>
      </w:r>
      <w:r w:rsidR="009C1678" w:rsidRPr="00F91703">
        <w:rPr>
          <w:rFonts w:hint="eastAsia"/>
          <w:color w:val="000000" w:themeColor="text1"/>
        </w:rPr>
        <w:t>累計支用數</w:t>
      </w:r>
      <w:r w:rsidR="008C48DC" w:rsidRPr="00F91703">
        <w:rPr>
          <w:color w:val="000000" w:themeColor="text1"/>
          <w:spacing w:val="-2"/>
        </w:rPr>
        <w:t>14</w:t>
      </w:r>
      <w:r w:rsidR="009C1678" w:rsidRPr="00F91703">
        <w:rPr>
          <w:rFonts w:hint="eastAsia"/>
          <w:color w:val="000000" w:themeColor="text1"/>
          <w:spacing w:val="-2"/>
        </w:rPr>
        <w:t>億</w:t>
      </w:r>
      <w:r w:rsidR="008C48DC" w:rsidRPr="00F91703">
        <w:rPr>
          <w:rFonts w:hint="eastAsia"/>
          <w:color w:val="000000" w:themeColor="text1"/>
          <w:spacing w:val="-2"/>
        </w:rPr>
        <w:t>2</w:t>
      </w:r>
      <w:r w:rsidR="008C48DC" w:rsidRPr="00F91703">
        <w:rPr>
          <w:color w:val="000000" w:themeColor="text1"/>
          <w:spacing w:val="-2"/>
        </w:rPr>
        <w:t>11</w:t>
      </w:r>
      <w:r w:rsidR="009C1678" w:rsidRPr="00F91703">
        <w:rPr>
          <w:rFonts w:hint="eastAsia"/>
          <w:color w:val="000000" w:themeColor="text1"/>
          <w:spacing w:val="-2"/>
        </w:rPr>
        <w:t>萬餘元，減少</w:t>
      </w:r>
      <w:r w:rsidR="008C48DC" w:rsidRPr="00F91703">
        <w:rPr>
          <w:rFonts w:hint="eastAsia"/>
          <w:color w:val="000000" w:themeColor="text1"/>
          <w:spacing w:val="-2"/>
        </w:rPr>
        <w:t>1億8</w:t>
      </w:r>
      <w:r w:rsidR="009C1678" w:rsidRPr="00F91703">
        <w:rPr>
          <w:rFonts w:hint="eastAsia"/>
          <w:color w:val="000000" w:themeColor="text1"/>
          <w:spacing w:val="-2"/>
        </w:rPr>
        <w:t>,</w:t>
      </w:r>
      <w:r w:rsidR="008C48DC" w:rsidRPr="00F91703">
        <w:rPr>
          <w:rFonts w:hint="eastAsia"/>
          <w:color w:val="000000" w:themeColor="text1"/>
          <w:spacing w:val="-2"/>
        </w:rPr>
        <w:t>42</w:t>
      </w:r>
      <w:r w:rsidR="003218C8" w:rsidRPr="00F91703">
        <w:rPr>
          <w:rFonts w:hint="eastAsia"/>
          <w:color w:val="000000" w:themeColor="text1"/>
          <w:spacing w:val="-2"/>
        </w:rPr>
        <w:t>1</w:t>
      </w:r>
      <w:r w:rsidR="009C1678" w:rsidRPr="00F91703">
        <w:rPr>
          <w:rFonts w:hint="eastAsia"/>
          <w:color w:val="000000" w:themeColor="text1"/>
          <w:spacing w:val="-2"/>
        </w:rPr>
        <w:t>萬餘元，約</w:t>
      </w:r>
      <w:r w:rsidR="008C48DC" w:rsidRPr="00F91703">
        <w:rPr>
          <w:rFonts w:hint="eastAsia"/>
          <w:color w:val="000000" w:themeColor="text1"/>
        </w:rPr>
        <w:t>11</w:t>
      </w:r>
      <w:r w:rsidR="009C1678" w:rsidRPr="00F91703">
        <w:rPr>
          <w:rFonts w:hint="eastAsia"/>
          <w:color w:val="000000" w:themeColor="text1"/>
        </w:rPr>
        <w:t>.</w:t>
      </w:r>
      <w:r w:rsidR="008C48DC" w:rsidRPr="00F91703">
        <w:rPr>
          <w:rFonts w:hint="eastAsia"/>
          <w:color w:val="000000" w:themeColor="text1"/>
        </w:rPr>
        <w:t>61</w:t>
      </w:r>
      <w:r w:rsidR="009C1678" w:rsidRPr="00F91703">
        <w:rPr>
          <w:rFonts w:hint="eastAsia"/>
          <w:color w:val="000000" w:themeColor="text1"/>
          <w:spacing w:val="-2"/>
        </w:rPr>
        <w:t>％</w:t>
      </w:r>
      <w:r w:rsidR="00184DED" w:rsidRPr="00F91703">
        <w:rPr>
          <w:rFonts w:hint="eastAsia"/>
          <w:color w:val="000000" w:themeColor="text1"/>
        </w:rPr>
        <w:t>。</w:t>
      </w:r>
    </w:p>
    <w:p w14:paraId="509DAE28" w14:textId="0AFF78CE" w:rsidR="00D67A19" w:rsidRPr="00F91703" w:rsidRDefault="00D67A19" w:rsidP="00C20FE4">
      <w:pPr>
        <w:pStyle w:val="414P"/>
        <w:spacing w:beforeLines="0" w:before="0" w:after="72" w:line="560" w:lineRule="exact"/>
        <w:ind w:firstLine="561"/>
        <w:rPr>
          <w:color w:val="000000" w:themeColor="text1"/>
          <w:szCs w:val="28"/>
        </w:rPr>
      </w:pPr>
      <w:r w:rsidRPr="00F91703">
        <w:rPr>
          <w:rFonts w:hint="eastAsia"/>
          <w:color w:val="000000" w:themeColor="text1"/>
          <w:szCs w:val="28"/>
        </w:rPr>
        <w:t>（二）　計畫變更報准停止辦理者</w:t>
      </w:r>
      <w:r w:rsidR="003166DB" w:rsidRPr="00F91703">
        <w:rPr>
          <w:rFonts w:hint="eastAsia"/>
          <w:color w:val="000000" w:themeColor="text1"/>
          <w:szCs w:val="28"/>
        </w:rPr>
        <w:t>4</w:t>
      </w:r>
      <w:r w:rsidR="00102EB4" w:rsidRPr="00F91703">
        <w:rPr>
          <w:rFonts w:hint="eastAsia"/>
          <w:color w:val="000000" w:themeColor="text1"/>
          <w:szCs w:val="28"/>
        </w:rPr>
        <w:t>項，</w:t>
      </w:r>
      <w:r w:rsidR="003E161F" w:rsidRPr="00F91703">
        <w:rPr>
          <w:rFonts w:hint="eastAsia"/>
          <w:color w:val="000000" w:themeColor="text1"/>
          <w:szCs w:val="28"/>
        </w:rPr>
        <w:t>為經濟部</w:t>
      </w:r>
      <w:r w:rsidR="00102EB4" w:rsidRPr="00F91703">
        <w:rPr>
          <w:rFonts w:hint="eastAsia"/>
          <w:color w:val="000000" w:themeColor="text1"/>
          <w:szCs w:val="28"/>
        </w:rPr>
        <w:t>所屬主管事業</w:t>
      </w:r>
      <w:r w:rsidRPr="00F91703">
        <w:rPr>
          <w:rFonts w:hint="eastAsia"/>
          <w:color w:val="000000" w:themeColor="text1"/>
          <w:szCs w:val="28"/>
        </w:rPr>
        <w:t>，預算投資金額</w:t>
      </w:r>
      <w:r w:rsidR="003218C8" w:rsidRPr="00F91703">
        <w:rPr>
          <w:rFonts w:hint="eastAsia"/>
          <w:color w:val="000000" w:themeColor="text1"/>
          <w:szCs w:val="28"/>
        </w:rPr>
        <w:t>2</w:t>
      </w:r>
      <w:r w:rsidRPr="00F91703">
        <w:rPr>
          <w:rFonts w:hint="eastAsia"/>
          <w:color w:val="000000" w:themeColor="text1"/>
          <w:szCs w:val="28"/>
        </w:rPr>
        <w:t>,</w:t>
      </w:r>
      <w:r w:rsidR="003218C8" w:rsidRPr="00F91703">
        <w:rPr>
          <w:rFonts w:hint="eastAsia"/>
          <w:color w:val="000000" w:themeColor="text1"/>
          <w:szCs w:val="28"/>
        </w:rPr>
        <w:t>934</w:t>
      </w:r>
      <w:r w:rsidRPr="00F91703">
        <w:rPr>
          <w:rFonts w:hint="eastAsia"/>
          <w:color w:val="000000" w:themeColor="text1"/>
          <w:szCs w:val="28"/>
        </w:rPr>
        <w:t>億</w:t>
      </w:r>
      <w:r w:rsidR="003218C8" w:rsidRPr="00F91703">
        <w:rPr>
          <w:rFonts w:hint="eastAsia"/>
          <w:color w:val="000000" w:themeColor="text1"/>
          <w:szCs w:val="28"/>
        </w:rPr>
        <w:t>9</w:t>
      </w:r>
      <w:r w:rsidRPr="00F91703">
        <w:rPr>
          <w:rFonts w:hint="eastAsia"/>
          <w:color w:val="000000" w:themeColor="text1"/>
          <w:szCs w:val="28"/>
        </w:rPr>
        <w:t>,</w:t>
      </w:r>
      <w:r w:rsidR="003218C8" w:rsidRPr="00F91703">
        <w:rPr>
          <w:rFonts w:hint="eastAsia"/>
          <w:color w:val="000000" w:themeColor="text1"/>
          <w:szCs w:val="28"/>
        </w:rPr>
        <w:t>773</w:t>
      </w:r>
      <w:r w:rsidRPr="00F91703">
        <w:rPr>
          <w:rFonts w:hint="eastAsia"/>
          <w:color w:val="000000" w:themeColor="text1"/>
          <w:szCs w:val="28"/>
        </w:rPr>
        <w:t>萬</w:t>
      </w:r>
      <w:r w:rsidR="00515E7A" w:rsidRPr="00F91703">
        <w:rPr>
          <w:rFonts w:hint="eastAsia"/>
          <w:color w:val="000000" w:themeColor="text1"/>
          <w:szCs w:val="28"/>
        </w:rPr>
        <w:t>餘</w:t>
      </w:r>
      <w:r w:rsidRPr="00F91703">
        <w:rPr>
          <w:rFonts w:hint="eastAsia"/>
          <w:color w:val="000000" w:themeColor="text1"/>
          <w:szCs w:val="28"/>
        </w:rPr>
        <w:t>元，實際已投資2,8</w:t>
      </w:r>
      <w:r w:rsidR="00D5628E" w:rsidRPr="00F91703">
        <w:rPr>
          <w:rFonts w:hint="eastAsia"/>
          <w:color w:val="000000" w:themeColor="text1"/>
          <w:szCs w:val="28"/>
        </w:rPr>
        <w:t>3</w:t>
      </w:r>
      <w:r w:rsidR="003218C8" w:rsidRPr="00F91703">
        <w:rPr>
          <w:rFonts w:hint="eastAsia"/>
          <w:color w:val="000000" w:themeColor="text1"/>
          <w:szCs w:val="28"/>
        </w:rPr>
        <w:t>5</w:t>
      </w:r>
      <w:r w:rsidRPr="00F91703">
        <w:rPr>
          <w:rFonts w:hint="eastAsia"/>
          <w:color w:val="000000" w:themeColor="text1"/>
          <w:szCs w:val="28"/>
        </w:rPr>
        <w:t>億</w:t>
      </w:r>
      <w:r w:rsidR="003218C8" w:rsidRPr="00F91703">
        <w:rPr>
          <w:rFonts w:hint="eastAsia"/>
          <w:color w:val="000000" w:themeColor="text1"/>
          <w:szCs w:val="28"/>
        </w:rPr>
        <w:t>688</w:t>
      </w:r>
      <w:r w:rsidRPr="00F91703">
        <w:rPr>
          <w:rFonts w:hint="eastAsia"/>
          <w:color w:val="000000" w:themeColor="text1"/>
          <w:szCs w:val="28"/>
        </w:rPr>
        <w:t>萬餘元。</w:t>
      </w:r>
    </w:p>
    <w:p w14:paraId="56818954" w14:textId="46E8E5FE" w:rsidR="004B63B2" w:rsidRPr="00F91703" w:rsidRDefault="004B63B2" w:rsidP="00C20FE4">
      <w:pPr>
        <w:pStyle w:val="0245"/>
        <w:spacing w:line="600" w:lineRule="exact"/>
        <w:ind w:firstLine="1080"/>
        <w:rPr>
          <w:color w:val="000000" w:themeColor="text1"/>
        </w:rPr>
      </w:pPr>
      <w:r w:rsidRPr="00F91703">
        <w:rPr>
          <w:color w:val="000000" w:themeColor="text1"/>
        </w:rPr>
        <w:t>1</w:t>
      </w:r>
      <w:r w:rsidR="00C14C48">
        <w:rPr>
          <w:rFonts w:hint="eastAsia"/>
          <w:color w:val="000000" w:themeColor="text1"/>
        </w:rPr>
        <w:t xml:space="preserve">.　</w:t>
      </w:r>
      <w:r w:rsidRPr="00F91703">
        <w:rPr>
          <w:rFonts w:hint="eastAsia"/>
          <w:color w:val="000000" w:themeColor="text1"/>
        </w:rPr>
        <w:t>台灣中油公</w:t>
      </w:r>
      <w:r w:rsidRPr="00F91703">
        <w:rPr>
          <w:rFonts w:hint="eastAsia"/>
          <w:color w:val="000000" w:themeColor="text1"/>
          <w:spacing w:val="-4"/>
        </w:rPr>
        <w:t>司</w:t>
      </w:r>
      <w:r w:rsidR="003166DB" w:rsidRPr="00F91703">
        <w:rPr>
          <w:rFonts w:hint="eastAsia"/>
          <w:color w:val="000000" w:themeColor="text1"/>
          <w:spacing w:val="-4"/>
        </w:rPr>
        <w:t>2</w:t>
      </w:r>
      <w:r w:rsidRPr="00F91703">
        <w:rPr>
          <w:rFonts w:hint="eastAsia"/>
          <w:color w:val="000000" w:themeColor="text1"/>
          <w:spacing w:val="-4"/>
        </w:rPr>
        <w:t>項：（1）煉製事業部大林廠增產0.3wt</w:t>
      </w:r>
      <w:r w:rsidRPr="00F91703">
        <w:rPr>
          <w:rFonts w:hint="eastAsia"/>
          <w:color w:val="000000" w:themeColor="text1"/>
          <w:spacing w:val="-2"/>
        </w:rPr>
        <w:t>％</w:t>
      </w:r>
      <w:r w:rsidRPr="00F91703">
        <w:rPr>
          <w:rFonts w:hint="eastAsia"/>
          <w:color w:val="000000" w:themeColor="text1"/>
          <w:spacing w:val="-4"/>
        </w:rPr>
        <w:t>超低硫燃料油及改質瀝青生產中心投資計畫，預算投資金額</w:t>
      </w:r>
      <w:r w:rsidR="007608B1" w:rsidRPr="00F91703">
        <w:rPr>
          <w:color w:val="000000" w:themeColor="text1"/>
          <w:spacing w:val="-4"/>
        </w:rPr>
        <w:t>70</w:t>
      </w:r>
      <w:r w:rsidRPr="00F91703">
        <w:rPr>
          <w:rFonts w:hint="eastAsia"/>
          <w:color w:val="000000" w:themeColor="text1"/>
          <w:spacing w:val="-4"/>
        </w:rPr>
        <w:t>億1,8</w:t>
      </w:r>
      <w:r w:rsidR="007608B1" w:rsidRPr="00F91703">
        <w:rPr>
          <w:color w:val="000000" w:themeColor="text1"/>
          <w:spacing w:val="-4"/>
        </w:rPr>
        <w:t>59</w:t>
      </w:r>
      <w:r w:rsidRPr="00F91703">
        <w:rPr>
          <w:rFonts w:hint="eastAsia"/>
          <w:color w:val="000000" w:themeColor="text1"/>
          <w:spacing w:val="-4"/>
        </w:rPr>
        <w:t>萬餘元，實際已動支23億1,285萬餘元，</w:t>
      </w:r>
      <w:r w:rsidR="00490B67" w:rsidRPr="00F91703">
        <w:rPr>
          <w:rFonts w:hint="eastAsia"/>
          <w:color w:val="000000" w:themeColor="text1"/>
          <w:spacing w:val="-4"/>
        </w:rPr>
        <w:t>因投資金額大幅上漲未符效益，報經經濟部於114年5月15日同意停辦</w:t>
      </w:r>
      <w:r w:rsidRPr="00F91703">
        <w:rPr>
          <w:rFonts w:hint="eastAsia"/>
          <w:color w:val="000000" w:themeColor="text1"/>
          <w:spacing w:val="-4"/>
        </w:rPr>
        <w:t>；（2）煉製事業部桃園煉油廠NO.2發電機汰舊更新投資計畫，預算投資金額21</w:t>
      </w:r>
      <w:r w:rsidR="00B01E67" w:rsidRPr="00F91703">
        <w:rPr>
          <w:rFonts w:hint="eastAsia"/>
          <w:color w:val="000000" w:themeColor="text1"/>
          <w:spacing w:val="-4"/>
        </w:rPr>
        <w:t>億</w:t>
      </w:r>
      <w:r w:rsidRPr="00F91703">
        <w:rPr>
          <w:rFonts w:hint="eastAsia"/>
          <w:color w:val="000000" w:themeColor="text1"/>
          <w:spacing w:val="-4"/>
        </w:rPr>
        <w:t>元，實際已動支210萬元，</w:t>
      </w:r>
      <w:r w:rsidR="00490B67" w:rsidRPr="00F91703">
        <w:rPr>
          <w:rFonts w:hint="eastAsia"/>
          <w:color w:val="000000" w:themeColor="text1"/>
          <w:spacing w:val="-4"/>
        </w:rPr>
        <w:t>係該公司</w:t>
      </w:r>
      <w:r w:rsidR="004628C3" w:rsidRPr="00F91703">
        <w:rPr>
          <w:rFonts w:hint="eastAsia"/>
          <w:color w:val="000000" w:themeColor="text1"/>
          <w:spacing w:val="-4"/>
        </w:rPr>
        <w:t>財務結構</w:t>
      </w:r>
      <w:r w:rsidR="00490B67" w:rsidRPr="00F91703">
        <w:rPr>
          <w:rFonts w:hint="eastAsia"/>
          <w:color w:val="000000" w:themeColor="text1"/>
          <w:spacing w:val="-4"/>
        </w:rPr>
        <w:t>不佳</w:t>
      </w:r>
      <w:r w:rsidR="004628C3" w:rsidRPr="00F91703">
        <w:rPr>
          <w:rFonts w:hint="eastAsia"/>
          <w:color w:val="000000" w:themeColor="text1"/>
          <w:spacing w:val="-4"/>
        </w:rPr>
        <w:t>及轉型具體方向尚未確定，報經經濟部於114年11月10日同意緩辦</w:t>
      </w:r>
      <w:r w:rsidRPr="00F91703">
        <w:rPr>
          <w:rFonts w:hint="eastAsia"/>
          <w:color w:val="000000" w:themeColor="text1"/>
          <w:spacing w:val="-4"/>
        </w:rPr>
        <w:t>。</w:t>
      </w:r>
    </w:p>
    <w:p w14:paraId="23984A16" w14:textId="49DDFFB4" w:rsidR="00FC47B1" w:rsidRPr="00F91703" w:rsidRDefault="004B63B2" w:rsidP="00C20FE4">
      <w:pPr>
        <w:pStyle w:val="0245"/>
        <w:spacing w:line="600" w:lineRule="exact"/>
        <w:ind w:firstLine="1080"/>
        <w:rPr>
          <w:color w:val="000000" w:themeColor="text1"/>
          <w:spacing w:val="-4"/>
        </w:rPr>
      </w:pPr>
      <w:r w:rsidRPr="00F91703">
        <w:rPr>
          <w:color w:val="000000" w:themeColor="text1"/>
        </w:rPr>
        <w:t>2</w:t>
      </w:r>
      <w:r w:rsidR="00102EB4" w:rsidRPr="00F91703">
        <w:rPr>
          <w:rFonts w:hint="eastAsia"/>
          <w:color w:val="000000" w:themeColor="text1"/>
        </w:rPr>
        <w:t>.</w:t>
      </w:r>
      <w:r w:rsidR="00C14C48">
        <w:rPr>
          <w:rFonts w:hint="eastAsia"/>
          <w:color w:val="000000" w:themeColor="text1"/>
        </w:rPr>
        <w:t xml:space="preserve">　</w:t>
      </w:r>
      <w:r w:rsidR="00936182" w:rsidRPr="00F91703">
        <w:rPr>
          <w:rFonts w:hint="eastAsia"/>
          <w:color w:val="000000" w:themeColor="text1"/>
          <w:spacing w:val="-4"/>
        </w:rPr>
        <w:t>台灣電力公司</w:t>
      </w:r>
      <w:r w:rsidR="003166DB" w:rsidRPr="00F91703">
        <w:rPr>
          <w:rFonts w:hint="eastAsia"/>
          <w:color w:val="000000" w:themeColor="text1"/>
          <w:spacing w:val="-4"/>
        </w:rPr>
        <w:t>1</w:t>
      </w:r>
      <w:r w:rsidR="00936182" w:rsidRPr="00F91703">
        <w:rPr>
          <w:rFonts w:hint="eastAsia"/>
          <w:color w:val="000000" w:themeColor="text1"/>
          <w:spacing w:val="-4"/>
        </w:rPr>
        <w:t>項</w:t>
      </w:r>
      <w:r w:rsidR="00FC47B1" w:rsidRPr="00F91703">
        <w:rPr>
          <w:rFonts w:hint="eastAsia"/>
          <w:color w:val="000000" w:themeColor="text1"/>
          <w:spacing w:val="-4"/>
        </w:rPr>
        <w:t>：</w:t>
      </w:r>
      <w:r w:rsidR="00936182" w:rsidRPr="00F91703">
        <w:rPr>
          <w:rFonts w:hint="eastAsia"/>
          <w:color w:val="000000" w:themeColor="text1"/>
          <w:spacing w:val="-4"/>
        </w:rPr>
        <w:t>核能四廠第一、二號機發電工程計畫，預算投資金額2,8</w:t>
      </w:r>
      <w:r w:rsidR="00936491" w:rsidRPr="00F91703">
        <w:rPr>
          <w:rFonts w:hint="eastAsia"/>
          <w:color w:val="000000" w:themeColor="text1"/>
          <w:spacing w:val="-4"/>
        </w:rPr>
        <w:t>38</w:t>
      </w:r>
      <w:r w:rsidR="00936182" w:rsidRPr="00F91703">
        <w:rPr>
          <w:rFonts w:hint="eastAsia"/>
          <w:color w:val="000000" w:themeColor="text1"/>
          <w:spacing w:val="-4"/>
        </w:rPr>
        <w:t>億</w:t>
      </w:r>
      <w:r w:rsidR="00936491" w:rsidRPr="00F91703">
        <w:rPr>
          <w:rFonts w:hint="eastAsia"/>
          <w:color w:val="000000" w:themeColor="text1"/>
          <w:spacing w:val="-4"/>
        </w:rPr>
        <w:t>7</w:t>
      </w:r>
      <w:r w:rsidR="00936182" w:rsidRPr="00F91703">
        <w:rPr>
          <w:rFonts w:hint="eastAsia"/>
          <w:color w:val="000000" w:themeColor="text1"/>
          <w:spacing w:val="-4"/>
        </w:rPr>
        <w:t>,</w:t>
      </w:r>
      <w:r w:rsidR="001F5F30" w:rsidRPr="00F91703">
        <w:rPr>
          <w:rFonts w:hint="eastAsia"/>
          <w:color w:val="000000" w:themeColor="text1"/>
          <w:spacing w:val="-4"/>
        </w:rPr>
        <w:t>9</w:t>
      </w:r>
      <w:r w:rsidR="00936491" w:rsidRPr="00F91703">
        <w:rPr>
          <w:rFonts w:hint="eastAsia"/>
          <w:color w:val="000000" w:themeColor="text1"/>
          <w:spacing w:val="-4"/>
        </w:rPr>
        <w:t>13</w:t>
      </w:r>
      <w:r w:rsidR="00936182" w:rsidRPr="00F91703">
        <w:rPr>
          <w:rFonts w:hint="eastAsia"/>
          <w:color w:val="000000" w:themeColor="text1"/>
          <w:spacing w:val="-4"/>
        </w:rPr>
        <w:t>萬餘元，實際已動支2,81</w:t>
      </w:r>
      <w:r w:rsidR="001F5F30" w:rsidRPr="00F91703">
        <w:rPr>
          <w:rFonts w:hint="eastAsia"/>
          <w:color w:val="000000" w:themeColor="text1"/>
          <w:spacing w:val="-4"/>
        </w:rPr>
        <w:t>1</w:t>
      </w:r>
      <w:r w:rsidR="00936182" w:rsidRPr="00F91703">
        <w:rPr>
          <w:rFonts w:hint="eastAsia"/>
          <w:color w:val="000000" w:themeColor="text1"/>
          <w:spacing w:val="-4"/>
        </w:rPr>
        <w:t>億</w:t>
      </w:r>
      <w:r w:rsidR="001F5F30" w:rsidRPr="00F91703">
        <w:rPr>
          <w:rFonts w:hint="eastAsia"/>
          <w:color w:val="000000" w:themeColor="text1"/>
          <w:spacing w:val="-4"/>
        </w:rPr>
        <w:t>9</w:t>
      </w:r>
      <w:r w:rsidR="00936182" w:rsidRPr="00F91703">
        <w:rPr>
          <w:rFonts w:hint="eastAsia"/>
          <w:color w:val="000000" w:themeColor="text1"/>
          <w:spacing w:val="-4"/>
        </w:rPr>
        <w:t>,</w:t>
      </w:r>
      <w:r w:rsidR="001F5F30" w:rsidRPr="00F91703">
        <w:rPr>
          <w:rFonts w:hint="eastAsia"/>
          <w:color w:val="000000" w:themeColor="text1"/>
          <w:spacing w:val="-4"/>
        </w:rPr>
        <w:t>192</w:t>
      </w:r>
      <w:r w:rsidR="00936182" w:rsidRPr="00F91703">
        <w:rPr>
          <w:rFonts w:hint="eastAsia"/>
          <w:color w:val="000000" w:themeColor="text1"/>
          <w:spacing w:val="-4"/>
        </w:rPr>
        <w:t>萬餘元，行政院為回應各界對核電安全之疑慮，於103年4月28日宣布「核四1號機不施工、只安檢，安檢後封存；核四2號機全部停工」</w:t>
      </w:r>
      <w:r w:rsidR="00FC47B1" w:rsidRPr="00F91703">
        <w:rPr>
          <w:rFonts w:hint="eastAsia"/>
          <w:color w:val="000000" w:themeColor="text1"/>
          <w:spacing w:val="-4"/>
        </w:rPr>
        <w:t>。</w:t>
      </w:r>
    </w:p>
    <w:p w14:paraId="00EBC79E" w14:textId="16F05DF2" w:rsidR="00F872B5" w:rsidRPr="00F91703" w:rsidRDefault="004B63B2" w:rsidP="00C20FE4">
      <w:pPr>
        <w:pStyle w:val="0245"/>
        <w:spacing w:line="600" w:lineRule="exact"/>
        <w:ind w:firstLine="1044"/>
        <w:rPr>
          <w:b/>
          <w:color w:val="000000" w:themeColor="text1"/>
          <w:spacing w:val="-4"/>
        </w:rPr>
      </w:pPr>
      <w:r w:rsidRPr="00F91703">
        <w:rPr>
          <w:rFonts w:hint="eastAsia"/>
          <w:color w:val="000000" w:themeColor="text1"/>
          <w:spacing w:val="-4"/>
        </w:rPr>
        <w:t>3.</w:t>
      </w:r>
      <w:r w:rsidR="00C14C48">
        <w:rPr>
          <w:rFonts w:hint="eastAsia"/>
          <w:color w:val="000000" w:themeColor="text1"/>
        </w:rPr>
        <w:t xml:space="preserve">　</w:t>
      </w:r>
      <w:r w:rsidRPr="00F91703">
        <w:rPr>
          <w:rFonts w:hint="eastAsia"/>
          <w:color w:val="000000" w:themeColor="text1"/>
        </w:rPr>
        <w:t>台灣自來水公</w:t>
      </w:r>
      <w:r w:rsidRPr="00F91703">
        <w:rPr>
          <w:rFonts w:hint="eastAsia"/>
          <w:color w:val="000000" w:themeColor="text1"/>
          <w:spacing w:val="-4"/>
        </w:rPr>
        <w:t>司1項：離島地區供水改善計畫第三期，預算投資金額</w:t>
      </w:r>
      <w:r w:rsidR="00E8456E" w:rsidRPr="00F91703">
        <w:rPr>
          <w:rFonts w:hint="eastAsia"/>
          <w:color w:val="000000" w:themeColor="text1"/>
          <w:spacing w:val="-4"/>
        </w:rPr>
        <w:t>5</w:t>
      </w:r>
      <w:r w:rsidRPr="00F91703">
        <w:rPr>
          <w:rFonts w:hint="eastAsia"/>
          <w:color w:val="000000" w:themeColor="text1"/>
          <w:spacing w:val="-4"/>
        </w:rPr>
        <w:t>億元，</w:t>
      </w:r>
      <w:r w:rsidR="00E8456E" w:rsidRPr="00F91703">
        <w:rPr>
          <w:rFonts w:hint="eastAsia"/>
          <w:color w:val="000000" w:themeColor="text1"/>
          <w:spacing w:val="-4"/>
        </w:rPr>
        <w:t>無</w:t>
      </w:r>
      <w:r w:rsidRPr="00F91703">
        <w:rPr>
          <w:rFonts w:hint="eastAsia"/>
          <w:color w:val="000000" w:themeColor="text1"/>
          <w:spacing w:val="-4"/>
        </w:rPr>
        <w:t>動支</w:t>
      </w:r>
      <w:r w:rsidR="00E8456E" w:rsidRPr="00F91703">
        <w:rPr>
          <w:rFonts w:hint="eastAsia"/>
          <w:color w:val="000000" w:themeColor="text1"/>
          <w:spacing w:val="-4"/>
        </w:rPr>
        <w:t>數</w:t>
      </w:r>
      <w:r w:rsidRPr="00F91703">
        <w:rPr>
          <w:rFonts w:hint="eastAsia"/>
          <w:color w:val="000000" w:themeColor="text1"/>
          <w:spacing w:val="-4"/>
        </w:rPr>
        <w:t>，</w:t>
      </w:r>
      <w:r w:rsidR="0059170B" w:rsidRPr="00F91703">
        <w:rPr>
          <w:rFonts w:hint="eastAsia"/>
          <w:color w:val="000000" w:themeColor="text1"/>
          <w:spacing w:val="-4"/>
        </w:rPr>
        <w:t>因環境影響差異分析程序尚未完備，未動支經費，經行政院於114年8月12日</w:t>
      </w:r>
      <w:r w:rsidR="00116EF5" w:rsidRPr="00F91703">
        <w:rPr>
          <w:rFonts w:hint="eastAsia"/>
          <w:color w:val="000000" w:themeColor="text1"/>
          <w:spacing w:val="-4"/>
        </w:rPr>
        <w:t>核定</w:t>
      </w:r>
      <w:r w:rsidR="0059170B" w:rsidRPr="00F91703">
        <w:rPr>
          <w:rFonts w:hint="eastAsia"/>
          <w:color w:val="000000" w:themeColor="text1"/>
          <w:spacing w:val="-4"/>
        </w:rPr>
        <w:t>緩辦</w:t>
      </w:r>
      <w:r w:rsidR="003E161F" w:rsidRPr="00F91703">
        <w:rPr>
          <w:rFonts w:hint="eastAsia"/>
          <w:color w:val="000000" w:themeColor="text1"/>
          <w:spacing w:val="-4"/>
        </w:rPr>
        <w:t>。</w:t>
      </w:r>
    </w:p>
    <w:p w14:paraId="3B4980A0" w14:textId="37AEABFB" w:rsidR="00C4387B" w:rsidRPr="00F91703" w:rsidRDefault="00C4387B" w:rsidP="00545CA5">
      <w:pPr>
        <w:pStyle w:val="414P"/>
        <w:spacing w:beforeLines="0" w:before="0" w:afterLines="0" w:after="0" w:line="500" w:lineRule="exact"/>
        <w:ind w:firstLine="561"/>
        <w:rPr>
          <w:color w:val="000000" w:themeColor="text1"/>
          <w:sz w:val="24"/>
        </w:rPr>
      </w:pPr>
      <w:r w:rsidRPr="00F91703">
        <w:rPr>
          <w:rFonts w:hint="eastAsia"/>
          <w:color w:val="000000" w:themeColor="text1"/>
          <w:szCs w:val="28"/>
        </w:rPr>
        <w:lastRenderedPageBreak/>
        <w:t>（三）　計畫尚待以後年度繼續執行完成者</w:t>
      </w:r>
      <w:r w:rsidR="006F0EE2" w:rsidRPr="00F91703">
        <w:rPr>
          <w:rFonts w:hint="eastAsia"/>
          <w:color w:val="000000" w:themeColor="text1"/>
          <w:szCs w:val="28"/>
        </w:rPr>
        <w:t>7</w:t>
      </w:r>
      <w:r w:rsidR="003166DB" w:rsidRPr="00F91703">
        <w:rPr>
          <w:rFonts w:hint="eastAsia"/>
          <w:color w:val="000000" w:themeColor="text1"/>
          <w:szCs w:val="28"/>
        </w:rPr>
        <w:t>7</w:t>
      </w:r>
      <w:r w:rsidRPr="00F91703">
        <w:rPr>
          <w:rFonts w:hint="eastAsia"/>
          <w:color w:val="000000" w:themeColor="text1"/>
          <w:szCs w:val="28"/>
        </w:rPr>
        <w:t>項，預算投資金額</w:t>
      </w:r>
      <w:r w:rsidR="000528F1" w:rsidRPr="00F91703">
        <w:rPr>
          <w:color w:val="000000" w:themeColor="text1"/>
          <w:szCs w:val="28"/>
        </w:rPr>
        <w:t>3</w:t>
      </w:r>
      <w:r w:rsidRPr="00F91703">
        <w:rPr>
          <w:rFonts w:hint="eastAsia"/>
          <w:color w:val="000000" w:themeColor="text1"/>
          <w:szCs w:val="28"/>
        </w:rPr>
        <w:t>兆</w:t>
      </w:r>
      <w:r w:rsidR="006F0EE2" w:rsidRPr="00F91703">
        <w:rPr>
          <w:rFonts w:hint="eastAsia"/>
          <w:color w:val="000000" w:themeColor="text1"/>
          <w:szCs w:val="28"/>
        </w:rPr>
        <w:t>3</w:t>
      </w:r>
      <w:r w:rsidRPr="00F91703">
        <w:rPr>
          <w:rFonts w:hint="eastAsia"/>
          <w:color w:val="000000" w:themeColor="text1"/>
          <w:szCs w:val="28"/>
        </w:rPr>
        <w:t>,</w:t>
      </w:r>
      <w:r w:rsidR="00322296" w:rsidRPr="00F91703">
        <w:rPr>
          <w:color w:val="000000" w:themeColor="text1"/>
          <w:szCs w:val="28"/>
        </w:rPr>
        <w:t>409</w:t>
      </w:r>
      <w:r w:rsidRPr="00F91703">
        <w:rPr>
          <w:rFonts w:hint="eastAsia"/>
          <w:color w:val="000000" w:themeColor="text1"/>
          <w:szCs w:val="28"/>
        </w:rPr>
        <w:t>億</w:t>
      </w:r>
      <w:r w:rsidR="00322296" w:rsidRPr="00F91703">
        <w:rPr>
          <w:color w:val="000000" w:themeColor="text1"/>
          <w:szCs w:val="28"/>
        </w:rPr>
        <w:t>3</w:t>
      </w:r>
      <w:r w:rsidR="000143BA" w:rsidRPr="00F91703">
        <w:rPr>
          <w:color w:val="000000" w:themeColor="text1"/>
          <w:szCs w:val="28"/>
        </w:rPr>
        <w:t>,</w:t>
      </w:r>
      <w:r w:rsidR="00322296" w:rsidRPr="00F91703">
        <w:rPr>
          <w:color w:val="000000" w:themeColor="text1"/>
          <w:szCs w:val="28"/>
        </w:rPr>
        <w:t>956</w:t>
      </w:r>
      <w:r w:rsidRPr="00F91703">
        <w:rPr>
          <w:rFonts w:hint="eastAsia"/>
          <w:color w:val="000000" w:themeColor="text1"/>
          <w:szCs w:val="28"/>
        </w:rPr>
        <w:t>萬餘元，累計支用數</w:t>
      </w:r>
      <w:r w:rsidR="000143BA" w:rsidRPr="00F91703">
        <w:rPr>
          <w:rFonts w:hint="eastAsia"/>
          <w:color w:val="000000" w:themeColor="text1"/>
          <w:szCs w:val="28"/>
        </w:rPr>
        <w:t>1兆</w:t>
      </w:r>
      <w:r w:rsidR="006F0EE2" w:rsidRPr="00F91703">
        <w:rPr>
          <w:rFonts w:hint="eastAsia"/>
          <w:color w:val="000000" w:themeColor="text1"/>
          <w:szCs w:val="28"/>
        </w:rPr>
        <w:t>2</w:t>
      </w:r>
      <w:r w:rsidR="000528F1" w:rsidRPr="00F91703">
        <w:rPr>
          <w:color w:val="000000" w:themeColor="text1"/>
          <w:szCs w:val="28"/>
        </w:rPr>
        <w:t>,</w:t>
      </w:r>
      <w:r w:rsidR="00322296" w:rsidRPr="00F91703">
        <w:rPr>
          <w:color w:val="000000" w:themeColor="text1"/>
          <w:szCs w:val="28"/>
        </w:rPr>
        <w:t>426</w:t>
      </w:r>
      <w:r w:rsidRPr="00F91703">
        <w:rPr>
          <w:rFonts w:hint="eastAsia"/>
          <w:color w:val="000000" w:themeColor="text1"/>
          <w:szCs w:val="28"/>
        </w:rPr>
        <w:t>億</w:t>
      </w:r>
      <w:r w:rsidR="00322296" w:rsidRPr="00F91703">
        <w:rPr>
          <w:color w:val="000000" w:themeColor="text1"/>
          <w:szCs w:val="28"/>
        </w:rPr>
        <w:t>2</w:t>
      </w:r>
      <w:r w:rsidRPr="00F91703">
        <w:rPr>
          <w:rFonts w:hint="eastAsia"/>
          <w:color w:val="000000" w:themeColor="text1"/>
          <w:szCs w:val="28"/>
        </w:rPr>
        <w:t>,</w:t>
      </w:r>
      <w:r w:rsidR="00322296" w:rsidRPr="00F91703">
        <w:rPr>
          <w:color w:val="000000" w:themeColor="text1"/>
          <w:szCs w:val="28"/>
        </w:rPr>
        <w:t>833</w:t>
      </w:r>
      <w:r w:rsidRPr="00F91703">
        <w:rPr>
          <w:rFonts w:hint="eastAsia"/>
          <w:color w:val="000000" w:themeColor="text1"/>
          <w:szCs w:val="28"/>
        </w:rPr>
        <w:t>萬餘元，較累計可用預算數</w:t>
      </w:r>
      <w:r w:rsidR="000528F1" w:rsidRPr="00F91703">
        <w:rPr>
          <w:rFonts w:hint="eastAsia"/>
          <w:color w:val="000000" w:themeColor="text1"/>
          <w:szCs w:val="28"/>
        </w:rPr>
        <w:t>1兆</w:t>
      </w:r>
      <w:r w:rsidR="00322296" w:rsidRPr="00F91703">
        <w:rPr>
          <w:rFonts w:hint="eastAsia"/>
          <w:color w:val="000000" w:themeColor="text1"/>
          <w:szCs w:val="28"/>
        </w:rPr>
        <w:t>2</w:t>
      </w:r>
      <w:r w:rsidR="00322296" w:rsidRPr="00F91703">
        <w:rPr>
          <w:color w:val="000000" w:themeColor="text1"/>
          <w:szCs w:val="28"/>
        </w:rPr>
        <w:t>,619</w:t>
      </w:r>
      <w:r w:rsidR="00322296" w:rsidRPr="00F91703">
        <w:rPr>
          <w:rFonts w:hint="eastAsia"/>
          <w:color w:val="000000" w:themeColor="text1"/>
          <w:szCs w:val="28"/>
        </w:rPr>
        <w:t>億</w:t>
      </w:r>
      <w:r w:rsidR="00322296" w:rsidRPr="00F91703">
        <w:rPr>
          <w:color w:val="000000" w:themeColor="text1"/>
          <w:szCs w:val="28"/>
        </w:rPr>
        <w:t>2</w:t>
      </w:r>
      <w:r w:rsidR="00322296" w:rsidRPr="00F91703">
        <w:rPr>
          <w:rFonts w:hint="eastAsia"/>
          <w:color w:val="000000" w:themeColor="text1"/>
          <w:szCs w:val="28"/>
        </w:rPr>
        <w:t>,</w:t>
      </w:r>
      <w:r w:rsidR="002012B1" w:rsidRPr="00F91703">
        <w:rPr>
          <w:color w:val="000000" w:themeColor="text1"/>
          <w:szCs w:val="28"/>
        </w:rPr>
        <w:t>700</w:t>
      </w:r>
      <w:r w:rsidRPr="00F91703">
        <w:rPr>
          <w:rFonts w:hint="eastAsia"/>
          <w:color w:val="000000" w:themeColor="text1"/>
          <w:szCs w:val="28"/>
        </w:rPr>
        <w:t>萬餘元，減少</w:t>
      </w:r>
      <w:r w:rsidR="006F0EE2" w:rsidRPr="00F91703">
        <w:rPr>
          <w:rFonts w:hint="eastAsia"/>
          <w:color w:val="000000" w:themeColor="text1"/>
          <w:szCs w:val="28"/>
        </w:rPr>
        <w:t>19</w:t>
      </w:r>
      <w:r w:rsidR="004247D0" w:rsidRPr="00F91703">
        <w:rPr>
          <w:color w:val="000000" w:themeColor="text1"/>
          <w:szCs w:val="28"/>
        </w:rPr>
        <w:t>2</w:t>
      </w:r>
      <w:r w:rsidRPr="00F91703">
        <w:rPr>
          <w:rFonts w:hint="eastAsia"/>
          <w:color w:val="000000" w:themeColor="text1"/>
          <w:szCs w:val="28"/>
        </w:rPr>
        <w:t>億</w:t>
      </w:r>
      <w:r w:rsidR="006F0EE2" w:rsidRPr="00F91703">
        <w:rPr>
          <w:rFonts w:hint="eastAsia"/>
          <w:color w:val="000000" w:themeColor="text1"/>
          <w:szCs w:val="28"/>
        </w:rPr>
        <w:t>9</w:t>
      </w:r>
      <w:r w:rsidR="004247D0" w:rsidRPr="00F91703">
        <w:rPr>
          <w:color w:val="000000" w:themeColor="text1"/>
          <w:szCs w:val="28"/>
        </w:rPr>
        <w:t>,</w:t>
      </w:r>
      <w:r w:rsidR="00322296" w:rsidRPr="00F91703">
        <w:rPr>
          <w:color w:val="000000" w:themeColor="text1"/>
          <w:szCs w:val="28"/>
        </w:rPr>
        <w:t>865</w:t>
      </w:r>
      <w:r w:rsidRPr="00F91703">
        <w:rPr>
          <w:rFonts w:hint="eastAsia"/>
          <w:color w:val="000000" w:themeColor="text1"/>
          <w:szCs w:val="28"/>
        </w:rPr>
        <w:t>萬餘元，約</w:t>
      </w:r>
      <w:r w:rsidR="0062697B" w:rsidRPr="00F91703">
        <w:rPr>
          <w:color w:val="000000" w:themeColor="text1"/>
          <w:szCs w:val="28"/>
        </w:rPr>
        <w:t>1.</w:t>
      </w:r>
      <w:r w:rsidR="006F0EE2" w:rsidRPr="00F91703">
        <w:rPr>
          <w:rFonts w:hint="eastAsia"/>
          <w:color w:val="000000" w:themeColor="text1"/>
          <w:szCs w:val="28"/>
        </w:rPr>
        <w:t>53</w:t>
      </w:r>
      <w:r w:rsidRPr="00F91703">
        <w:rPr>
          <w:rFonts w:hint="eastAsia"/>
          <w:color w:val="000000" w:themeColor="text1"/>
          <w:szCs w:val="28"/>
        </w:rPr>
        <w:t>％</w:t>
      </w:r>
      <w:r w:rsidRPr="00F91703">
        <w:rPr>
          <w:rFonts w:hint="eastAsia"/>
          <w:color w:val="000000" w:themeColor="text1"/>
          <w:sz w:val="24"/>
        </w:rPr>
        <w:t>。</w:t>
      </w:r>
    </w:p>
    <w:p w14:paraId="1B78C61E" w14:textId="59C02B6B" w:rsidR="00D67A19" w:rsidRPr="00F91703" w:rsidRDefault="00D0275C" w:rsidP="009B7B28">
      <w:pPr>
        <w:pStyle w:val="414P"/>
        <w:spacing w:beforeLines="0" w:before="0" w:afterLines="0" w:after="0" w:line="514" w:lineRule="exact"/>
        <w:ind w:firstLine="561"/>
        <w:rPr>
          <w:b w:val="0"/>
          <w:bCs/>
          <w:color w:val="000000" w:themeColor="text1"/>
          <w:sz w:val="24"/>
        </w:rPr>
      </w:pPr>
      <w:r w:rsidRPr="00F91703">
        <w:rPr>
          <w:noProof/>
          <w:color w:val="000000" w:themeColor="text1"/>
        </w:rPr>
        <w:drawing>
          <wp:anchor distT="0" distB="0" distL="114300" distR="114300" simplePos="0" relativeHeight="251687936" behindDoc="0" locked="0" layoutInCell="1" allowOverlap="1" wp14:anchorId="3C5C53C7" wp14:editId="427BE1AD">
            <wp:simplePos x="0" y="0"/>
            <wp:positionH relativeFrom="column">
              <wp:posOffset>2745740</wp:posOffset>
            </wp:positionH>
            <wp:positionV relativeFrom="paragraph">
              <wp:posOffset>234950</wp:posOffset>
            </wp:positionV>
            <wp:extent cx="3927475" cy="2876550"/>
            <wp:effectExtent l="0" t="0" r="0" b="0"/>
            <wp:wrapSquare wrapText="bothSides"/>
            <wp:docPr id="11" name="圖表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87B" w:rsidRPr="00F91703">
        <w:rPr>
          <w:rFonts w:hint="eastAsia"/>
          <w:b w:val="0"/>
          <w:bCs/>
          <w:color w:val="000000" w:themeColor="text1"/>
          <w:sz w:val="24"/>
        </w:rPr>
        <w:t>各國營事業重大購建固定資產計畫尚待以後年度繼續執行者計</w:t>
      </w:r>
      <w:r w:rsidR="006F0EE2" w:rsidRPr="00F91703">
        <w:rPr>
          <w:rFonts w:hint="eastAsia"/>
          <w:b w:val="0"/>
          <w:bCs/>
          <w:color w:val="000000" w:themeColor="text1"/>
          <w:sz w:val="24"/>
        </w:rPr>
        <w:t>7</w:t>
      </w:r>
      <w:r w:rsidR="00992D73" w:rsidRPr="00F91703">
        <w:rPr>
          <w:rFonts w:hint="eastAsia"/>
          <w:b w:val="0"/>
          <w:bCs/>
          <w:color w:val="000000" w:themeColor="text1"/>
          <w:sz w:val="24"/>
        </w:rPr>
        <w:t>7</w:t>
      </w:r>
      <w:r w:rsidR="00C4387B" w:rsidRPr="00F91703">
        <w:rPr>
          <w:rFonts w:hint="eastAsia"/>
          <w:b w:val="0"/>
          <w:bCs/>
          <w:color w:val="000000" w:themeColor="text1"/>
          <w:sz w:val="24"/>
        </w:rPr>
        <w:t>項，分別為經濟部主管</w:t>
      </w:r>
      <w:r w:rsidR="006F0EE2" w:rsidRPr="00F91703">
        <w:rPr>
          <w:rFonts w:hint="eastAsia"/>
          <w:b w:val="0"/>
          <w:bCs/>
          <w:color w:val="000000" w:themeColor="text1"/>
          <w:sz w:val="24"/>
        </w:rPr>
        <w:t>5</w:t>
      </w:r>
      <w:r w:rsidR="00683B3A" w:rsidRPr="00F91703">
        <w:rPr>
          <w:rFonts w:hint="eastAsia"/>
          <w:b w:val="0"/>
          <w:bCs/>
          <w:color w:val="000000" w:themeColor="text1"/>
          <w:sz w:val="24"/>
        </w:rPr>
        <w:t>8</w:t>
      </w:r>
      <w:r w:rsidR="00C4387B" w:rsidRPr="00F91703">
        <w:rPr>
          <w:rFonts w:hint="eastAsia"/>
          <w:b w:val="0"/>
          <w:bCs/>
          <w:color w:val="000000" w:themeColor="text1"/>
          <w:sz w:val="24"/>
        </w:rPr>
        <w:t>項</w:t>
      </w:r>
      <w:r w:rsidR="00683B3A" w:rsidRPr="00F91703">
        <w:rPr>
          <w:rFonts w:hint="eastAsia"/>
          <w:b w:val="0"/>
          <w:bCs/>
          <w:color w:val="000000" w:themeColor="text1"/>
          <w:sz w:val="24"/>
        </w:rPr>
        <w:t>及</w:t>
      </w:r>
      <w:r w:rsidR="00C4387B" w:rsidRPr="00F91703">
        <w:rPr>
          <w:rFonts w:hint="eastAsia"/>
          <w:b w:val="0"/>
          <w:bCs/>
          <w:color w:val="000000" w:themeColor="text1"/>
          <w:sz w:val="24"/>
        </w:rPr>
        <w:t>交通部主管1</w:t>
      </w:r>
      <w:r w:rsidR="006F0EE2" w:rsidRPr="00F91703">
        <w:rPr>
          <w:rFonts w:hint="eastAsia"/>
          <w:b w:val="0"/>
          <w:bCs/>
          <w:color w:val="000000" w:themeColor="text1"/>
          <w:sz w:val="24"/>
        </w:rPr>
        <w:t>9</w:t>
      </w:r>
      <w:r w:rsidR="00C4387B" w:rsidRPr="00F91703">
        <w:rPr>
          <w:rFonts w:hint="eastAsia"/>
          <w:b w:val="0"/>
          <w:bCs/>
          <w:color w:val="000000" w:themeColor="text1"/>
          <w:sz w:val="24"/>
        </w:rPr>
        <w:t>項</w:t>
      </w:r>
      <w:r w:rsidR="00B65F9C" w:rsidRPr="00F91703">
        <w:rPr>
          <w:rFonts w:hint="eastAsia"/>
          <w:b w:val="0"/>
          <w:bCs/>
          <w:color w:val="000000" w:themeColor="text1"/>
          <w:sz w:val="24"/>
        </w:rPr>
        <w:t>（圖4）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，其中實際進度較預計進度超前者，計有台灣電力公司</w:t>
      </w:r>
      <w:r w:rsidR="006837B7" w:rsidRPr="00F91703">
        <w:rPr>
          <w:rFonts w:hint="eastAsia"/>
          <w:b w:val="0"/>
          <w:bCs/>
          <w:color w:val="000000" w:themeColor="text1"/>
          <w:sz w:val="24"/>
        </w:rPr>
        <w:t>離岸風力發電加強電力網第一期計畫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等</w:t>
      </w:r>
      <w:r w:rsidR="004C2AC7" w:rsidRPr="00F91703">
        <w:rPr>
          <w:rFonts w:hint="eastAsia"/>
          <w:b w:val="0"/>
          <w:bCs/>
          <w:color w:val="000000" w:themeColor="text1"/>
          <w:sz w:val="24"/>
        </w:rPr>
        <w:t>5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項</w:t>
      </w:r>
      <w:r w:rsidR="009B7F06" w:rsidRPr="00F91703">
        <w:rPr>
          <w:rFonts w:hint="eastAsia"/>
          <w:b w:val="0"/>
          <w:bCs/>
          <w:color w:val="000000" w:themeColor="text1"/>
          <w:sz w:val="24"/>
        </w:rPr>
        <w:t>（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預算投資金額</w:t>
      </w:r>
      <w:r w:rsidR="0077324B" w:rsidRPr="00F91703">
        <w:rPr>
          <w:b w:val="0"/>
          <w:bCs/>
          <w:color w:val="000000" w:themeColor="text1"/>
          <w:sz w:val="24"/>
        </w:rPr>
        <w:t>3,4</w:t>
      </w:r>
      <w:r w:rsidR="006D4021" w:rsidRPr="00F91703">
        <w:rPr>
          <w:rFonts w:hint="eastAsia"/>
          <w:b w:val="0"/>
          <w:bCs/>
          <w:color w:val="000000" w:themeColor="text1"/>
          <w:sz w:val="24"/>
        </w:rPr>
        <w:t>65</w:t>
      </w:r>
      <w:r w:rsidR="0077324B" w:rsidRPr="00F91703">
        <w:rPr>
          <w:rFonts w:hint="eastAsia"/>
          <w:b w:val="0"/>
          <w:bCs/>
          <w:color w:val="000000" w:themeColor="text1"/>
          <w:sz w:val="24"/>
        </w:rPr>
        <w:t>億</w:t>
      </w:r>
      <w:r w:rsidR="006D4021" w:rsidRPr="00F91703">
        <w:rPr>
          <w:rFonts w:hint="eastAsia"/>
          <w:b w:val="0"/>
          <w:bCs/>
          <w:color w:val="000000" w:themeColor="text1"/>
          <w:sz w:val="24"/>
        </w:rPr>
        <w:t>5</w:t>
      </w:r>
      <w:r w:rsidR="0077324B" w:rsidRPr="00F91703">
        <w:rPr>
          <w:b w:val="0"/>
          <w:bCs/>
          <w:color w:val="000000" w:themeColor="text1"/>
          <w:sz w:val="24"/>
        </w:rPr>
        <w:t>,</w:t>
      </w:r>
      <w:r w:rsidR="006D4021" w:rsidRPr="00F91703">
        <w:rPr>
          <w:rFonts w:hint="eastAsia"/>
          <w:b w:val="0"/>
          <w:bCs/>
          <w:color w:val="000000" w:themeColor="text1"/>
          <w:sz w:val="24"/>
        </w:rPr>
        <w:t>216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萬餘元）</w:t>
      </w:r>
      <w:r w:rsidR="004C2AC7" w:rsidRPr="00F91703">
        <w:rPr>
          <w:rFonts w:hint="eastAsia"/>
          <w:b w:val="0"/>
          <w:bCs/>
          <w:color w:val="000000" w:themeColor="text1"/>
          <w:sz w:val="24"/>
        </w:rPr>
        <w:t>、</w:t>
      </w:r>
      <w:r w:rsidR="00AD59FF" w:rsidRPr="00F91703">
        <w:rPr>
          <w:rFonts w:hint="eastAsia"/>
          <w:b w:val="0"/>
          <w:bCs/>
          <w:color w:val="000000" w:themeColor="text1"/>
          <w:sz w:val="24"/>
        </w:rPr>
        <w:t>台灣自來水公司</w:t>
      </w:r>
      <w:r w:rsidR="006837B7" w:rsidRPr="00F91703">
        <w:rPr>
          <w:rFonts w:hint="eastAsia"/>
          <w:b w:val="0"/>
          <w:bCs/>
          <w:color w:val="000000" w:themeColor="text1"/>
          <w:sz w:val="24"/>
        </w:rPr>
        <w:t>加強平地人工湖及伏流水推動計畫－烏溪二期暨抗旱2.0強化及改善</w:t>
      </w:r>
      <w:r w:rsidR="00AD59FF" w:rsidRPr="00F91703">
        <w:rPr>
          <w:rFonts w:hint="eastAsia"/>
          <w:b w:val="0"/>
          <w:bCs/>
          <w:color w:val="000000" w:themeColor="text1"/>
          <w:sz w:val="24"/>
        </w:rPr>
        <w:t>等2項（預算投資金額9億8</w:t>
      </w:r>
      <w:r w:rsidR="00AD59FF" w:rsidRPr="00F91703">
        <w:rPr>
          <w:b w:val="0"/>
          <w:bCs/>
          <w:color w:val="000000" w:themeColor="text1"/>
          <w:sz w:val="24"/>
        </w:rPr>
        <w:t>,</w:t>
      </w:r>
      <w:r w:rsidR="00AD59FF" w:rsidRPr="00F91703">
        <w:rPr>
          <w:rFonts w:hint="eastAsia"/>
          <w:b w:val="0"/>
          <w:bCs/>
          <w:color w:val="000000" w:themeColor="text1"/>
          <w:sz w:val="24"/>
        </w:rPr>
        <w:t>000萬元）</w:t>
      </w:r>
      <w:r w:rsidR="004C2AC7" w:rsidRPr="00F91703">
        <w:rPr>
          <w:rFonts w:hint="eastAsia"/>
          <w:b w:val="0"/>
          <w:bCs/>
          <w:color w:val="000000" w:themeColor="text1"/>
          <w:sz w:val="24"/>
        </w:rPr>
        <w:t>及</w:t>
      </w:r>
      <w:r w:rsidR="00AD59FF" w:rsidRPr="00F91703">
        <w:rPr>
          <w:rFonts w:hint="eastAsia"/>
          <w:b w:val="0"/>
          <w:bCs/>
          <w:color w:val="000000" w:themeColor="text1"/>
          <w:sz w:val="24"/>
        </w:rPr>
        <w:t>臺灣鐵路公司臺鐵軌道結構安全提升計畫（109至114年）</w:t>
      </w:r>
      <w:r w:rsidR="006D4021" w:rsidRPr="00F91703">
        <w:rPr>
          <w:rFonts w:hint="eastAsia"/>
          <w:b w:val="0"/>
          <w:bCs/>
          <w:color w:val="000000" w:themeColor="text1"/>
          <w:sz w:val="24"/>
        </w:rPr>
        <w:t>（預算投資金額</w:t>
      </w:r>
      <w:r w:rsidR="00AD59FF" w:rsidRPr="00F91703">
        <w:rPr>
          <w:rFonts w:hint="eastAsia"/>
          <w:b w:val="0"/>
          <w:bCs/>
          <w:color w:val="000000" w:themeColor="text1"/>
          <w:sz w:val="24"/>
        </w:rPr>
        <w:t>99</w:t>
      </w:r>
      <w:r w:rsidR="006D4021" w:rsidRPr="00F91703">
        <w:rPr>
          <w:rFonts w:hint="eastAsia"/>
          <w:b w:val="0"/>
          <w:bCs/>
          <w:color w:val="000000" w:themeColor="text1"/>
          <w:sz w:val="24"/>
        </w:rPr>
        <w:t>億</w:t>
      </w:r>
      <w:r w:rsidR="00AD59FF" w:rsidRPr="00F91703">
        <w:rPr>
          <w:rFonts w:hint="eastAsia"/>
          <w:b w:val="0"/>
          <w:bCs/>
          <w:color w:val="000000" w:themeColor="text1"/>
          <w:sz w:val="24"/>
        </w:rPr>
        <w:t>30</w:t>
      </w:r>
      <w:r w:rsidR="006D4021" w:rsidRPr="00F91703">
        <w:rPr>
          <w:rFonts w:hint="eastAsia"/>
          <w:b w:val="0"/>
          <w:bCs/>
          <w:color w:val="000000" w:themeColor="text1"/>
          <w:sz w:val="24"/>
        </w:rPr>
        <w:t>萬元）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；實際進度與預計進度相同者，計有</w:t>
      </w:r>
      <w:r w:rsidR="00DF5BE3" w:rsidRPr="00F91703">
        <w:rPr>
          <w:rFonts w:hint="eastAsia"/>
          <w:b w:val="0"/>
          <w:bCs/>
          <w:color w:val="000000" w:themeColor="text1"/>
          <w:sz w:val="24"/>
        </w:rPr>
        <w:t>台灣糖業公司高雄橋中建屋出租投資計畫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等</w:t>
      </w:r>
      <w:r w:rsidR="001900DF" w:rsidRPr="00F91703">
        <w:rPr>
          <w:rFonts w:hint="eastAsia"/>
          <w:b w:val="0"/>
          <w:bCs/>
          <w:color w:val="000000" w:themeColor="text1"/>
          <w:sz w:val="24"/>
        </w:rPr>
        <w:t>4</w:t>
      </w:r>
      <w:r w:rsidR="00992D73" w:rsidRPr="00F91703">
        <w:rPr>
          <w:rFonts w:hint="eastAsia"/>
          <w:b w:val="0"/>
          <w:bCs/>
          <w:color w:val="000000" w:themeColor="text1"/>
          <w:sz w:val="24"/>
        </w:rPr>
        <w:t>5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項（預算投資金額</w:t>
      </w:r>
      <w:r w:rsidR="001B3AC0" w:rsidRPr="00F91703">
        <w:rPr>
          <w:b w:val="0"/>
          <w:bCs/>
          <w:color w:val="000000" w:themeColor="text1"/>
          <w:sz w:val="24"/>
        </w:rPr>
        <w:t>2</w:t>
      </w:r>
      <w:r w:rsidR="00EA3CFA" w:rsidRPr="00F91703">
        <w:rPr>
          <w:rFonts w:hint="eastAsia"/>
          <w:b w:val="0"/>
          <w:bCs/>
          <w:color w:val="000000" w:themeColor="text1"/>
          <w:sz w:val="24"/>
        </w:rPr>
        <w:t>兆</w:t>
      </w:r>
      <w:r w:rsidR="007105A2" w:rsidRPr="00F91703">
        <w:rPr>
          <w:b w:val="0"/>
          <w:bCs/>
          <w:color w:val="000000" w:themeColor="text1"/>
          <w:sz w:val="24"/>
        </w:rPr>
        <w:t>191</w:t>
      </w:r>
      <w:r w:rsidR="00EA3CFA" w:rsidRPr="00F91703">
        <w:rPr>
          <w:rFonts w:hint="eastAsia"/>
          <w:b w:val="0"/>
          <w:bCs/>
          <w:color w:val="000000" w:themeColor="text1"/>
          <w:sz w:val="24"/>
        </w:rPr>
        <w:t>億</w:t>
      </w:r>
      <w:r w:rsidR="007105A2" w:rsidRPr="00F91703">
        <w:rPr>
          <w:rFonts w:hint="eastAsia"/>
          <w:b w:val="0"/>
          <w:bCs/>
          <w:color w:val="000000" w:themeColor="text1"/>
          <w:sz w:val="24"/>
        </w:rPr>
        <w:t>4</w:t>
      </w:r>
      <w:r w:rsidR="007105A2" w:rsidRPr="00F91703">
        <w:rPr>
          <w:b w:val="0"/>
          <w:bCs/>
          <w:color w:val="000000" w:themeColor="text1"/>
          <w:sz w:val="24"/>
        </w:rPr>
        <w:t>67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萬元）；實際進度較預計進度落後者，計有</w:t>
      </w:r>
      <w:r w:rsidR="00900BB2" w:rsidRPr="00F91703">
        <w:rPr>
          <w:rFonts w:hint="eastAsia"/>
          <w:b w:val="0"/>
          <w:bCs/>
          <w:color w:val="000000" w:themeColor="text1"/>
          <w:sz w:val="24"/>
        </w:rPr>
        <w:t>中華郵政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公司</w:t>
      </w:r>
      <w:r w:rsidR="00953418" w:rsidRPr="00F91703">
        <w:rPr>
          <w:rFonts w:hint="eastAsia"/>
          <w:b w:val="0"/>
          <w:bCs/>
          <w:color w:val="000000" w:themeColor="text1"/>
          <w:sz w:val="24"/>
        </w:rPr>
        <w:t>郵政物流園區（機場捷運A7站）建置計畫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等</w:t>
      </w:r>
      <w:r w:rsidR="00B70BFD" w:rsidRPr="00F91703">
        <w:rPr>
          <w:rFonts w:hint="eastAsia"/>
          <w:b w:val="0"/>
          <w:bCs/>
          <w:color w:val="000000" w:themeColor="text1"/>
          <w:sz w:val="24"/>
        </w:rPr>
        <w:t>2</w:t>
      </w:r>
      <w:r w:rsidR="00992D73" w:rsidRPr="00F91703">
        <w:rPr>
          <w:rFonts w:hint="eastAsia"/>
          <w:b w:val="0"/>
          <w:bCs/>
          <w:color w:val="000000" w:themeColor="text1"/>
          <w:sz w:val="24"/>
        </w:rPr>
        <w:t>4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項（預算投資金額</w:t>
      </w:r>
      <w:r w:rsidR="005C57CA" w:rsidRPr="00F91703">
        <w:rPr>
          <w:rFonts w:hint="eastAsia"/>
          <w:b w:val="0"/>
          <w:bCs/>
          <w:color w:val="000000" w:themeColor="text1"/>
          <w:sz w:val="24"/>
        </w:rPr>
        <w:t>9</w:t>
      </w:r>
      <w:r w:rsidR="00944741" w:rsidRPr="00F91703">
        <w:rPr>
          <w:b w:val="0"/>
          <w:bCs/>
          <w:color w:val="000000" w:themeColor="text1"/>
          <w:sz w:val="24"/>
        </w:rPr>
        <w:t>,</w:t>
      </w:r>
      <w:r w:rsidR="007105A2" w:rsidRPr="00F91703">
        <w:rPr>
          <w:b w:val="0"/>
          <w:bCs/>
          <w:color w:val="000000" w:themeColor="text1"/>
          <w:sz w:val="24"/>
        </w:rPr>
        <w:t>644</w:t>
      </w:r>
      <w:r w:rsidR="00944741" w:rsidRPr="00F91703">
        <w:rPr>
          <w:rFonts w:hint="eastAsia"/>
          <w:b w:val="0"/>
          <w:bCs/>
          <w:color w:val="000000" w:themeColor="text1"/>
          <w:sz w:val="24"/>
        </w:rPr>
        <w:t>億</w:t>
      </w:r>
      <w:r w:rsidR="007105A2" w:rsidRPr="00F91703">
        <w:rPr>
          <w:rFonts w:hint="eastAsia"/>
          <w:b w:val="0"/>
          <w:bCs/>
          <w:color w:val="000000" w:themeColor="text1"/>
          <w:sz w:val="24"/>
        </w:rPr>
        <w:t>2</w:t>
      </w:r>
      <w:r w:rsidR="007105A2" w:rsidRPr="00F91703">
        <w:rPr>
          <w:b w:val="0"/>
          <w:bCs/>
          <w:color w:val="000000" w:themeColor="text1"/>
          <w:sz w:val="24"/>
        </w:rPr>
        <w:t>43</w:t>
      </w:r>
      <w:r w:rsidR="00D67A19" w:rsidRPr="00F91703">
        <w:rPr>
          <w:rFonts w:hint="eastAsia"/>
          <w:b w:val="0"/>
          <w:bCs/>
          <w:color w:val="000000" w:themeColor="text1"/>
          <w:sz w:val="24"/>
        </w:rPr>
        <w:t>萬元）。茲將計畫進度落後情形，分述如次：</w:t>
      </w:r>
    </w:p>
    <w:p w14:paraId="3B149E77" w14:textId="2CFE86A9" w:rsidR="00FC4588" w:rsidRPr="00F91703" w:rsidRDefault="00712053" w:rsidP="00910A7F">
      <w:pPr>
        <w:pStyle w:val="414P"/>
        <w:spacing w:beforeLines="0" w:before="0" w:after="72" w:line="520" w:lineRule="exact"/>
        <w:ind w:firstLineChars="450" w:firstLine="1081"/>
        <w:rPr>
          <w:color w:val="000000" w:themeColor="text1"/>
          <w:sz w:val="24"/>
        </w:rPr>
      </w:pPr>
      <w:r w:rsidRPr="00F91703">
        <w:rPr>
          <w:rFonts w:hint="eastAsia"/>
          <w:color w:val="000000" w:themeColor="text1"/>
          <w:sz w:val="24"/>
        </w:rPr>
        <w:t>1.</w:t>
      </w:r>
      <w:r w:rsidR="00625F68">
        <w:rPr>
          <w:rFonts w:hint="eastAsia"/>
          <w:color w:val="000000" w:themeColor="text1"/>
          <w:spacing w:val="-6"/>
          <w:sz w:val="24"/>
        </w:rPr>
        <w:t xml:space="preserve">　</w:t>
      </w:r>
      <w:r w:rsidR="00FC4588" w:rsidRPr="00F91703">
        <w:rPr>
          <w:rFonts w:hint="eastAsia"/>
          <w:color w:val="000000" w:themeColor="text1"/>
          <w:sz w:val="24"/>
        </w:rPr>
        <w:t>經濟部主管：</w:t>
      </w:r>
      <w:r w:rsidR="009D10BE" w:rsidRPr="00F91703">
        <w:rPr>
          <w:rFonts w:hint="eastAsia"/>
          <w:color w:val="000000" w:themeColor="text1"/>
          <w:sz w:val="24"/>
        </w:rPr>
        <w:t>所屬</w:t>
      </w:r>
      <w:r w:rsidR="00C31500" w:rsidRPr="00F91703">
        <w:rPr>
          <w:rFonts w:hint="eastAsia"/>
          <w:color w:val="000000" w:themeColor="text1"/>
          <w:sz w:val="24"/>
        </w:rPr>
        <w:t>事業計畫進度落後</w:t>
      </w:r>
      <w:r w:rsidR="001A4206" w:rsidRPr="00F91703">
        <w:rPr>
          <w:rFonts w:hint="eastAsia"/>
          <w:color w:val="000000" w:themeColor="text1"/>
          <w:sz w:val="24"/>
        </w:rPr>
        <w:t>者</w:t>
      </w:r>
      <w:r w:rsidR="00C31500" w:rsidRPr="00F91703">
        <w:rPr>
          <w:rFonts w:hint="eastAsia"/>
          <w:color w:val="000000" w:themeColor="text1"/>
          <w:sz w:val="24"/>
        </w:rPr>
        <w:t>計</w:t>
      </w:r>
      <w:r w:rsidR="00C31500" w:rsidRPr="00F91703">
        <w:rPr>
          <w:color w:val="000000" w:themeColor="text1"/>
          <w:sz w:val="24"/>
        </w:rPr>
        <w:t>1</w:t>
      </w:r>
      <w:r w:rsidR="00992D73" w:rsidRPr="00F91703">
        <w:rPr>
          <w:rFonts w:hint="eastAsia"/>
          <w:color w:val="000000" w:themeColor="text1"/>
          <w:sz w:val="24"/>
        </w:rPr>
        <w:t>3</w:t>
      </w:r>
      <w:r w:rsidR="001A4206" w:rsidRPr="00F91703">
        <w:rPr>
          <w:rFonts w:hint="eastAsia"/>
          <w:color w:val="000000" w:themeColor="text1"/>
          <w:sz w:val="24"/>
        </w:rPr>
        <w:t>項，</w:t>
      </w:r>
      <w:r w:rsidR="009F527A" w:rsidRPr="00F91703">
        <w:rPr>
          <w:rFonts w:hint="eastAsia"/>
          <w:color w:val="000000" w:themeColor="text1"/>
          <w:sz w:val="24"/>
        </w:rPr>
        <w:t>分別為</w:t>
      </w:r>
      <w:r w:rsidR="00B8305B" w:rsidRPr="00F91703">
        <w:rPr>
          <w:rFonts w:hint="eastAsia"/>
          <w:color w:val="000000" w:themeColor="text1"/>
          <w:sz w:val="24"/>
        </w:rPr>
        <w:t>台灣糖業公司1項、</w:t>
      </w:r>
      <w:r w:rsidR="00B402BF" w:rsidRPr="00F91703">
        <w:rPr>
          <w:rFonts w:hint="eastAsia"/>
          <w:color w:val="000000" w:themeColor="text1"/>
          <w:sz w:val="24"/>
        </w:rPr>
        <w:t>台灣中油公司1項、</w:t>
      </w:r>
      <w:r w:rsidR="009F527A" w:rsidRPr="00F91703">
        <w:rPr>
          <w:rFonts w:hint="eastAsia"/>
          <w:color w:val="000000" w:themeColor="text1"/>
          <w:sz w:val="24"/>
        </w:rPr>
        <w:t>台灣電力公司</w:t>
      </w:r>
      <w:r w:rsidR="00992D73" w:rsidRPr="00F91703">
        <w:rPr>
          <w:rFonts w:hint="eastAsia"/>
          <w:color w:val="000000" w:themeColor="text1"/>
          <w:sz w:val="24"/>
        </w:rPr>
        <w:t>8</w:t>
      </w:r>
      <w:r w:rsidR="009F527A" w:rsidRPr="00F91703">
        <w:rPr>
          <w:rFonts w:hint="eastAsia"/>
          <w:color w:val="000000" w:themeColor="text1"/>
          <w:sz w:val="24"/>
        </w:rPr>
        <w:t>項、台灣自來水公司</w:t>
      </w:r>
      <w:r w:rsidR="00B402BF" w:rsidRPr="00F91703">
        <w:rPr>
          <w:rFonts w:hint="eastAsia"/>
          <w:color w:val="000000" w:themeColor="text1"/>
          <w:sz w:val="24"/>
        </w:rPr>
        <w:t>3</w:t>
      </w:r>
      <w:r w:rsidR="009F527A" w:rsidRPr="00F91703">
        <w:rPr>
          <w:rFonts w:hint="eastAsia"/>
          <w:color w:val="000000" w:themeColor="text1"/>
          <w:sz w:val="24"/>
        </w:rPr>
        <w:t>項，</w:t>
      </w:r>
      <w:r w:rsidR="00C344A0" w:rsidRPr="00F91703">
        <w:rPr>
          <w:rFonts w:hint="eastAsia"/>
          <w:color w:val="000000" w:themeColor="text1"/>
          <w:sz w:val="24"/>
        </w:rPr>
        <w:t>預算投資金額</w:t>
      </w:r>
      <w:r w:rsidR="00DB6704" w:rsidRPr="00F91703">
        <w:rPr>
          <w:rFonts w:hint="eastAsia"/>
          <w:color w:val="000000" w:themeColor="text1"/>
          <w:sz w:val="24"/>
        </w:rPr>
        <w:t>7</w:t>
      </w:r>
      <w:r w:rsidR="00B471F0" w:rsidRPr="00F91703">
        <w:rPr>
          <w:color w:val="000000" w:themeColor="text1"/>
          <w:sz w:val="24"/>
        </w:rPr>
        <w:t>,</w:t>
      </w:r>
      <w:r w:rsidR="00A17668" w:rsidRPr="00F91703">
        <w:rPr>
          <w:color w:val="000000" w:themeColor="text1"/>
          <w:sz w:val="24"/>
        </w:rPr>
        <w:t>164</w:t>
      </w:r>
      <w:r w:rsidR="00C344A0" w:rsidRPr="00F91703">
        <w:rPr>
          <w:rFonts w:hint="eastAsia"/>
          <w:color w:val="000000" w:themeColor="text1"/>
          <w:sz w:val="24"/>
        </w:rPr>
        <w:t>億</w:t>
      </w:r>
      <w:r w:rsidR="00B471F0" w:rsidRPr="00F91703">
        <w:rPr>
          <w:color w:val="000000" w:themeColor="text1"/>
          <w:sz w:val="24"/>
        </w:rPr>
        <w:t>7,</w:t>
      </w:r>
      <w:r w:rsidR="00A17668" w:rsidRPr="00F91703">
        <w:rPr>
          <w:color w:val="000000" w:themeColor="text1"/>
          <w:sz w:val="24"/>
        </w:rPr>
        <w:t>192</w:t>
      </w:r>
      <w:r w:rsidR="00C344A0" w:rsidRPr="00F91703">
        <w:rPr>
          <w:rFonts w:hint="eastAsia"/>
          <w:color w:val="000000" w:themeColor="text1"/>
          <w:sz w:val="24"/>
        </w:rPr>
        <w:t>萬餘元。</w:t>
      </w:r>
    </w:p>
    <w:p w14:paraId="3F7699BC" w14:textId="548AB677" w:rsidR="009C23C3" w:rsidRPr="00F91703" w:rsidRDefault="009C23C3" w:rsidP="005C57D4">
      <w:pPr>
        <w:pStyle w:val="0245"/>
        <w:spacing w:line="52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（1</w:t>
      </w:r>
      <w:r w:rsidR="00625F68">
        <w:rPr>
          <w:rFonts w:hint="eastAsia"/>
          <w:color w:val="000000" w:themeColor="text1"/>
        </w:rPr>
        <w:t xml:space="preserve">）　</w:t>
      </w:r>
      <w:r w:rsidRPr="00F91703">
        <w:rPr>
          <w:rFonts w:hint="eastAsia"/>
          <w:color w:val="000000" w:themeColor="text1"/>
        </w:rPr>
        <w:t>台灣糖業公司1項：農業循環豬場改建投資計畫，</w:t>
      </w:r>
      <w:r w:rsidRPr="00F91703">
        <w:rPr>
          <w:rFonts w:hint="eastAsia"/>
          <w:snapToGrid w:val="0"/>
          <w:color w:val="000000" w:themeColor="text1"/>
          <w:spacing w:val="2"/>
          <w:kern w:val="0"/>
        </w:rPr>
        <w:t>預算投資金額</w:t>
      </w:r>
      <w:r w:rsidR="00A24473" w:rsidRPr="00F91703">
        <w:rPr>
          <w:snapToGrid w:val="0"/>
          <w:color w:val="000000" w:themeColor="text1"/>
          <w:spacing w:val="2"/>
          <w:kern w:val="0"/>
        </w:rPr>
        <w:t>124</w:t>
      </w:r>
      <w:r w:rsidR="00A24473" w:rsidRPr="00F91703">
        <w:rPr>
          <w:rFonts w:hint="eastAsia"/>
          <w:snapToGrid w:val="0"/>
          <w:color w:val="000000" w:themeColor="text1"/>
          <w:spacing w:val="2"/>
          <w:kern w:val="0"/>
        </w:rPr>
        <w:t>億</w:t>
      </w:r>
      <w:r w:rsidR="00A24473" w:rsidRPr="00F91703">
        <w:rPr>
          <w:snapToGrid w:val="0"/>
          <w:color w:val="000000" w:themeColor="text1"/>
          <w:spacing w:val="2"/>
          <w:kern w:val="0"/>
        </w:rPr>
        <w:t>4,606</w:t>
      </w:r>
      <w:r w:rsidRPr="00F91703">
        <w:rPr>
          <w:rFonts w:hint="eastAsia"/>
          <w:snapToGrid w:val="0"/>
          <w:color w:val="000000" w:themeColor="text1"/>
          <w:spacing w:val="2"/>
          <w:kern w:val="0"/>
        </w:rPr>
        <w:t>萬</w:t>
      </w:r>
      <w:r w:rsidR="00A24473" w:rsidRPr="00F91703">
        <w:rPr>
          <w:rFonts w:hint="eastAsia"/>
          <w:snapToGrid w:val="0"/>
          <w:color w:val="000000" w:themeColor="text1"/>
          <w:spacing w:val="2"/>
          <w:kern w:val="0"/>
        </w:rPr>
        <w:t>餘</w:t>
      </w:r>
      <w:r w:rsidRPr="00F91703">
        <w:rPr>
          <w:rFonts w:hint="eastAsia"/>
          <w:snapToGrid w:val="0"/>
          <w:color w:val="000000" w:themeColor="text1"/>
          <w:spacing w:val="2"/>
          <w:kern w:val="0"/>
        </w:rPr>
        <w:t>元，實際進度</w:t>
      </w:r>
      <w:r w:rsidR="00D67597" w:rsidRPr="00F91703">
        <w:rPr>
          <w:rFonts w:hint="eastAsia"/>
          <w:snapToGrid w:val="0"/>
          <w:color w:val="000000" w:themeColor="text1"/>
          <w:spacing w:val="2"/>
          <w:kern w:val="0"/>
        </w:rPr>
        <w:t>99.35</w:t>
      </w:r>
      <w:r w:rsidRPr="00F91703">
        <w:rPr>
          <w:rFonts w:hint="eastAsia"/>
          <w:snapToGrid w:val="0"/>
          <w:color w:val="000000" w:themeColor="text1"/>
          <w:kern w:val="0"/>
        </w:rPr>
        <w:t>％，較預計進度落後</w:t>
      </w:r>
      <w:r w:rsidR="00A24473" w:rsidRPr="00F91703">
        <w:rPr>
          <w:rFonts w:hint="eastAsia"/>
          <w:snapToGrid w:val="0"/>
          <w:color w:val="000000" w:themeColor="text1"/>
          <w:kern w:val="0"/>
        </w:rPr>
        <w:t>0</w:t>
      </w:r>
      <w:r w:rsidR="00A24473" w:rsidRPr="00F91703">
        <w:rPr>
          <w:snapToGrid w:val="0"/>
          <w:color w:val="000000" w:themeColor="text1"/>
          <w:kern w:val="0"/>
        </w:rPr>
        <w:t>.</w:t>
      </w:r>
      <w:r w:rsidR="00D67597" w:rsidRPr="00F91703">
        <w:rPr>
          <w:rFonts w:hint="eastAsia"/>
          <w:snapToGrid w:val="0"/>
          <w:color w:val="000000" w:themeColor="text1"/>
          <w:kern w:val="0"/>
        </w:rPr>
        <w:t>65</w:t>
      </w:r>
      <w:r w:rsidRPr="00F91703">
        <w:rPr>
          <w:rFonts w:hint="eastAsia"/>
          <w:snapToGrid w:val="0"/>
          <w:color w:val="000000" w:themeColor="text1"/>
          <w:kern w:val="0"/>
        </w:rPr>
        <w:t>個百分點，係</w:t>
      </w:r>
      <w:r w:rsidR="008A6393" w:rsidRPr="00F91703">
        <w:rPr>
          <w:rFonts w:hint="eastAsia"/>
          <w:snapToGrid w:val="0"/>
          <w:color w:val="000000" w:themeColor="text1"/>
          <w:kern w:val="0"/>
        </w:rPr>
        <w:t>因統包商尚辦理設備缺失改善，及進豬測試階段所致</w:t>
      </w:r>
      <w:r w:rsidR="00A24473" w:rsidRPr="00F91703">
        <w:rPr>
          <w:rFonts w:hint="eastAsia"/>
          <w:snapToGrid w:val="0"/>
          <w:color w:val="000000" w:themeColor="text1"/>
          <w:kern w:val="0"/>
        </w:rPr>
        <w:t>。</w:t>
      </w:r>
    </w:p>
    <w:p w14:paraId="627F9455" w14:textId="48110097" w:rsidR="004E49AA" w:rsidRPr="00F91703" w:rsidRDefault="004E49AA" w:rsidP="009B7B28">
      <w:pPr>
        <w:pStyle w:val="0245"/>
        <w:spacing w:line="530" w:lineRule="exact"/>
        <w:ind w:firstLineChars="600" w:firstLine="1440"/>
        <w:rPr>
          <w:color w:val="000000" w:themeColor="text1"/>
        </w:rPr>
      </w:pPr>
      <w:r w:rsidRPr="00625F68">
        <w:rPr>
          <w:rFonts w:hint="eastAsia"/>
          <w:color w:val="000000" w:themeColor="text1"/>
        </w:rPr>
        <w:t>（2</w:t>
      </w:r>
      <w:r w:rsidR="00625F68" w:rsidRPr="00625F68">
        <w:rPr>
          <w:rFonts w:hint="eastAsia"/>
          <w:color w:val="000000" w:themeColor="text1"/>
        </w:rPr>
        <w:t xml:space="preserve">）　</w:t>
      </w:r>
      <w:r w:rsidRPr="00625F68">
        <w:rPr>
          <w:rFonts w:hint="eastAsia"/>
          <w:color w:val="000000" w:themeColor="text1"/>
        </w:rPr>
        <w:t>台灣中油公司1項：示範級軟碳製程工場新建投資計畫，</w:t>
      </w:r>
      <w:r w:rsidRPr="00625F68">
        <w:rPr>
          <w:rFonts w:hint="eastAsia"/>
          <w:snapToGrid w:val="0"/>
          <w:color w:val="000000" w:themeColor="text1"/>
          <w:kern w:val="0"/>
        </w:rPr>
        <w:t>預算投資金額79億8,752萬餘元，實際進</w:t>
      </w:r>
      <w:r w:rsidRPr="00F91703">
        <w:rPr>
          <w:rFonts w:hint="eastAsia"/>
          <w:snapToGrid w:val="0"/>
          <w:color w:val="000000" w:themeColor="text1"/>
          <w:spacing w:val="2"/>
          <w:kern w:val="0"/>
        </w:rPr>
        <w:t>度</w:t>
      </w:r>
      <w:r w:rsidRPr="00F91703">
        <w:rPr>
          <w:snapToGrid w:val="0"/>
          <w:color w:val="000000" w:themeColor="text1"/>
          <w:spacing w:val="2"/>
          <w:kern w:val="0"/>
        </w:rPr>
        <w:t>4.50</w:t>
      </w:r>
      <w:r w:rsidRPr="00F91703">
        <w:rPr>
          <w:rFonts w:hint="eastAsia"/>
          <w:snapToGrid w:val="0"/>
          <w:color w:val="000000" w:themeColor="text1"/>
          <w:kern w:val="0"/>
        </w:rPr>
        <w:t>％，較預計進度落後9</w:t>
      </w:r>
      <w:r w:rsidRPr="00F91703">
        <w:rPr>
          <w:snapToGrid w:val="0"/>
          <w:color w:val="000000" w:themeColor="text1"/>
          <w:kern w:val="0"/>
        </w:rPr>
        <w:t>5.50</w:t>
      </w:r>
      <w:r w:rsidRPr="00F91703">
        <w:rPr>
          <w:rFonts w:hint="eastAsia"/>
          <w:snapToGrid w:val="0"/>
          <w:color w:val="000000" w:themeColor="text1"/>
          <w:kern w:val="0"/>
        </w:rPr>
        <w:t>個百分點，係因投資總額不足，</w:t>
      </w:r>
      <w:r w:rsidR="00645B1E" w:rsidRPr="00F91703">
        <w:rPr>
          <w:rFonts w:hint="eastAsia"/>
          <w:snapToGrid w:val="0"/>
          <w:color w:val="000000" w:themeColor="text1"/>
          <w:kern w:val="0"/>
        </w:rPr>
        <w:t>提報修正計畫，經濟部尚未核定，未能發包辦理所致</w:t>
      </w:r>
      <w:r w:rsidRPr="00F91703">
        <w:rPr>
          <w:rFonts w:hint="eastAsia"/>
          <w:snapToGrid w:val="0"/>
          <w:color w:val="000000" w:themeColor="text1"/>
          <w:kern w:val="0"/>
        </w:rPr>
        <w:t>。</w:t>
      </w:r>
      <w:r w:rsidRPr="00F91703">
        <w:rPr>
          <w:rFonts w:hint="eastAsia"/>
          <w:color w:val="000000" w:themeColor="text1"/>
        </w:rPr>
        <w:t xml:space="preserve"> </w:t>
      </w:r>
    </w:p>
    <w:p w14:paraId="758E001C" w14:textId="5CFE7627" w:rsidR="00D67A19" w:rsidRPr="00F91703" w:rsidRDefault="00FC4588" w:rsidP="006D7FD9">
      <w:pPr>
        <w:pStyle w:val="0245"/>
        <w:spacing w:line="520" w:lineRule="exact"/>
        <w:ind w:firstLineChars="600" w:firstLine="1440"/>
        <w:rPr>
          <w:snapToGrid w:val="0"/>
          <w:color w:val="000000" w:themeColor="text1"/>
          <w:kern w:val="0"/>
        </w:rPr>
      </w:pPr>
      <w:r w:rsidRPr="00F91703">
        <w:rPr>
          <w:rFonts w:hint="eastAsia"/>
          <w:color w:val="000000" w:themeColor="text1"/>
        </w:rPr>
        <w:t>（</w:t>
      </w:r>
      <w:r w:rsidR="004E49AA" w:rsidRPr="00F91703">
        <w:rPr>
          <w:rFonts w:hint="eastAsia"/>
          <w:color w:val="000000" w:themeColor="text1"/>
        </w:rPr>
        <w:t>3</w:t>
      </w:r>
      <w:r w:rsidR="00625F68" w:rsidRPr="00625F68">
        <w:rPr>
          <w:rFonts w:hint="eastAsia"/>
          <w:color w:val="000000" w:themeColor="text1"/>
        </w:rPr>
        <w:t>）</w:t>
      </w:r>
      <w:r w:rsidR="00625F68" w:rsidRPr="009D2B67">
        <w:rPr>
          <w:rFonts w:hint="eastAsia"/>
          <w:color w:val="000000" w:themeColor="text1"/>
          <w:spacing w:val="-16"/>
        </w:rPr>
        <w:t xml:space="preserve">　</w:t>
      </w:r>
      <w:r w:rsidR="00D67A19" w:rsidRPr="00625F68">
        <w:rPr>
          <w:rFonts w:hint="eastAsia"/>
          <w:snapToGrid w:val="0"/>
          <w:color w:val="000000" w:themeColor="text1"/>
          <w:kern w:val="0"/>
        </w:rPr>
        <w:t>台灣電力公司</w:t>
      </w:r>
      <w:r w:rsidR="00992D73" w:rsidRPr="00625F68">
        <w:rPr>
          <w:rFonts w:hint="eastAsia"/>
          <w:color w:val="000000" w:themeColor="text1"/>
        </w:rPr>
        <w:t>8</w:t>
      </w:r>
      <w:r w:rsidR="00D67A19" w:rsidRPr="00625F68">
        <w:rPr>
          <w:rFonts w:hint="eastAsia"/>
          <w:snapToGrid w:val="0"/>
          <w:color w:val="000000" w:themeColor="text1"/>
          <w:kern w:val="0"/>
        </w:rPr>
        <w:t>項：</w:t>
      </w:r>
      <w:r w:rsidR="009A1CA0" w:rsidRPr="00625F68">
        <w:rPr>
          <w:snapToGrid w:val="0"/>
          <w:color w:val="000000" w:themeColor="text1"/>
          <w:kern w:val="0"/>
        </w:rPr>
        <w:t>A</w:t>
      </w:r>
      <w:r w:rsidR="009F6F95" w:rsidRPr="00625F68">
        <w:rPr>
          <w:snapToGrid w:val="0"/>
          <w:color w:val="000000" w:themeColor="text1"/>
          <w:kern w:val="0"/>
        </w:rPr>
        <w:t>.</w:t>
      </w:r>
      <w:r w:rsidR="006C0AC5" w:rsidRPr="00625F68">
        <w:rPr>
          <w:rFonts w:hint="eastAsia"/>
          <w:snapToGrid w:val="0"/>
          <w:color w:val="000000" w:themeColor="text1"/>
          <w:kern w:val="0"/>
        </w:rPr>
        <w:t>大潭電廠增建燃氣複循環機組發電計畫</w:t>
      </w:r>
      <w:r w:rsidR="00D67A19" w:rsidRPr="00625F68">
        <w:rPr>
          <w:rFonts w:hint="eastAsia"/>
          <w:snapToGrid w:val="0"/>
          <w:color w:val="000000" w:themeColor="text1"/>
          <w:kern w:val="0"/>
        </w:rPr>
        <w:t>，預算投資金額</w:t>
      </w:r>
      <w:r w:rsidR="006C0AC5" w:rsidRPr="00625F68">
        <w:rPr>
          <w:rFonts w:hint="eastAsia"/>
          <w:snapToGrid w:val="0"/>
          <w:color w:val="000000" w:themeColor="text1"/>
          <w:kern w:val="0"/>
        </w:rPr>
        <w:t>1</w:t>
      </w:r>
      <w:r w:rsidR="006C0AC5" w:rsidRPr="00625F68">
        <w:rPr>
          <w:snapToGrid w:val="0"/>
          <w:color w:val="000000" w:themeColor="text1"/>
          <w:kern w:val="0"/>
        </w:rPr>
        <w:t>,104</w:t>
      </w:r>
      <w:r w:rsidR="006C0AC5" w:rsidRPr="00625F68">
        <w:rPr>
          <w:rFonts w:hint="eastAsia"/>
          <w:snapToGrid w:val="0"/>
          <w:color w:val="000000" w:themeColor="text1"/>
          <w:kern w:val="0"/>
        </w:rPr>
        <w:t>億6</w:t>
      </w:r>
      <w:r w:rsidR="006C0AC5" w:rsidRPr="00625F68">
        <w:rPr>
          <w:snapToGrid w:val="0"/>
          <w:color w:val="000000" w:themeColor="text1"/>
          <w:kern w:val="0"/>
        </w:rPr>
        <w:t>,</w:t>
      </w:r>
      <w:r w:rsidR="006C0AC5" w:rsidRPr="00625F68">
        <w:rPr>
          <w:rFonts w:hint="eastAsia"/>
          <w:snapToGrid w:val="0"/>
          <w:color w:val="000000" w:themeColor="text1"/>
          <w:kern w:val="0"/>
        </w:rPr>
        <w:t>014</w:t>
      </w:r>
      <w:r w:rsidR="00D67A19" w:rsidRPr="00625F68">
        <w:rPr>
          <w:rFonts w:hint="eastAsia"/>
          <w:snapToGrid w:val="0"/>
          <w:color w:val="000000" w:themeColor="text1"/>
          <w:kern w:val="0"/>
        </w:rPr>
        <w:t>萬</w:t>
      </w:r>
      <w:r w:rsidR="006C0AC5" w:rsidRPr="00625F68">
        <w:rPr>
          <w:rFonts w:hint="eastAsia"/>
          <w:snapToGrid w:val="0"/>
          <w:color w:val="000000" w:themeColor="text1"/>
          <w:kern w:val="0"/>
        </w:rPr>
        <w:t>餘</w:t>
      </w:r>
      <w:r w:rsidR="00D67A19" w:rsidRPr="00625F68">
        <w:rPr>
          <w:rFonts w:hint="eastAsia"/>
          <w:snapToGrid w:val="0"/>
          <w:color w:val="000000" w:themeColor="text1"/>
          <w:kern w:val="0"/>
        </w:rPr>
        <w:t>元，實際進度</w:t>
      </w:r>
      <w:r w:rsidR="006C0AC5" w:rsidRPr="00625F68">
        <w:rPr>
          <w:rFonts w:hint="eastAsia"/>
          <w:snapToGrid w:val="0"/>
          <w:color w:val="000000" w:themeColor="text1"/>
          <w:kern w:val="0"/>
        </w:rPr>
        <w:t>9</w:t>
      </w:r>
      <w:r w:rsidR="006C0AC5" w:rsidRPr="00625F68">
        <w:rPr>
          <w:snapToGrid w:val="0"/>
          <w:color w:val="000000" w:themeColor="text1"/>
          <w:kern w:val="0"/>
        </w:rPr>
        <w:t>9.</w:t>
      </w:r>
      <w:r w:rsidR="00825A4A" w:rsidRPr="00625F68">
        <w:rPr>
          <w:snapToGrid w:val="0"/>
          <w:color w:val="000000" w:themeColor="text1"/>
          <w:kern w:val="0"/>
        </w:rPr>
        <w:t>96</w:t>
      </w:r>
      <w:r w:rsidR="00D67A19" w:rsidRPr="00625F68">
        <w:rPr>
          <w:rFonts w:hint="eastAsia"/>
          <w:snapToGrid w:val="0"/>
          <w:color w:val="000000" w:themeColor="text1"/>
          <w:kern w:val="0"/>
        </w:rPr>
        <w:t>％，較預計進度落後</w:t>
      </w:r>
      <w:r w:rsidR="006C0AC5" w:rsidRPr="00625F68">
        <w:rPr>
          <w:rFonts w:hint="eastAsia"/>
          <w:snapToGrid w:val="0"/>
          <w:color w:val="000000" w:themeColor="text1"/>
          <w:kern w:val="0"/>
        </w:rPr>
        <w:t>0</w:t>
      </w:r>
      <w:r w:rsidR="006C0AC5" w:rsidRPr="00625F68">
        <w:rPr>
          <w:snapToGrid w:val="0"/>
          <w:color w:val="000000" w:themeColor="text1"/>
          <w:kern w:val="0"/>
        </w:rPr>
        <w:t>.01</w:t>
      </w:r>
      <w:r w:rsidR="00D67A19" w:rsidRPr="00625F68">
        <w:rPr>
          <w:rFonts w:hint="eastAsia"/>
          <w:snapToGrid w:val="0"/>
          <w:color w:val="000000" w:themeColor="text1"/>
          <w:kern w:val="0"/>
        </w:rPr>
        <w:t>個百分點，係</w:t>
      </w:r>
      <w:r w:rsidR="005E7E92" w:rsidRPr="00625F68">
        <w:rPr>
          <w:rFonts w:hint="eastAsia"/>
          <w:snapToGrid w:val="0"/>
          <w:color w:val="000000" w:themeColor="text1"/>
          <w:kern w:val="0"/>
        </w:rPr>
        <w:t>因儀電介面</w:t>
      </w:r>
      <w:r w:rsidR="005E7E92" w:rsidRPr="00F91703">
        <w:rPr>
          <w:rFonts w:hint="eastAsia"/>
          <w:snapToGrid w:val="0"/>
          <w:color w:val="000000" w:themeColor="text1"/>
          <w:kern w:val="0"/>
        </w:rPr>
        <w:t>整</w:t>
      </w:r>
      <w:r w:rsidR="005E7E92" w:rsidRPr="00F91703">
        <w:rPr>
          <w:rFonts w:hint="eastAsia"/>
          <w:snapToGrid w:val="0"/>
          <w:color w:val="000000" w:themeColor="text1"/>
          <w:kern w:val="0"/>
        </w:rPr>
        <w:lastRenderedPageBreak/>
        <w:t>合問題、設備損壞等因素，致影響商轉時程</w:t>
      </w:r>
      <w:r w:rsidR="00D67A19" w:rsidRPr="00F91703">
        <w:rPr>
          <w:rFonts w:hint="eastAsia"/>
          <w:snapToGrid w:val="0"/>
          <w:color w:val="000000" w:themeColor="text1"/>
          <w:kern w:val="0"/>
        </w:rPr>
        <w:t>；</w:t>
      </w:r>
      <w:r w:rsidR="00B42BF7" w:rsidRPr="00F91703">
        <w:rPr>
          <w:snapToGrid w:val="0"/>
          <w:color w:val="000000" w:themeColor="text1"/>
          <w:kern w:val="0"/>
        </w:rPr>
        <w:t>B.</w:t>
      </w:r>
      <w:r w:rsidR="00F5469F" w:rsidRPr="00F91703">
        <w:rPr>
          <w:rFonts w:hint="eastAsia"/>
          <w:snapToGrid w:val="0"/>
          <w:color w:val="000000" w:themeColor="text1"/>
          <w:spacing w:val="2"/>
          <w:kern w:val="0"/>
        </w:rPr>
        <w:t>興達電廠燃氣機組更新改建計畫，預算投資金額</w:t>
      </w:r>
      <w:r w:rsidR="00F5469F" w:rsidRPr="00F91703">
        <w:rPr>
          <w:snapToGrid w:val="0"/>
          <w:color w:val="000000" w:themeColor="text1"/>
          <w:spacing w:val="2"/>
          <w:kern w:val="0"/>
        </w:rPr>
        <w:t>1,</w:t>
      </w:r>
      <w:r w:rsidR="00F5469F" w:rsidRPr="00F91703">
        <w:rPr>
          <w:rFonts w:hint="eastAsia"/>
          <w:snapToGrid w:val="0"/>
          <w:color w:val="000000" w:themeColor="text1"/>
          <w:spacing w:val="2"/>
          <w:kern w:val="0"/>
        </w:rPr>
        <w:t>168億</w:t>
      </w:r>
      <w:r w:rsidR="00F5469F" w:rsidRPr="00F91703">
        <w:rPr>
          <w:snapToGrid w:val="0"/>
          <w:color w:val="000000" w:themeColor="text1"/>
          <w:spacing w:val="2"/>
          <w:kern w:val="0"/>
        </w:rPr>
        <w:t>7,</w:t>
      </w:r>
      <w:r w:rsidR="00F5469F" w:rsidRPr="00F91703">
        <w:rPr>
          <w:rFonts w:hint="eastAsia"/>
          <w:snapToGrid w:val="0"/>
          <w:color w:val="000000" w:themeColor="text1"/>
          <w:spacing w:val="2"/>
          <w:kern w:val="0"/>
        </w:rPr>
        <w:t>337萬餘元，實際進度</w:t>
      </w:r>
      <w:r w:rsidR="00F5469F" w:rsidRPr="00F91703">
        <w:rPr>
          <w:snapToGrid w:val="0"/>
          <w:color w:val="000000" w:themeColor="text1"/>
          <w:spacing w:val="2"/>
          <w:kern w:val="0"/>
        </w:rPr>
        <w:t>91.97</w:t>
      </w:r>
      <w:r w:rsidR="00F5469F" w:rsidRPr="00F91703">
        <w:rPr>
          <w:rFonts w:hint="eastAsia"/>
          <w:snapToGrid w:val="0"/>
          <w:color w:val="000000" w:themeColor="text1"/>
          <w:spacing w:val="2"/>
          <w:kern w:val="0"/>
        </w:rPr>
        <w:t>％，較預計進度落後1.6</w:t>
      </w:r>
      <w:r w:rsidR="00F5469F" w:rsidRPr="00F91703">
        <w:rPr>
          <w:snapToGrid w:val="0"/>
          <w:color w:val="000000" w:themeColor="text1"/>
          <w:spacing w:val="2"/>
          <w:kern w:val="0"/>
        </w:rPr>
        <w:t>5</w:t>
      </w:r>
      <w:r w:rsidR="00F5469F" w:rsidRPr="00F91703">
        <w:rPr>
          <w:rFonts w:hint="eastAsia"/>
          <w:snapToGrid w:val="0"/>
          <w:color w:val="000000" w:themeColor="text1"/>
          <w:spacing w:val="2"/>
          <w:kern w:val="0"/>
        </w:rPr>
        <w:t>個百分點，係受疫情、缺工與基地之低窪鹽灘地須耗時施作砂樁及基樁，致影響工進</w:t>
      </w:r>
      <w:r w:rsidR="00B42BF7" w:rsidRPr="00F91703">
        <w:rPr>
          <w:rFonts w:hint="eastAsia"/>
          <w:snapToGrid w:val="0"/>
          <w:color w:val="000000" w:themeColor="text1"/>
          <w:spacing w:val="4"/>
          <w:kern w:val="0"/>
        </w:rPr>
        <w:t>；</w:t>
      </w:r>
      <w:r w:rsidR="005D51C9" w:rsidRPr="00F91703">
        <w:rPr>
          <w:rFonts w:hint="eastAsia"/>
          <w:snapToGrid w:val="0"/>
          <w:color w:val="000000" w:themeColor="text1"/>
          <w:kern w:val="0"/>
        </w:rPr>
        <w:t>C</w:t>
      </w:r>
      <w:r w:rsidR="005D51C9" w:rsidRPr="00F91703">
        <w:rPr>
          <w:snapToGrid w:val="0"/>
          <w:color w:val="000000" w:themeColor="text1"/>
          <w:kern w:val="0"/>
        </w:rPr>
        <w:t>.</w:t>
      </w:r>
      <w:r w:rsidR="005D51C9" w:rsidRPr="00F91703">
        <w:rPr>
          <w:rFonts w:hint="eastAsia"/>
          <w:snapToGrid w:val="0"/>
          <w:color w:val="000000" w:themeColor="text1"/>
          <w:spacing w:val="2"/>
          <w:kern w:val="0"/>
        </w:rPr>
        <w:t>台中電廠新建燃氣機組計畫，預算投資金額</w:t>
      </w:r>
      <w:r w:rsidR="005D51C9" w:rsidRPr="00F91703">
        <w:rPr>
          <w:snapToGrid w:val="0"/>
          <w:color w:val="000000" w:themeColor="text1"/>
          <w:spacing w:val="2"/>
          <w:kern w:val="0"/>
        </w:rPr>
        <w:t>1,180</w:t>
      </w:r>
      <w:r w:rsidR="005D51C9" w:rsidRPr="00F91703">
        <w:rPr>
          <w:rFonts w:hint="eastAsia"/>
          <w:snapToGrid w:val="0"/>
          <w:color w:val="000000" w:themeColor="text1"/>
          <w:spacing w:val="2"/>
          <w:kern w:val="0"/>
        </w:rPr>
        <w:t>億</w:t>
      </w:r>
      <w:r w:rsidR="005D51C9" w:rsidRPr="00F91703">
        <w:rPr>
          <w:snapToGrid w:val="0"/>
          <w:color w:val="000000" w:themeColor="text1"/>
          <w:spacing w:val="2"/>
          <w:kern w:val="0"/>
        </w:rPr>
        <w:t>6,169</w:t>
      </w:r>
      <w:r w:rsidR="005D51C9" w:rsidRPr="00F91703">
        <w:rPr>
          <w:rFonts w:hint="eastAsia"/>
          <w:snapToGrid w:val="0"/>
          <w:color w:val="000000" w:themeColor="text1"/>
          <w:spacing w:val="2"/>
          <w:kern w:val="0"/>
        </w:rPr>
        <w:t>萬餘元，實際進度</w:t>
      </w:r>
      <w:r w:rsidR="005D51C9" w:rsidRPr="00F91703">
        <w:rPr>
          <w:snapToGrid w:val="0"/>
          <w:color w:val="000000" w:themeColor="text1"/>
          <w:spacing w:val="2"/>
          <w:kern w:val="0"/>
        </w:rPr>
        <w:t>61.96</w:t>
      </w:r>
      <w:r w:rsidR="005D51C9" w:rsidRPr="00F91703">
        <w:rPr>
          <w:rFonts w:hint="eastAsia"/>
          <w:snapToGrid w:val="0"/>
          <w:color w:val="000000" w:themeColor="text1"/>
          <w:spacing w:val="2"/>
          <w:kern w:val="0"/>
        </w:rPr>
        <w:t>％，較預計進度落後</w:t>
      </w:r>
      <w:r w:rsidR="005D51C9" w:rsidRPr="00F91703">
        <w:rPr>
          <w:snapToGrid w:val="0"/>
          <w:color w:val="000000" w:themeColor="text1"/>
          <w:spacing w:val="2"/>
          <w:kern w:val="0"/>
        </w:rPr>
        <w:t>0.99</w:t>
      </w:r>
      <w:r w:rsidR="005D51C9" w:rsidRPr="00F91703">
        <w:rPr>
          <w:rFonts w:hint="eastAsia"/>
          <w:snapToGrid w:val="0"/>
          <w:color w:val="000000" w:themeColor="text1"/>
          <w:spacing w:val="2"/>
          <w:kern w:val="0"/>
        </w:rPr>
        <w:t>個百分點，係因工程受阻、船運受海象影響等</w:t>
      </w:r>
      <w:r w:rsidR="00505212" w:rsidRPr="00F91703">
        <w:rPr>
          <w:rFonts w:hint="eastAsia"/>
          <w:snapToGrid w:val="0"/>
          <w:color w:val="000000" w:themeColor="text1"/>
          <w:spacing w:val="2"/>
          <w:kern w:val="0"/>
        </w:rPr>
        <w:t>，</w:t>
      </w:r>
      <w:r w:rsidR="005D51C9" w:rsidRPr="00F91703">
        <w:rPr>
          <w:rFonts w:hint="eastAsia"/>
          <w:snapToGrid w:val="0"/>
          <w:color w:val="000000" w:themeColor="text1"/>
          <w:spacing w:val="2"/>
          <w:kern w:val="0"/>
        </w:rPr>
        <w:t>致停工與影響工進</w:t>
      </w:r>
      <w:r w:rsidR="005D51C9" w:rsidRPr="00F91703">
        <w:rPr>
          <w:rFonts w:hint="eastAsia"/>
          <w:snapToGrid w:val="0"/>
          <w:color w:val="000000" w:themeColor="text1"/>
          <w:kern w:val="0"/>
        </w:rPr>
        <w:t>；</w:t>
      </w:r>
      <w:r w:rsidR="00BA5333" w:rsidRPr="00F91703">
        <w:rPr>
          <w:rFonts w:hint="eastAsia"/>
          <w:snapToGrid w:val="0"/>
          <w:color w:val="000000" w:themeColor="text1"/>
          <w:kern w:val="0"/>
        </w:rPr>
        <w:t>D</w:t>
      </w:r>
      <w:r w:rsidR="00BA5333" w:rsidRPr="00F91703">
        <w:rPr>
          <w:snapToGrid w:val="0"/>
          <w:color w:val="000000" w:themeColor="text1"/>
          <w:kern w:val="0"/>
        </w:rPr>
        <w:t>.</w:t>
      </w:r>
      <w:r w:rsidR="00BA5333" w:rsidRPr="00F91703">
        <w:rPr>
          <w:rFonts w:hint="eastAsia"/>
          <w:snapToGrid w:val="0"/>
          <w:color w:val="000000" w:themeColor="text1"/>
          <w:kern w:val="0"/>
        </w:rPr>
        <w:t>協和電廠更</w:t>
      </w:r>
      <w:r w:rsidR="00BA5333" w:rsidRPr="00F91703">
        <w:rPr>
          <w:rFonts w:hint="eastAsia"/>
          <w:snapToGrid w:val="0"/>
          <w:color w:val="000000" w:themeColor="text1"/>
          <w:spacing w:val="-10"/>
          <w:kern w:val="0"/>
        </w:rPr>
        <w:t>新改建計畫，預算投資金額</w:t>
      </w:r>
      <w:r w:rsidR="00BA5333" w:rsidRPr="00F91703">
        <w:rPr>
          <w:snapToGrid w:val="0"/>
          <w:color w:val="000000" w:themeColor="text1"/>
          <w:spacing w:val="-10"/>
          <w:kern w:val="0"/>
        </w:rPr>
        <w:t>1,218</w:t>
      </w:r>
      <w:r w:rsidR="00BA5333" w:rsidRPr="00F91703">
        <w:rPr>
          <w:rFonts w:hint="eastAsia"/>
          <w:snapToGrid w:val="0"/>
          <w:color w:val="000000" w:themeColor="text1"/>
          <w:spacing w:val="-10"/>
          <w:kern w:val="0"/>
        </w:rPr>
        <w:t>億55萬餘元，實際進度</w:t>
      </w:r>
      <w:r w:rsidR="00BA5333" w:rsidRPr="00F91703">
        <w:rPr>
          <w:snapToGrid w:val="0"/>
          <w:color w:val="000000" w:themeColor="text1"/>
          <w:spacing w:val="-10"/>
          <w:kern w:val="0"/>
        </w:rPr>
        <w:t>39.27</w:t>
      </w:r>
      <w:r w:rsidR="00BA5333" w:rsidRPr="00F91703">
        <w:rPr>
          <w:rFonts w:hint="eastAsia"/>
          <w:snapToGrid w:val="0"/>
          <w:color w:val="000000" w:themeColor="text1"/>
          <w:spacing w:val="-10"/>
          <w:kern w:val="0"/>
        </w:rPr>
        <w:t>％</w:t>
      </w:r>
      <w:r w:rsidR="00BA5333" w:rsidRPr="00F91703">
        <w:rPr>
          <w:rFonts w:hint="eastAsia"/>
          <w:snapToGrid w:val="0"/>
          <w:color w:val="000000" w:themeColor="text1"/>
          <w:spacing w:val="2"/>
          <w:kern w:val="0"/>
        </w:rPr>
        <w:t>，較預計進度落後</w:t>
      </w:r>
      <w:r w:rsidR="00BA5333" w:rsidRPr="00F91703">
        <w:rPr>
          <w:snapToGrid w:val="0"/>
          <w:color w:val="000000" w:themeColor="text1"/>
          <w:spacing w:val="2"/>
          <w:kern w:val="0"/>
        </w:rPr>
        <w:t>6.97</w:t>
      </w:r>
      <w:r w:rsidR="00BA5333" w:rsidRPr="00F91703">
        <w:rPr>
          <w:rFonts w:hint="eastAsia"/>
          <w:snapToGrid w:val="0"/>
          <w:color w:val="000000" w:themeColor="text1"/>
          <w:spacing w:val="2"/>
          <w:kern w:val="0"/>
        </w:rPr>
        <w:t>個百分點，係環境影響評估審查進度不如預期，影響相關工作無法如期進行</w:t>
      </w:r>
      <w:r w:rsidR="00BA5333" w:rsidRPr="00F91703">
        <w:rPr>
          <w:rFonts w:hint="eastAsia"/>
          <w:snapToGrid w:val="0"/>
          <w:color w:val="000000" w:themeColor="text1"/>
          <w:kern w:val="0"/>
        </w:rPr>
        <w:t>；</w:t>
      </w:r>
      <w:r w:rsidR="00E93C75" w:rsidRPr="00F91703">
        <w:rPr>
          <w:rFonts w:hint="eastAsia"/>
          <w:snapToGrid w:val="0"/>
          <w:color w:val="000000" w:themeColor="text1"/>
          <w:kern w:val="0"/>
        </w:rPr>
        <w:t>E</w:t>
      </w:r>
      <w:r w:rsidR="00E93C75" w:rsidRPr="00F91703">
        <w:rPr>
          <w:snapToGrid w:val="0"/>
          <w:color w:val="000000" w:themeColor="text1"/>
          <w:kern w:val="0"/>
        </w:rPr>
        <w:t>.</w:t>
      </w:r>
      <w:r w:rsidR="00E93C75" w:rsidRPr="00F91703">
        <w:rPr>
          <w:rFonts w:hint="eastAsia"/>
          <w:snapToGrid w:val="0"/>
          <w:color w:val="000000" w:themeColor="text1"/>
          <w:kern w:val="0"/>
        </w:rPr>
        <w:t>萬里水力發電計畫，預算投資金額95億9</w:t>
      </w:r>
      <w:r w:rsidR="00E93C75" w:rsidRPr="00F91703">
        <w:rPr>
          <w:snapToGrid w:val="0"/>
          <w:color w:val="000000" w:themeColor="text1"/>
          <w:kern w:val="0"/>
        </w:rPr>
        <w:t>,</w:t>
      </w:r>
      <w:r w:rsidR="00E93C75" w:rsidRPr="00F91703">
        <w:rPr>
          <w:rFonts w:hint="eastAsia"/>
          <w:snapToGrid w:val="0"/>
          <w:color w:val="000000" w:themeColor="text1"/>
          <w:kern w:val="0"/>
        </w:rPr>
        <w:t>623萬餘元，實際進度</w:t>
      </w:r>
      <w:r w:rsidR="00E93C75" w:rsidRPr="00F91703">
        <w:rPr>
          <w:snapToGrid w:val="0"/>
          <w:color w:val="000000" w:themeColor="text1"/>
          <w:kern w:val="0"/>
        </w:rPr>
        <w:t>5.36</w:t>
      </w:r>
      <w:r w:rsidR="00E93C75" w:rsidRPr="00F91703">
        <w:rPr>
          <w:rFonts w:hint="eastAsia"/>
          <w:snapToGrid w:val="0"/>
          <w:color w:val="000000" w:themeColor="text1"/>
          <w:spacing w:val="-10"/>
          <w:kern w:val="0"/>
        </w:rPr>
        <w:t>％</w:t>
      </w:r>
      <w:r w:rsidR="00E93C75" w:rsidRPr="00F91703">
        <w:rPr>
          <w:rFonts w:hint="eastAsia"/>
          <w:snapToGrid w:val="0"/>
          <w:color w:val="000000" w:themeColor="text1"/>
          <w:spacing w:val="2"/>
          <w:kern w:val="0"/>
        </w:rPr>
        <w:t>，較預計進度落後1</w:t>
      </w:r>
      <w:r w:rsidR="00E93C75" w:rsidRPr="00F91703">
        <w:rPr>
          <w:snapToGrid w:val="0"/>
          <w:color w:val="000000" w:themeColor="text1"/>
          <w:spacing w:val="2"/>
          <w:kern w:val="0"/>
        </w:rPr>
        <w:t>5.36</w:t>
      </w:r>
      <w:r w:rsidR="00E93C75" w:rsidRPr="00F91703">
        <w:rPr>
          <w:rFonts w:hint="eastAsia"/>
          <w:snapToGrid w:val="0"/>
          <w:color w:val="000000" w:themeColor="text1"/>
          <w:spacing w:val="2"/>
          <w:kern w:val="0"/>
        </w:rPr>
        <w:t>個百分點，係因環境影響評估辦理延宕，及相關訴訟未宣判，致影響進度</w:t>
      </w:r>
      <w:r w:rsidR="00DD50E7" w:rsidRPr="00F91703">
        <w:rPr>
          <w:rFonts w:hint="eastAsia"/>
          <w:snapToGrid w:val="0"/>
          <w:color w:val="000000" w:themeColor="text1"/>
          <w:spacing w:val="2"/>
          <w:kern w:val="0"/>
        </w:rPr>
        <w:t>；</w:t>
      </w:r>
      <w:r w:rsidR="00E93C75" w:rsidRPr="00F91703">
        <w:rPr>
          <w:snapToGrid w:val="0"/>
          <w:color w:val="000000" w:themeColor="text1"/>
          <w:spacing w:val="2"/>
          <w:kern w:val="0"/>
        </w:rPr>
        <w:t>F</w:t>
      </w:r>
      <w:r w:rsidR="0002029E" w:rsidRPr="00F91703">
        <w:rPr>
          <w:rFonts w:hint="eastAsia"/>
          <w:snapToGrid w:val="0"/>
          <w:color w:val="000000" w:themeColor="text1"/>
          <w:spacing w:val="2"/>
          <w:kern w:val="0"/>
        </w:rPr>
        <w:t>.</w:t>
      </w:r>
      <w:r w:rsidR="00F5469F" w:rsidRPr="00F91703">
        <w:rPr>
          <w:rFonts w:hint="eastAsia"/>
          <w:snapToGrid w:val="0"/>
          <w:color w:val="000000" w:themeColor="text1"/>
          <w:kern w:val="0"/>
        </w:rPr>
        <w:t>北區二期輸變電專案計畫，預算投資金額9</w:t>
      </w:r>
      <w:r w:rsidR="00F5469F" w:rsidRPr="00F91703">
        <w:rPr>
          <w:snapToGrid w:val="0"/>
          <w:color w:val="000000" w:themeColor="text1"/>
          <w:kern w:val="0"/>
        </w:rPr>
        <w:t>5</w:t>
      </w:r>
      <w:r w:rsidR="00F5469F" w:rsidRPr="00F91703">
        <w:rPr>
          <w:rFonts w:hint="eastAsia"/>
          <w:snapToGrid w:val="0"/>
          <w:color w:val="000000" w:themeColor="text1"/>
          <w:kern w:val="0"/>
        </w:rPr>
        <w:t>億6,206萬餘元，實際進度</w:t>
      </w:r>
      <w:r w:rsidR="00F5469F" w:rsidRPr="00F91703">
        <w:rPr>
          <w:snapToGrid w:val="0"/>
          <w:color w:val="000000" w:themeColor="text1"/>
          <w:kern w:val="0"/>
        </w:rPr>
        <w:t>20.93</w:t>
      </w:r>
      <w:r w:rsidR="00F5469F" w:rsidRPr="00F91703">
        <w:rPr>
          <w:rFonts w:hint="eastAsia"/>
          <w:snapToGrid w:val="0"/>
          <w:color w:val="000000" w:themeColor="text1"/>
          <w:kern w:val="0"/>
        </w:rPr>
        <w:t>％，較預計進度落後</w:t>
      </w:r>
      <w:r w:rsidR="00F5469F" w:rsidRPr="00F91703">
        <w:rPr>
          <w:snapToGrid w:val="0"/>
          <w:color w:val="000000" w:themeColor="text1"/>
          <w:kern w:val="0"/>
        </w:rPr>
        <w:t>35.39</w:t>
      </w:r>
      <w:r w:rsidR="00F5469F" w:rsidRPr="00F91703">
        <w:rPr>
          <w:rFonts w:hint="eastAsia"/>
          <w:snapToGrid w:val="0"/>
          <w:color w:val="000000" w:themeColor="text1"/>
          <w:kern w:val="0"/>
        </w:rPr>
        <w:t>個百分點，係部分工程用地無法定案，致影響計畫執行進度</w:t>
      </w:r>
      <w:r w:rsidR="0002029E" w:rsidRPr="00F91703">
        <w:rPr>
          <w:rFonts w:hint="eastAsia"/>
          <w:snapToGrid w:val="0"/>
          <w:color w:val="000000" w:themeColor="text1"/>
          <w:spacing w:val="2"/>
          <w:kern w:val="0"/>
        </w:rPr>
        <w:t>；</w:t>
      </w:r>
      <w:r w:rsidR="00E93C75" w:rsidRPr="00F91703">
        <w:rPr>
          <w:rFonts w:hint="eastAsia"/>
          <w:snapToGrid w:val="0"/>
          <w:color w:val="000000" w:themeColor="text1"/>
          <w:spacing w:val="2"/>
          <w:kern w:val="0"/>
        </w:rPr>
        <w:t>G</w:t>
      </w:r>
      <w:r w:rsidR="00CC1C3C" w:rsidRPr="00F91703">
        <w:rPr>
          <w:rFonts w:hint="eastAsia"/>
          <w:snapToGrid w:val="0"/>
          <w:color w:val="000000" w:themeColor="text1"/>
          <w:spacing w:val="2"/>
          <w:kern w:val="0"/>
        </w:rPr>
        <w:t>.</w:t>
      </w:r>
      <w:r w:rsidR="00BA5333" w:rsidRPr="00F91703">
        <w:rPr>
          <w:rFonts w:hint="eastAsia"/>
          <w:snapToGrid w:val="0"/>
          <w:color w:val="000000" w:themeColor="text1"/>
          <w:spacing w:val="2"/>
          <w:kern w:val="0"/>
        </w:rPr>
        <w:t>離岸風力發電第二期計畫，預算投資金額573億2,396萬元，實際進度91.76％，較預計進度落後6.19個百分點，係</w:t>
      </w:r>
      <w:r w:rsidR="008E7659" w:rsidRPr="00F91703">
        <w:rPr>
          <w:rFonts w:hint="eastAsia"/>
          <w:snapToGrid w:val="0"/>
          <w:color w:val="000000" w:themeColor="text1"/>
          <w:spacing w:val="2"/>
          <w:kern w:val="0"/>
        </w:rPr>
        <w:t>因受</w:t>
      </w:r>
      <w:r w:rsidR="00BA5333" w:rsidRPr="00F91703">
        <w:rPr>
          <w:rFonts w:hint="eastAsia"/>
          <w:snapToGrid w:val="0"/>
          <w:color w:val="000000" w:themeColor="text1"/>
          <w:spacing w:val="2"/>
          <w:kern w:val="0"/>
        </w:rPr>
        <w:t>颱風侵襲頻繁與東北季風影響海上作業之執行，致整體進度落後</w:t>
      </w:r>
      <w:r w:rsidR="00CC1C3C" w:rsidRPr="00F91703">
        <w:rPr>
          <w:rFonts w:hint="eastAsia"/>
          <w:snapToGrid w:val="0"/>
          <w:color w:val="000000" w:themeColor="text1"/>
          <w:spacing w:val="2"/>
          <w:kern w:val="0"/>
        </w:rPr>
        <w:t>；</w:t>
      </w:r>
      <w:r w:rsidR="00E93C75" w:rsidRPr="00F91703">
        <w:rPr>
          <w:rFonts w:hint="eastAsia"/>
          <w:snapToGrid w:val="0"/>
          <w:color w:val="000000" w:themeColor="text1"/>
          <w:spacing w:val="2"/>
          <w:kern w:val="0"/>
        </w:rPr>
        <w:t>H</w:t>
      </w:r>
      <w:r w:rsidR="00CC1C3C" w:rsidRPr="00F91703">
        <w:rPr>
          <w:rFonts w:hint="eastAsia"/>
          <w:snapToGrid w:val="0"/>
          <w:color w:val="000000" w:themeColor="text1"/>
          <w:spacing w:val="2"/>
          <w:kern w:val="0"/>
        </w:rPr>
        <w:t>.</w:t>
      </w:r>
      <w:r w:rsidR="00BA5333" w:rsidRPr="00F91703">
        <w:rPr>
          <w:rFonts w:hint="eastAsia"/>
          <w:snapToGrid w:val="0"/>
          <w:color w:val="000000" w:themeColor="text1"/>
          <w:spacing w:val="4"/>
          <w:kern w:val="0"/>
        </w:rPr>
        <w:t>臺北及高雄中央調度中心大樓新建工程</w:t>
      </w:r>
      <w:r w:rsidR="00D67A19" w:rsidRPr="00F91703">
        <w:rPr>
          <w:rFonts w:hint="eastAsia"/>
          <w:snapToGrid w:val="0"/>
          <w:color w:val="000000" w:themeColor="text1"/>
          <w:spacing w:val="4"/>
          <w:kern w:val="0"/>
        </w:rPr>
        <w:t>，預算投資金額</w:t>
      </w:r>
      <w:r w:rsidR="00BA5333" w:rsidRPr="00F91703">
        <w:rPr>
          <w:rFonts w:hint="eastAsia"/>
          <w:snapToGrid w:val="0"/>
          <w:color w:val="000000" w:themeColor="text1"/>
          <w:spacing w:val="4"/>
          <w:kern w:val="0"/>
        </w:rPr>
        <w:t>59</w:t>
      </w:r>
      <w:r w:rsidR="00AF0E2C" w:rsidRPr="00F91703">
        <w:rPr>
          <w:rFonts w:hint="eastAsia"/>
          <w:snapToGrid w:val="0"/>
          <w:color w:val="000000" w:themeColor="text1"/>
          <w:spacing w:val="4"/>
          <w:kern w:val="0"/>
        </w:rPr>
        <w:t>億</w:t>
      </w:r>
      <w:r w:rsidR="00BA5333" w:rsidRPr="00F91703">
        <w:rPr>
          <w:rFonts w:hint="eastAsia"/>
          <w:snapToGrid w:val="0"/>
          <w:color w:val="000000" w:themeColor="text1"/>
          <w:spacing w:val="4"/>
          <w:kern w:val="0"/>
        </w:rPr>
        <w:t>2</w:t>
      </w:r>
      <w:r w:rsidR="00BA5333" w:rsidRPr="00F91703">
        <w:rPr>
          <w:snapToGrid w:val="0"/>
          <w:color w:val="000000" w:themeColor="text1"/>
          <w:spacing w:val="4"/>
          <w:kern w:val="0"/>
        </w:rPr>
        <w:t>,</w:t>
      </w:r>
      <w:r w:rsidR="00BA5333" w:rsidRPr="00F91703">
        <w:rPr>
          <w:rFonts w:hint="eastAsia"/>
          <w:snapToGrid w:val="0"/>
          <w:color w:val="000000" w:themeColor="text1"/>
          <w:spacing w:val="4"/>
          <w:kern w:val="0"/>
        </w:rPr>
        <w:t>130</w:t>
      </w:r>
      <w:r w:rsidR="00D67A19" w:rsidRPr="00F91703">
        <w:rPr>
          <w:rFonts w:hint="eastAsia"/>
          <w:snapToGrid w:val="0"/>
          <w:color w:val="000000" w:themeColor="text1"/>
          <w:spacing w:val="4"/>
          <w:kern w:val="0"/>
        </w:rPr>
        <w:t>萬元，實際進度</w:t>
      </w:r>
      <w:r w:rsidR="00BA5333" w:rsidRPr="00F91703">
        <w:rPr>
          <w:snapToGrid w:val="0"/>
          <w:color w:val="000000" w:themeColor="text1"/>
          <w:spacing w:val="4"/>
          <w:kern w:val="0"/>
        </w:rPr>
        <w:t>0.20</w:t>
      </w:r>
      <w:r w:rsidR="00D67A19" w:rsidRPr="00F91703">
        <w:rPr>
          <w:rFonts w:hint="eastAsia"/>
          <w:snapToGrid w:val="0"/>
          <w:color w:val="000000" w:themeColor="text1"/>
          <w:spacing w:val="4"/>
          <w:kern w:val="0"/>
        </w:rPr>
        <w:t>％，</w:t>
      </w:r>
      <w:r w:rsidR="00D67A19" w:rsidRPr="00F91703">
        <w:rPr>
          <w:rFonts w:hint="eastAsia"/>
          <w:snapToGrid w:val="0"/>
          <w:color w:val="000000" w:themeColor="text1"/>
          <w:spacing w:val="2"/>
          <w:kern w:val="0"/>
        </w:rPr>
        <w:t>較預計進度落後</w:t>
      </w:r>
      <w:r w:rsidR="00772611" w:rsidRPr="00F91703">
        <w:rPr>
          <w:rFonts w:hint="eastAsia"/>
          <w:snapToGrid w:val="0"/>
          <w:color w:val="000000" w:themeColor="text1"/>
          <w:spacing w:val="2"/>
          <w:kern w:val="0"/>
        </w:rPr>
        <w:t>0</w:t>
      </w:r>
      <w:r w:rsidR="00D67A19" w:rsidRPr="00F91703">
        <w:rPr>
          <w:rFonts w:hint="eastAsia"/>
          <w:snapToGrid w:val="0"/>
          <w:color w:val="000000" w:themeColor="text1"/>
          <w:spacing w:val="2"/>
          <w:kern w:val="0"/>
        </w:rPr>
        <w:t>.</w:t>
      </w:r>
      <w:r w:rsidR="00AF0E2C" w:rsidRPr="00F91703">
        <w:rPr>
          <w:snapToGrid w:val="0"/>
          <w:color w:val="000000" w:themeColor="text1"/>
          <w:spacing w:val="2"/>
          <w:kern w:val="0"/>
        </w:rPr>
        <w:t>2</w:t>
      </w:r>
      <w:r w:rsidR="00BA5333" w:rsidRPr="00F91703">
        <w:rPr>
          <w:snapToGrid w:val="0"/>
          <w:color w:val="000000" w:themeColor="text1"/>
          <w:spacing w:val="2"/>
          <w:kern w:val="0"/>
        </w:rPr>
        <w:t>0</w:t>
      </w:r>
      <w:r w:rsidR="00D67A19" w:rsidRPr="00F91703">
        <w:rPr>
          <w:rFonts w:hint="eastAsia"/>
          <w:snapToGrid w:val="0"/>
          <w:color w:val="000000" w:themeColor="text1"/>
          <w:spacing w:val="2"/>
          <w:kern w:val="0"/>
        </w:rPr>
        <w:t>個百分點，係</w:t>
      </w:r>
      <w:r w:rsidR="00D261F3" w:rsidRPr="00F91703">
        <w:rPr>
          <w:rFonts w:hint="eastAsia"/>
          <w:snapToGrid w:val="0"/>
          <w:color w:val="000000" w:themeColor="text1"/>
          <w:spacing w:val="2"/>
          <w:kern w:val="0"/>
        </w:rPr>
        <w:t>勞務採購案件</w:t>
      </w:r>
      <w:r w:rsidR="008E7659" w:rsidRPr="00F91703">
        <w:rPr>
          <w:rFonts w:hint="eastAsia"/>
          <w:snapToGrid w:val="0"/>
          <w:color w:val="000000" w:themeColor="text1"/>
          <w:spacing w:val="2"/>
          <w:kern w:val="0"/>
        </w:rPr>
        <w:t>因配合</w:t>
      </w:r>
      <w:r w:rsidR="00F03BE5" w:rsidRPr="00F91703">
        <w:rPr>
          <w:rFonts w:hint="eastAsia"/>
          <w:snapToGrid w:val="0"/>
          <w:color w:val="000000" w:themeColor="text1"/>
          <w:spacing w:val="2"/>
          <w:kern w:val="0"/>
        </w:rPr>
        <w:t>技術服務及規劃作業修正，致進度落後</w:t>
      </w:r>
      <w:r w:rsidR="00D67A19" w:rsidRPr="00F91703">
        <w:rPr>
          <w:rFonts w:hint="eastAsia"/>
          <w:snapToGrid w:val="0"/>
          <w:color w:val="000000" w:themeColor="text1"/>
          <w:kern w:val="0"/>
        </w:rPr>
        <w:t>。</w:t>
      </w:r>
    </w:p>
    <w:p w14:paraId="63A732F9" w14:textId="04DCEBFB" w:rsidR="00D67A19" w:rsidRPr="00F91703" w:rsidRDefault="00FC4588" w:rsidP="006D7FD9">
      <w:pPr>
        <w:pStyle w:val="0245"/>
        <w:spacing w:line="516" w:lineRule="exact"/>
        <w:ind w:firstLineChars="600" w:firstLine="1440"/>
        <w:rPr>
          <w:color w:val="000000" w:themeColor="text1"/>
          <w:spacing w:val="4"/>
        </w:rPr>
      </w:pPr>
      <w:r w:rsidRPr="00F91703">
        <w:rPr>
          <w:rFonts w:hint="eastAsia"/>
          <w:color w:val="000000" w:themeColor="text1"/>
        </w:rPr>
        <w:t>（</w:t>
      </w:r>
      <w:r w:rsidR="009C23C3" w:rsidRPr="00F91703">
        <w:rPr>
          <w:color w:val="000000" w:themeColor="text1"/>
        </w:rPr>
        <w:t>3</w:t>
      </w:r>
      <w:r w:rsidRPr="00F91703">
        <w:rPr>
          <w:rFonts w:hint="eastAsia"/>
          <w:color w:val="000000" w:themeColor="text1"/>
        </w:rPr>
        <w:t>）</w:t>
      </w:r>
      <w:r w:rsidR="00D67A19" w:rsidRPr="00F91703">
        <w:rPr>
          <w:rFonts w:hint="eastAsia"/>
          <w:snapToGrid w:val="0"/>
          <w:color w:val="000000" w:themeColor="text1"/>
          <w:spacing w:val="-18"/>
          <w:kern w:val="0"/>
        </w:rPr>
        <w:t xml:space="preserve">　</w:t>
      </w:r>
      <w:r w:rsidR="00D67A19" w:rsidRPr="00F91703">
        <w:rPr>
          <w:rFonts w:hint="eastAsia"/>
          <w:snapToGrid w:val="0"/>
          <w:color w:val="000000" w:themeColor="text1"/>
          <w:kern w:val="0"/>
        </w:rPr>
        <w:t>台灣自來水公司</w:t>
      </w:r>
      <w:r w:rsidR="00FC2032" w:rsidRPr="00F91703">
        <w:rPr>
          <w:rFonts w:hint="eastAsia"/>
          <w:color w:val="000000" w:themeColor="text1"/>
          <w:spacing w:val="2"/>
        </w:rPr>
        <w:t>3</w:t>
      </w:r>
      <w:r w:rsidR="00D67A19" w:rsidRPr="00F91703">
        <w:rPr>
          <w:rFonts w:hint="eastAsia"/>
          <w:color w:val="000000" w:themeColor="text1"/>
          <w:spacing w:val="2"/>
        </w:rPr>
        <w:t>項：</w:t>
      </w:r>
      <w:r w:rsidR="009476EC" w:rsidRPr="00F91703">
        <w:rPr>
          <w:rFonts w:hint="eastAsia"/>
          <w:color w:val="000000" w:themeColor="text1"/>
          <w:spacing w:val="2"/>
        </w:rPr>
        <w:t>A</w:t>
      </w:r>
      <w:r w:rsidR="009476EC" w:rsidRPr="00F91703">
        <w:rPr>
          <w:color w:val="000000" w:themeColor="text1"/>
          <w:spacing w:val="2"/>
        </w:rPr>
        <w:t>.</w:t>
      </w:r>
      <w:r w:rsidR="009476EC" w:rsidRPr="00F91703">
        <w:rPr>
          <w:rFonts w:hint="eastAsia"/>
          <w:color w:val="000000" w:themeColor="text1"/>
          <w:spacing w:val="2"/>
        </w:rPr>
        <w:t>降低漏水率計畫</w:t>
      </w:r>
      <w:r w:rsidR="00E16DD2" w:rsidRPr="00F91703">
        <w:rPr>
          <w:rFonts w:hint="eastAsia"/>
          <w:color w:val="000000" w:themeColor="text1"/>
          <w:spacing w:val="2"/>
        </w:rPr>
        <w:t>（</w:t>
      </w:r>
      <w:r w:rsidR="009476EC" w:rsidRPr="00F91703">
        <w:rPr>
          <w:rFonts w:hint="eastAsia"/>
          <w:color w:val="000000" w:themeColor="text1"/>
          <w:spacing w:val="2"/>
        </w:rPr>
        <w:t>102至113年</w:t>
      </w:r>
      <w:r w:rsidR="00E16DD2" w:rsidRPr="00F91703">
        <w:rPr>
          <w:rFonts w:hint="eastAsia"/>
          <w:color w:val="000000" w:themeColor="text1"/>
          <w:spacing w:val="2"/>
        </w:rPr>
        <w:t>）</w:t>
      </w:r>
      <w:r w:rsidR="00D67A19" w:rsidRPr="00F91703">
        <w:rPr>
          <w:rFonts w:hint="eastAsia"/>
          <w:color w:val="000000" w:themeColor="text1"/>
          <w:spacing w:val="2"/>
        </w:rPr>
        <w:t>，預算投資金額</w:t>
      </w:r>
      <w:r w:rsidR="009476EC" w:rsidRPr="00F91703">
        <w:rPr>
          <w:color w:val="000000" w:themeColor="text1"/>
          <w:spacing w:val="2"/>
        </w:rPr>
        <w:t>826</w:t>
      </w:r>
      <w:r w:rsidR="00D67A19" w:rsidRPr="00F91703">
        <w:rPr>
          <w:rFonts w:hint="eastAsia"/>
          <w:color w:val="000000" w:themeColor="text1"/>
          <w:spacing w:val="2"/>
        </w:rPr>
        <w:t>億元，</w:t>
      </w:r>
      <w:r w:rsidR="00D67A19" w:rsidRPr="00F91703">
        <w:rPr>
          <w:rFonts w:hint="eastAsia"/>
          <w:color w:val="000000" w:themeColor="text1"/>
          <w:spacing w:val="4"/>
        </w:rPr>
        <w:t>實際進度</w:t>
      </w:r>
      <w:r w:rsidR="009476EC" w:rsidRPr="00F91703">
        <w:rPr>
          <w:color w:val="000000" w:themeColor="text1"/>
          <w:spacing w:val="4"/>
        </w:rPr>
        <w:t>99.</w:t>
      </w:r>
      <w:r w:rsidR="00FC2032" w:rsidRPr="00F91703">
        <w:rPr>
          <w:rFonts w:hint="eastAsia"/>
          <w:color w:val="000000" w:themeColor="text1"/>
          <w:spacing w:val="4"/>
        </w:rPr>
        <w:t>94</w:t>
      </w:r>
      <w:r w:rsidR="00D67A19" w:rsidRPr="00F91703">
        <w:rPr>
          <w:rFonts w:hint="eastAsia"/>
          <w:color w:val="000000" w:themeColor="text1"/>
          <w:spacing w:val="4"/>
        </w:rPr>
        <w:t>％，較預</w:t>
      </w:r>
      <w:r w:rsidR="00D67A19" w:rsidRPr="00F91703">
        <w:rPr>
          <w:rFonts w:hint="eastAsia"/>
          <w:snapToGrid w:val="0"/>
          <w:color w:val="000000" w:themeColor="text1"/>
          <w:spacing w:val="4"/>
          <w:kern w:val="0"/>
        </w:rPr>
        <w:t>計</w:t>
      </w:r>
      <w:r w:rsidR="00D67A19" w:rsidRPr="00F91703">
        <w:rPr>
          <w:rFonts w:hint="eastAsia"/>
          <w:color w:val="000000" w:themeColor="text1"/>
          <w:spacing w:val="4"/>
        </w:rPr>
        <w:t>進度落後</w:t>
      </w:r>
      <w:r w:rsidR="009476EC" w:rsidRPr="00F91703">
        <w:rPr>
          <w:color w:val="000000" w:themeColor="text1"/>
          <w:spacing w:val="4"/>
        </w:rPr>
        <w:t>0.</w:t>
      </w:r>
      <w:r w:rsidR="00FC2032" w:rsidRPr="00F91703">
        <w:rPr>
          <w:rFonts w:hint="eastAsia"/>
          <w:color w:val="000000" w:themeColor="text1"/>
          <w:spacing w:val="4"/>
        </w:rPr>
        <w:t>06</w:t>
      </w:r>
      <w:r w:rsidR="00D67A19" w:rsidRPr="00F91703">
        <w:rPr>
          <w:rFonts w:hint="eastAsia"/>
          <w:color w:val="000000" w:themeColor="text1"/>
          <w:spacing w:val="4"/>
        </w:rPr>
        <w:t>個百分點，係</w:t>
      </w:r>
      <w:r w:rsidR="00A816F7" w:rsidRPr="00F91703">
        <w:rPr>
          <w:rFonts w:hint="eastAsia"/>
          <w:color w:val="000000" w:themeColor="text1"/>
          <w:spacing w:val="4"/>
        </w:rPr>
        <w:t>因配合各管線單位進場管遷，耗費較長時程協調作業，致影響執行進度</w:t>
      </w:r>
      <w:r w:rsidR="009476EC" w:rsidRPr="00F91703">
        <w:rPr>
          <w:rFonts w:hint="eastAsia"/>
          <w:color w:val="000000" w:themeColor="text1"/>
          <w:spacing w:val="4"/>
        </w:rPr>
        <w:t>；</w:t>
      </w:r>
      <w:r w:rsidR="00E16830" w:rsidRPr="00F91703">
        <w:rPr>
          <w:rFonts w:hint="eastAsia"/>
          <w:color w:val="000000" w:themeColor="text1"/>
          <w:spacing w:val="4"/>
        </w:rPr>
        <w:t>B.</w:t>
      </w:r>
      <w:r w:rsidR="009476EC" w:rsidRPr="00F91703">
        <w:rPr>
          <w:rFonts w:hint="eastAsia"/>
          <w:color w:val="000000" w:themeColor="text1"/>
          <w:spacing w:val="4"/>
        </w:rPr>
        <w:t>老舊高地社區用戶加壓受水設備改善計畫</w:t>
      </w:r>
      <w:r w:rsidR="00E16DD2" w:rsidRPr="00F91703">
        <w:rPr>
          <w:rFonts w:hint="eastAsia"/>
          <w:color w:val="000000" w:themeColor="text1"/>
          <w:spacing w:val="4"/>
        </w:rPr>
        <w:t>（</w:t>
      </w:r>
      <w:r w:rsidR="009476EC" w:rsidRPr="00F91703">
        <w:rPr>
          <w:rFonts w:hint="eastAsia"/>
          <w:color w:val="000000" w:themeColor="text1"/>
          <w:spacing w:val="4"/>
        </w:rPr>
        <w:t>110</w:t>
      </w:r>
      <w:r w:rsidR="00EF5C8B" w:rsidRPr="00F91703">
        <w:rPr>
          <w:rFonts w:hint="eastAsia"/>
          <w:color w:val="000000" w:themeColor="text1"/>
          <w:spacing w:val="4"/>
        </w:rPr>
        <w:t>－</w:t>
      </w:r>
      <w:r w:rsidR="009476EC" w:rsidRPr="00F91703">
        <w:rPr>
          <w:rFonts w:hint="eastAsia"/>
          <w:color w:val="000000" w:themeColor="text1"/>
          <w:spacing w:val="4"/>
        </w:rPr>
        <w:t>113年</w:t>
      </w:r>
      <w:r w:rsidR="00E16DD2" w:rsidRPr="00F91703">
        <w:rPr>
          <w:rFonts w:hint="eastAsia"/>
          <w:color w:val="000000" w:themeColor="text1"/>
          <w:spacing w:val="4"/>
        </w:rPr>
        <w:t>）</w:t>
      </w:r>
      <w:r w:rsidR="009476EC" w:rsidRPr="00F91703">
        <w:rPr>
          <w:rFonts w:hint="eastAsia"/>
          <w:color w:val="000000" w:themeColor="text1"/>
          <w:spacing w:val="4"/>
        </w:rPr>
        <w:t>，</w:t>
      </w:r>
      <w:r w:rsidR="009476EC" w:rsidRPr="00F91703">
        <w:rPr>
          <w:rFonts w:hint="eastAsia"/>
          <w:color w:val="000000" w:themeColor="text1"/>
          <w:spacing w:val="2"/>
        </w:rPr>
        <w:t>預算投資金額4億2</w:t>
      </w:r>
      <w:r w:rsidR="009476EC" w:rsidRPr="00F91703">
        <w:rPr>
          <w:color w:val="000000" w:themeColor="text1"/>
          <w:spacing w:val="2"/>
        </w:rPr>
        <w:t>,</w:t>
      </w:r>
      <w:r w:rsidR="009476EC" w:rsidRPr="00F91703">
        <w:rPr>
          <w:rFonts w:hint="eastAsia"/>
          <w:color w:val="000000" w:themeColor="text1"/>
          <w:spacing w:val="2"/>
        </w:rPr>
        <w:t>700萬元，</w:t>
      </w:r>
      <w:r w:rsidR="009476EC" w:rsidRPr="00F91703">
        <w:rPr>
          <w:rFonts w:hint="eastAsia"/>
          <w:color w:val="000000" w:themeColor="text1"/>
          <w:spacing w:val="4"/>
        </w:rPr>
        <w:t>實際進度</w:t>
      </w:r>
      <w:r w:rsidR="009476EC" w:rsidRPr="00F91703">
        <w:rPr>
          <w:color w:val="000000" w:themeColor="text1"/>
          <w:spacing w:val="4"/>
        </w:rPr>
        <w:t>99.</w:t>
      </w:r>
      <w:r w:rsidR="00C049CD" w:rsidRPr="00F91703">
        <w:rPr>
          <w:rFonts w:hint="eastAsia"/>
          <w:color w:val="000000" w:themeColor="text1"/>
          <w:spacing w:val="4"/>
        </w:rPr>
        <w:t>92</w:t>
      </w:r>
      <w:r w:rsidR="009476EC" w:rsidRPr="00F91703">
        <w:rPr>
          <w:rFonts w:hint="eastAsia"/>
          <w:color w:val="000000" w:themeColor="text1"/>
          <w:spacing w:val="4"/>
        </w:rPr>
        <w:t>％，較預</w:t>
      </w:r>
      <w:r w:rsidR="009476EC" w:rsidRPr="00F91703">
        <w:rPr>
          <w:rFonts w:hint="eastAsia"/>
          <w:snapToGrid w:val="0"/>
          <w:color w:val="000000" w:themeColor="text1"/>
          <w:spacing w:val="4"/>
          <w:kern w:val="0"/>
        </w:rPr>
        <w:t>計</w:t>
      </w:r>
      <w:r w:rsidR="009476EC" w:rsidRPr="00F91703">
        <w:rPr>
          <w:rFonts w:hint="eastAsia"/>
          <w:color w:val="000000" w:themeColor="text1"/>
          <w:spacing w:val="4"/>
        </w:rPr>
        <w:t>進度落後</w:t>
      </w:r>
      <w:r w:rsidR="009476EC" w:rsidRPr="00F91703">
        <w:rPr>
          <w:color w:val="000000" w:themeColor="text1"/>
          <w:spacing w:val="4"/>
        </w:rPr>
        <w:t>0.</w:t>
      </w:r>
      <w:r w:rsidR="00C049CD" w:rsidRPr="00F91703">
        <w:rPr>
          <w:rFonts w:hint="eastAsia"/>
          <w:color w:val="000000" w:themeColor="text1"/>
          <w:spacing w:val="4"/>
        </w:rPr>
        <w:t>08</w:t>
      </w:r>
      <w:r w:rsidR="009476EC" w:rsidRPr="00F91703">
        <w:rPr>
          <w:rFonts w:hint="eastAsia"/>
          <w:color w:val="000000" w:themeColor="text1"/>
          <w:spacing w:val="4"/>
        </w:rPr>
        <w:t>個百分點，係</w:t>
      </w:r>
      <w:r w:rsidR="00C049CD" w:rsidRPr="00F91703">
        <w:rPr>
          <w:rFonts w:hint="eastAsia"/>
          <w:color w:val="000000" w:themeColor="text1"/>
          <w:spacing w:val="4"/>
        </w:rPr>
        <w:t>部分社區因變更施工路線，致影響計畫執行進度</w:t>
      </w:r>
      <w:r w:rsidR="009476EC" w:rsidRPr="00F91703">
        <w:rPr>
          <w:rFonts w:hint="eastAsia"/>
          <w:color w:val="000000" w:themeColor="text1"/>
          <w:spacing w:val="4"/>
        </w:rPr>
        <w:t>；</w:t>
      </w:r>
      <w:r w:rsidR="00C049CD" w:rsidRPr="00F91703">
        <w:rPr>
          <w:rFonts w:hint="eastAsia"/>
          <w:color w:val="000000" w:themeColor="text1"/>
          <w:spacing w:val="4"/>
        </w:rPr>
        <w:t>C</w:t>
      </w:r>
      <w:r w:rsidR="009476EC" w:rsidRPr="00F91703">
        <w:rPr>
          <w:rFonts w:hint="eastAsia"/>
          <w:color w:val="000000" w:themeColor="text1"/>
          <w:spacing w:val="4"/>
        </w:rPr>
        <w:t>.</w:t>
      </w:r>
      <w:r w:rsidR="00C049CD" w:rsidRPr="00F91703">
        <w:rPr>
          <w:rFonts w:hint="eastAsia"/>
          <w:color w:val="000000" w:themeColor="text1"/>
          <w:spacing w:val="2"/>
        </w:rPr>
        <w:t>降低漏水率計畫</w:t>
      </w:r>
      <w:r w:rsidR="00E16DD2" w:rsidRPr="00F91703">
        <w:rPr>
          <w:rFonts w:hint="eastAsia"/>
          <w:color w:val="000000" w:themeColor="text1"/>
          <w:spacing w:val="2"/>
        </w:rPr>
        <w:t>（</w:t>
      </w:r>
      <w:r w:rsidR="00C049CD" w:rsidRPr="00F91703">
        <w:rPr>
          <w:rFonts w:hint="eastAsia"/>
          <w:color w:val="000000" w:themeColor="text1"/>
          <w:spacing w:val="2"/>
        </w:rPr>
        <w:t>114至121年</w:t>
      </w:r>
      <w:r w:rsidR="00E16DD2" w:rsidRPr="00F91703">
        <w:rPr>
          <w:rFonts w:hint="eastAsia"/>
          <w:color w:val="000000" w:themeColor="text1"/>
          <w:spacing w:val="2"/>
        </w:rPr>
        <w:t>）</w:t>
      </w:r>
      <w:r w:rsidR="00C049CD" w:rsidRPr="00F91703">
        <w:rPr>
          <w:rFonts w:hint="eastAsia"/>
          <w:color w:val="000000" w:themeColor="text1"/>
          <w:spacing w:val="2"/>
        </w:rPr>
        <w:t>，預算投資金額634億1</w:t>
      </w:r>
      <w:r w:rsidR="00C049CD" w:rsidRPr="00F91703">
        <w:rPr>
          <w:color w:val="000000" w:themeColor="text1"/>
          <w:spacing w:val="2"/>
        </w:rPr>
        <w:t>,</w:t>
      </w:r>
      <w:r w:rsidR="00C049CD" w:rsidRPr="00F91703">
        <w:rPr>
          <w:rFonts w:hint="eastAsia"/>
          <w:color w:val="000000" w:themeColor="text1"/>
          <w:spacing w:val="2"/>
        </w:rPr>
        <w:t>200萬元，</w:t>
      </w:r>
      <w:r w:rsidR="00C049CD" w:rsidRPr="00F91703">
        <w:rPr>
          <w:rFonts w:hint="eastAsia"/>
          <w:color w:val="000000" w:themeColor="text1"/>
          <w:spacing w:val="4"/>
        </w:rPr>
        <w:t>實際進度11.4</w:t>
      </w:r>
      <w:r w:rsidR="004B4B94" w:rsidRPr="00F91703">
        <w:rPr>
          <w:color w:val="000000" w:themeColor="text1"/>
          <w:spacing w:val="4"/>
        </w:rPr>
        <w:t>1</w:t>
      </w:r>
      <w:r w:rsidR="00C049CD" w:rsidRPr="00F91703">
        <w:rPr>
          <w:rFonts w:hint="eastAsia"/>
          <w:color w:val="000000" w:themeColor="text1"/>
          <w:spacing w:val="4"/>
        </w:rPr>
        <w:t>％，較預</w:t>
      </w:r>
      <w:r w:rsidR="00C049CD" w:rsidRPr="00F91703">
        <w:rPr>
          <w:rFonts w:hint="eastAsia"/>
          <w:snapToGrid w:val="0"/>
          <w:color w:val="000000" w:themeColor="text1"/>
          <w:spacing w:val="4"/>
          <w:kern w:val="0"/>
        </w:rPr>
        <w:t>計</w:t>
      </w:r>
      <w:r w:rsidR="00C049CD" w:rsidRPr="00F91703">
        <w:rPr>
          <w:rFonts w:hint="eastAsia"/>
          <w:color w:val="000000" w:themeColor="text1"/>
          <w:spacing w:val="4"/>
        </w:rPr>
        <w:t>進度落後</w:t>
      </w:r>
      <w:r w:rsidR="00C049CD" w:rsidRPr="00F91703">
        <w:rPr>
          <w:color w:val="000000" w:themeColor="text1"/>
          <w:spacing w:val="4"/>
        </w:rPr>
        <w:t>0.</w:t>
      </w:r>
      <w:r w:rsidR="00C049CD" w:rsidRPr="00F91703">
        <w:rPr>
          <w:rFonts w:hint="eastAsia"/>
          <w:color w:val="000000" w:themeColor="text1"/>
          <w:spacing w:val="4"/>
        </w:rPr>
        <w:t>03個百分點，係</w:t>
      </w:r>
      <w:r w:rsidR="00B61598" w:rsidRPr="00F91703">
        <w:rPr>
          <w:rFonts w:hint="eastAsia"/>
          <w:color w:val="000000" w:themeColor="text1"/>
          <w:spacing w:val="4"/>
        </w:rPr>
        <w:t>部分地區管線汰換工程尚未施作完成，致影響執行進度</w:t>
      </w:r>
      <w:r w:rsidR="00393FEA" w:rsidRPr="00F91703">
        <w:rPr>
          <w:rFonts w:hint="eastAsia"/>
          <w:color w:val="000000" w:themeColor="text1"/>
          <w:spacing w:val="4"/>
        </w:rPr>
        <w:t>。</w:t>
      </w:r>
    </w:p>
    <w:p w14:paraId="2B470AC6" w14:textId="377F1C98" w:rsidR="00154DA6" w:rsidRPr="00F91703" w:rsidRDefault="00D96A37" w:rsidP="006D7FD9">
      <w:pPr>
        <w:pStyle w:val="414P"/>
        <w:spacing w:beforeLines="0" w:before="0" w:after="72" w:line="516" w:lineRule="exact"/>
        <w:ind w:firstLineChars="450" w:firstLine="1081"/>
        <w:rPr>
          <w:color w:val="000000" w:themeColor="text1"/>
          <w:sz w:val="24"/>
        </w:rPr>
      </w:pPr>
      <w:r w:rsidRPr="00F91703">
        <w:rPr>
          <w:color w:val="000000" w:themeColor="text1"/>
          <w:sz w:val="24"/>
        </w:rPr>
        <w:t>2</w:t>
      </w:r>
      <w:r w:rsidR="009A1CA0" w:rsidRPr="00F91703">
        <w:rPr>
          <w:rFonts w:hint="eastAsia"/>
          <w:color w:val="000000" w:themeColor="text1"/>
          <w:sz w:val="24"/>
        </w:rPr>
        <w:t>.</w:t>
      </w:r>
      <w:r w:rsidR="00C30A62">
        <w:rPr>
          <w:rFonts w:hint="eastAsia"/>
          <w:color w:val="000000" w:themeColor="text1"/>
          <w:sz w:val="24"/>
        </w:rPr>
        <w:t xml:space="preserve">　</w:t>
      </w:r>
      <w:r w:rsidR="009A1CA0" w:rsidRPr="00F91703">
        <w:rPr>
          <w:rFonts w:hint="eastAsia"/>
          <w:color w:val="000000" w:themeColor="text1"/>
          <w:sz w:val="24"/>
        </w:rPr>
        <w:t>交通部主管：</w:t>
      </w:r>
      <w:r w:rsidR="0081297C" w:rsidRPr="00F91703">
        <w:rPr>
          <w:rFonts w:hint="eastAsia"/>
          <w:color w:val="000000" w:themeColor="text1"/>
          <w:sz w:val="24"/>
        </w:rPr>
        <w:t>所屬事業計畫進度落後者計</w:t>
      </w:r>
      <w:r w:rsidRPr="00F91703">
        <w:rPr>
          <w:rFonts w:hint="eastAsia"/>
          <w:color w:val="000000" w:themeColor="text1"/>
          <w:sz w:val="24"/>
        </w:rPr>
        <w:t>1</w:t>
      </w:r>
      <w:r w:rsidR="00B56E02" w:rsidRPr="00F91703">
        <w:rPr>
          <w:color w:val="000000" w:themeColor="text1"/>
          <w:sz w:val="24"/>
        </w:rPr>
        <w:t>1</w:t>
      </w:r>
      <w:r w:rsidR="0081297C" w:rsidRPr="00F91703">
        <w:rPr>
          <w:rFonts w:hint="eastAsia"/>
          <w:color w:val="000000" w:themeColor="text1"/>
          <w:sz w:val="24"/>
        </w:rPr>
        <w:t>項，</w:t>
      </w:r>
      <w:r w:rsidR="009F527A" w:rsidRPr="00F91703">
        <w:rPr>
          <w:rFonts w:hint="eastAsia"/>
          <w:color w:val="000000" w:themeColor="text1"/>
          <w:sz w:val="24"/>
        </w:rPr>
        <w:t>分別為中華郵政公司</w:t>
      </w:r>
      <w:r w:rsidRPr="00F91703">
        <w:rPr>
          <w:color w:val="000000" w:themeColor="text1"/>
          <w:sz w:val="24"/>
        </w:rPr>
        <w:t>3</w:t>
      </w:r>
      <w:r w:rsidR="009F527A" w:rsidRPr="00F91703">
        <w:rPr>
          <w:rFonts w:hint="eastAsia"/>
          <w:color w:val="000000" w:themeColor="text1"/>
          <w:sz w:val="24"/>
        </w:rPr>
        <w:t>項、</w:t>
      </w:r>
      <w:r w:rsidR="001F691D" w:rsidRPr="00F91703">
        <w:rPr>
          <w:rFonts w:hint="eastAsia"/>
          <w:color w:val="000000" w:themeColor="text1"/>
          <w:sz w:val="24"/>
        </w:rPr>
        <w:t>臺灣鐵路公司</w:t>
      </w:r>
      <w:r w:rsidRPr="00F91703">
        <w:rPr>
          <w:color w:val="000000" w:themeColor="text1"/>
          <w:sz w:val="24"/>
        </w:rPr>
        <w:t>8</w:t>
      </w:r>
      <w:r w:rsidR="009F527A" w:rsidRPr="00F91703">
        <w:rPr>
          <w:rFonts w:hint="eastAsia"/>
          <w:color w:val="000000" w:themeColor="text1"/>
          <w:sz w:val="24"/>
        </w:rPr>
        <w:t>項</w:t>
      </w:r>
      <w:r w:rsidR="00C344A0" w:rsidRPr="00F91703">
        <w:rPr>
          <w:rFonts w:hint="eastAsia"/>
          <w:color w:val="000000" w:themeColor="text1"/>
          <w:sz w:val="24"/>
        </w:rPr>
        <w:t>，預算投資金額</w:t>
      </w:r>
      <w:r w:rsidR="00687FAB" w:rsidRPr="00F91703">
        <w:rPr>
          <w:color w:val="000000" w:themeColor="text1"/>
          <w:sz w:val="24"/>
        </w:rPr>
        <w:t>2</w:t>
      </w:r>
      <w:r w:rsidR="00C344A0" w:rsidRPr="00F91703">
        <w:rPr>
          <w:color w:val="000000" w:themeColor="text1"/>
          <w:sz w:val="24"/>
        </w:rPr>
        <w:t>,</w:t>
      </w:r>
      <w:r w:rsidR="00751560" w:rsidRPr="00F91703">
        <w:rPr>
          <w:rFonts w:hint="eastAsia"/>
          <w:color w:val="000000" w:themeColor="text1"/>
          <w:sz w:val="24"/>
        </w:rPr>
        <w:t>4</w:t>
      </w:r>
      <w:r w:rsidR="00687FAB" w:rsidRPr="00F91703">
        <w:rPr>
          <w:color w:val="000000" w:themeColor="text1"/>
          <w:sz w:val="24"/>
        </w:rPr>
        <w:t>79</w:t>
      </w:r>
      <w:r w:rsidR="00C344A0" w:rsidRPr="00F91703">
        <w:rPr>
          <w:rFonts w:hint="eastAsia"/>
          <w:color w:val="000000" w:themeColor="text1"/>
          <w:sz w:val="24"/>
        </w:rPr>
        <w:t>億</w:t>
      </w:r>
      <w:r w:rsidR="00687FAB" w:rsidRPr="00F91703">
        <w:rPr>
          <w:color w:val="000000" w:themeColor="text1"/>
          <w:sz w:val="24"/>
        </w:rPr>
        <w:t>3</w:t>
      </w:r>
      <w:r w:rsidR="00751560" w:rsidRPr="00F91703">
        <w:rPr>
          <w:color w:val="000000" w:themeColor="text1"/>
          <w:sz w:val="24"/>
        </w:rPr>
        <w:t>,</w:t>
      </w:r>
      <w:r w:rsidR="00687FAB" w:rsidRPr="00F91703">
        <w:rPr>
          <w:color w:val="000000" w:themeColor="text1"/>
          <w:sz w:val="24"/>
        </w:rPr>
        <w:t>050</w:t>
      </w:r>
      <w:r w:rsidR="00C344A0" w:rsidRPr="00F91703">
        <w:rPr>
          <w:rFonts w:hint="eastAsia"/>
          <w:color w:val="000000" w:themeColor="text1"/>
          <w:sz w:val="24"/>
        </w:rPr>
        <w:t>萬餘元。</w:t>
      </w:r>
    </w:p>
    <w:p w14:paraId="6F91C1AB" w14:textId="261EAAF7" w:rsidR="00D67A19" w:rsidRPr="00F91703" w:rsidRDefault="009A1CA0" w:rsidP="004249E3">
      <w:pPr>
        <w:pStyle w:val="0245"/>
        <w:spacing w:line="474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（</w:t>
      </w:r>
      <w:r w:rsidR="0069230B" w:rsidRPr="00F91703">
        <w:rPr>
          <w:rFonts w:hint="eastAsia"/>
          <w:color w:val="000000" w:themeColor="text1"/>
        </w:rPr>
        <w:t xml:space="preserve">1）　</w:t>
      </w:r>
      <w:r w:rsidR="00D67A19" w:rsidRPr="00F91703">
        <w:rPr>
          <w:rFonts w:hint="eastAsia"/>
          <w:color w:val="000000" w:themeColor="text1"/>
        </w:rPr>
        <w:t>中華</w:t>
      </w:r>
      <w:r w:rsidR="00D67A19" w:rsidRPr="00F91703">
        <w:rPr>
          <w:rFonts w:hint="eastAsia"/>
          <w:snapToGrid w:val="0"/>
          <w:color w:val="000000" w:themeColor="text1"/>
          <w:kern w:val="0"/>
        </w:rPr>
        <w:t>郵政</w:t>
      </w:r>
      <w:r w:rsidR="00D67A19" w:rsidRPr="00F91703">
        <w:rPr>
          <w:rFonts w:hint="eastAsia"/>
          <w:color w:val="000000" w:themeColor="text1"/>
        </w:rPr>
        <w:t>公司</w:t>
      </w:r>
      <w:r w:rsidR="00405F8A" w:rsidRPr="00F91703">
        <w:rPr>
          <w:rFonts w:hint="eastAsia"/>
          <w:color w:val="000000" w:themeColor="text1"/>
        </w:rPr>
        <w:t>3</w:t>
      </w:r>
      <w:r w:rsidR="00D67A19" w:rsidRPr="00F91703">
        <w:rPr>
          <w:rFonts w:hint="eastAsia"/>
          <w:color w:val="000000" w:themeColor="text1"/>
        </w:rPr>
        <w:t>項：</w:t>
      </w:r>
      <w:r w:rsidRPr="00F91703">
        <w:rPr>
          <w:color w:val="000000" w:themeColor="text1"/>
        </w:rPr>
        <w:t>A</w:t>
      </w:r>
      <w:r w:rsidR="00BE7942" w:rsidRPr="00F91703">
        <w:rPr>
          <w:color w:val="000000" w:themeColor="text1"/>
        </w:rPr>
        <w:t>.</w:t>
      </w:r>
      <w:r w:rsidR="007420A3" w:rsidRPr="00F91703">
        <w:rPr>
          <w:rFonts w:hint="eastAsia"/>
          <w:color w:val="000000" w:themeColor="text1"/>
        </w:rPr>
        <w:t>郵政物流園區（機場捷運A7站）建置計畫</w:t>
      </w:r>
      <w:r w:rsidR="00D67A19" w:rsidRPr="00F91703">
        <w:rPr>
          <w:rFonts w:hint="eastAsia"/>
          <w:color w:val="000000" w:themeColor="text1"/>
        </w:rPr>
        <w:t>，預算投資金額2</w:t>
      </w:r>
      <w:r w:rsidR="00AF25B4" w:rsidRPr="00F91703">
        <w:rPr>
          <w:rFonts w:hint="eastAsia"/>
          <w:color w:val="000000" w:themeColor="text1"/>
        </w:rPr>
        <w:t>75</w:t>
      </w:r>
      <w:r w:rsidR="00D67A19" w:rsidRPr="00F91703">
        <w:rPr>
          <w:rFonts w:hint="eastAsia"/>
          <w:color w:val="000000" w:themeColor="text1"/>
        </w:rPr>
        <w:t>億</w:t>
      </w:r>
      <w:r w:rsidR="00AF25B4" w:rsidRPr="00F91703">
        <w:rPr>
          <w:rFonts w:hint="eastAsia"/>
          <w:color w:val="000000" w:themeColor="text1"/>
        </w:rPr>
        <w:t>6</w:t>
      </w:r>
      <w:r w:rsidR="00D67A19" w:rsidRPr="00F91703">
        <w:rPr>
          <w:rFonts w:hint="eastAsia"/>
          <w:color w:val="000000" w:themeColor="text1"/>
        </w:rPr>
        <w:t>,694萬餘元，實際進度</w:t>
      </w:r>
      <w:r w:rsidR="009E7D6C" w:rsidRPr="00F91703">
        <w:rPr>
          <w:rFonts w:hint="eastAsia"/>
          <w:color w:val="000000" w:themeColor="text1"/>
        </w:rPr>
        <w:t>99.</w:t>
      </w:r>
      <w:r w:rsidR="00AF25B4" w:rsidRPr="00F91703">
        <w:rPr>
          <w:rFonts w:hint="eastAsia"/>
          <w:color w:val="000000" w:themeColor="text1"/>
        </w:rPr>
        <w:t>98</w:t>
      </w:r>
      <w:r w:rsidR="00D67A19" w:rsidRPr="00F91703">
        <w:rPr>
          <w:rFonts w:hint="eastAsia"/>
          <w:color w:val="000000" w:themeColor="text1"/>
        </w:rPr>
        <w:t>％，較預計進度落後0.</w:t>
      </w:r>
      <w:r w:rsidR="00AF25B4" w:rsidRPr="00F91703">
        <w:rPr>
          <w:rFonts w:hint="eastAsia"/>
          <w:color w:val="000000" w:themeColor="text1"/>
        </w:rPr>
        <w:t>02</w:t>
      </w:r>
      <w:r w:rsidR="00D67A19" w:rsidRPr="00F91703">
        <w:rPr>
          <w:rFonts w:hint="eastAsia"/>
          <w:color w:val="000000" w:themeColor="text1"/>
        </w:rPr>
        <w:t>個百分點，係</w:t>
      </w:r>
      <w:r w:rsidR="00AF25B4" w:rsidRPr="00F91703">
        <w:rPr>
          <w:rFonts w:hint="eastAsia"/>
          <w:color w:val="000000" w:themeColor="text1"/>
        </w:rPr>
        <w:t>設備採購案尚未完成驗收程序，致影響計畫進度</w:t>
      </w:r>
      <w:r w:rsidR="00D67A19" w:rsidRPr="00F91703">
        <w:rPr>
          <w:rFonts w:hint="eastAsia"/>
          <w:color w:val="000000" w:themeColor="text1"/>
          <w:spacing w:val="8"/>
        </w:rPr>
        <w:t>；</w:t>
      </w:r>
      <w:r w:rsidRPr="00F91703">
        <w:rPr>
          <w:color w:val="000000" w:themeColor="text1"/>
          <w:spacing w:val="8"/>
        </w:rPr>
        <w:t>B</w:t>
      </w:r>
      <w:r w:rsidR="00BE7942" w:rsidRPr="00F91703">
        <w:rPr>
          <w:color w:val="000000" w:themeColor="text1"/>
          <w:spacing w:val="8"/>
        </w:rPr>
        <w:t>.</w:t>
      </w:r>
      <w:r w:rsidR="00F5469F" w:rsidRPr="00F91703">
        <w:rPr>
          <w:rFonts w:hint="eastAsia"/>
          <w:color w:val="000000" w:themeColor="text1"/>
        </w:rPr>
        <w:t>臺北郵局公辦都市更新案</w:t>
      </w:r>
      <w:r w:rsidR="00F5469F" w:rsidRPr="00F91703">
        <w:rPr>
          <w:rFonts w:hint="eastAsia"/>
          <w:color w:val="000000" w:themeColor="text1"/>
          <w:spacing w:val="8"/>
        </w:rPr>
        <w:t>，預算投資金額140億190萬餘元，實際進度19.95％，</w:t>
      </w:r>
      <w:r w:rsidR="00F5469F" w:rsidRPr="00F91703">
        <w:rPr>
          <w:rFonts w:hint="eastAsia"/>
          <w:color w:val="000000" w:themeColor="text1"/>
        </w:rPr>
        <w:t>較預計進度落後</w:t>
      </w:r>
      <w:r w:rsidR="00F5469F" w:rsidRPr="00F91703">
        <w:rPr>
          <w:color w:val="000000" w:themeColor="text1"/>
        </w:rPr>
        <w:t>0</w:t>
      </w:r>
      <w:r w:rsidR="00F5469F" w:rsidRPr="00F91703">
        <w:rPr>
          <w:rFonts w:hint="eastAsia"/>
          <w:color w:val="000000" w:themeColor="text1"/>
        </w:rPr>
        <w:t>.05個百分點，係尚待釐清擬分割之古蹟土地是否為建</w:t>
      </w:r>
      <w:r w:rsidR="00F5469F" w:rsidRPr="00F91703">
        <w:rPr>
          <w:rFonts w:hint="eastAsia"/>
          <w:color w:val="000000" w:themeColor="text1"/>
        </w:rPr>
        <w:lastRenderedPageBreak/>
        <w:t>物法定空地，致影響計畫進度</w:t>
      </w:r>
      <w:r w:rsidR="009A2B73" w:rsidRPr="00F91703">
        <w:rPr>
          <w:rFonts w:hint="eastAsia"/>
          <w:color w:val="000000" w:themeColor="text1"/>
        </w:rPr>
        <w:t>；C.</w:t>
      </w:r>
      <w:r w:rsidR="00F5469F" w:rsidRPr="00F91703">
        <w:rPr>
          <w:rFonts w:hint="eastAsia"/>
          <w:color w:val="000000" w:themeColor="text1"/>
          <w:spacing w:val="8"/>
        </w:rPr>
        <w:t>購建郵政局所計畫，預算投資金額95億</w:t>
      </w:r>
      <w:r w:rsidR="00F5469F" w:rsidRPr="00F91703">
        <w:rPr>
          <w:color w:val="000000" w:themeColor="text1"/>
          <w:spacing w:val="8"/>
        </w:rPr>
        <w:t>2</w:t>
      </w:r>
      <w:r w:rsidR="00F5469F" w:rsidRPr="00F91703">
        <w:rPr>
          <w:rFonts w:hint="eastAsia"/>
          <w:color w:val="000000" w:themeColor="text1"/>
          <w:spacing w:val="8"/>
        </w:rPr>
        <w:t>96萬餘元，實際進度24.52％，</w:t>
      </w:r>
      <w:r w:rsidR="00F5469F" w:rsidRPr="00F91703">
        <w:rPr>
          <w:rFonts w:hint="eastAsia"/>
          <w:color w:val="000000" w:themeColor="text1"/>
        </w:rPr>
        <w:t>較預計進度落後</w:t>
      </w:r>
      <w:r w:rsidR="00F5469F" w:rsidRPr="00F91703">
        <w:rPr>
          <w:color w:val="000000" w:themeColor="text1"/>
        </w:rPr>
        <w:t>0</w:t>
      </w:r>
      <w:r w:rsidR="00F5469F" w:rsidRPr="00F91703">
        <w:rPr>
          <w:rFonts w:hint="eastAsia"/>
          <w:color w:val="000000" w:themeColor="text1"/>
        </w:rPr>
        <w:t>.48個百分點，係配合基地文物挖掘期程等，致影響計畫進度</w:t>
      </w:r>
      <w:r w:rsidR="00D67A19" w:rsidRPr="00F91703">
        <w:rPr>
          <w:rFonts w:hint="eastAsia"/>
          <w:color w:val="000000" w:themeColor="text1"/>
        </w:rPr>
        <w:t>。</w:t>
      </w:r>
    </w:p>
    <w:p w14:paraId="45BFB588" w14:textId="43291C46" w:rsidR="00D67A19" w:rsidRPr="00F91703" w:rsidRDefault="00EC37AE" w:rsidP="00271E1D">
      <w:pPr>
        <w:pStyle w:val="0245"/>
        <w:spacing w:line="474" w:lineRule="exact"/>
        <w:ind w:firstLineChars="600" w:firstLine="1440"/>
        <w:rPr>
          <w:color w:val="000000" w:themeColor="text1"/>
          <w:spacing w:val="4"/>
        </w:rPr>
      </w:pPr>
      <w:r w:rsidRPr="00F91703">
        <w:rPr>
          <w:rFonts w:hint="eastAsia"/>
          <w:color w:val="000000" w:themeColor="text1"/>
        </w:rPr>
        <w:t>（2）</w:t>
      </w:r>
      <w:r w:rsidR="00271E1D">
        <w:rPr>
          <w:rFonts w:hint="eastAsia"/>
          <w:color w:val="000000" w:themeColor="text1"/>
        </w:rPr>
        <w:t xml:space="preserve">　</w:t>
      </w:r>
      <w:r w:rsidR="001F691D" w:rsidRPr="00271E1D">
        <w:rPr>
          <w:rFonts w:hint="eastAsia"/>
          <w:snapToGrid w:val="0"/>
          <w:color w:val="000000" w:themeColor="text1"/>
          <w:kern w:val="0"/>
        </w:rPr>
        <w:t>臺灣鐵路公司</w:t>
      </w:r>
      <w:r w:rsidR="00405F8A" w:rsidRPr="00271E1D">
        <w:rPr>
          <w:rFonts w:hint="eastAsia"/>
          <w:color w:val="000000" w:themeColor="text1"/>
        </w:rPr>
        <w:t>8</w:t>
      </w:r>
      <w:r w:rsidR="00D67A19" w:rsidRPr="00271E1D">
        <w:rPr>
          <w:rFonts w:hint="eastAsia"/>
          <w:color w:val="000000" w:themeColor="text1"/>
        </w:rPr>
        <w:t>項：</w:t>
      </w:r>
      <w:r w:rsidR="00D177E0" w:rsidRPr="00271E1D">
        <w:rPr>
          <w:rFonts w:hint="eastAsia"/>
          <w:color w:val="000000" w:themeColor="text1"/>
        </w:rPr>
        <w:t>A</w:t>
      </w:r>
      <w:r w:rsidR="00D177E0" w:rsidRPr="00271E1D">
        <w:rPr>
          <w:color w:val="000000" w:themeColor="text1"/>
        </w:rPr>
        <w:t>.</w:t>
      </w:r>
      <w:r w:rsidR="00B207B0" w:rsidRPr="00271E1D">
        <w:rPr>
          <w:rFonts w:hint="eastAsia"/>
          <w:color w:val="000000" w:themeColor="text1"/>
        </w:rPr>
        <w:t>鐵路行車安全改善計畫，預算投資金額</w:t>
      </w:r>
      <w:r w:rsidR="00B207B0" w:rsidRPr="00271E1D">
        <w:rPr>
          <w:color w:val="000000" w:themeColor="text1"/>
        </w:rPr>
        <w:t>275</w:t>
      </w:r>
      <w:r w:rsidR="00B207B0" w:rsidRPr="00271E1D">
        <w:rPr>
          <w:rFonts w:hint="eastAsia"/>
          <w:color w:val="000000" w:themeColor="text1"/>
        </w:rPr>
        <w:t>億2,</w:t>
      </w:r>
      <w:r w:rsidR="00B207B0" w:rsidRPr="00271E1D">
        <w:rPr>
          <w:color w:val="000000" w:themeColor="text1"/>
        </w:rPr>
        <w:t>240</w:t>
      </w:r>
      <w:r w:rsidR="00B207B0" w:rsidRPr="00271E1D">
        <w:rPr>
          <w:rFonts w:hint="eastAsia"/>
          <w:color w:val="000000" w:themeColor="text1"/>
        </w:rPr>
        <w:t>萬元，實際進度99.94％，較預計進度落後0.06個百分點，係配合其他工程施作期程，影響工進</w:t>
      </w:r>
      <w:r w:rsidR="00D177E0" w:rsidRPr="00271E1D">
        <w:rPr>
          <w:rFonts w:hint="eastAsia"/>
          <w:color w:val="000000" w:themeColor="text1"/>
        </w:rPr>
        <w:t>；</w:t>
      </w:r>
      <w:r w:rsidR="008E03DC" w:rsidRPr="00271E1D">
        <w:rPr>
          <w:rFonts w:hint="eastAsia"/>
          <w:color w:val="000000" w:themeColor="text1"/>
        </w:rPr>
        <w:t>B</w:t>
      </w:r>
      <w:r w:rsidR="00BE7942" w:rsidRPr="00271E1D">
        <w:rPr>
          <w:color w:val="000000" w:themeColor="text1"/>
        </w:rPr>
        <w:t>.</w:t>
      </w:r>
      <w:r w:rsidR="00B207B0" w:rsidRPr="00271E1D">
        <w:rPr>
          <w:rFonts w:hint="eastAsia"/>
          <w:color w:val="000000" w:themeColor="text1"/>
        </w:rPr>
        <w:t>臺鐵整體購置及汰換車輛計畫，預算投資金額</w:t>
      </w:r>
      <w:r w:rsidR="00BF4F8B" w:rsidRPr="00271E1D">
        <w:rPr>
          <w:rFonts w:hint="eastAsia"/>
          <w:color w:val="000000" w:themeColor="text1"/>
        </w:rPr>
        <w:t>99</w:t>
      </w:r>
      <w:r w:rsidR="00B207B0" w:rsidRPr="00271E1D">
        <w:rPr>
          <w:rFonts w:hint="eastAsia"/>
          <w:color w:val="000000" w:themeColor="text1"/>
        </w:rPr>
        <w:t>7億3,000萬元，實際進度98.11％，較預計進度落後0.01個百分點，係驗收作業未及時完成，影響工進</w:t>
      </w:r>
      <w:r w:rsidR="00D67A19" w:rsidRPr="00271E1D">
        <w:rPr>
          <w:rFonts w:hint="eastAsia"/>
          <w:color w:val="000000" w:themeColor="text1"/>
        </w:rPr>
        <w:t>；</w:t>
      </w:r>
      <w:r w:rsidR="008E03DC" w:rsidRPr="00271E1D">
        <w:rPr>
          <w:rFonts w:hint="eastAsia"/>
          <w:color w:val="000000" w:themeColor="text1"/>
        </w:rPr>
        <w:t>C</w:t>
      </w:r>
      <w:r w:rsidR="000C5624" w:rsidRPr="00271E1D">
        <w:rPr>
          <w:rFonts w:hint="eastAsia"/>
          <w:color w:val="000000" w:themeColor="text1"/>
        </w:rPr>
        <w:t>.</w:t>
      </w:r>
      <w:r w:rsidR="00B207B0" w:rsidRPr="00271E1D">
        <w:rPr>
          <w:rFonts w:hint="eastAsia"/>
          <w:color w:val="000000" w:themeColor="text1"/>
        </w:rPr>
        <w:t>臺鐵電務智慧化提升計畫，預算投資金額306億1,000萬元，實際進度62.71％，</w:t>
      </w:r>
      <w:r w:rsidR="00B207B0" w:rsidRPr="00F91703">
        <w:rPr>
          <w:rFonts w:hint="eastAsia"/>
          <w:color w:val="000000" w:themeColor="text1"/>
          <w:spacing w:val="4"/>
        </w:rPr>
        <w:t>較預計進度落後0.01個百分點，係受工程履約爭議等影響，進度未如預期</w:t>
      </w:r>
      <w:r w:rsidR="000C5624" w:rsidRPr="00F91703">
        <w:rPr>
          <w:rFonts w:hint="eastAsia"/>
          <w:color w:val="000000" w:themeColor="text1"/>
          <w:spacing w:val="4"/>
        </w:rPr>
        <w:t>；</w:t>
      </w:r>
      <w:r w:rsidR="00577431" w:rsidRPr="00F91703">
        <w:rPr>
          <w:rFonts w:hint="eastAsia"/>
          <w:color w:val="000000" w:themeColor="text1"/>
          <w:spacing w:val="4"/>
        </w:rPr>
        <w:t>D</w:t>
      </w:r>
      <w:r w:rsidR="00BE7942" w:rsidRPr="00F91703">
        <w:rPr>
          <w:color w:val="000000" w:themeColor="text1"/>
          <w:spacing w:val="4"/>
        </w:rPr>
        <w:t>.</w:t>
      </w:r>
      <w:r w:rsidR="00B207B0" w:rsidRPr="00F91703">
        <w:rPr>
          <w:rFonts w:hint="eastAsia"/>
          <w:color w:val="000000" w:themeColor="text1"/>
          <w:spacing w:val="4"/>
        </w:rPr>
        <w:t>高雄機廠潮州基地二期工程建設計畫，預算投資金額121億4,766萬餘元，實際進度97.05％，較預計進度落後2.95個百分點，係受環境影響差異分析落後，影</w:t>
      </w:r>
      <w:r w:rsidR="00B207B0" w:rsidRPr="00E468FB">
        <w:rPr>
          <w:rFonts w:hint="eastAsia"/>
          <w:color w:val="000000" w:themeColor="text1"/>
          <w:spacing w:val="-4"/>
        </w:rPr>
        <w:t>響工進</w:t>
      </w:r>
      <w:r w:rsidR="00D67A19" w:rsidRPr="00E468FB">
        <w:rPr>
          <w:rFonts w:hint="eastAsia"/>
          <w:color w:val="000000" w:themeColor="text1"/>
          <w:spacing w:val="-4"/>
        </w:rPr>
        <w:t>；</w:t>
      </w:r>
      <w:r w:rsidR="00452B86" w:rsidRPr="00E468FB">
        <w:rPr>
          <w:rFonts w:hint="eastAsia"/>
          <w:color w:val="000000" w:themeColor="text1"/>
          <w:spacing w:val="-4"/>
        </w:rPr>
        <w:t>E</w:t>
      </w:r>
      <w:r w:rsidR="009B41F1" w:rsidRPr="00E468FB">
        <w:rPr>
          <w:rFonts w:hint="eastAsia"/>
          <w:color w:val="000000" w:themeColor="text1"/>
          <w:spacing w:val="-4"/>
        </w:rPr>
        <w:t>高鐵彰化站與臺鐵轉乘接駁計畫，預算投資金額29億5,524萬餘元，實際進度20.05％，</w:t>
      </w:r>
      <w:r w:rsidR="009B41F1" w:rsidRPr="00F91703">
        <w:rPr>
          <w:rFonts w:hint="eastAsia"/>
          <w:color w:val="000000" w:themeColor="text1"/>
          <w:spacing w:val="4"/>
        </w:rPr>
        <w:t>較預計進度落後0.08個百分點，係配合其他工程等，影響工進</w:t>
      </w:r>
      <w:r w:rsidR="00452B86" w:rsidRPr="00F91703">
        <w:rPr>
          <w:rFonts w:hint="eastAsia"/>
          <w:color w:val="000000" w:themeColor="text1"/>
          <w:spacing w:val="4"/>
        </w:rPr>
        <w:t>；</w:t>
      </w:r>
      <w:r w:rsidR="009A1CA0" w:rsidRPr="00F91703">
        <w:rPr>
          <w:color w:val="000000" w:themeColor="text1"/>
          <w:spacing w:val="4"/>
        </w:rPr>
        <w:t>F</w:t>
      </w:r>
      <w:r w:rsidR="00BE7942" w:rsidRPr="00F91703">
        <w:rPr>
          <w:color w:val="000000" w:themeColor="text1"/>
          <w:spacing w:val="4"/>
        </w:rPr>
        <w:t>.</w:t>
      </w:r>
      <w:r w:rsidR="00226167" w:rsidRPr="00F91703">
        <w:rPr>
          <w:rFonts w:hint="eastAsia"/>
          <w:color w:val="000000" w:themeColor="text1"/>
          <w:spacing w:val="4"/>
        </w:rPr>
        <w:t>花東地區鐵路雙軌電氣化計畫－臺鐵局配合款</w:t>
      </w:r>
      <w:r w:rsidR="00511288" w:rsidRPr="00F91703">
        <w:rPr>
          <w:rFonts w:hint="eastAsia"/>
          <w:color w:val="000000" w:themeColor="text1"/>
          <w:spacing w:val="4"/>
        </w:rPr>
        <w:t>，預算投資金額</w:t>
      </w:r>
      <w:r w:rsidR="0082322D" w:rsidRPr="00F91703">
        <w:rPr>
          <w:color w:val="000000" w:themeColor="text1"/>
          <w:spacing w:val="4"/>
        </w:rPr>
        <w:t>11</w:t>
      </w:r>
      <w:r w:rsidR="00511288" w:rsidRPr="00F91703">
        <w:rPr>
          <w:rFonts w:hint="eastAsia"/>
          <w:color w:val="000000" w:themeColor="text1"/>
          <w:spacing w:val="4"/>
        </w:rPr>
        <w:t>億</w:t>
      </w:r>
      <w:r w:rsidR="0082322D" w:rsidRPr="00F91703">
        <w:rPr>
          <w:rFonts w:hint="eastAsia"/>
          <w:color w:val="000000" w:themeColor="text1"/>
          <w:spacing w:val="4"/>
        </w:rPr>
        <w:t>4</w:t>
      </w:r>
      <w:r w:rsidR="00511288" w:rsidRPr="00F91703">
        <w:rPr>
          <w:rFonts w:hint="eastAsia"/>
          <w:color w:val="000000" w:themeColor="text1"/>
          <w:spacing w:val="4"/>
        </w:rPr>
        <w:t>,0</w:t>
      </w:r>
      <w:r w:rsidR="0082322D" w:rsidRPr="00F91703">
        <w:rPr>
          <w:color w:val="000000" w:themeColor="text1"/>
          <w:spacing w:val="4"/>
        </w:rPr>
        <w:t>69</w:t>
      </w:r>
      <w:r w:rsidR="00511288" w:rsidRPr="00F91703">
        <w:rPr>
          <w:rFonts w:hint="eastAsia"/>
          <w:color w:val="000000" w:themeColor="text1"/>
          <w:spacing w:val="4"/>
        </w:rPr>
        <w:t>萬元，實際進度</w:t>
      </w:r>
      <w:r w:rsidR="00452B86" w:rsidRPr="00F91703">
        <w:rPr>
          <w:rFonts w:hint="eastAsia"/>
          <w:color w:val="000000" w:themeColor="text1"/>
          <w:spacing w:val="4"/>
        </w:rPr>
        <w:t>50.25</w:t>
      </w:r>
      <w:r w:rsidR="00511288" w:rsidRPr="00F91703">
        <w:rPr>
          <w:rFonts w:hint="eastAsia"/>
          <w:color w:val="000000" w:themeColor="text1"/>
          <w:spacing w:val="4"/>
        </w:rPr>
        <w:t>％，較預計進度落後</w:t>
      </w:r>
      <w:r w:rsidR="00452B86" w:rsidRPr="00F91703">
        <w:rPr>
          <w:rFonts w:hint="eastAsia"/>
          <w:color w:val="000000" w:themeColor="text1"/>
          <w:spacing w:val="4"/>
        </w:rPr>
        <w:t>15.14</w:t>
      </w:r>
      <w:r w:rsidR="00511288" w:rsidRPr="00F91703">
        <w:rPr>
          <w:rFonts w:hint="eastAsia"/>
          <w:color w:val="000000" w:themeColor="text1"/>
          <w:spacing w:val="4"/>
        </w:rPr>
        <w:t>個百分點，係</w:t>
      </w:r>
      <w:r w:rsidR="00B84C22" w:rsidRPr="00F91703">
        <w:rPr>
          <w:rFonts w:hint="eastAsia"/>
          <w:color w:val="000000" w:themeColor="text1"/>
          <w:spacing w:val="4"/>
        </w:rPr>
        <w:t>工程招標作業未如預期，影響工進；G.</w:t>
      </w:r>
      <w:r w:rsidR="00C60ABB" w:rsidRPr="00F91703">
        <w:rPr>
          <w:rFonts w:hint="eastAsia"/>
          <w:color w:val="000000" w:themeColor="text1"/>
          <w:spacing w:val="4"/>
        </w:rPr>
        <w:t>臺鐵公司營業所需基礎</w:t>
      </w:r>
      <w:r w:rsidR="00C60ABB" w:rsidRPr="00F91703">
        <w:rPr>
          <w:rFonts w:hint="eastAsia"/>
          <w:color w:val="000000" w:themeColor="text1"/>
          <w:spacing w:val="10"/>
        </w:rPr>
        <w:t>設</w:t>
      </w:r>
      <w:r w:rsidR="00C60ABB" w:rsidRPr="00F91703">
        <w:rPr>
          <w:rFonts w:hint="eastAsia"/>
          <w:color w:val="000000" w:themeColor="text1"/>
        </w:rPr>
        <w:t>施建設重置第1期計畫</w:t>
      </w:r>
      <w:r w:rsidR="00E16DD2" w:rsidRPr="00F91703">
        <w:rPr>
          <w:rFonts w:hint="eastAsia"/>
          <w:color w:val="000000" w:themeColor="text1"/>
        </w:rPr>
        <w:t>（</w:t>
      </w:r>
      <w:r w:rsidR="00C60ABB" w:rsidRPr="00F91703">
        <w:rPr>
          <w:rFonts w:hint="eastAsia"/>
          <w:color w:val="000000" w:themeColor="text1"/>
        </w:rPr>
        <w:t>113年至116年</w:t>
      </w:r>
      <w:r w:rsidR="00E16DD2" w:rsidRPr="00F91703">
        <w:rPr>
          <w:rFonts w:hint="eastAsia"/>
          <w:color w:val="000000" w:themeColor="text1"/>
        </w:rPr>
        <w:t>）</w:t>
      </w:r>
      <w:r w:rsidR="00C60ABB" w:rsidRPr="00F91703">
        <w:rPr>
          <w:rFonts w:hint="eastAsia"/>
          <w:color w:val="000000" w:themeColor="text1"/>
        </w:rPr>
        <w:t>，預算投資金額95億3,444萬元，實際進度</w:t>
      </w:r>
      <w:r w:rsidR="00452B86" w:rsidRPr="00F91703">
        <w:rPr>
          <w:rFonts w:hint="eastAsia"/>
          <w:color w:val="000000" w:themeColor="text1"/>
        </w:rPr>
        <w:t>44.82</w:t>
      </w:r>
      <w:r w:rsidR="00C60ABB" w:rsidRPr="00F91703">
        <w:rPr>
          <w:rFonts w:hint="eastAsia"/>
          <w:color w:val="000000" w:themeColor="text1"/>
        </w:rPr>
        <w:t>％</w:t>
      </w:r>
      <w:r w:rsidR="00C60ABB" w:rsidRPr="00F91703">
        <w:rPr>
          <w:rFonts w:hint="eastAsia"/>
          <w:color w:val="000000" w:themeColor="text1"/>
          <w:spacing w:val="4"/>
        </w:rPr>
        <w:t>，</w:t>
      </w:r>
      <w:r w:rsidR="00C60ABB" w:rsidRPr="00F91703">
        <w:rPr>
          <w:rFonts w:hint="eastAsia"/>
          <w:color w:val="000000" w:themeColor="text1"/>
        </w:rPr>
        <w:t>較預計進度落後0.</w:t>
      </w:r>
      <w:r w:rsidR="00452B86" w:rsidRPr="00F91703">
        <w:rPr>
          <w:rFonts w:hint="eastAsia"/>
          <w:color w:val="000000" w:themeColor="text1"/>
        </w:rPr>
        <w:t>18</w:t>
      </w:r>
      <w:r w:rsidR="00C60ABB" w:rsidRPr="00F91703">
        <w:rPr>
          <w:rFonts w:hint="eastAsia"/>
          <w:color w:val="000000" w:themeColor="text1"/>
        </w:rPr>
        <w:t>個百分點，係</w:t>
      </w:r>
      <w:r w:rsidR="00452B86" w:rsidRPr="00F91703">
        <w:rPr>
          <w:rFonts w:hint="eastAsia"/>
          <w:color w:val="000000" w:themeColor="text1"/>
        </w:rPr>
        <w:t>受工程招標作業未如預期等，影響工進</w:t>
      </w:r>
      <w:r w:rsidR="00B84C22" w:rsidRPr="00F91703">
        <w:rPr>
          <w:rFonts w:hint="eastAsia"/>
          <w:color w:val="000000" w:themeColor="text1"/>
        </w:rPr>
        <w:t>；</w:t>
      </w:r>
      <w:r w:rsidR="00C60ABB" w:rsidRPr="00F91703">
        <w:rPr>
          <w:rFonts w:hint="eastAsia"/>
          <w:color w:val="000000" w:themeColor="text1"/>
        </w:rPr>
        <w:t>H.</w:t>
      </w:r>
      <w:r w:rsidR="007F1FDB" w:rsidRPr="00F91703">
        <w:rPr>
          <w:rFonts w:hint="eastAsia"/>
          <w:color w:val="000000" w:themeColor="text1"/>
        </w:rPr>
        <w:t>臺鐵公司營業所需車輛維修第1期計畫</w:t>
      </w:r>
      <w:r w:rsidR="00E16DD2" w:rsidRPr="00F91703">
        <w:rPr>
          <w:rFonts w:hint="eastAsia"/>
          <w:color w:val="000000" w:themeColor="text1"/>
        </w:rPr>
        <w:t>（</w:t>
      </w:r>
      <w:r w:rsidR="007F1FDB" w:rsidRPr="00F91703">
        <w:rPr>
          <w:rFonts w:hint="eastAsia"/>
          <w:color w:val="000000" w:themeColor="text1"/>
        </w:rPr>
        <w:t>113年至116年</w:t>
      </w:r>
      <w:r w:rsidR="00E16DD2" w:rsidRPr="00F91703">
        <w:rPr>
          <w:rFonts w:hint="eastAsia"/>
          <w:color w:val="000000" w:themeColor="text1"/>
        </w:rPr>
        <w:t>）</w:t>
      </w:r>
      <w:r w:rsidR="00C60ABB" w:rsidRPr="00F91703">
        <w:rPr>
          <w:rFonts w:hint="eastAsia"/>
          <w:color w:val="000000" w:themeColor="text1"/>
        </w:rPr>
        <w:t>，預算投資金額</w:t>
      </w:r>
      <w:r w:rsidR="007F1FDB" w:rsidRPr="00F91703">
        <w:rPr>
          <w:rFonts w:hint="eastAsia"/>
          <w:color w:val="000000" w:themeColor="text1"/>
        </w:rPr>
        <w:t>132</w:t>
      </w:r>
      <w:r w:rsidR="00C60ABB" w:rsidRPr="00F91703">
        <w:rPr>
          <w:rFonts w:hint="eastAsia"/>
          <w:color w:val="000000" w:themeColor="text1"/>
        </w:rPr>
        <w:t>億</w:t>
      </w:r>
      <w:r w:rsidR="007F1FDB" w:rsidRPr="00F91703">
        <w:rPr>
          <w:rFonts w:hint="eastAsia"/>
          <w:color w:val="000000" w:themeColor="text1"/>
        </w:rPr>
        <w:t>1</w:t>
      </w:r>
      <w:r w:rsidR="00C60ABB" w:rsidRPr="00F91703">
        <w:rPr>
          <w:rFonts w:hint="eastAsia"/>
          <w:color w:val="000000" w:themeColor="text1"/>
        </w:rPr>
        <w:t>,</w:t>
      </w:r>
      <w:r w:rsidR="007F1FDB" w:rsidRPr="00F91703">
        <w:rPr>
          <w:rFonts w:hint="eastAsia"/>
          <w:color w:val="000000" w:themeColor="text1"/>
        </w:rPr>
        <w:t>825</w:t>
      </w:r>
      <w:r w:rsidR="00C60ABB" w:rsidRPr="00F91703">
        <w:rPr>
          <w:rFonts w:hint="eastAsia"/>
          <w:color w:val="000000" w:themeColor="text1"/>
        </w:rPr>
        <w:t>萬元，實際進度</w:t>
      </w:r>
      <w:r w:rsidR="00100583" w:rsidRPr="00F91703">
        <w:rPr>
          <w:rFonts w:hint="eastAsia"/>
          <w:color w:val="000000" w:themeColor="text1"/>
        </w:rPr>
        <w:t>33.23</w:t>
      </w:r>
      <w:r w:rsidR="00C60ABB" w:rsidRPr="00F91703">
        <w:rPr>
          <w:rFonts w:hint="eastAsia"/>
          <w:color w:val="000000" w:themeColor="text1"/>
        </w:rPr>
        <w:t>％</w:t>
      </w:r>
      <w:r w:rsidR="00C60ABB" w:rsidRPr="00F91703">
        <w:rPr>
          <w:rFonts w:hint="eastAsia"/>
          <w:color w:val="000000" w:themeColor="text1"/>
          <w:spacing w:val="4"/>
        </w:rPr>
        <w:t>，較預計進度落後</w:t>
      </w:r>
      <w:r w:rsidR="00100583" w:rsidRPr="00F91703">
        <w:rPr>
          <w:rFonts w:hint="eastAsia"/>
          <w:color w:val="000000" w:themeColor="text1"/>
          <w:spacing w:val="4"/>
        </w:rPr>
        <w:t>1.27</w:t>
      </w:r>
      <w:r w:rsidR="00C60ABB" w:rsidRPr="00F91703">
        <w:rPr>
          <w:rFonts w:hint="eastAsia"/>
          <w:color w:val="000000" w:themeColor="text1"/>
          <w:spacing w:val="4"/>
        </w:rPr>
        <w:t>個百分點，係</w:t>
      </w:r>
      <w:r w:rsidR="00100583" w:rsidRPr="00F91703">
        <w:rPr>
          <w:rFonts w:hint="eastAsia"/>
          <w:color w:val="000000" w:themeColor="text1"/>
          <w:spacing w:val="4"/>
        </w:rPr>
        <w:t>受工程招標作業未如預期等，影響工進</w:t>
      </w:r>
      <w:r w:rsidR="00D67A19" w:rsidRPr="00F91703">
        <w:rPr>
          <w:rFonts w:hint="eastAsia"/>
          <w:color w:val="000000" w:themeColor="text1"/>
          <w:spacing w:val="4"/>
        </w:rPr>
        <w:t>。</w:t>
      </w:r>
    </w:p>
    <w:p w14:paraId="3B7B5549" w14:textId="4F311CC9" w:rsidR="00D67A19" w:rsidRPr="00F91703" w:rsidRDefault="00D67A19" w:rsidP="004249E3">
      <w:pPr>
        <w:pStyle w:val="012"/>
        <w:spacing w:line="474" w:lineRule="exact"/>
        <w:ind w:firstLine="48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有關11</w:t>
      </w:r>
      <w:r w:rsidR="001057CB" w:rsidRPr="00F91703">
        <w:rPr>
          <w:rFonts w:hint="eastAsia"/>
          <w:color w:val="000000" w:themeColor="text1"/>
        </w:rPr>
        <w:t>4</w:t>
      </w:r>
      <w:r w:rsidRPr="00F91703">
        <w:rPr>
          <w:rFonts w:hint="eastAsia"/>
          <w:color w:val="000000" w:themeColor="text1"/>
        </w:rPr>
        <w:t>年度</w:t>
      </w:r>
      <w:r w:rsidR="003B0002" w:rsidRPr="00F91703">
        <w:rPr>
          <w:color w:val="000000" w:themeColor="text1"/>
        </w:rPr>
        <w:t>77</w:t>
      </w:r>
      <w:r w:rsidRPr="00F91703">
        <w:rPr>
          <w:rFonts w:hint="eastAsia"/>
          <w:color w:val="000000" w:themeColor="text1"/>
        </w:rPr>
        <w:t>項尚待以後年度繼續執行完成之計畫，其投資金額、累計可用預算數、累計支用數、計畫累計進度、落後原因及其他說明等，詳后附表。</w:t>
      </w:r>
    </w:p>
    <w:p w14:paraId="05839B07" w14:textId="77777777" w:rsidR="00D67A19" w:rsidRPr="00F91703" w:rsidRDefault="00D67A19" w:rsidP="004249E3">
      <w:pPr>
        <w:pStyle w:val="316P"/>
        <w:spacing w:before="72" w:after="72" w:line="474" w:lineRule="exact"/>
        <w:ind w:firstLine="32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三、審核情形</w:t>
      </w:r>
    </w:p>
    <w:p w14:paraId="24DF164A" w14:textId="77DCFDCA" w:rsidR="00D67A19" w:rsidRPr="00F91703" w:rsidRDefault="00D67A19" w:rsidP="004249E3">
      <w:pPr>
        <w:pStyle w:val="012"/>
        <w:spacing w:line="474" w:lineRule="exact"/>
        <w:ind w:firstLine="48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各國營事業重大購建固定資產計畫項數多，且投資金額甚為龐鉅，其計畫執行良窳，攸關各事業經營成敗，亦影響國家經濟發展及國民生活品質之提升，本部歷年均列為加強考核項目之一。11</w:t>
      </w:r>
      <w:r w:rsidR="00002090" w:rsidRPr="00F91703">
        <w:rPr>
          <w:rFonts w:hint="eastAsia"/>
          <w:color w:val="000000" w:themeColor="text1"/>
        </w:rPr>
        <w:t>4</w:t>
      </w:r>
      <w:r w:rsidRPr="00F91703">
        <w:rPr>
          <w:rFonts w:hint="eastAsia"/>
          <w:color w:val="000000" w:themeColor="text1"/>
        </w:rPr>
        <w:t>年度各項重大購建固定資產計畫預算執行率欠佳、實際進度較預計進度落後者，本部已分別函請相關主管機關或各事業檢討改善，據復：已檢討並研訂改善措施積極執行中，本部已列管繼續注意加強考核其改善成效。茲將所提重要審核意見歸納摘述如次：</w:t>
      </w:r>
    </w:p>
    <w:p w14:paraId="1D66D7F2" w14:textId="185CCD33" w:rsidR="00D67A19" w:rsidRPr="00F91703" w:rsidRDefault="00D67A19" w:rsidP="004249E3">
      <w:pPr>
        <w:pStyle w:val="414P"/>
        <w:spacing w:before="72" w:after="72" w:line="474" w:lineRule="exact"/>
        <w:ind w:firstLine="561"/>
        <w:rPr>
          <w:b w:val="0"/>
          <w:bCs/>
          <w:color w:val="000000" w:themeColor="text1"/>
          <w:spacing w:val="-6"/>
          <w:sz w:val="24"/>
        </w:rPr>
      </w:pPr>
      <w:r w:rsidRPr="00F91703">
        <w:rPr>
          <w:rFonts w:hint="eastAsia"/>
          <w:color w:val="000000" w:themeColor="text1"/>
          <w:szCs w:val="28"/>
        </w:rPr>
        <w:t xml:space="preserve">（一）　</w:t>
      </w:r>
      <w:r w:rsidR="00160CBB" w:rsidRPr="00F91703">
        <w:rPr>
          <w:rFonts w:hint="eastAsia"/>
          <w:color w:val="000000" w:themeColor="text1"/>
          <w:szCs w:val="28"/>
        </w:rPr>
        <w:t>共同事項</w:t>
      </w:r>
      <w:r w:rsidRPr="00F91703">
        <w:rPr>
          <w:rFonts w:hint="eastAsia"/>
          <w:color w:val="000000" w:themeColor="text1"/>
          <w:szCs w:val="28"/>
        </w:rPr>
        <w:t>：</w:t>
      </w:r>
      <w:r w:rsidR="00160CBB" w:rsidRPr="00F91703">
        <w:rPr>
          <w:rFonts w:hint="eastAsia"/>
          <w:b w:val="0"/>
          <w:color w:val="000000" w:themeColor="text1"/>
          <w:sz w:val="24"/>
        </w:rPr>
        <w:t>經濟部所屬台灣糖業公司、台灣中油公司、台灣電力公司、台灣自來水公司辦理</w:t>
      </w:r>
      <w:r w:rsidR="00646455" w:rsidRPr="00F91703">
        <w:rPr>
          <w:rFonts w:hint="eastAsia"/>
          <w:b w:val="0"/>
          <w:color w:val="000000" w:themeColor="text1"/>
          <w:sz w:val="24"/>
        </w:rPr>
        <w:t>66</w:t>
      </w:r>
      <w:r w:rsidR="00160CBB" w:rsidRPr="00F91703">
        <w:rPr>
          <w:rFonts w:hint="eastAsia"/>
          <w:b w:val="0"/>
          <w:color w:val="000000" w:themeColor="text1"/>
          <w:sz w:val="24"/>
        </w:rPr>
        <w:t>項計畫</w:t>
      </w:r>
      <w:bookmarkStart w:id="1" w:name="_Hlk233633258"/>
      <w:r w:rsidR="008C7735" w:rsidRPr="00F91703">
        <w:rPr>
          <w:rFonts w:hint="eastAsia"/>
          <w:b w:val="0"/>
          <w:color w:val="000000" w:themeColor="text1"/>
          <w:sz w:val="24"/>
        </w:rPr>
        <w:t>（</w:t>
      </w:r>
      <w:r w:rsidR="00AE677F" w:rsidRPr="00F91703">
        <w:rPr>
          <w:rFonts w:hint="eastAsia"/>
          <w:b w:val="0"/>
          <w:color w:val="000000" w:themeColor="text1"/>
          <w:sz w:val="24"/>
        </w:rPr>
        <w:t>扣除緩辦或停止辦理者4項</w:t>
      </w:r>
      <w:r w:rsidR="008C7735" w:rsidRPr="00F91703">
        <w:rPr>
          <w:rFonts w:hint="eastAsia"/>
          <w:b w:val="0"/>
          <w:color w:val="000000" w:themeColor="text1"/>
          <w:sz w:val="24"/>
        </w:rPr>
        <w:t>）</w:t>
      </w:r>
      <w:bookmarkEnd w:id="1"/>
      <w:r w:rsidR="00160CBB" w:rsidRPr="00F91703">
        <w:rPr>
          <w:rFonts w:hint="eastAsia"/>
          <w:b w:val="0"/>
          <w:bCs/>
          <w:color w:val="000000" w:themeColor="text1"/>
          <w:sz w:val="24"/>
        </w:rPr>
        <w:t>，</w:t>
      </w:r>
      <w:r w:rsidRPr="00F91703">
        <w:rPr>
          <w:rFonts w:hint="eastAsia"/>
          <w:b w:val="0"/>
          <w:bCs/>
          <w:color w:val="000000" w:themeColor="text1"/>
          <w:sz w:val="24"/>
        </w:rPr>
        <w:t>預算投資金額</w:t>
      </w:r>
      <w:r w:rsidR="00E46D1D" w:rsidRPr="00F91703">
        <w:rPr>
          <w:rFonts w:hint="eastAsia"/>
          <w:b w:val="0"/>
          <w:bCs/>
          <w:color w:val="000000" w:themeColor="text1"/>
          <w:sz w:val="24"/>
        </w:rPr>
        <w:t>2兆9,</w:t>
      </w:r>
      <w:r w:rsidR="00097505" w:rsidRPr="00F91703">
        <w:rPr>
          <w:b w:val="0"/>
          <w:bCs/>
          <w:color w:val="000000" w:themeColor="text1"/>
          <w:sz w:val="24"/>
        </w:rPr>
        <w:t>820</w:t>
      </w:r>
      <w:r w:rsidR="00E46D1D" w:rsidRPr="00F91703">
        <w:rPr>
          <w:rFonts w:hint="eastAsia"/>
          <w:b w:val="0"/>
          <w:bCs/>
          <w:color w:val="000000" w:themeColor="text1"/>
          <w:sz w:val="24"/>
        </w:rPr>
        <w:t>億</w:t>
      </w:r>
      <w:r w:rsidR="00097505" w:rsidRPr="00F91703">
        <w:rPr>
          <w:b w:val="0"/>
          <w:bCs/>
          <w:color w:val="000000" w:themeColor="text1"/>
          <w:sz w:val="24"/>
        </w:rPr>
        <w:t>2</w:t>
      </w:r>
      <w:r w:rsidR="00E46D1D" w:rsidRPr="00F91703">
        <w:rPr>
          <w:rFonts w:hint="eastAsia"/>
          <w:b w:val="0"/>
          <w:bCs/>
          <w:color w:val="000000" w:themeColor="text1"/>
          <w:sz w:val="24"/>
        </w:rPr>
        <w:t>,5</w:t>
      </w:r>
      <w:r w:rsidR="008E20A4" w:rsidRPr="00F91703">
        <w:rPr>
          <w:rFonts w:hint="eastAsia"/>
          <w:b w:val="0"/>
          <w:bCs/>
          <w:color w:val="000000" w:themeColor="text1"/>
          <w:sz w:val="24"/>
        </w:rPr>
        <w:t>4</w:t>
      </w:r>
      <w:r w:rsidR="00097505" w:rsidRPr="00F91703">
        <w:rPr>
          <w:b w:val="0"/>
          <w:bCs/>
          <w:color w:val="000000" w:themeColor="text1"/>
          <w:sz w:val="24"/>
        </w:rPr>
        <w:t>3</w:t>
      </w:r>
      <w:r w:rsidRPr="00F91703">
        <w:rPr>
          <w:rFonts w:hint="eastAsia"/>
          <w:b w:val="0"/>
          <w:bCs/>
          <w:color w:val="000000" w:themeColor="text1"/>
          <w:sz w:val="24"/>
        </w:rPr>
        <w:t>萬</w:t>
      </w:r>
      <w:r w:rsidR="00436ED7" w:rsidRPr="00F91703">
        <w:rPr>
          <w:rFonts w:hint="eastAsia"/>
          <w:b w:val="0"/>
          <w:bCs/>
          <w:color w:val="000000" w:themeColor="text1"/>
          <w:sz w:val="24"/>
        </w:rPr>
        <w:t>餘</w:t>
      </w:r>
      <w:r w:rsidRPr="00F91703">
        <w:rPr>
          <w:rFonts w:hint="eastAsia"/>
          <w:b w:val="0"/>
          <w:bCs/>
          <w:color w:val="000000" w:themeColor="text1"/>
          <w:sz w:val="24"/>
        </w:rPr>
        <w:t>元，截至11</w:t>
      </w:r>
      <w:r w:rsidR="00002090" w:rsidRPr="00F91703">
        <w:rPr>
          <w:rFonts w:hint="eastAsia"/>
          <w:b w:val="0"/>
          <w:bCs/>
          <w:color w:val="000000" w:themeColor="text1"/>
          <w:sz w:val="24"/>
        </w:rPr>
        <w:t>4</w:t>
      </w:r>
      <w:r w:rsidRPr="00F91703">
        <w:rPr>
          <w:rFonts w:hint="eastAsia"/>
          <w:b w:val="0"/>
          <w:bCs/>
          <w:color w:val="000000" w:themeColor="text1"/>
          <w:sz w:val="24"/>
        </w:rPr>
        <w:t>年底止，累計可用預算數</w:t>
      </w:r>
      <w:r w:rsidR="00E46D1D" w:rsidRPr="00F91703">
        <w:rPr>
          <w:rFonts w:hint="eastAsia"/>
          <w:b w:val="0"/>
          <w:bCs/>
          <w:color w:val="000000" w:themeColor="text1"/>
          <w:sz w:val="24"/>
        </w:rPr>
        <w:t>1兆1,02</w:t>
      </w:r>
      <w:r w:rsidR="00097505" w:rsidRPr="00F91703">
        <w:rPr>
          <w:b w:val="0"/>
          <w:bCs/>
          <w:color w:val="000000" w:themeColor="text1"/>
          <w:sz w:val="24"/>
        </w:rPr>
        <w:t>9</w:t>
      </w:r>
      <w:r w:rsidR="00E46D1D" w:rsidRPr="00F91703">
        <w:rPr>
          <w:rFonts w:hint="eastAsia"/>
          <w:b w:val="0"/>
          <w:bCs/>
          <w:color w:val="000000" w:themeColor="text1"/>
          <w:sz w:val="24"/>
        </w:rPr>
        <w:t>億</w:t>
      </w:r>
      <w:r w:rsidR="00097505" w:rsidRPr="00F91703">
        <w:rPr>
          <w:b w:val="0"/>
          <w:bCs/>
          <w:color w:val="000000" w:themeColor="text1"/>
          <w:sz w:val="24"/>
        </w:rPr>
        <w:t>1</w:t>
      </w:r>
      <w:r w:rsidR="00E46D1D" w:rsidRPr="00F91703">
        <w:rPr>
          <w:rFonts w:hint="eastAsia"/>
          <w:b w:val="0"/>
          <w:bCs/>
          <w:color w:val="000000" w:themeColor="text1"/>
          <w:sz w:val="24"/>
        </w:rPr>
        <w:t>,</w:t>
      </w:r>
      <w:r w:rsidR="00097505" w:rsidRPr="00F91703">
        <w:rPr>
          <w:b w:val="0"/>
          <w:bCs/>
          <w:color w:val="000000" w:themeColor="text1"/>
          <w:sz w:val="24"/>
        </w:rPr>
        <w:t>7</w:t>
      </w:r>
      <w:r w:rsidR="009F5B77" w:rsidRPr="00F91703">
        <w:rPr>
          <w:rFonts w:hint="eastAsia"/>
          <w:b w:val="0"/>
          <w:bCs/>
          <w:color w:val="000000" w:themeColor="text1"/>
          <w:sz w:val="24"/>
        </w:rPr>
        <w:t>58</w:t>
      </w:r>
      <w:r w:rsidRPr="00F91703">
        <w:rPr>
          <w:rFonts w:hint="eastAsia"/>
          <w:b w:val="0"/>
          <w:bCs/>
          <w:color w:val="000000" w:themeColor="text1"/>
          <w:sz w:val="24"/>
        </w:rPr>
        <w:t>萬餘元，累計支用數</w:t>
      </w:r>
      <w:r w:rsidR="00E46D1D" w:rsidRPr="00F91703">
        <w:rPr>
          <w:rFonts w:hint="eastAsia"/>
          <w:b w:val="0"/>
          <w:bCs/>
          <w:color w:val="000000" w:themeColor="text1"/>
          <w:sz w:val="24"/>
        </w:rPr>
        <w:t>1兆91</w:t>
      </w:r>
      <w:r w:rsidR="00097505" w:rsidRPr="00F91703">
        <w:rPr>
          <w:b w:val="0"/>
          <w:bCs/>
          <w:color w:val="000000" w:themeColor="text1"/>
          <w:sz w:val="24"/>
        </w:rPr>
        <w:t>7</w:t>
      </w:r>
      <w:r w:rsidR="00E46D1D" w:rsidRPr="00F91703">
        <w:rPr>
          <w:rFonts w:hint="eastAsia"/>
          <w:b w:val="0"/>
          <w:bCs/>
          <w:color w:val="000000" w:themeColor="text1"/>
          <w:sz w:val="24"/>
        </w:rPr>
        <w:t>億</w:t>
      </w:r>
      <w:r w:rsidR="00097505" w:rsidRPr="00F91703">
        <w:rPr>
          <w:b w:val="0"/>
          <w:bCs/>
          <w:color w:val="000000" w:themeColor="text1"/>
          <w:sz w:val="24"/>
        </w:rPr>
        <w:t>5</w:t>
      </w:r>
      <w:r w:rsidR="00E46D1D" w:rsidRPr="00F91703">
        <w:rPr>
          <w:rFonts w:hint="eastAsia"/>
          <w:b w:val="0"/>
          <w:bCs/>
          <w:color w:val="000000" w:themeColor="text1"/>
          <w:sz w:val="24"/>
        </w:rPr>
        <w:t>,4</w:t>
      </w:r>
      <w:r w:rsidR="00097505" w:rsidRPr="00F91703">
        <w:rPr>
          <w:b w:val="0"/>
          <w:bCs/>
          <w:color w:val="000000" w:themeColor="text1"/>
          <w:sz w:val="24"/>
        </w:rPr>
        <w:t>60</w:t>
      </w:r>
      <w:r w:rsidRPr="00F91703">
        <w:rPr>
          <w:rFonts w:hint="eastAsia"/>
          <w:b w:val="0"/>
          <w:bCs/>
          <w:color w:val="000000" w:themeColor="text1"/>
          <w:sz w:val="24"/>
        </w:rPr>
        <w:t>萬餘元，其執行情形，核有：</w:t>
      </w:r>
      <w:r w:rsidR="00B07282" w:rsidRPr="00F91703">
        <w:rPr>
          <w:rFonts w:hint="eastAsia"/>
          <w:b w:val="0"/>
          <w:bCs/>
          <w:color w:val="000000" w:themeColor="text1"/>
          <w:spacing w:val="-2"/>
          <w:sz w:val="24"/>
          <w:szCs w:val="22"/>
        </w:rPr>
        <w:t>經濟部所屬4家國營事業肩負穩定國家民生及經濟發展任務，辦理重大</w:t>
      </w:r>
      <w:r w:rsidR="00B07282" w:rsidRPr="00F91703">
        <w:rPr>
          <w:rFonts w:hint="eastAsia"/>
          <w:b w:val="0"/>
          <w:bCs/>
          <w:color w:val="000000" w:themeColor="text1"/>
          <w:spacing w:val="-2"/>
          <w:sz w:val="24"/>
          <w:szCs w:val="22"/>
        </w:rPr>
        <w:lastRenderedPageBreak/>
        <w:t>購建固定資產專案計畫，惟部分計畫仍存有執行進度落後、展延計畫期程或增加投資金額等情事</w:t>
      </w:r>
      <w:r w:rsidR="002F0AE0" w:rsidRPr="00F91703">
        <w:rPr>
          <w:rFonts w:hint="eastAsia"/>
          <w:b w:val="0"/>
          <w:bCs/>
          <w:color w:val="000000" w:themeColor="text1"/>
          <w:spacing w:val="-8"/>
          <w:sz w:val="24"/>
        </w:rPr>
        <w:t>，經函請經濟部督促檢討改善</w:t>
      </w:r>
      <w:r w:rsidRPr="00F91703">
        <w:rPr>
          <w:rFonts w:hint="eastAsia"/>
          <w:b w:val="0"/>
          <w:bCs/>
          <w:color w:val="000000" w:themeColor="text1"/>
          <w:spacing w:val="-8"/>
          <w:sz w:val="24"/>
        </w:rPr>
        <w:t>（詳甲－</w:t>
      </w:r>
      <w:r w:rsidR="00737234">
        <w:rPr>
          <w:rFonts w:hint="eastAsia"/>
          <w:b w:val="0"/>
          <w:color w:val="000000" w:themeColor="text1"/>
          <w:sz w:val="24"/>
        </w:rPr>
        <w:t>28</w:t>
      </w:r>
      <w:r w:rsidR="00FC5D3A" w:rsidRPr="00F91703">
        <w:rPr>
          <w:rFonts w:hint="eastAsia"/>
          <w:b w:val="0"/>
          <w:color w:val="000000" w:themeColor="text1"/>
          <w:sz w:val="24"/>
        </w:rPr>
        <w:t>頁</w:t>
      </w:r>
      <w:r w:rsidRPr="00F91703">
        <w:rPr>
          <w:rFonts w:hint="eastAsia"/>
          <w:b w:val="0"/>
          <w:bCs/>
          <w:color w:val="000000" w:themeColor="text1"/>
          <w:spacing w:val="-8"/>
          <w:sz w:val="24"/>
        </w:rPr>
        <w:t>）。</w:t>
      </w:r>
    </w:p>
    <w:p w14:paraId="313AFB03" w14:textId="65E9838B" w:rsidR="00160CBB" w:rsidRPr="00F91703" w:rsidRDefault="00160CBB" w:rsidP="004249E3">
      <w:pPr>
        <w:pStyle w:val="414P"/>
        <w:spacing w:before="72" w:after="72" w:line="474" w:lineRule="exact"/>
        <w:ind w:firstLine="561"/>
        <w:rPr>
          <w:b w:val="0"/>
          <w:bCs/>
          <w:color w:val="000000" w:themeColor="text1"/>
          <w:szCs w:val="28"/>
          <w:shd w:val="pct15" w:color="auto" w:fill="FFFFFF"/>
        </w:rPr>
      </w:pPr>
      <w:r w:rsidRPr="00F91703">
        <w:rPr>
          <w:rFonts w:hint="eastAsia"/>
          <w:color w:val="000000" w:themeColor="text1"/>
          <w:szCs w:val="28"/>
        </w:rPr>
        <w:t>（</w:t>
      </w:r>
      <w:r w:rsidR="00425F50" w:rsidRPr="00F91703">
        <w:rPr>
          <w:rFonts w:hint="eastAsia"/>
          <w:color w:val="000000" w:themeColor="text1"/>
          <w:szCs w:val="28"/>
        </w:rPr>
        <w:t>二</w:t>
      </w:r>
      <w:r w:rsidR="00A83973" w:rsidRPr="00F91703">
        <w:rPr>
          <w:rFonts w:hint="eastAsia"/>
          <w:color w:val="000000" w:themeColor="text1"/>
          <w:szCs w:val="28"/>
        </w:rPr>
        <w:t>）　個別事項</w:t>
      </w:r>
    </w:p>
    <w:p w14:paraId="0D772833" w14:textId="756C42E9" w:rsidR="00D67A19" w:rsidRPr="00F91703" w:rsidRDefault="00A81C7E" w:rsidP="004249E3">
      <w:pPr>
        <w:pStyle w:val="414P"/>
        <w:spacing w:before="72" w:after="72" w:line="474" w:lineRule="exact"/>
        <w:ind w:firstLineChars="450" w:firstLine="1081"/>
        <w:rPr>
          <w:b w:val="0"/>
          <w:color w:val="000000" w:themeColor="text1"/>
          <w:sz w:val="24"/>
        </w:rPr>
      </w:pPr>
      <w:r w:rsidRPr="00F91703">
        <w:rPr>
          <w:rFonts w:hint="eastAsia"/>
          <w:color w:val="000000" w:themeColor="text1"/>
          <w:sz w:val="24"/>
        </w:rPr>
        <w:t>1</w:t>
      </w:r>
      <w:r w:rsidRPr="00F91703">
        <w:rPr>
          <w:color w:val="000000" w:themeColor="text1"/>
          <w:sz w:val="24"/>
        </w:rPr>
        <w:t>.</w:t>
      </w:r>
      <w:r w:rsidR="00D67A19" w:rsidRPr="00F91703">
        <w:rPr>
          <w:rFonts w:hint="eastAsia"/>
          <w:color w:val="000000" w:themeColor="text1"/>
          <w:sz w:val="24"/>
        </w:rPr>
        <w:t xml:space="preserve">　台灣糖業公司</w:t>
      </w:r>
      <w:r w:rsidR="00160CBB" w:rsidRPr="00F91703">
        <w:rPr>
          <w:rFonts w:hint="eastAsia"/>
          <w:color w:val="000000" w:themeColor="text1"/>
          <w:sz w:val="24"/>
        </w:rPr>
        <w:t>：</w:t>
      </w:r>
      <w:r w:rsidR="00E246D4" w:rsidRPr="00F91703">
        <w:rPr>
          <w:rFonts w:hint="eastAsia"/>
          <w:b w:val="0"/>
          <w:color w:val="000000" w:themeColor="text1"/>
          <w:sz w:val="24"/>
        </w:rPr>
        <w:t>農業循環豬場改建投資計畫：預算投資金額124億4,606萬餘元，執行期程為107年10月至114年6月，截至114年底止，累計可用預算數124億4,606萬餘元，累計支用數120億7,147萬餘元，其執行情形，核有：豬場改建計畫統包工程雖經採取相關趲趕工進措施，惟進度仍</w:t>
      </w:r>
      <w:r w:rsidR="00737234">
        <w:rPr>
          <w:rFonts w:hint="eastAsia"/>
          <w:b w:val="0"/>
          <w:color w:val="000000" w:themeColor="text1"/>
          <w:sz w:val="24"/>
        </w:rPr>
        <w:t>持續</w:t>
      </w:r>
      <w:r w:rsidR="00E246D4" w:rsidRPr="00F91703">
        <w:rPr>
          <w:rFonts w:hint="eastAsia"/>
          <w:b w:val="0"/>
          <w:color w:val="000000" w:themeColor="text1"/>
          <w:sz w:val="24"/>
        </w:rPr>
        <w:t>落後，已無法達成</w:t>
      </w:r>
      <w:r w:rsidR="006751F9">
        <w:rPr>
          <w:rFonts w:hint="eastAsia"/>
          <w:b w:val="0"/>
          <w:color w:val="000000" w:themeColor="text1"/>
          <w:sz w:val="24"/>
        </w:rPr>
        <w:t>修正後</w:t>
      </w:r>
      <w:r w:rsidR="00E246D4" w:rsidRPr="00F91703">
        <w:rPr>
          <w:rFonts w:hint="eastAsia"/>
          <w:b w:val="0"/>
          <w:color w:val="000000" w:themeColor="text1"/>
          <w:sz w:val="24"/>
        </w:rPr>
        <w:t>114年6月底竣工驗收之目標，</w:t>
      </w:r>
      <w:r w:rsidR="006751F9">
        <w:rPr>
          <w:rFonts w:hint="eastAsia"/>
          <w:b w:val="0"/>
          <w:color w:val="000000" w:themeColor="text1"/>
          <w:sz w:val="24"/>
        </w:rPr>
        <w:t>且</w:t>
      </w:r>
      <w:r w:rsidR="00E246D4" w:rsidRPr="00F91703">
        <w:rPr>
          <w:rFonts w:hint="eastAsia"/>
          <w:b w:val="0"/>
          <w:color w:val="000000" w:themeColor="text1"/>
          <w:sz w:val="24"/>
        </w:rPr>
        <w:t>部分畜殖場多項設備甫經短期試車（營運）即發生故障損壞，或因設施</w:t>
      </w:r>
      <w:r w:rsidR="0068023E">
        <w:rPr>
          <w:rFonts w:hint="eastAsia"/>
          <w:b w:val="0"/>
          <w:color w:val="000000" w:themeColor="text1"/>
          <w:sz w:val="24"/>
        </w:rPr>
        <w:t>品質欠佳或</w:t>
      </w:r>
      <w:r w:rsidR="00E246D4" w:rsidRPr="00F91703">
        <w:rPr>
          <w:rFonts w:hint="eastAsia"/>
          <w:b w:val="0"/>
          <w:color w:val="000000" w:themeColor="text1"/>
          <w:sz w:val="24"/>
        </w:rPr>
        <w:t>設計與施工不良致種豬異常死亡等情事，經函請台灣糖業公司檢討改善（詳乙－</w:t>
      </w:r>
      <w:r w:rsidR="00805808">
        <w:rPr>
          <w:rFonts w:hint="eastAsia"/>
          <w:b w:val="0"/>
          <w:color w:val="000000" w:themeColor="text1"/>
          <w:sz w:val="24"/>
        </w:rPr>
        <w:t>38</w:t>
      </w:r>
      <w:r w:rsidR="00E246D4" w:rsidRPr="00F91703">
        <w:rPr>
          <w:rFonts w:hint="eastAsia"/>
          <w:b w:val="0"/>
          <w:color w:val="000000" w:themeColor="text1"/>
          <w:sz w:val="24"/>
        </w:rPr>
        <w:t>頁）</w:t>
      </w:r>
      <w:r w:rsidR="00160CBB" w:rsidRPr="00F91703">
        <w:rPr>
          <w:rFonts w:hint="eastAsia"/>
          <w:b w:val="0"/>
          <w:color w:val="000000" w:themeColor="text1"/>
          <w:sz w:val="24"/>
        </w:rPr>
        <w:t>。</w:t>
      </w:r>
    </w:p>
    <w:p w14:paraId="578C2F92" w14:textId="6DF63587" w:rsidR="00D67A19" w:rsidRPr="00F91703" w:rsidRDefault="00A81C7E" w:rsidP="004249E3">
      <w:pPr>
        <w:pStyle w:val="414P"/>
        <w:spacing w:beforeLines="0" w:before="0" w:afterLines="0" w:after="0" w:line="474" w:lineRule="exact"/>
        <w:ind w:firstLineChars="450" w:firstLine="1081"/>
        <w:rPr>
          <w:color w:val="000000" w:themeColor="text1"/>
          <w:sz w:val="24"/>
        </w:rPr>
      </w:pPr>
      <w:r w:rsidRPr="00F91703">
        <w:rPr>
          <w:rFonts w:hint="eastAsia"/>
          <w:color w:val="000000" w:themeColor="text1"/>
          <w:sz w:val="24"/>
        </w:rPr>
        <w:t>2</w:t>
      </w:r>
      <w:r w:rsidRPr="00F91703">
        <w:rPr>
          <w:color w:val="000000" w:themeColor="text1"/>
          <w:sz w:val="24"/>
        </w:rPr>
        <w:t>.</w:t>
      </w:r>
      <w:r w:rsidR="00D67A19" w:rsidRPr="00F91703">
        <w:rPr>
          <w:rFonts w:hint="eastAsia"/>
          <w:color w:val="000000" w:themeColor="text1"/>
          <w:sz w:val="24"/>
        </w:rPr>
        <w:t xml:space="preserve">　台灣中油公司</w:t>
      </w:r>
    </w:p>
    <w:p w14:paraId="3809E28F" w14:textId="427C8BFF" w:rsidR="00D67A19" w:rsidRPr="00F91703" w:rsidRDefault="002D2803" w:rsidP="00B10D48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（</w:t>
      </w:r>
      <w:r w:rsidR="00D67A19" w:rsidRPr="00F91703">
        <w:rPr>
          <w:rFonts w:hint="eastAsia"/>
          <w:color w:val="000000" w:themeColor="text1"/>
        </w:rPr>
        <w:t>1</w:t>
      </w:r>
      <w:r w:rsidRPr="00F91703">
        <w:rPr>
          <w:rFonts w:hint="eastAsia"/>
          <w:color w:val="000000" w:themeColor="text1"/>
        </w:rPr>
        <w:t>）</w:t>
      </w:r>
      <w:r w:rsidR="002769A2" w:rsidRPr="00F91703">
        <w:rPr>
          <w:rFonts w:hint="eastAsia"/>
          <w:snapToGrid w:val="0"/>
          <w:color w:val="000000" w:themeColor="text1"/>
          <w:kern w:val="0"/>
        </w:rPr>
        <w:t xml:space="preserve">　</w:t>
      </w:r>
      <w:r w:rsidR="00E45916" w:rsidRPr="00F91703">
        <w:rPr>
          <w:rFonts w:hint="eastAsia"/>
          <w:color w:val="000000" w:themeColor="text1"/>
          <w:spacing w:val="-2"/>
        </w:rPr>
        <w:t>天然氣事業部第三座液化天然氣接收站投資計畫：預算投資金額965億6,243萬餘元，執行期程為105年7月至118年12月，截至114年底止，累計可用預算數794億4,419萬餘元，累計支用數791億9,772萬餘元，其執行情形，核有：推動三接一期計畫未考量用地涉有藻礁保育等開發風險，終因環保團體訴求及</w:t>
      </w:r>
      <w:r w:rsidR="002B36E7">
        <w:rPr>
          <w:rFonts w:hint="eastAsia"/>
          <w:color w:val="000000" w:themeColor="text1"/>
          <w:spacing w:val="-2"/>
        </w:rPr>
        <w:t>因應</w:t>
      </w:r>
      <w:r w:rsidR="00E45916" w:rsidRPr="00F91703">
        <w:rPr>
          <w:rFonts w:hint="eastAsia"/>
          <w:color w:val="000000" w:themeColor="text1"/>
          <w:spacing w:val="-2"/>
        </w:rPr>
        <w:t>三接外推方案，修正計畫</w:t>
      </w:r>
      <w:r w:rsidR="007E4E16" w:rsidRPr="00F91703">
        <w:rPr>
          <w:rFonts w:hint="eastAsia"/>
          <w:color w:val="000000" w:themeColor="text1"/>
          <w:spacing w:val="-2"/>
        </w:rPr>
        <w:t>延長</w:t>
      </w:r>
      <w:r w:rsidR="00E45916" w:rsidRPr="00F91703">
        <w:rPr>
          <w:rFonts w:hint="eastAsia"/>
          <w:color w:val="000000" w:themeColor="text1"/>
          <w:spacing w:val="-2"/>
        </w:rPr>
        <w:t>期程4年且</w:t>
      </w:r>
      <w:r w:rsidR="00FD2800">
        <w:rPr>
          <w:rFonts w:hint="eastAsia"/>
          <w:color w:val="000000" w:themeColor="text1"/>
          <w:spacing w:val="-2"/>
        </w:rPr>
        <w:t>巨幅調增</w:t>
      </w:r>
      <w:r w:rsidR="00E45916" w:rsidRPr="00F91703">
        <w:rPr>
          <w:rFonts w:hint="eastAsia"/>
          <w:color w:val="000000" w:themeColor="text1"/>
          <w:spacing w:val="-2"/>
        </w:rPr>
        <w:t>投資總額，又取得之土地9成無法開發而閒置，虛擲土地成本13億187萬餘元，每年尚須額外負擔生態監測與保育費用及較高稅率之地價稅8,386萬餘元，</w:t>
      </w:r>
      <w:r w:rsidR="00FD2800">
        <w:rPr>
          <w:rFonts w:hint="eastAsia"/>
          <w:color w:val="000000" w:themeColor="text1"/>
          <w:spacing w:val="-2"/>
        </w:rPr>
        <w:t>肇生</w:t>
      </w:r>
      <w:r w:rsidR="00E45916" w:rsidRPr="00F91703">
        <w:rPr>
          <w:rFonts w:hint="eastAsia"/>
          <w:color w:val="000000" w:themeColor="text1"/>
          <w:spacing w:val="-2"/>
        </w:rPr>
        <w:t>鉅額不經濟支出等情</w:t>
      </w:r>
      <w:r w:rsidR="007E4E16">
        <w:rPr>
          <w:rFonts w:hint="eastAsia"/>
          <w:color w:val="000000" w:themeColor="text1"/>
          <w:spacing w:val="-2"/>
        </w:rPr>
        <w:t>事</w:t>
      </w:r>
      <w:r w:rsidR="00E45916" w:rsidRPr="00F91703">
        <w:rPr>
          <w:rFonts w:hint="eastAsia"/>
          <w:color w:val="000000" w:themeColor="text1"/>
          <w:spacing w:val="-2"/>
        </w:rPr>
        <w:t>，經函請行政院</w:t>
      </w:r>
      <w:r w:rsidR="00EB3E0C" w:rsidRPr="00F91703">
        <w:rPr>
          <w:rFonts w:hint="eastAsia"/>
          <w:color w:val="000000" w:themeColor="text1"/>
          <w:spacing w:val="-2"/>
        </w:rPr>
        <w:t>督促檢討改善</w:t>
      </w:r>
      <w:r w:rsidR="001877A1" w:rsidRPr="00F91703">
        <w:rPr>
          <w:rFonts w:hint="eastAsia"/>
          <w:color w:val="000000" w:themeColor="text1"/>
          <w:spacing w:val="-2"/>
        </w:rPr>
        <w:t>（詳乙－</w:t>
      </w:r>
      <w:r w:rsidR="001D145E">
        <w:rPr>
          <w:rFonts w:hint="eastAsia"/>
          <w:color w:val="000000" w:themeColor="text1"/>
          <w:spacing w:val="-2"/>
        </w:rPr>
        <w:t>65</w:t>
      </w:r>
      <w:r w:rsidR="001877A1" w:rsidRPr="00F91703">
        <w:rPr>
          <w:rFonts w:hint="eastAsia"/>
          <w:color w:val="000000" w:themeColor="text1"/>
          <w:spacing w:val="-2"/>
        </w:rPr>
        <w:t>頁）</w:t>
      </w:r>
      <w:r w:rsidR="00EF1E92" w:rsidRPr="00F91703">
        <w:rPr>
          <w:rFonts w:hint="eastAsia"/>
          <w:color w:val="000000" w:themeColor="text1"/>
        </w:rPr>
        <w:t>。</w:t>
      </w:r>
    </w:p>
    <w:p w14:paraId="6E455EB7" w14:textId="1771DF3C" w:rsidR="00D67A19" w:rsidRPr="00F91703" w:rsidRDefault="002D2803" w:rsidP="00B10D48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（</w:t>
      </w:r>
      <w:r w:rsidRPr="00F91703">
        <w:rPr>
          <w:color w:val="000000" w:themeColor="text1"/>
        </w:rPr>
        <w:t>2</w:t>
      </w:r>
      <w:r w:rsidRPr="00F91703">
        <w:rPr>
          <w:rFonts w:hint="eastAsia"/>
          <w:color w:val="000000" w:themeColor="text1"/>
        </w:rPr>
        <w:t>）</w:t>
      </w:r>
      <w:r w:rsidR="00D67A19" w:rsidRPr="00F91703">
        <w:rPr>
          <w:rFonts w:hint="eastAsia"/>
          <w:color w:val="000000" w:themeColor="text1"/>
        </w:rPr>
        <w:t xml:space="preserve">　</w:t>
      </w:r>
      <w:r w:rsidR="00E45916" w:rsidRPr="00F91703">
        <w:rPr>
          <w:rFonts w:hint="eastAsia"/>
          <w:color w:val="000000" w:themeColor="text1"/>
        </w:rPr>
        <w:t>天然氣事業部第三座液化天然氣接收站二期投資計畫：預算投資金額521億8,515萬餘元，執行期程為110年1月至119年12月，截至114年底止，累計可用預算數2億4,305萬元，累計支用數4,712萬餘元，其執行情形，核有：配合環差審查結果重新規劃海水取排水管線，惟未覈實評估風險及早規劃因應，致為應急另於棧橋橋面設置取排水管線，並將原規劃排水管線由三接一期計畫改至二期計畫辦理，影響三接計畫整體之執行，復未積極辦理三接二期計畫修正作業，預算執行率未及2成，</w:t>
      </w:r>
      <w:r w:rsidR="00EB3E0C" w:rsidRPr="00F91703">
        <w:rPr>
          <w:rFonts w:hint="eastAsia"/>
          <w:color w:val="000000" w:themeColor="text1"/>
          <w:spacing w:val="-2"/>
        </w:rPr>
        <w:t>經函請行政院督促檢討改善</w:t>
      </w:r>
      <w:r w:rsidR="001877A1" w:rsidRPr="00F91703">
        <w:rPr>
          <w:rFonts w:hint="eastAsia"/>
          <w:color w:val="000000" w:themeColor="text1"/>
        </w:rPr>
        <w:t>（詳乙－</w:t>
      </w:r>
      <w:r w:rsidR="001D145E">
        <w:rPr>
          <w:rFonts w:hint="eastAsia"/>
          <w:color w:val="000000" w:themeColor="text1"/>
        </w:rPr>
        <w:t>66</w:t>
      </w:r>
      <w:r w:rsidR="001877A1" w:rsidRPr="00F91703">
        <w:rPr>
          <w:rFonts w:hint="eastAsia"/>
          <w:color w:val="000000" w:themeColor="text1"/>
        </w:rPr>
        <w:t>頁）</w:t>
      </w:r>
      <w:r w:rsidR="00EF1E92" w:rsidRPr="00F91703">
        <w:rPr>
          <w:rFonts w:hint="eastAsia"/>
          <w:color w:val="000000" w:themeColor="text1"/>
        </w:rPr>
        <w:t>。</w:t>
      </w:r>
    </w:p>
    <w:p w14:paraId="36582AE4" w14:textId="61C24A7D" w:rsidR="001877A1" w:rsidRPr="00F91703" w:rsidRDefault="001877A1" w:rsidP="00B10D48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 xml:space="preserve">（3）　</w:t>
      </w:r>
      <w:r w:rsidR="00E45916" w:rsidRPr="00F91703">
        <w:rPr>
          <w:rFonts w:hint="eastAsia"/>
          <w:color w:val="000000" w:themeColor="text1"/>
        </w:rPr>
        <w:t>示範級軟碳製程工場新建投資計畫：預算投資金額79億8,752萬</w:t>
      </w:r>
      <w:r w:rsidR="00EB67E1" w:rsidRPr="00F91703">
        <w:rPr>
          <w:rFonts w:hint="eastAsia"/>
          <w:color w:val="000000" w:themeColor="text1"/>
        </w:rPr>
        <w:t>餘</w:t>
      </w:r>
      <w:r w:rsidR="00E45916" w:rsidRPr="00F91703">
        <w:rPr>
          <w:rFonts w:hint="eastAsia"/>
          <w:color w:val="000000" w:themeColor="text1"/>
        </w:rPr>
        <w:t>元，執行期程為110年1月至114年6月，截至114年底止，累計可用預算數3億5,955萬</w:t>
      </w:r>
      <w:r w:rsidR="00EB67E1" w:rsidRPr="00F91703">
        <w:rPr>
          <w:rFonts w:hint="eastAsia"/>
          <w:color w:val="000000" w:themeColor="text1"/>
        </w:rPr>
        <w:t>餘</w:t>
      </w:r>
      <w:r w:rsidR="00E45916" w:rsidRPr="00F91703">
        <w:rPr>
          <w:rFonts w:hint="eastAsia"/>
          <w:color w:val="000000" w:themeColor="text1"/>
        </w:rPr>
        <w:t>元，累計支用數3億5,924萬餘元，其執行情形，核有：軟碳製程計畫因預算不足提報修正計畫，惟經濟部考量銷售市場具不確定性等</w:t>
      </w:r>
      <w:r w:rsidR="006D73DA">
        <w:rPr>
          <w:rFonts w:hint="eastAsia"/>
          <w:color w:val="000000" w:themeColor="text1"/>
        </w:rPr>
        <w:t>因</w:t>
      </w:r>
      <w:r w:rsidR="00E45916" w:rsidRPr="00F91703">
        <w:rPr>
          <w:rFonts w:hint="eastAsia"/>
          <w:color w:val="000000" w:themeColor="text1"/>
        </w:rPr>
        <w:t>審查近3年，已逾原計畫執行期限</w:t>
      </w:r>
      <w:r w:rsidR="006D73DA">
        <w:rPr>
          <w:rFonts w:hint="eastAsia"/>
          <w:color w:val="000000" w:themeColor="text1"/>
        </w:rPr>
        <w:t>仍未核定</w:t>
      </w:r>
      <w:r w:rsidR="00E45916" w:rsidRPr="00F91703">
        <w:rPr>
          <w:rFonts w:hint="eastAsia"/>
          <w:color w:val="000000" w:themeColor="text1"/>
        </w:rPr>
        <w:t>，經函請經濟部督促檢討改善</w:t>
      </w:r>
      <w:r w:rsidRPr="00F91703">
        <w:rPr>
          <w:rFonts w:hint="eastAsia"/>
          <w:color w:val="000000" w:themeColor="text1"/>
        </w:rPr>
        <w:t>（詳乙－</w:t>
      </w:r>
      <w:r w:rsidR="001D145E">
        <w:rPr>
          <w:rFonts w:hint="eastAsia"/>
          <w:color w:val="000000" w:themeColor="text1"/>
        </w:rPr>
        <w:t>72</w:t>
      </w:r>
      <w:r w:rsidRPr="00F91703">
        <w:rPr>
          <w:rFonts w:hint="eastAsia"/>
          <w:color w:val="000000" w:themeColor="text1"/>
        </w:rPr>
        <w:t>頁）</w:t>
      </w:r>
      <w:r w:rsidR="00CA6432" w:rsidRPr="00F91703">
        <w:rPr>
          <w:rFonts w:hint="eastAsia"/>
          <w:color w:val="000000" w:themeColor="text1"/>
        </w:rPr>
        <w:t>。</w:t>
      </w:r>
    </w:p>
    <w:p w14:paraId="10B03AE3" w14:textId="77777777" w:rsidR="00EF1E92" w:rsidRPr="00F91703" w:rsidRDefault="00EF1E92" w:rsidP="004249E3">
      <w:pPr>
        <w:pStyle w:val="414P"/>
        <w:spacing w:beforeLines="0" w:before="0" w:afterLines="0" w:after="0" w:line="474" w:lineRule="exact"/>
        <w:ind w:firstLineChars="450" w:firstLine="1081"/>
        <w:rPr>
          <w:color w:val="000000" w:themeColor="text1"/>
          <w:sz w:val="24"/>
        </w:rPr>
      </w:pPr>
      <w:r w:rsidRPr="00F91703">
        <w:rPr>
          <w:rFonts w:hint="eastAsia"/>
          <w:color w:val="000000" w:themeColor="text1"/>
          <w:sz w:val="24"/>
        </w:rPr>
        <w:lastRenderedPageBreak/>
        <w:t>3</w:t>
      </w:r>
      <w:r w:rsidRPr="00F91703">
        <w:rPr>
          <w:color w:val="000000" w:themeColor="text1"/>
          <w:sz w:val="24"/>
        </w:rPr>
        <w:t>.</w:t>
      </w:r>
      <w:r w:rsidRPr="00F91703">
        <w:rPr>
          <w:rFonts w:hint="eastAsia"/>
          <w:color w:val="000000" w:themeColor="text1"/>
          <w:sz w:val="24"/>
        </w:rPr>
        <w:t xml:space="preserve">　台灣電力公司</w:t>
      </w:r>
    </w:p>
    <w:p w14:paraId="4FA77156" w14:textId="34A8331A" w:rsidR="00984C04" w:rsidRPr="00F91703" w:rsidRDefault="00984C04" w:rsidP="00B10D48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 xml:space="preserve">（1）　</w:t>
      </w:r>
      <w:r w:rsidR="00A75662" w:rsidRPr="00F91703">
        <w:rPr>
          <w:rFonts w:hint="eastAsia"/>
          <w:color w:val="000000" w:themeColor="text1"/>
        </w:rPr>
        <w:t>離岸風力發電加強電力網第一期計畫</w:t>
      </w:r>
      <w:r w:rsidR="006D210D" w:rsidRPr="00F91703">
        <w:rPr>
          <w:rFonts w:hint="eastAsia"/>
          <w:color w:val="000000" w:themeColor="text1"/>
          <w:spacing w:val="-2"/>
        </w:rPr>
        <w:t>：預算投資金額</w:t>
      </w:r>
      <w:r w:rsidR="00A75662" w:rsidRPr="00F91703">
        <w:rPr>
          <w:rFonts w:hint="eastAsia"/>
          <w:color w:val="000000" w:themeColor="text1"/>
          <w:spacing w:val="-2"/>
        </w:rPr>
        <w:t>606億7</w:t>
      </w:r>
      <w:r w:rsidR="00A75662" w:rsidRPr="00F91703">
        <w:rPr>
          <w:color w:val="000000" w:themeColor="text1"/>
          <w:spacing w:val="-2"/>
        </w:rPr>
        <w:t>,</w:t>
      </w:r>
      <w:r w:rsidR="00A75662" w:rsidRPr="00F91703">
        <w:rPr>
          <w:rFonts w:hint="eastAsia"/>
          <w:color w:val="000000" w:themeColor="text1"/>
          <w:spacing w:val="-2"/>
        </w:rPr>
        <w:t>914萬餘</w:t>
      </w:r>
      <w:r w:rsidR="006D210D" w:rsidRPr="00F91703">
        <w:rPr>
          <w:rFonts w:hint="eastAsia"/>
          <w:color w:val="000000" w:themeColor="text1"/>
          <w:spacing w:val="-2"/>
        </w:rPr>
        <w:t>元，執行期程為</w:t>
      </w:r>
      <w:r w:rsidR="00A75662" w:rsidRPr="00F91703">
        <w:rPr>
          <w:rFonts w:hint="eastAsia"/>
          <w:color w:val="000000" w:themeColor="text1"/>
          <w:spacing w:val="-2"/>
        </w:rPr>
        <w:t>107年1月至116年12月</w:t>
      </w:r>
      <w:r w:rsidR="006D210D" w:rsidRPr="00F91703">
        <w:rPr>
          <w:rFonts w:hint="eastAsia"/>
          <w:color w:val="000000" w:themeColor="text1"/>
          <w:spacing w:val="-2"/>
        </w:rPr>
        <w:t>，截至114年底止，累計可用預算數</w:t>
      </w:r>
      <w:r w:rsidR="00A75662" w:rsidRPr="00F91703">
        <w:rPr>
          <w:rFonts w:hint="eastAsia"/>
          <w:color w:val="000000" w:themeColor="text1"/>
          <w:spacing w:val="-2"/>
        </w:rPr>
        <w:t>448億7</w:t>
      </w:r>
      <w:r w:rsidR="00A75662" w:rsidRPr="00F91703">
        <w:rPr>
          <w:color w:val="000000" w:themeColor="text1"/>
          <w:spacing w:val="-2"/>
        </w:rPr>
        <w:t>,</w:t>
      </w:r>
      <w:r w:rsidR="00A75662" w:rsidRPr="00F91703">
        <w:rPr>
          <w:rFonts w:hint="eastAsia"/>
          <w:color w:val="000000" w:themeColor="text1"/>
          <w:spacing w:val="-2"/>
        </w:rPr>
        <w:t>953</w:t>
      </w:r>
      <w:r w:rsidR="006D210D" w:rsidRPr="00F91703">
        <w:rPr>
          <w:rFonts w:hint="eastAsia"/>
          <w:color w:val="000000" w:themeColor="text1"/>
          <w:spacing w:val="-2"/>
        </w:rPr>
        <w:t>萬</w:t>
      </w:r>
      <w:r w:rsidR="00A75662" w:rsidRPr="00F91703">
        <w:rPr>
          <w:rFonts w:hint="eastAsia"/>
          <w:color w:val="000000" w:themeColor="text1"/>
          <w:spacing w:val="-2"/>
        </w:rPr>
        <w:t>餘</w:t>
      </w:r>
      <w:r w:rsidR="006D210D" w:rsidRPr="00F91703">
        <w:rPr>
          <w:rFonts w:hint="eastAsia"/>
          <w:color w:val="000000" w:themeColor="text1"/>
          <w:spacing w:val="-2"/>
        </w:rPr>
        <w:t>元，累計支用數</w:t>
      </w:r>
      <w:r w:rsidR="00A75662" w:rsidRPr="00F91703">
        <w:rPr>
          <w:rFonts w:hint="eastAsia"/>
          <w:color w:val="000000" w:themeColor="text1"/>
          <w:spacing w:val="-2"/>
        </w:rPr>
        <w:t>448億5,086</w:t>
      </w:r>
      <w:r w:rsidR="006D210D" w:rsidRPr="00F91703">
        <w:rPr>
          <w:rFonts w:hint="eastAsia"/>
          <w:color w:val="000000" w:themeColor="text1"/>
          <w:spacing w:val="-2"/>
        </w:rPr>
        <w:t>萬餘元，其執行情形，核有</w:t>
      </w:r>
      <w:r w:rsidR="00247C8A" w:rsidRPr="00F91703">
        <w:rPr>
          <w:rFonts w:hint="eastAsia"/>
          <w:color w:val="000000" w:themeColor="text1"/>
          <w:spacing w:val="-2"/>
        </w:rPr>
        <w:t>：</w:t>
      </w:r>
      <w:r w:rsidR="00DA1DB8" w:rsidRPr="00F91703">
        <w:rPr>
          <w:rFonts w:hint="eastAsia"/>
          <w:color w:val="000000" w:themeColor="text1"/>
          <w:spacing w:val="-2"/>
        </w:rPr>
        <w:t>政府推動離岸風力區塊開發及電網建置，有助綠電穩定傳輸，惟</w:t>
      </w:r>
      <w:r w:rsidR="001A106E">
        <w:rPr>
          <w:rFonts w:hint="eastAsia"/>
          <w:color w:val="000000" w:themeColor="text1"/>
          <w:spacing w:val="-2"/>
        </w:rPr>
        <w:t>電網建置成本由開發案場業者分</w:t>
      </w:r>
      <w:r w:rsidR="00F57C19">
        <w:rPr>
          <w:rFonts w:hint="eastAsia"/>
          <w:color w:val="000000" w:themeColor="text1"/>
          <w:spacing w:val="-2"/>
        </w:rPr>
        <w:t>擔</w:t>
      </w:r>
      <w:r w:rsidR="001A106E">
        <w:rPr>
          <w:rFonts w:hint="eastAsia"/>
          <w:color w:val="000000" w:themeColor="text1"/>
          <w:spacing w:val="-2"/>
        </w:rPr>
        <w:t>，</w:t>
      </w:r>
      <w:r w:rsidR="00F030EA" w:rsidRPr="00F91703">
        <w:rPr>
          <w:rFonts w:hint="eastAsia"/>
          <w:color w:val="000000" w:themeColor="text1"/>
          <w:spacing w:val="-2"/>
        </w:rPr>
        <w:t>分攤估算基礎未臻完善，致部分電網建置成本恐無法回收</w:t>
      </w:r>
      <w:r w:rsidR="00DA1DB8" w:rsidRPr="00F91703">
        <w:rPr>
          <w:rFonts w:hint="eastAsia"/>
          <w:color w:val="000000" w:themeColor="text1"/>
          <w:spacing w:val="-2"/>
        </w:rPr>
        <w:t>等情事</w:t>
      </w:r>
      <w:r w:rsidR="00686F5D" w:rsidRPr="00F91703">
        <w:rPr>
          <w:rFonts w:hint="eastAsia"/>
          <w:color w:val="000000" w:themeColor="text1"/>
          <w:spacing w:val="-2"/>
        </w:rPr>
        <w:t>，經函請台灣電力公司檢討改</w:t>
      </w:r>
      <w:r w:rsidR="00E821BA" w:rsidRPr="00F91703">
        <w:rPr>
          <w:rFonts w:hint="eastAsia"/>
          <w:color w:val="000000" w:themeColor="text1"/>
          <w:spacing w:val="-2"/>
        </w:rPr>
        <w:t>善</w:t>
      </w:r>
      <w:r w:rsidR="009F5781" w:rsidRPr="00F91703">
        <w:rPr>
          <w:rFonts w:hint="eastAsia"/>
          <w:color w:val="000000" w:themeColor="text1"/>
          <w:spacing w:val="-2"/>
        </w:rPr>
        <w:t>（詳乙－</w:t>
      </w:r>
      <w:r w:rsidR="00B107D5">
        <w:rPr>
          <w:rFonts w:hint="eastAsia"/>
          <w:color w:val="000000" w:themeColor="text1"/>
          <w:spacing w:val="-2"/>
        </w:rPr>
        <w:t>11</w:t>
      </w:r>
      <w:r w:rsidR="0091134D">
        <w:rPr>
          <w:rFonts w:hint="eastAsia"/>
          <w:color w:val="000000" w:themeColor="text1"/>
          <w:spacing w:val="-2"/>
        </w:rPr>
        <w:t>6</w:t>
      </w:r>
      <w:r w:rsidR="009F5781" w:rsidRPr="00F91703">
        <w:rPr>
          <w:rFonts w:hint="eastAsia"/>
          <w:color w:val="000000" w:themeColor="text1"/>
          <w:spacing w:val="-2"/>
        </w:rPr>
        <w:t>頁</w:t>
      </w:r>
      <w:r w:rsidR="009F5781" w:rsidRPr="00F91703">
        <w:rPr>
          <w:rFonts w:hint="eastAsia"/>
          <w:color w:val="000000" w:themeColor="text1"/>
        </w:rPr>
        <w:t>）</w:t>
      </w:r>
      <w:r w:rsidRPr="00F91703">
        <w:rPr>
          <w:rFonts w:hint="eastAsia"/>
          <w:color w:val="000000" w:themeColor="text1"/>
        </w:rPr>
        <w:t>。</w:t>
      </w:r>
    </w:p>
    <w:p w14:paraId="15A00AC5" w14:textId="08380157" w:rsidR="006D210D" w:rsidRPr="00F91703" w:rsidRDefault="006D210D" w:rsidP="00B10D48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 xml:space="preserve">（2）　</w:t>
      </w:r>
      <w:r w:rsidR="00573575" w:rsidRPr="00F91703">
        <w:rPr>
          <w:rFonts w:hint="eastAsia"/>
          <w:color w:val="000000" w:themeColor="text1"/>
        </w:rPr>
        <w:t>離岸風力發電第二期計畫</w:t>
      </w:r>
      <w:r w:rsidR="006C5064" w:rsidRPr="00F91703">
        <w:rPr>
          <w:rFonts w:hint="eastAsia"/>
          <w:color w:val="000000" w:themeColor="text1"/>
          <w:spacing w:val="-2"/>
        </w:rPr>
        <w:t>：</w:t>
      </w:r>
      <w:r w:rsidR="00573575" w:rsidRPr="00F91703">
        <w:rPr>
          <w:rFonts w:hint="eastAsia"/>
          <w:color w:val="000000" w:themeColor="text1"/>
          <w:spacing w:val="-2"/>
        </w:rPr>
        <w:t>預算投資金額573億2,396萬元</w:t>
      </w:r>
      <w:r w:rsidR="006C5064" w:rsidRPr="00F91703">
        <w:rPr>
          <w:rFonts w:hint="eastAsia"/>
          <w:color w:val="000000" w:themeColor="text1"/>
          <w:spacing w:val="-2"/>
        </w:rPr>
        <w:t>，執行期程為</w:t>
      </w:r>
      <w:r w:rsidR="00573575" w:rsidRPr="00F91703">
        <w:rPr>
          <w:rFonts w:hint="eastAsia"/>
          <w:color w:val="000000" w:themeColor="text1"/>
        </w:rPr>
        <w:t>108年4月至115年12月</w:t>
      </w:r>
      <w:r w:rsidR="006C5064" w:rsidRPr="00F91703">
        <w:rPr>
          <w:rFonts w:hint="eastAsia"/>
          <w:color w:val="000000" w:themeColor="text1"/>
          <w:spacing w:val="-2"/>
        </w:rPr>
        <w:t>，截至114年底止，累計可用預算數</w:t>
      </w:r>
      <w:r w:rsidR="00573575" w:rsidRPr="00F91703">
        <w:rPr>
          <w:rFonts w:hint="eastAsia"/>
          <w:color w:val="000000" w:themeColor="text1"/>
          <w:spacing w:val="-2"/>
        </w:rPr>
        <w:t>573億1</w:t>
      </w:r>
      <w:r w:rsidR="00573575" w:rsidRPr="00F91703">
        <w:rPr>
          <w:color w:val="000000" w:themeColor="text1"/>
          <w:spacing w:val="-2"/>
        </w:rPr>
        <w:t>,</w:t>
      </w:r>
      <w:r w:rsidR="00573575" w:rsidRPr="00F91703">
        <w:rPr>
          <w:rFonts w:hint="eastAsia"/>
          <w:color w:val="000000" w:themeColor="text1"/>
          <w:spacing w:val="-2"/>
        </w:rPr>
        <w:t>442</w:t>
      </w:r>
      <w:r w:rsidR="006C5064" w:rsidRPr="00F91703">
        <w:rPr>
          <w:rFonts w:hint="eastAsia"/>
          <w:color w:val="000000" w:themeColor="text1"/>
          <w:spacing w:val="-2"/>
        </w:rPr>
        <w:t>萬</w:t>
      </w:r>
      <w:r w:rsidR="00573575" w:rsidRPr="00F91703">
        <w:rPr>
          <w:rFonts w:hint="eastAsia"/>
          <w:color w:val="000000" w:themeColor="text1"/>
          <w:spacing w:val="-2"/>
        </w:rPr>
        <w:t>餘</w:t>
      </w:r>
      <w:r w:rsidR="006C5064" w:rsidRPr="00F91703">
        <w:rPr>
          <w:rFonts w:hint="eastAsia"/>
          <w:color w:val="000000" w:themeColor="text1"/>
          <w:spacing w:val="-2"/>
        </w:rPr>
        <w:t>元，累計支用數</w:t>
      </w:r>
      <w:r w:rsidR="00573575" w:rsidRPr="00F91703">
        <w:rPr>
          <w:rFonts w:hint="eastAsia"/>
          <w:color w:val="000000" w:themeColor="text1"/>
          <w:spacing w:val="-2"/>
        </w:rPr>
        <w:t>5</w:t>
      </w:r>
      <w:r w:rsidR="00573575" w:rsidRPr="00F91703">
        <w:rPr>
          <w:color w:val="000000" w:themeColor="text1"/>
          <w:spacing w:val="-2"/>
        </w:rPr>
        <w:t>65</w:t>
      </w:r>
      <w:r w:rsidR="00573575" w:rsidRPr="00F91703">
        <w:rPr>
          <w:rFonts w:hint="eastAsia"/>
          <w:color w:val="000000" w:themeColor="text1"/>
          <w:spacing w:val="-2"/>
        </w:rPr>
        <w:t>億9</w:t>
      </w:r>
      <w:r w:rsidR="00573575" w:rsidRPr="00F91703">
        <w:rPr>
          <w:color w:val="000000" w:themeColor="text1"/>
          <w:spacing w:val="-2"/>
        </w:rPr>
        <w:t>,</w:t>
      </w:r>
      <w:r w:rsidR="00573575" w:rsidRPr="00F91703">
        <w:rPr>
          <w:rFonts w:hint="eastAsia"/>
          <w:color w:val="000000" w:themeColor="text1"/>
          <w:spacing w:val="-2"/>
        </w:rPr>
        <w:t>793</w:t>
      </w:r>
      <w:r w:rsidR="006C5064" w:rsidRPr="00F91703">
        <w:rPr>
          <w:rFonts w:hint="eastAsia"/>
          <w:color w:val="000000" w:themeColor="text1"/>
          <w:spacing w:val="-2"/>
        </w:rPr>
        <w:t>萬餘元，其執行情形，核有：</w:t>
      </w:r>
      <w:r w:rsidR="00C90AEF" w:rsidRPr="00F91703">
        <w:rPr>
          <w:rFonts w:hint="eastAsia"/>
          <w:color w:val="000000" w:themeColor="text1"/>
          <w:spacing w:val="-2"/>
        </w:rPr>
        <w:t>辦理</w:t>
      </w:r>
      <w:r w:rsidR="00E821BA" w:rsidRPr="00F91703">
        <w:rPr>
          <w:rFonts w:hint="eastAsia"/>
          <w:color w:val="000000" w:themeColor="text1"/>
        </w:rPr>
        <w:t>離岸風力發電第二期計畫</w:t>
      </w:r>
      <w:r w:rsidR="00FC1FBC" w:rsidRPr="00F91703">
        <w:rPr>
          <w:rFonts w:hint="eastAsia"/>
          <w:color w:val="000000" w:themeColor="text1"/>
        </w:rPr>
        <w:t>，</w:t>
      </w:r>
      <w:r w:rsidR="00C90AEF" w:rsidRPr="00F91703">
        <w:rPr>
          <w:rFonts w:hint="eastAsia"/>
          <w:color w:val="000000" w:themeColor="text1"/>
          <w:spacing w:val="-2"/>
        </w:rPr>
        <w:t>有助達成離岸風力綠能發展目標，惟統包廠商因船</w:t>
      </w:r>
      <w:r w:rsidR="00B10D48">
        <w:rPr>
          <w:rFonts w:hint="eastAsia"/>
          <w:color w:val="000000" w:themeColor="text1"/>
          <w:spacing w:val="-2"/>
        </w:rPr>
        <w:t>隻</w:t>
      </w:r>
      <w:r w:rsidR="00C90AEF" w:rsidRPr="00F91703">
        <w:rPr>
          <w:rFonts w:hint="eastAsia"/>
          <w:color w:val="000000" w:themeColor="text1"/>
          <w:spacing w:val="-2"/>
        </w:rPr>
        <w:t>調度</w:t>
      </w:r>
      <w:r w:rsidR="00FC1FBC" w:rsidRPr="00F91703">
        <w:rPr>
          <w:rFonts w:hint="eastAsia"/>
          <w:color w:val="000000" w:themeColor="text1"/>
          <w:spacing w:val="-2"/>
        </w:rPr>
        <w:t>及</w:t>
      </w:r>
      <w:r w:rsidR="00C90AEF" w:rsidRPr="00F91703">
        <w:rPr>
          <w:rFonts w:hint="eastAsia"/>
          <w:color w:val="000000" w:themeColor="text1"/>
          <w:spacing w:val="-2"/>
        </w:rPr>
        <w:t>機具動員未如預期與海象狀況影響施工</w:t>
      </w:r>
      <w:r w:rsidR="00FC1FBC" w:rsidRPr="00F91703">
        <w:rPr>
          <w:rFonts w:hint="eastAsia"/>
          <w:color w:val="000000" w:themeColor="text1"/>
          <w:spacing w:val="-2"/>
        </w:rPr>
        <w:t>等</w:t>
      </w:r>
      <w:r w:rsidR="00C90AEF" w:rsidRPr="00F91703">
        <w:rPr>
          <w:rFonts w:hint="eastAsia"/>
          <w:color w:val="000000" w:themeColor="text1"/>
          <w:spacing w:val="-2"/>
        </w:rPr>
        <w:t>，</w:t>
      </w:r>
      <w:r w:rsidR="007172D1" w:rsidRPr="00F91703">
        <w:rPr>
          <w:rFonts w:hint="eastAsia"/>
          <w:color w:val="000000" w:themeColor="text1"/>
          <w:spacing w:val="-2"/>
        </w:rPr>
        <w:t>自</w:t>
      </w:r>
      <w:r w:rsidR="00FC1FBC" w:rsidRPr="00F91703">
        <w:rPr>
          <w:rFonts w:hint="eastAsia"/>
          <w:color w:val="000000" w:themeColor="text1"/>
          <w:spacing w:val="-2"/>
        </w:rPr>
        <w:t>113年4月起</w:t>
      </w:r>
      <w:r w:rsidR="00C90AEF" w:rsidRPr="00F91703">
        <w:rPr>
          <w:rFonts w:hint="eastAsia"/>
          <w:color w:val="000000" w:themeColor="text1"/>
          <w:spacing w:val="-2"/>
        </w:rPr>
        <w:t>計畫進度</w:t>
      </w:r>
      <w:r w:rsidR="00FC1FBC" w:rsidRPr="00F91703">
        <w:rPr>
          <w:rFonts w:hint="eastAsia"/>
          <w:color w:val="000000" w:themeColor="text1"/>
          <w:spacing w:val="-2"/>
        </w:rPr>
        <w:t>即</w:t>
      </w:r>
      <w:r w:rsidR="00C90AEF" w:rsidRPr="00F91703">
        <w:rPr>
          <w:rFonts w:hint="eastAsia"/>
          <w:color w:val="000000" w:themeColor="text1"/>
          <w:spacing w:val="-2"/>
        </w:rPr>
        <w:t>持續落後</w:t>
      </w:r>
      <w:r w:rsidR="00686F5D" w:rsidRPr="00F91703">
        <w:rPr>
          <w:rFonts w:hint="eastAsia"/>
          <w:color w:val="000000" w:themeColor="text1"/>
          <w:spacing w:val="-2"/>
        </w:rPr>
        <w:t>，經函請台灣電力公司檢討改</w:t>
      </w:r>
      <w:r w:rsidR="00E821BA" w:rsidRPr="00F91703">
        <w:rPr>
          <w:rFonts w:hint="eastAsia"/>
          <w:color w:val="000000" w:themeColor="text1"/>
          <w:spacing w:val="-2"/>
        </w:rPr>
        <w:t>善</w:t>
      </w:r>
      <w:r w:rsidR="006C5064" w:rsidRPr="00F91703">
        <w:rPr>
          <w:rFonts w:hint="eastAsia"/>
          <w:color w:val="000000" w:themeColor="text1"/>
          <w:spacing w:val="-2"/>
        </w:rPr>
        <w:t>（詳乙－</w:t>
      </w:r>
      <w:r w:rsidR="00B107D5">
        <w:rPr>
          <w:rFonts w:hint="eastAsia"/>
          <w:color w:val="000000" w:themeColor="text1"/>
          <w:spacing w:val="-2"/>
        </w:rPr>
        <w:t>120</w:t>
      </w:r>
      <w:r w:rsidR="006C5064" w:rsidRPr="00F91703">
        <w:rPr>
          <w:rFonts w:hint="eastAsia"/>
          <w:color w:val="000000" w:themeColor="text1"/>
          <w:spacing w:val="-2"/>
        </w:rPr>
        <w:t>頁</w:t>
      </w:r>
      <w:r w:rsidR="006C5064" w:rsidRPr="00F91703">
        <w:rPr>
          <w:rFonts w:hint="eastAsia"/>
          <w:color w:val="000000" w:themeColor="text1"/>
        </w:rPr>
        <w:t>）</w:t>
      </w:r>
      <w:r w:rsidRPr="00F91703">
        <w:rPr>
          <w:rFonts w:hint="eastAsia"/>
          <w:color w:val="000000" w:themeColor="text1"/>
        </w:rPr>
        <w:t>。</w:t>
      </w:r>
    </w:p>
    <w:p w14:paraId="57128EB3" w14:textId="0802B307" w:rsidR="00084139" w:rsidRPr="00F91703" w:rsidRDefault="00084139" w:rsidP="00B10D48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（3）　中區一期輸變電專案計畫</w:t>
      </w:r>
      <w:r w:rsidRPr="00F91703">
        <w:rPr>
          <w:rFonts w:hint="eastAsia"/>
          <w:color w:val="000000" w:themeColor="text1"/>
          <w:spacing w:val="-2"/>
        </w:rPr>
        <w:t>：預算投資金額82億9</w:t>
      </w:r>
      <w:r w:rsidRPr="00F91703">
        <w:rPr>
          <w:color w:val="000000" w:themeColor="text1"/>
          <w:spacing w:val="-2"/>
        </w:rPr>
        <w:t>,</w:t>
      </w:r>
      <w:r w:rsidRPr="00F91703">
        <w:rPr>
          <w:rFonts w:hint="eastAsia"/>
          <w:color w:val="000000" w:themeColor="text1"/>
          <w:spacing w:val="-2"/>
        </w:rPr>
        <w:t>747萬餘元，執行期程為108年1月至117年6月，截至114年底止，累計可用預算數14億5</w:t>
      </w:r>
      <w:r w:rsidRPr="00F91703">
        <w:rPr>
          <w:color w:val="000000" w:themeColor="text1"/>
          <w:spacing w:val="-2"/>
        </w:rPr>
        <w:t>,</w:t>
      </w:r>
      <w:r w:rsidRPr="00F91703">
        <w:rPr>
          <w:rFonts w:hint="eastAsia"/>
          <w:color w:val="000000" w:themeColor="text1"/>
          <w:spacing w:val="-2"/>
        </w:rPr>
        <w:t>756萬餘元，累計支用數14億5</w:t>
      </w:r>
      <w:r w:rsidRPr="00F91703">
        <w:rPr>
          <w:color w:val="000000" w:themeColor="text1"/>
          <w:spacing w:val="-2"/>
        </w:rPr>
        <w:t>,</w:t>
      </w:r>
      <w:r w:rsidRPr="00F91703">
        <w:rPr>
          <w:rFonts w:hint="eastAsia"/>
          <w:color w:val="000000" w:themeColor="text1"/>
          <w:spacing w:val="-2"/>
        </w:rPr>
        <w:t>635萬餘元，其執行情形，核有：辦理中區一期輸變電專案計畫，有助提升</w:t>
      </w:r>
      <w:r w:rsidR="003A589A" w:rsidRPr="00F91703">
        <w:rPr>
          <w:rFonts w:hint="eastAsia"/>
          <w:color w:val="000000" w:themeColor="text1"/>
          <w:spacing w:val="-2"/>
        </w:rPr>
        <w:t>中部區域</w:t>
      </w:r>
      <w:r w:rsidRPr="00F91703">
        <w:rPr>
          <w:rFonts w:hint="eastAsia"/>
          <w:color w:val="000000" w:themeColor="text1"/>
          <w:spacing w:val="-2"/>
        </w:rPr>
        <w:t>供電能力與品質，惟部分變電所</w:t>
      </w:r>
      <w:r w:rsidR="0029200F">
        <w:rPr>
          <w:rFonts w:hint="eastAsia"/>
          <w:color w:val="000000" w:themeColor="text1"/>
          <w:spacing w:val="-2"/>
        </w:rPr>
        <w:t>未如期完工或</w:t>
      </w:r>
      <w:r w:rsidRPr="00F91703">
        <w:rPr>
          <w:rFonts w:hint="eastAsia"/>
          <w:color w:val="000000" w:themeColor="text1"/>
          <w:spacing w:val="-2"/>
        </w:rPr>
        <w:t>暫緩辦理，致無法滿足地區穩定供電等情事，經函請台灣電力公司檢討改善（詳乙－</w:t>
      </w:r>
      <w:r w:rsidR="00B107D5">
        <w:rPr>
          <w:rFonts w:hint="eastAsia"/>
          <w:color w:val="000000" w:themeColor="text1"/>
          <w:spacing w:val="-2"/>
        </w:rPr>
        <w:t>122</w:t>
      </w:r>
      <w:r w:rsidRPr="00F91703">
        <w:rPr>
          <w:rFonts w:hint="eastAsia"/>
          <w:color w:val="000000" w:themeColor="text1"/>
          <w:spacing w:val="-2"/>
        </w:rPr>
        <w:t>頁</w:t>
      </w:r>
      <w:r w:rsidRPr="00F91703">
        <w:rPr>
          <w:rFonts w:hint="eastAsia"/>
          <w:color w:val="000000" w:themeColor="text1"/>
        </w:rPr>
        <w:t>）。</w:t>
      </w:r>
    </w:p>
    <w:p w14:paraId="4A2049F6" w14:textId="65F42185" w:rsidR="00D67A19" w:rsidRPr="00F91703" w:rsidRDefault="00A81C7E" w:rsidP="000911B9">
      <w:pPr>
        <w:pStyle w:val="414P"/>
        <w:spacing w:beforeLines="0" w:before="0" w:afterLines="0" w:after="0" w:line="480" w:lineRule="exact"/>
        <w:ind w:firstLineChars="450" w:firstLine="1081"/>
        <w:rPr>
          <w:color w:val="000000" w:themeColor="text1"/>
          <w:sz w:val="24"/>
        </w:rPr>
      </w:pPr>
      <w:r w:rsidRPr="00F91703">
        <w:rPr>
          <w:rFonts w:hint="eastAsia"/>
          <w:color w:val="000000" w:themeColor="text1"/>
          <w:sz w:val="24"/>
        </w:rPr>
        <w:t>4</w:t>
      </w:r>
      <w:r w:rsidRPr="00F91703">
        <w:rPr>
          <w:color w:val="000000" w:themeColor="text1"/>
          <w:sz w:val="24"/>
        </w:rPr>
        <w:t>.</w:t>
      </w:r>
      <w:r w:rsidR="00D67A19" w:rsidRPr="00F91703">
        <w:rPr>
          <w:rFonts w:hint="eastAsia"/>
          <w:color w:val="000000" w:themeColor="text1"/>
          <w:sz w:val="24"/>
        </w:rPr>
        <w:t xml:space="preserve">　台灣自來水公司</w:t>
      </w:r>
    </w:p>
    <w:p w14:paraId="65417A14" w14:textId="4F276176" w:rsidR="00712875" w:rsidRPr="00F91703" w:rsidRDefault="00712875" w:rsidP="00B10D48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（1）　降低漏水率計畫（114至121年）：預算投資金額634億1,200萬元，執行期程為114年1月至121年12月，截至114年底止，累計可用預算數72億5,500萬元，累計支用數66億6,467萬餘元，其執行情形，核有：</w:t>
      </w:r>
      <w:r w:rsidR="004C059D" w:rsidRPr="00F91703">
        <w:rPr>
          <w:rFonts w:hint="eastAsia"/>
          <w:color w:val="000000" w:themeColor="text1"/>
        </w:rPr>
        <w:t>賡續推動降低漏水率計畫及建置AI輔助聽音檢漏技術系統，有助提升供水穩定及漏水管理效率，惟近半數小區管網漏水率未達分區目標值，又配水管線汰換及AI輔助檢漏巡查作業之執行成效均未如預期等情事</w:t>
      </w:r>
      <w:r w:rsidRPr="00F91703">
        <w:rPr>
          <w:rFonts w:hint="eastAsia"/>
          <w:color w:val="000000" w:themeColor="text1"/>
        </w:rPr>
        <w:t>，經函請經濟部督促研謀改善（詳乙－</w:t>
      </w:r>
      <w:r w:rsidR="00B107D5">
        <w:rPr>
          <w:rFonts w:hint="eastAsia"/>
          <w:color w:val="000000" w:themeColor="text1"/>
        </w:rPr>
        <w:t>144</w:t>
      </w:r>
      <w:r w:rsidRPr="00F91703">
        <w:rPr>
          <w:rFonts w:hint="eastAsia"/>
          <w:color w:val="000000" w:themeColor="text1"/>
        </w:rPr>
        <w:t>頁）。</w:t>
      </w:r>
    </w:p>
    <w:p w14:paraId="1BF53D17" w14:textId="5FA235AA" w:rsidR="00712875" w:rsidRPr="00F91703" w:rsidRDefault="00712875" w:rsidP="00B10D48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（2）　大安大甲溪聯通管工程計畫：預算投資金額54億5,236萬餘元，執行期程為110年1月至115年12月，截至114年底止，累計可用預算數與累計支用數均為51億9,000萬元，其執行情形，核有：</w:t>
      </w:r>
      <w:r w:rsidR="00003C62" w:rsidRPr="00F91703">
        <w:rPr>
          <w:rFonts w:hint="eastAsia"/>
          <w:color w:val="000000" w:themeColor="text1"/>
        </w:rPr>
        <w:t>辦理鯉魚潭場第二送水管工程，於施工期間發現遭掩埋事業廢棄物爐渣，經提出再利用清理計畫，惟迄未獲地方主管機關審查核准，衍生爐渣暫置之不經濟支出及影響工進之虞等情事</w:t>
      </w:r>
      <w:r w:rsidRPr="00F91703">
        <w:rPr>
          <w:rFonts w:hint="eastAsia"/>
          <w:color w:val="000000" w:themeColor="text1"/>
        </w:rPr>
        <w:t>，經函請台灣自來水公司檢討改進（詳乙－</w:t>
      </w:r>
      <w:r w:rsidR="00B107D5">
        <w:rPr>
          <w:rFonts w:hint="eastAsia"/>
          <w:color w:val="000000" w:themeColor="text1"/>
        </w:rPr>
        <w:t>149</w:t>
      </w:r>
      <w:r w:rsidRPr="00F91703">
        <w:rPr>
          <w:rFonts w:hint="eastAsia"/>
          <w:color w:val="000000" w:themeColor="text1"/>
        </w:rPr>
        <w:t>頁）。</w:t>
      </w:r>
    </w:p>
    <w:p w14:paraId="5C4E99D5" w14:textId="79ED53B1" w:rsidR="00712875" w:rsidRPr="00F91703" w:rsidRDefault="00712875" w:rsidP="00B10D48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lastRenderedPageBreak/>
        <w:t>（</w:t>
      </w:r>
      <w:r w:rsidR="00142EA6" w:rsidRPr="00F91703">
        <w:rPr>
          <w:rFonts w:hint="eastAsia"/>
          <w:color w:val="000000" w:themeColor="text1"/>
        </w:rPr>
        <w:t>3</w:t>
      </w:r>
      <w:r w:rsidRPr="00F91703">
        <w:rPr>
          <w:rFonts w:hint="eastAsia"/>
          <w:color w:val="000000" w:themeColor="text1"/>
        </w:rPr>
        <w:t>）　離島地區供水改善計畫第二期：預算投資金額9億8,750萬元，執行期程為108年1月至113年12月，截至114年底止，累計可用預算數9億8,133萬餘元，累計支用數9億8,090萬餘元，其執行情形，核有：</w:t>
      </w:r>
      <w:r w:rsidR="006C4DB2" w:rsidRPr="00F91703">
        <w:rPr>
          <w:rFonts w:hint="eastAsia"/>
          <w:color w:val="000000" w:themeColor="text1"/>
        </w:rPr>
        <w:t>因應澎湖地區用水需求，規劃興建3座海水淡化廠，惟其中七美嶼及吉貝嶼2座，工程進度均較預定期程延遲近1年，於114年9月25日及7月11日始完工，致與原定產水目標仍有差距，影響民眾用水權益等情事，</w:t>
      </w:r>
      <w:r w:rsidRPr="00F91703">
        <w:rPr>
          <w:rFonts w:hint="eastAsia"/>
          <w:color w:val="000000" w:themeColor="text1"/>
        </w:rPr>
        <w:t>經函請台灣自來水公司檢討改善（詳乙－</w:t>
      </w:r>
      <w:r w:rsidR="00B107D5">
        <w:rPr>
          <w:rFonts w:hint="eastAsia"/>
          <w:color w:val="000000" w:themeColor="text1"/>
        </w:rPr>
        <w:t>153</w:t>
      </w:r>
      <w:r w:rsidRPr="00F91703">
        <w:rPr>
          <w:rFonts w:hint="eastAsia"/>
          <w:color w:val="000000" w:themeColor="text1"/>
        </w:rPr>
        <w:t>頁）。</w:t>
      </w:r>
    </w:p>
    <w:p w14:paraId="1DB5942B" w14:textId="7A45F160" w:rsidR="00E8324F" w:rsidRPr="00F91703" w:rsidRDefault="00712875" w:rsidP="00B10D48">
      <w:pPr>
        <w:pStyle w:val="0245"/>
        <w:spacing w:line="480" w:lineRule="exact"/>
        <w:ind w:firstLineChars="600" w:firstLine="1440"/>
        <w:rPr>
          <w:color w:val="000000" w:themeColor="text1"/>
        </w:rPr>
      </w:pPr>
      <w:r w:rsidRPr="00F91703">
        <w:rPr>
          <w:rFonts w:hint="eastAsia"/>
          <w:color w:val="000000" w:themeColor="text1"/>
        </w:rPr>
        <w:t>（</w:t>
      </w:r>
      <w:r w:rsidR="00142EA6" w:rsidRPr="00F91703">
        <w:rPr>
          <w:color w:val="000000" w:themeColor="text1"/>
        </w:rPr>
        <w:t>4</w:t>
      </w:r>
      <w:r w:rsidRPr="00F91703">
        <w:rPr>
          <w:rFonts w:hint="eastAsia"/>
          <w:color w:val="000000" w:themeColor="text1"/>
        </w:rPr>
        <w:t>）　林莊淨水廠重建工程計畫：預算投資金額2億3,000萬元，執行期程為112年1月至115年12月，截至114年底止，累計可用預算數2億2,999萬餘元，累計支用數1億2,600萬餘元，其執行情形，核有：</w:t>
      </w:r>
      <w:r w:rsidR="00F146A9" w:rsidRPr="00F91703">
        <w:rPr>
          <w:rFonts w:hint="eastAsia"/>
          <w:color w:val="000000" w:themeColor="text1"/>
        </w:rPr>
        <w:t>第一區管理處辦理林莊淨水場重建工程計畫，未依規定將土壤及地下水檢測列為土地取得之潛在風險因子，衍生後續土質污染整治作業，影響計畫用地取得及預算執行進度等情事，</w:t>
      </w:r>
      <w:r w:rsidRPr="00F91703">
        <w:rPr>
          <w:rFonts w:hint="eastAsia"/>
          <w:color w:val="000000" w:themeColor="text1"/>
        </w:rPr>
        <w:t>經函請台灣自來水公司檢討改進（詳乙－</w:t>
      </w:r>
      <w:r w:rsidR="00B107D5">
        <w:rPr>
          <w:rFonts w:hint="eastAsia"/>
          <w:color w:val="000000" w:themeColor="text1"/>
        </w:rPr>
        <w:t>154</w:t>
      </w:r>
      <w:r w:rsidRPr="00F91703">
        <w:rPr>
          <w:rFonts w:hint="eastAsia"/>
          <w:color w:val="000000" w:themeColor="text1"/>
        </w:rPr>
        <w:t>頁）</w:t>
      </w:r>
      <w:r w:rsidR="00E8324F" w:rsidRPr="00F91703">
        <w:rPr>
          <w:rFonts w:hint="eastAsia"/>
          <w:color w:val="000000" w:themeColor="text1"/>
        </w:rPr>
        <w:t>。</w:t>
      </w:r>
    </w:p>
    <w:p w14:paraId="56274063" w14:textId="38DB6047" w:rsidR="00EF1E92" w:rsidRDefault="005F432A" w:rsidP="00B10D48">
      <w:pPr>
        <w:pStyle w:val="414P"/>
        <w:spacing w:beforeLines="0" w:before="0" w:afterLines="0" w:after="0" w:line="470" w:lineRule="exact"/>
        <w:ind w:firstLineChars="450" w:firstLine="1081"/>
        <w:rPr>
          <w:b w:val="0"/>
          <w:color w:val="000000" w:themeColor="text1"/>
          <w:sz w:val="24"/>
        </w:rPr>
      </w:pPr>
      <w:r w:rsidRPr="00F91703">
        <w:rPr>
          <w:color w:val="000000" w:themeColor="text1"/>
          <w:sz w:val="24"/>
        </w:rPr>
        <w:t>5</w:t>
      </w:r>
      <w:r w:rsidR="00EF1E92" w:rsidRPr="00F91703">
        <w:rPr>
          <w:color w:val="000000" w:themeColor="text1"/>
          <w:sz w:val="24"/>
        </w:rPr>
        <w:t>.</w:t>
      </w:r>
      <w:r w:rsidR="00EF1E92" w:rsidRPr="00F91703">
        <w:rPr>
          <w:rFonts w:hint="eastAsia"/>
          <w:color w:val="000000" w:themeColor="text1"/>
          <w:sz w:val="24"/>
        </w:rPr>
        <w:t xml:space="preserve">　中華郵政公司：</w:t>
      </w:r>
      <w:r w:rsidR="00DC11CD" w:rsidRPr="00F91703">
        <w:rPr>
          <w:rFonts w:hint="eastAsia"/>
          <w:b w:val="0"/>
          <w:color w:val="000000" w:themeColor="text1"/>
          <w:sz w:val="24"/>
        </w:rPr>
        <w:t>郵政物流園區（機場捷運A7站）建置計畫：預算投資金額275億6,694萬餘元，執行期程為103年1月至114年12月，截至114年底止，累計可用預算數275億6,694萬餘元，累計支用數273億2,782萬餘元，其執行情形，核有：</w:t>
      </w:r>
      <w:r w:rsidR="00116F6E">
        <w:rPr>
          <w:rFonts w:hint="eastAsia"/>
          <w:b w:val="0"/>
          <w:color w:val="000000" w:themeColor="text1"/>
          <w:sz w:val="24"/>
        </w:rPr>
        <w:t>為應物流產業發展目標，</w:t>
      </w:r>
      <w:r w:rsidR="00710BB4" w:rsidRPr="00F91703">
        <w:rPr>
          <w:rFonts w:hint="eastAsia"/>
          <w:b w:val="0"/>
          <w:color w:val="000000" w:themeColor="text1"/>
          <w:sz w:val="24"/>
        </w:rPr>
        <w:t>耗費鉅資興建北臺灣郵件作業中心及營運中心，惟未妥為</w:t>
      </w:r>
      <w:r w:rsidR="00B60F88">
        <w:rPr>
          <w:rFonts w:hint="eastAsia"/>
          <w:b w:val="0"/>
          <w:color w:val="000000" w:themeColor="text1"/>
          <w:sz w:val="24"/>
        </w:rPr>
        <w:t>預</w:t>
      </w:r>
      <w:r w:rsidR="00710BB4" w:rsidRPr="00F91703">
        <w:rPr>
          <w:rFonts w:hint="eastAsia"/>
          <w:b w:val="0"/>
          <w:color w:val="000000" w:themeColor="text1"/>
          <w:sz w:val="24"/>
        </w:rPr>
        <w:t>估自用及招租空間規模，暨檢討承租業者營運模式、倉儲型態及物流動線需求，致部分空間招租不順產生閒置，又未深入研析各租賃樓層格局及空間特性等，審慎評估適宜經營項目、標的廠商，及訂定符合市場行情之租金底價，致辦理多次招標均無廠商投標而流標</w:t>
      </w:r>
      <w:r w:rsidR="00116F6E">
        <w:rPr>
          <w:rFonts w:hint="eastAsia"/>
          <w:b w:val="0"/>
          <w:color w:val="000000" w:themeColor="text1"/>
          <w:sz w:val="24"/>
        </w:rPr>
        <w:t>，影響資產運用效</w:t>
      </w:r>
      <w:r w:rsidR="00AE0110">
        <w:rPr>
          <w:rFonts w:hint="eastAsia"/>
          <w:b w:val="0"/>
          <w:color w:val="000000" w:themeColor="text1"/>
          <w:sz w:val="24"/>
        </w:rPr>
        <w:t>益</w:t>
      </w:r>
      <w:r w:rsidR="00710BB4" w:rsidRPr="00F91703">
        <w:rPr>
          <w:rFonts w:hint="eastAsia"/>
          <w:b w:val="0"/>
          <w:color w:val="000000" w:themeColor="text1"/>
          <w:sz w:val="24"/>
        </w:rPr>
        <w:t>等情事，經函請交通部研謀改善</w:t>
      </w:r>
      <w:r w:rsidR="00DC11CD" w:rsidRPr="00F91703">
        <w:rPr>
          <w:rFonts w:hint="eastAsia"/>
          <w:b w:val="0"/>
          <w:color w:val="000000" w:themeColor="text1"/>
          <w:sz w:val="24"/>
        </w:rPr>
        <w:t>（詳乙－</w:t>
      </w:r>
      <w:r w:rsidR="00C53163">
        <w:rPr>
          <w:rFonts w:hint="eastAsia"/>
          <w:b w:val="0"/>
          <w:color w:val="000000" w:themeColor="text1"/>
          <w:sz w:val="24"/>
        </w:rPr>
        <w:t>235</w:t>
      </w:r>
      <w:r w:rsidR="00DC11CD" w:rsidRPr="00F91703">
        <w:rPr>
          <w:rFonts w:hint="eastAsia"/>
          <w:b w:val="0"/>
          <w:color w:val="000000" w:themeColor="text1"/>
          <w:sz w:val="24"/>
        </w:rPr>
        <w:t>頁）</w:t>
      </w:r>
      <w:r w:rsidR="00EF1E92" w:rsidRPr="00F91703">
        <w:rPr>
          <w:rFonts w:hint="eastAsia"/>
          <w:b w:val="0"/>
          <w:color w:val="000000" w:themeColor="text1"/>
          <w:sz w:val="24"/>
        </w:rPr>
        <w:t>。</w:t>
      </w:r>
    </w:p>
    <w:p w14:paraId="21E6CB94" w14:textId="5C41FBE5" w:rsidR="00C53163" w:rsidRPr="00F91703" w:rsidRDefault="00C53163" w:rsidP="00C53163">
      <w:pPr>
        <w:pStyle w:val="414P"/>
        <w:spacing w:beforeLines="0" w:before="0" w:afterLines="0" w:after="0"/>
        <w:ind w:firstLineChars="450" w:firstLine="1081"/>
        <w:rPr>
          <w:b w:val="0"/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6</w:t>
      </w:r>
      <w:r w:rsidRPr="00F91703">
        <w:rPr>
          <w:color w:val="000000" w:themeColor="text1"/>
          <w:sz w:val="24"/>
        </w:rPr>
        <w:t>.</w:t>
      </w:r>
      <w:r w:rsidRPr="00F91703">
        <w:rPr>
          <w:rFonts w:hint="eastAsia"/>
          <w:color w:val="000000" w:themeColor="text1"/>
          <w:sz w:val="24"/>
        </w:rPr>
        <w:t xml:space="preserve">　臺灣鐵路公司：</w:t>
      </w:r>
      <w:r w:rsidRPr="00F91703">
        <w:rPr>
          <w:rFonts w:hint="eastAsia"/>
          <w:b w:val="0"/>
          <w:bCs/>
          <w:color w:val="000000" w:themeColor="text1"/>
          <w:sz w:val="24"/>
        </w:rPr>
        <w:t>高雄機廠遷建潮州及原有廠址開發計畫：預算投資金額與累計可用預算數均為134億8,176萬餘元，執行期程為102年8月至110年12月，截至114年底止，累計支用數124億6,109萬餘元，其執行情形，核有：為新車投入營運後之維修管理需求，於「高雄機廠遷建潮州及原有廠址開發計畫」項下辦理「車輛維修資訊管理系統」（Maintenance Management Information System, MMIS）建置，</w:t>
      </w:r>
      <w:r>
        <w:rPr>
          <w:rFonts w:hint="eastAsia"/>
          <w:b w:val="0"/>
          <w:bCs/>
          <w:color w:val="000000" w:themeColor="text1"/>
          <w:sz w:val="24"/>
        </w:rPr>
        <w:t>管理</w:t>
      </w:r>
      <w:r w:rsidRPr="00F91703">
        <w:rPr>
          <w:rFonts w:hint="eastAsia"/>
          <w:b w:val="0"/>
          <w:bCs/>
          <w:color w:val="000000" w:themeColor="text1"/>
          <w:sz w:val="24"/>
        </w:rPr>
        <w:t>車輛維修及材料領用作業，惟系統功能未臻完善，</w:t>
      </w:r>
      <w:r>
        <w:rPr>
          <w:rFonts w:hint="eastAsia"/>
          <w:b w:val="0"/>
          <w:bCs/>
          <w:color w:val="000000" w:themeColor="text1"/>
          <w:sz w:val="24"/>
        </w:rPr>
        <w:t>且未落實系統登錄作業</w:t>
      </w:r>
      <w:r w:rsidRPr="00F91703">
        <w:rPr>
          <w:rFonts w:hint="eastAsia"/>
          <w:b w:val="0"/>
          <w:bCs/>
          <w:color w:val="000000" w:themeColor="text1"/>
          <w:sz w:val="24"/>
        </w:rPr>
        <w:t>等情事，經函請臺灣鐵路公司研謀改善（詳乙－</w:t>
      </w:r>
      <w:r w:rsidRPr="00C53163">
        <w:rPr>
          <w:rFonts w:hint="eastAsia"/>
          <w:b w:val="0"/>
          <w:bCs/>
          <w:color w:val="000000" w:themeColor="text1"/>
          <w:sz w:val="24"/>
        </w:rPr>
        <w:t>255</w:t>
      </w:r>
      <w:r w:rsidRPr="00F91703">
        <w:rPr>
          <w:rFonts w:hint="eastAsia"/>
          <w:b w:val="0"/>
          <w:bCs/>
          <w:color w:val="000000" w:themeColor="text1"/>
          <w:sz w:val="24"/>
        </w:rPr>
        <w:t>頁）。</w:t>
      </w:r>
    </w:p>
    <w:p w14:paraId="455B759B" w14:textId="1764A401" w:rsidR="00300279" w:rsidRPr="00F91703" w:rsidRDefault="00C53163" w:rsidP="00B10D48">
      <w:pPr>
        <w:pStyle w:val="414P"/>
        <w:spacing w:before="72" w:after="72" w:line="480" w:lineRule="exact"/>
        <w:ind w:firstLineChars="450" w:firstLine="1081"/>
        <w:rPr>
          <w:b w:val="0"/>
          <w:color w:val="000000" w:themeColor="text1"/>
          <w:sz w:val="24"/>
        </w:rPr>
      </w:pPr>
      <w:r>
        <w:rPr>
          <w:rFonts w:hint="eastAsia"/>
          <w:bCs/>
          <w:color w:val="000000" w:themeColor="text1"/>
          <w:sz w:val="24"/>
        </w:rPr>
        <w:t>7</w:t>
      </w:r>
      <w:r w:rsidR="00DF28E1" w:rsidRPr="00F91703">
        <w:rPr>
          <w:rFonts w:hint="eastAsia"/>
          <w:bCs/>
          <w:color w:val="000000" w:themeColor="text1"/>
          <w:sz w:val="24"/>
        </w:rPr>
        <w:t xml:space="preserve">.  </w:t>
      </w:r>
      <w:r w:rsidR="00300279" w:rsidRPr="00F91703">
        <w:rPr>
          <w:rFonts w:hint="eastAsia"/>
          <w:bCs/>
          <w:color w:val="000000" w:themeColor="text1"/>
          <w:sz w:val="24"/>
        </w:rPr>
        <w:t>臺灣港務公司</w:t>
      </w:r>
      <w:r w:rsidR="00300279" w:rsidRPr="00F91703">
        <w:rPr>
          <w:rFonts w:hint="eastAsia"/>
          <w:b w:val="0"/>
          <w:color w:val="000000" w:themeColor="text1"/>
          <w:sz w:val="24"/>
        </w:rPr>
        <w:t>：</w:t>
      </w:r>
      <w:r w:rsidR="009103A5" w:rsidRPr="00F91703">
        <w:rPr>
          <w:rFonts w:hint="eastAsia"/>
          <w:b w:val="0"/>
          <w:color w:val="000000" w:themeColor="text1"/>
          <w:sz w:val="24"/>
        </w:rPr>
        <w:t>國際商港未來發展及建設計畫（111－115年）－港務公司辦理部分：預算投資金額229億8,545萬餘元，執行期程為111年1月至115年12月，截至114年底止，累計可用預算數219億1,615萬餘元，累計支用數217億1,352萬餘元，其執行情形，核有：</w:t>
      </w:r>
      <w:r w:rsidR="00420FF9" w:rsidRPr="00F91703">
        <w:rPr>
          <w:rFonts w:hint="eastAsia"/>
          <w:b w:val="0"/>
          <w:color w:val="000000" w:themeColor="text1"/>
          <w:sz w:val="24"/>
        </w:rPr>
        <w:t>近年營收持續成長，惟高雄港貨櫃吞吐量排名下滑，</w:t>
      </w:r>
      <w:r w:rsidR="00B10D48">
        <w:rPr>
          <w:rFonts w:hint="eastAsia"/>
          <w:b w:val="0"/>
          <w:color w:val="000000" w:themeColor="text1"/>
          <w:sz w:val="24"/>
        </w:rPr>
        <w:t>定期航</w:t>
      </w:r>
      <w:r w:rsidR="00EF5D68">
        <w:rPr>
          <w:rFonts w:hint="eastAsia"/>
          <w:b w:val="0"/>
          <w:color w:val="000000" w:themeColor="text1"/>
          <w:sz w:val="24"/>
        </w:rPr>
        <w:t>運</w:t>
      </w:r>
      <w:r w:rsidR="00B10D48">
        <w:rPr>
          <w:rFonts w:hint="eastAsia"/>
          <w:b w:val="0"/>
          <w:color w:val="000000" w:themeColor="text1"/>
          <w:sz w:val="24"/>
        </w:rPr>
        <w:t>連結指數亦呈現下滑</w:t>
      </w:r>
      <w:r w:rsidR="00C774A2">
        <w:rPr>
          <w:rFonts w:hint="eastAsia"/>
          <w:b w:val="0"/>
          <w:color w:val="000000" w:themeColor="text1"/>
          <w:sz w:val="24"/>
        </w:rPr>
        <w:t>，又</w:t>
      </w:r>
      <w:r w:rsidR="00420FF9" w:rsidRPr="00F91703">
        <w:rPr>
          <w:rFonts w:hint="eastAsia"/>
          <w:b w:val="0"/>
          <w:color w:val="000000" w:themeColor="text1"/>
          <w:sz w:val="24"/>
        </w:rPr>
        <w:t>高雄港第四貨櫃中心尚未完成招商等情事，經函請臺灣港務公司研謀改善</w:t>
      </w:r>
      <w:r w:rsidR="009103A5" w:rsidRPr="00F91703">
        <w:rPr>
          <w:rFonts w:hint="eastAsia"/>
          <w:b w:val="0"/>
          <w:color w:val="000000" w:themeColor="text1"/>
          <w:sz w:val="24"/>
        </w:rPr>
        <w:t>（詳乙－</w:t>
      </w:r>
      <w:r>
        <w:rPr>
          <w:rFonts w:hint="eastAsia"/>
          <w:b w:val="0"/>
          <w:color w:val="000000" w:themeColor="text1"/>
          <w:sz w:val="24"/>
        </w:rPr>
        <w:t>270、273</w:t>
      </w:r>
      <w:r w:rsidR="009103A5" w:rsidRPr="00F91703">
        <w:rPr>
          <w:rFonts w:hint="eastAsia"/>
          <w:b w:val="0"/>
          <w:color w:val="000000" w:themeColor="text1"/>
          <w:sz w:val="24"/>
        </w:rPr>
        <w:t>頁）</w:t>
      </w:r>
      <w:r w:rsidR="00CA6432" w:rsidRPr="00F91703">
        <w:rPr>
          <w:rFonts w:hint="eastAsia"/>
          <w:b w:val="0"/>
          <w:color w:val="000000" w:themeColor="text1"/>
          <w:sz w:val="24"/>
        </w:rPr>
        <w:t>。</w:t>
      </w:r>
    </w:p>
    <w:p w14:paraId="3215F5BF" w14:textId="77777777" w:rsidR="001D1407" w:rsidRPr="00C226ED" w:rsidRDefault="00D67A19" w:rsidP="00411A4E">
      <w:pPr>
        <w:pStyle w:val="416P"/>
        <w:jc w:val="right"/>
        <w:rPr>
          <w:rFonts w:cs="新細明體"/>
          <w:color w:val="000000" w:themeColor="text1"/>
          <w:kern w:val="0"/>
        </w:rPr>
      </w:pPr>
      <w:r w:rsidRPr="007023EB">
        <w:rPr>
          <w:color w:val="000000" w:themeColor="text1"/>
          <w:szCs w:val="24"/>
        </w:rPr>
        <w:br w:type="page"/>
      </w:r>
      <w:r w:rsidR="001D1407" w:rsidRPr="007023EB">
        <w:rPr>
          <w:color w:val="000000" w:themeColor="text1"/>
        </w:rPr>
        <w:lastRenderedPageBreak/>
        <w:t xml:space="preserve"> </w:t>
      </w:r>
      <w:r w:rsidR="001D1407" w:rsidRPr="00C226ED">
        <w:rPr>
          <w:rFonts w:cs="新細明體" w:hint="eastAsia"/>
          <w:color w:val="000000" w:themeColor="text1"/>
          <w:kern w:val="0"/>
        </w:rPr>
        <w:t>國 營 事 業 尚 未 完 成 購 建</w:t>
      </w:r>
    </w:p>
    <w:p w14:paraId="0F81810C" w14:textId="77777777" w:rsidR="001D1407" w:rsidRPr="00C226ED" w:rsidRDefault="001D1407" w:rsidP="00411A4E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C226ED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764068F8" w14:textId="77777777" w:rsidR="001D1407" w:rsidRPr="00C226ED" w:rsidRDefault="001D1407" w:rsidP="00411A4E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7"/>
        <w:gridCol w:w="2587"/>
        <w:gridCol w:w="2875"/>
        <w:gridCol w:w="2157"/>
      </w:tblGrid>
      <w:tr w:rsidR="007023EB" w:rsidRPr="00C226ED" w14:paraId="5B4F25B5" w14:textId="77777777" w:rsidTr="00CD76F0">
        <w:trPr>
          <w:trHeight w:hRule="exact" w:val="510"/>
          <w:tblHeader/>
        </w:trPr>
        <w:tc>
          <w:tcPr>
            <w:tcW w:w="25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07FA77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40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58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20712F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40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28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A2FCA2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40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C27D56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40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C226ED" w14:paraId="52E053EA" w14:textId="77777777" w:rsidTr="00CD76F0">
        <w:trPr>
          <w:trHeight w:val="360"/>
          <w:tblHeader/>
        </w:trPr>
        <w:tc>
          <w:tcPr>
            <w:tcW w:w="258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6665F4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58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61E2E9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4AD0FF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40A400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C226ED" w14:paraId="502993B7" w14:textId="77777777" w:rsidTr="00E96095">
        <w:trPr>
          <w:trHeight w:hRule="exact" w:val="625"/>
        </w:trPr>
        <w:tc>
          <w:tcPr>
            <w:tcW w:w="2587" w:type="dxa"/>
            <w:tcBorders>
              <w:top w:val="single" w:sz="8" w:space="0" w:color="auto"/>
              <w:bottom w:val="nil"/>
              <w:right w:val="single" w:sz="4" w:space="0" w:color="auto"/>
            </w:tcBorders>
            <w:hideMark/>
          </w:tcPr>
          <w:p w14:paraId="03000F87" w14:textId="77777777" w:rsidR="001D1407" w:rsidRPr="00C226ED" w:rsidRDefault="001D1407" w:rsidP="001329FD">
            <w:pPr>
              <w:widowControl/>
              <w:spacing w:line="240" w:lineRule="exact"/>
              <w:ind w:leftChars="-10" w:left="322" w:hangingChars="185" w:hanging="346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一、重大興建計畫待完成，且進度較預計超前者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606784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FF2A4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b/>
                <w:color w:val="000000" w:themeColor="text1"/>
                <w:spacing w:val="-10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EBC7D8E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</w:tr>
      <w:tr w:rsidR="007023EB" w:rsidRPr="00C226ED" w14:paraId="70B867AE" w14:textId="77777777" w:rsidTr="009F698C">
        <w:trPr>
          <w:trHeight w:val="1397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6614B94E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5DFC5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台灣電力公司</w:t>
            </w:r>
          </w:p>
        </w:tc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7D6BC" w14:textId="77777777" w:rsidR="00833FE0" w:rsidRPr="00C226ED" w:rsidRDefault="00833FE0" w:rsidP="00833FE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spacing w:val="6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6"/>
                <w:w w:val="85"/>
                <w:sz w:val="22"/>
                <w:szCs w:val="22"/>
              </w:rPr>
              <w:t>離岸風力發電加強電力網第一期計畫</w:t>
            </w:r>
          </w:p>
          <w:p w14:paraId="16365AC4" w14:textId="57A6A67C" w:rsidR="001D1407" w:rsidRPr="00C226ED" w:rsidRDefault="001D1407" w:rsidP="00833FE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6A902" w14:textId="77777777" w:rsidR="00AA7FC4" w:rsidRPr="00C226ED" w:rsidRDefault="00AA7FC4" w:rsidP="00AA7FC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4"/>
                <w:w w:val="85"/>
                <w:sz w:val="22"/>
                <w:szCs w:val="22"/>
              </w:rPr>
              <w:t>107年1月至116年12月</w:t>
            </w:r>
          </w:p>
          <w:p w14:paraId="3E44CEA5" w14:textId="407842B8" w:rsidR="001D1407" w:rsidRPr="00C226ED" w:rsidRDefault="001D1407" w:rsidP="00AA7FC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</w:p>
        </w:tc>
      </w:tr>
      <w:tr w:rsidR="007023EB" w:rsidRPr="00C226ED" w14:paraId="5D647C13" w14:textId="77777777" w:rsidTr="009F698C">
        <w:trPr>
          <w:trHeight w:val="1397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6D6E72F2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CAE1E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DD4A4" w14:textId="77777777" w:rsidR="00833FE0" w:rsidRPr="00C226ED" w:rsidRDefault="00833FE0" w:rsidP="00833FE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綠能第一期計畫</w:t>
            </w:r>
          </w:p>
          <w:p w14:paraId="4FF086A5" w14:textId="07C868E5" w:rsidR="001D1407" w:rsidRPr="00C226ED" w:rsidRDefault="001D1407" w:rsidP="00833FE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spacing w:val="-8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85BD4" w14:textId="77777777" w:rsidR="00AA7FC4" w:rsidRPr="00C226ED" w:rsidRDefault="00AA7FC4" w:rsidP="00AA7FC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4"/>
                <w:w w:val="85"/>
                <w:sz w:val="22"/>
                <w:szCs w:val="22"/>
              </w:rPr>
              <w:t>110年7月至116年12月</w:t>
            </w:r>
          </w:p>
          <w:p w14:paraId="596A484C" w14:textId="65C0C35D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</w:p>
        </w:tc>
      </w:tr>
      <w:tr w:rsidR="007023EB" w:rsidRPr="00C226ED" w14:paraId="682D373F" w14:textId="77777777" w:rsidTr="009F698C">
        <w:trPr>
          <w:trHeight w:val="1397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766EADAF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09F99B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3D9CC" w14:textId="77777777" w:rsidR="00833FE0" w:rsidRPr="00C226ED" w:rsidRDefault="00833FE0" w:rsidP="00833FE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霧社水庫防淤工程計畫</w:t>
            </w:r>
          </w:p>
          <w:p w14:paraId="0CB9597F" w14:textId="6AF85EFF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0CF97A" w14:textId="77777777" w:rsidR="00AA7FC4" w:rsidRPr="00C226ED" w:rsidRDefault="00AA7FC4" w:rsidP="00AA7FC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4"/>
                <w:w w:val="85"/>
                <w:sz w:val="22"/>
                <w:szCs w:val="22"/>
              </w:rPr>
              <w:t>111年1月至120年3月</w:t>
            </w:r>
          </w:p>
          <w:p w14:paraId="3DAB1ABA" w14:textId="2F13B1ED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</w:p>
        </w:tc>
      </w:tr>
      <w:tr w:rsidR="007023EB" w:rsidRPr="00C226ED" w14:paraId="548F4C2B" w14:textId="77777777" w:rsidTr="009F698C">
        <w:trPr>
          <w:trHeight w:val="1397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29AD5862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48209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45E28" w14:textId="6428304F" w:rsidR="00833FE0" w:rsidRPr="00C226ED" w:rsidRDefault="00833FE0" w:rsidP="00833FE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離岸風力發電加強電力網計畫</w:t>
            </w:r>
            <w:r w:rsidR="00E16DD2"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（</w:t>
            </w: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第一階段區塊開發</w:t>
            </w:r>
            <w:r w:rsidR="00E16DD2"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）</w:t>
            </w:r>
          </w:p>
          <w:p w14:paraId="659D9CB0" w14:textId="55615352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3CB68E" w14:textId="77777777" w:rsidR="00AA7FC4" w:rsidRPr="00C226ED" w:rsidRDefault="00AA7FC4" w:rsidP="00AA7FC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4"/>
                <w:w w:val="85"/>
                <w:sz w:val="22"/>
                <w:szCs w:val="22"/>
              </w:rPr>
              <w:t>112年2月至120年12月</w:t>
            </w:r>
          </w:p>
          <w:p w14:paraId="6A90EADF" w14:textId="219D91EA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</w:p>
        </w:tc>
      </w:tr>
      <w:tr w:rsidR="00CC74C3" w:rsidRPr="00C226ED" w14:paraId="2EBAD497" w14:textId="77777777" w:rsidTr="009F698C">
        <w:trPr>
          <w:trHeight w:val="1397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</w:tcPr>
          <w:p w14:paraId="0BE05778" w14:textId="77777777" w:rsidR="00CC74C3" w:rsidRPr="00C226ED" w:rsidRDefault="00CC74C3" w:rsidP="00CC74C3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83AC9" w14:textId="4593DBEF" w:rsidR="00CC74C3" w:rsidRPr="00C226ED" w:rsidRDefault="00CC74C3" w:rsidP="00CC74C3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F3D40" w14:textId="77777777" w:rsidR="00833FE0" w:rsidRPr="00C226ED" w:rsidRDefault="00833FE0" w:rsidP="00833FE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強化電網第一期專案計畫</w:t>
            </w:r>
          </w:p>
          <w:p w14:paraId="5D440098" w14:textId="11C66634" w:rsidR="00CC74C3" w:rsidRPr="00C226ED" w:rsidRDefault="00CC74C3" w:rsidP="00CC74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C89D69" w14:textId="77777777" w:rsidR="00AA7FC4" w:rsidRPr="00C226ED" w:rsidRDefault="00AA7FC4" w:rsidP="00AA7FC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4"/>
                <w:w w:val="85"/>
                <w:sz w:val="22"/>
                <w:szCs w:val="22"/>
              </w:rPr>
              <w:t>113年1月至122年12月</w:t>
            </w:r>
          </w:p>
          <w:p w14:paraId="14D79D50" w14:textId="34F3760E" w:rsidR="00CC74C3" w:rsidRPr="00C226ED" w:rsidRDefault="00CC74C3" w:rsidP="00CC74C3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</w:tr>
      <w:tr w:rsidR="009F698C" w:rsidRPr="00C226ED" w14:paraId="6713E75B" w14:textId="77777777" w:rsidTr="009F698C">
        <w:trPr>
          <w:trHeight w:val="1397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</w:tcPr>
          <w:p w14:paraId="509499D6" w14:textId="77777777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E8CB8" w14:textId="560AA3C2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台灣自來水公司</w:t>
            </w:r>
          </w:p>
        </w:tc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950DA" w14:textId="71392064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加強平地人工湖及伏流水推動計畫－烏溪二期暨抗旱2.0強化及改善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F8527" w14:textId="379C9124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4"/>
                <w:w w:val="85"/>
                <w:sz w:val="22"/>
                <w:szCs w:val="22"/>
              </w:rPr>
              <w:t>110年1月至114年12月</w:t>
            </w:r>
          </w:p>
        </w:tc>
      </w:tr>
      <w:tr w:rsidR="009F698C" w:rsidRPr="00C226ED" w14:paraId="2BC6773B" w14:textId="77777777" w:rsidTr="009F698C">
        <w:trPr>
          <w:trHeight w:val="1397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</w:tcPr>
          <w:p w14:paraId="020575B9" w14:textId="77777777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1F627" w14:textId="77777777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9D494" w14:textId="77777777" w:rsidR="005C17B9" w:rsidRPr="00C226ED" w:rsidRDefault="005C17B9" w:rsidP="005C17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伏流水開發工程第二期</w:t>
            </w:r>
          </w:p>
          <w:p w14:paraId="62CCF5A2" w14:textId="5D73EA1F" w:rsidR="009F698C" w:rsidRPr="00C226ED" w:rsidRDefault="009F698C" w:rsidP="005C17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D0E2" w14:textId="77777777" w:rsidR="005C17B9" w:rsidRPr="00C226ED" w:rsidRDefault="005C17B9" w:rsidP="005C17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4"/>
                <w:w w:val="85"/>
                <w:sz w:val="22"/>
                <w:szCs w:val="22"/>
              </w:rPr>
              <w:t>111年1月至115年12月</w:t>
            </w:r>
          </w:p>
          <w:p w14:paraId="6BF832EC" w14:textId="276F2353" w:rsidR="009F698C" w:rsidRPr="00C226ED" w:rsidRDefault="009F698C" w:rsidP="005C17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</w:p>
        </w:tc>
      </w:tr>
      <w:tr w:rsidR="009F698C" w:rsidRPr="00C226ED" w14:paraId="45BB83F9" w14:textId="77777777" w:rsidTr="009F698C">
        <w:trPr>
          <w:trHeight w:val="1397"/>
        </w:trPr>
        <w:tc>
          <w:tcPr>
            <w:tcW w:w="2587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1C104786" w14:textId="0BAE4FB8" w:rsidR="009F698C" w:rsidRPr="00C226ED" w:rsidRDefault="0081312F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交通部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794ADFB" w14:textId="69281BC9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臺灣鐵路公司</w:t>
            </w:r>
          </w:p>
        </w:tc>
        <w:tc>
          <w:tcPr>
            <w:tcW w:w="28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E348E7" w14:textId="42E98094" w:rsidR="009F698C" w:rsidRPr="00C226ED" w:rsidRDefault="005C17B9" w:rsidP="009F698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spacing w:val="-6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臺鐵軌道結構安全提升計畫（109至114年）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70B422" w14:textId="6DAAFAD8" w:rsidR="009F698C" w:rsidRPr="00C226ED" w:rsidRDefault="005C17B9" w:rsidP="009F698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4"/>
                <w:w w:val="85"/>
                <w:sz w:val="22"/>
                <w:szCs w:val="22"/>
              </w:rPr>
              <w:t>109年1月至117年12月</w:t>
            </w:r>
          </w:p>
        </w:tc>
      </w:tr>
    </w:tbl>
    <w:p w14:paraId="5A30E148" w14:textId="77777777" w:rsidR="001D1407" w:rsidRPr="00C226ED" w:rsidRDefault="001D1407" w:rsidP="00411A4E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</w:p>
    <w:p w14:paraId="203F723B" w14:textId="58539F91" w:rsidR="001D1407" w:rsidRPr="00C226ED" w:rsidRDefault="001D1407" w:rsidP="00411A4E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767845"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4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3D0E0A90" w14:textId="4FFCFEFF" w:rsidR="001D1407" w:rsidRPr="00C226ED" w:rsidRDefault="001D1407" w:rsidP="00F9059B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1019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0"/>
        <w:gridCol w:w="1417"/>
        <w:gridCol w:w="1418"/>
        <w:gridCol w:w="992"/>
        <w:gridCol w:w="992"/>
        <w:gridCol w:w="1134"/>
        <w:gridCol w:w="2693"/>
      </w:tblGrid>
      <w:tr w:rsidR="007023EB" w:rsidRPr="00C226ED" w14:paraId="2CDE423E" w14:textId="77777777" w:rsidTr="00F9059B">
        <w:trPr>
          <w:trHeight w:hRule="exact" w:val="454"/>
          <w:tblHeader/>
        </w:trPr>
        <w:tc>
          <w:tcPr>
            <w:tcW w:w="1550" w:type="dxa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B81AF1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EE6737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6FFA96BF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76218F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54AB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54A72FB6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7023EB" w:rsidRPr="00C226ED" w14:paraId="13ED76A9" w14:textId="77777777" w:rsidTr="00F9059B">
        <w:trPr>
          <w:trHeight w:hRule="exact" w:val="454"/>
          <w:tblHeader/>
        </w:trPr>
        <w:tc>
          <w:tcPr>
            <w:tcW w:w="1550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A0184B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D0D1EF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128BBF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881AFE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805ED0" w14:textId="77777777" w:rsidR="001D1407" w:rsidRPr="00C226ED" w:rsidRDefault="001D1407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C2118D" w14:textId="77777777" w:rsidR="001D1407" w:rsidRPr="00C226ED" w:rsidRDefault="001D1407" w:rsidP="00554CFA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10282CB6" w14:textId="77777777" w:rsidR="001D1407" w:rsidRPr="00C226ED" w:rsidRDefault="001D1407" w:rsidP="00554CFA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7047F777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C226ED" w14:paraId="1E2224B5" w14:textId="77777777" w:rsidTr="00A15DF3">
        <w:trPr>
          <w:trHeight w:hRule="exact" w:val="624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94CB0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20375E3F" w14:textId="07274831" w:rsidR="00A22C62" w:rsidRPr="00C226ED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09094736" w14:textId="77777777" w:rsidR="00A22C62" w:rsidRPr="00C226ED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17EDF090" w14:textId="669FEC41" w:rsidR="00A22C62" w:rsidRPr="00C226ED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0C4189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4BF884F7" w14:textId="77777777" w:rsidR="00A22C62" w:rsidRPr="00C226ED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1E327C83" w14:textId="383B09EC" w:rsidR="00A22C62" w:rsidRPr="00C226ED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F69E9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EECB96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51F51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F60DD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83AA1E" w14:textId="77777777" w:rsidR="001D1407" w:rsidRPr="00C226ED" w:rsidRDefault="001D1407" w:rsidP="007112F2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C226ED" w14:paraId="7F057065" w14:textId="77777777" w:rsidTr="009F698C">
        <w:trPr>
          <w:trHeight w:val="139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6927151" w14:textId="77777777" w:rsidR="00C15B96" w:rsidRPr="00C226ED" w:rsidRDefault="00C15B96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60,679,149</w:t>
            </w:r>
          </w:p>
          <w:p w14:paraId="1EE6E522" w14:textId="6A0C162F" w:rsidR="001D1407" w:rsidRPr="00C226ED" w:rsidRDefault="001D1407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333FD3" w14:textId="77777777" w:rsidR="00C15B96" w:rsidRPr="00C226ED" w:rsidRDefault="00C15B96" w:rsidP="00C15B96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44,879,536</w:t>
            </w:r>
          </w:p>
          <w:p w14:paraId="1AF117BB" w14:textId="59BDFF62" w:rsidR="001D1407" w:rsidRPr="00C226ED" w:rsidRDefault="001D1407" w:rsidP="00C15B96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A8C03F" w14:textId="77777777" w:rsidR="00C15B96" w:rsidRPr="00C226ED" w:rsidRDefault="00C15B96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44,850,864</w:t>
            </w:r>
          </w:p>
          <w:p w14:paraId="2E281443" w14:textId="6A481246" w:rsidR="001D1407" w:rsidRPr="00C226ED" w:rsidRDefault="001D1407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99846" w14:textId="77777777" w:rsidR="00C15B96" w:rsidRPr="00C226ED" w:rsidRDefault="00C15B96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85.13</w:t>
            </w:r>
          </w:p>
          <w:p w14:paraId="529E1213" w14:textId="753ED633" w:rsidR="001D1407" w:rsidRPr="00C226ED" w:rsidRDefault="001D1407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F4B62" w14:textId="3AC72261" w:rsidR="00C15B96" w:rsidRPr="00C226ED" w:rsidRDefault="00C15B96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85.4</w:t>
            </w:r>
            <w:r w:rsidR="003F7383" w:rsidRPr="00C226ED">
              <w:rPr>
                <w:rFonts w:ascii="標楷體" w:eastAsia="標楷體" w:hAnsi="標楷體" w:cs="Times New Roman" w:hint="eastAsia"/>
                <w:color w:val="000000" w:themeColor="text1"/>
                <w:w w:val="85"/>
                <w:sz w:val="22"/>
                <w:szCs w:val="22"/>
              </w:rPr>
              <w:t>0</w:t>
            </w:r>
          </w:p>
          <w:p w14:paraId="15284489" w14:textId="56B8D942" w:rsidR="001D1407" w:rsidRPr="00C226ED" w:rsidRDefault="001D1407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B1367A" w14:textId="77777777" w:rsidR="00C15B96" w:rsidRPr="00C226ED" w:rsidRDefault="00C15B96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0.27</w:t>
            </w:r>
          </w:p>
          <w:p w14:paraId="44DA093F" w14:textId="1BDCC0BF" w:rsidR="001D1407" w:rsidRPr="00C226ED" w:rsidRDefault="001D1407" w:rsidP="00C15B9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A188AE" w14:textId="77777777" w:rsidR="001D1407" w:rsidRPr="00C226ED" w:rsidRDefault="001D1407" w:rsidP="007112F2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56F61" w:rsidRPr="00C226ED" w14:paraId="39774CB3" w14:textId="77777777" w:rsidTr="009F698C">
        <w:trPr>
          <w:trHeight w:val="139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B6CB882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9,162,200</w:t>
            </w:r>
          </w:p>
          <w:p w14:paraId="0EB5D632" w14:textId="5F799070" w:rsidR="00156F61" w:rsidRPr="00C226ED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2D69A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3,206,588</w:t>
            </w:r>
          </w:p>
          <w:p w14:paraId="70E6E73F" w14:textId="29132B87" w:rsidR="00156F61" w:rsidRPr="00C226ED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34F3E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3,192,664</w:t>
            </w:r>
          </w:p>
          <w:p w14:paraId="654246BC" w14:textId="3C9E89A4" w:rsidR="00156F61" w:rsidRPr="00C226ED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1E285" w14:textId="77777777" w:rsidR="001A1499" w:rsidRPr="00C226ED" w:rsidRDefault="001A1499" w:rsidP="001A149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69.97</w:t>
            </w:r>
          </w:p>
          <w:p w14:paraId="3AA07509" w14:textId="6ED35631" w:rsidR="00156F61" w:rsidRPr="00C226ED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2ED2B" w14:textId="77777777" w:rsidR="003F7383" w:rsidRPr="00C226ED" w:rsidRDefault="003F7383" w:rsidP="003F738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70.84</w:t>
            </w:r>
          </w:p>
          <w:p w14:paraId="38B6B2D6" w14:textId="221DDDD1" w:rsidR="00156F61" w:rsidRPr="00C226ED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2C96D" w14:textId="77777777" w:rsidR="003F7383" w:rsidRPr="00C226ED" w:rsidRDefault="003F7383" w:rsidP="003F738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0.87</w:t>
            </w:r>
          </w:p>
          <w:p w14:paraId="53F78A0B" w14:textId="6E753923" w:rsidR="00156F61" w:rsidRPr="00C226ED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779AB7" w14:textId="77777777" w:rsidR="00156F61" w:rsidRPr="00C226ED" w:rsidRDefault="00156F61" w:rsidP="00156F61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87F8B" w:rsidRPr="00C226ED" w14:paraId="6B97E593" w14:textId="77777777" w:rsidTr="009F698C">
        <w:trPr>
          <w:trHeight w:val="139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7027274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6,280,000</w:t>
            </w:r>
          </w:p>
          <w:p w14:paraId="790A09A7" w14:textId="03F03043" w:rsidR="00487F8B" w:rsidRPr="00C226ED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793A0D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1,930,386</w:t>
            </w:r>
          </w:p>
          <w:p w14:paraId="112155FD" w14:textId="01CBD67D" w:rsidR="00487F8B" w:rsidRPr="00C226ED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E466C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1,698,033</w:t>
            </w:r>
          </w:p>
          <w:p w14:paraId="46EC8A60" w14:textId="68222AAB" w:rsidR="00487F8B" w:rsidRPr="00C226ED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6F392" w14:textId="77777777" w:rsidR="001A1499" w:rsidRPr="00C226ED" w:rsidRDefault="001A1499" w:rsidP="001A149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21.34</w:t>
            </w:r>
          </w:p>
          <w:p w14:paraId="7B8558F1" w14:textId="0B5C1F1C" w:rsidR="00487F8B" w:rsidRPr="00C226ED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68AEA" w14:textId="77777777" w:rsidR="003F7383" w:rsidRPr="00C226ED" w:rsidRDefault="003F7383" w:rsidP="003F738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21.49</w:t>
            </w:r>
          </w:p>
          <w:p w14:paraId="45B20E1C" w14:textId="05B4FD0A" w:rsidR="00487F8B" w:rsidRPr="00C226ED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59629" w14:textId="77777777" w:rsidR="003F7383" w:rsidRPr="00C226ED" w:rsidRDefault="003F7383" w:rsidP="003F738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0.15</w:t>
            </w:r>
          </w:p>
          <w:p w14:paraId="5AD42C0D" w14:textId="55A713F2" w:rsidR="00487F8B" w:rsidRPr="00C226ED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ACD6F" w14:textId="77777777" w:rsidR="00487F8B" w:rsidRPr="00C226ED" w:rsidRDefault="00487F8B" w:rsidP="00487F8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125B3" w:rsidRPr="00C226ED" w14:paraId="0A312AA3" w14:textId="77777777" w:rsidTr="009F698C">
        <w:trPr>
          <w:trHeight w:val="139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B340BD3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60,598,408</w:t>
            </w:r>
          </w:p>
          <w:p w14:paraId="3D4F38D4" w14:textId="6DCAE6D0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659E3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7,735,906</w:t>
            </w:r>
          </w:p>
          <w:p w14:paraId="234403BF" w14:textId="74D36B5E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C3127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6,345,272</w:t>
            </w:r>
          </w:p>
          <w:p w14:paraId="03506AFE" w14:textId="2A46AFCF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AB9DE" w14:textId="77777777" w:rsidR="001A1499" w:rsidRPr="00C226ED" w:rsidRDefault="001A1499" w:rsidP="001A149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9.82</w:t>
            </w:r>
          </w:p>
          <w:p w14:paraId="3F253304" w14:textId="47E4A97B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A02ED3" w14:textId="77777777" w:rsidR="003F7383" w:rsidRPr="00C226ED" w:rsidRDefault="003F7383" w:rsidP="003F738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9.92</w:t>
            </w:r>
          </w:p>
          <w:p w14:paraId="112308C2" w14:textId="0D49162E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A1C7A" w14:textId="3934EF34" w:rsidR="003F7383" w:rsidRPr="00C226ED" w:rsidRDefault="003F7383" w:rsidP="003F738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0.1</w:t>
            </w:r>
            <w:r w:rsidR="0081312F" w:rsidRPr="00C226ED">
              <w:rPr>
                <w:rFonts w:ascii="標楷體" w:eastAsia="標楷體" w:hAnsi="標楷體" w:cs="Times New Roman" w:hint="eastAsia"/>
                <w:color w:val="000000" w:themeColor="text1"/>
                <w:w w:val="85"/>
                <w:sz w:val="22"/>
                <w:szCs w:val="22"/>
              </w:rPr>
              <w:t>0</w:t>
            </w:r>
          </w:p>
          <w:p w14:paraId="0813BEF7" w14:textId="30782C52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91BDF4" w14:textId="77777777" w:rsidR="003125B3" w:rsidRPr="00C226ED" w:rsidRDefault="003125B3" w:rsidP="003125B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125B3" w:rsidRPr="00C226ED" w14:paraId="523C2C4F" w14:textId="77777777" w:rsidTr="009F698C">
        <w:trPr>
          <w:trHeight w:val="139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4040C90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209,832,407</w:t>
            </w:r>
          </w:p>
          <w:p w14:paraId="1B3D5F65" w14:textId="050D9A59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360CFA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1,057,934</w:t>
            </w:r>
          </w:p>
          <w:p w14:paraId="1C8177AA" w14:textId="5809A50C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9D2A3" w14:textId="77777777" w:rsidR="00E03B18" w:rsidRPr="00C226ED" w:rsidRDefault="00E03B18" w:rsidP="00E03B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1,046,099</w:t>
            </w:r>
          </w:p>
          <w:p w14:paraId="2DD883A9" w14:textId="1FAD57AF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970AA" w14:textId="2433F92F" w:rsidR="001A1499" w:rsidRPr="00C226ED" w:rsidRDefault="001A1499" w:rsidP="001A149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1.5</w:t>
            </w:r>
            <w:r w:rsidRPr="00C226ED">
              <w:rPr>
                <w:rFonts w:ascii="標楷體" w:eastAsia="標楷體" w:hAnsi="標楷體" w:cs="Times New Roman" w:hint="eastAsia"/>
                <w:color w:val="000000" w:themeColor="text1"/>
                <w:w w:val="85"/>
                <w:sz w:val="22"/>
                <w:szCs w:val="22"/>
              </w:rPr>
              <w:t>0</w:t>
            </w:r>
          </w:p>
          <w:p w14:paraId="663FA822" w14:textId="6A74D8C8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5676F" w14:textId="77777777" w:rsidR="003F7383" w:rsidRPr="00C226ED" w:rsidRDefault="003F7383" w:rsidP="003F738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1.56</w:t>
            </w:r>
          </w:p>
          <w:p w14:paraId="332213F8" w14:textId="201F43B2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CA9E8" w14:textId="77777777" w:rsidR="003F7383" w:rsidRPr="00C226ED" w:rsidRDefault="003F7383" w:rsidP="003F738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0.06</w:t>
            </w:r>
          </w:p>
          <w:p w14:paraId="3D64CEFC" w14:textId="1C05A889" w:rsidR="003125B3" w:rsidRPr="00C226ED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6574BC" w14:textId="77777777" w:rsidR="003125B3" w:rsidRPr="00C226ED" w:rsidRDefault="003125B3" w:rsidP="003125B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9F698C" w:rsidRPr="00C226ED" w14:paraId="3AA09ECD" w14:textId="77777777" w:rsidTr="009F698C">
        <w:trPr>
          <w:trHeight w:val="139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F415E90" w14:textId="73F4BEA9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780,000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D58071" w14:textId="0F433FE6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764,118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D6FDB" w14:textId="21F7209D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640,671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A8E154" w14:textId="20AAFA82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99.54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912E8" w14:textId="5A590E0A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99.99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71B61" w14:textId="257C740B" w:rsidR="009F698C" w:rsidRPr="00C226ED" w:rsidRDefault="009F698C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0.45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A254EB" w14:textId="77777777" w:rsidR="009F698C" w:rsidRPr="00C226ED" w:rsidRDefault="009F698C" w:rsidP="009F698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9F698C" w:rsidRPr="00C226ED" w14:paraId="3DAFE3CB" w14:textId="77777777" w:rsidTr="009F698C">
        <w:trPr>
          <w:trHeight w:val="139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67C1D4A" w14:textId="77777777" w:rsidR="005C17B9" w:rsidRPr="00C226ED" w:rsidRDefault="005C17B9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200,000</w:t>
            </w:r>
          </w:p>
          <w:p w14:paraId="63271181" w14:textId="55078A5C" w:rsidR="009F698C" w:rsidRPr="00C226ED" w:rsidRDefault="009F698C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28C3D" w14:textId="77777777" w:rsidR="005C17B9" w:rsidRPr="00C226ED" w:rsidRDefault="005C17B9" w:rsidP="005C17B9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126,000</w:t>
            </w:r>
          </w:p>
          <w:p w14:paraId="6CD77CF8" w14:textId="2936DE69" w:rsidR="009F698C" w:rsidRPr="00C226ED" w:rsidRDefault="009F698C" w:rsidP="005C17B9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CA5E7" w14:textId="77777777" w:rsidR="005C17B9" w:rsidRPr="00C226ED" w:rsidRDefault="005C17B9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126,000</w:t>
            </w:r>
          </w:p>
          <w:p w14:paraId="21E220A5" w14:textId="3E2B97E3" w:rsidR="009F698C" w:rsidRPr="00C226ED" w:rsidRDefault="009F698C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A1A44" w14:textId="77777777" w:rsidR="005C17B9" w:rsidRPr="00C226ED" w:rsidRDefault="005C17B9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82.13</w:t>
            </w:r>
          </w:p>
          <w:p w14:paraId="7B0B18CE" w14:textId="62CBF529" w:rsidR="009F698C" w:rsidRPr="00C226ED" w:rsidRDefault="009F698C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4DEEB" w14:textId="77777777" w:rsidR="005C17B9" w:rsidRPr="00C226ED" w:rsidRDefault="005C17B9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84.71</w:t>
            </w:r>
          </w:p>
          <w:p w14:paraId="73C37FE2" w14:textId="0DCA1C89" w:rsidR="009F698C" w:rsidRPr="00C226ED" w:rsidRDefault="009F698C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E29A0" w14:textId="77777777" w:rsidR="005C17B9" w:rsidRPr="00C226ED" w:rsidRDefault="005C17B9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2.58</w:t>
            </w:r>
          </w:p>
          <w:p w14:paraId="2E0DF46B" w14:textId="147AA6CB" w:rsidR="009F698C" w:rsidRPr="00C226ED" w:rsidRDefault="009F698C" w:rsidP="005C17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67553" w14:textId="77777777" w:rsidR="009F698C" w:rsidRPr="00C226ED" w:rsidRDefault="009F698C" w:rsidP="009F698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9F698C" w:rsidRPr="00C226ED" w14:paraId="625FFE2F" w14:textId="77777777" w:rsidTr="009F698C">
        <w:trPr>
          <w:trHeight w:val="1395"/>
        </w:trPr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188C79F" w14:textId="1D53BFA5" w:rsidR="009F698C" w:rsidRPr="00C226ED" w:rsidRDefault="005C17B9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9,900,300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75F1D78" w14:textId="38FF34B7" w:rsidR="009F698C" w:rsidRPr="00C226ED" w:rsidRDefault="005C17B9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3,454,000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6FA3E11" w14:textId="296EAC45" w:rsidR="009F698C" w:rsidRPr="00C226ED" w:rsidRDefault="005C17B9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3,453,946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92BD1DD" w14:textId="45890222" w:rsidR="009F698C" w:rsidRPr="00C226ED" w:rsidRDefault="005C17B9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34.39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11EF443" w14:textId="1DB567FF" w:rsidR="009F698C" w:rsidRPr="00C226ED" w:rsidRDefault="005C17B9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34.89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B8D742D" w14:textId="5E08604A" w:rsidR="009F698C" w:rsidRPr="00C226ED" w:rsidRDefault="005C17B9" w:rsidP="009F69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  <w:t>0.5</w:t>
            </w:r>
            <w:r w:rsidRPr="00C226ED">
              <w:rPr>
                <w:rFonts w:ascii="標楷體" w:eastAsia="標楷體" w:hAnsi="標楷體" w:cs="Times New Roman" w:hint="eastAsia"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</w:tcBorders>
          </w:tcPr>
          <w:p w14:paraId="4CAEA0EA" w14:textId="77777777" w:rsidR="009F698C" w:rsidRPr="00C226ED" w:rsidRDefault="009F698C" w:rsidP="009F698C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03AA5EBC" w14:textId="6EBCE7EF" w:rsidR="001D1407" w:rsidRPr="00C226ED" w:rsidRDefault="007112F2" w:rsidP="00411A4E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C226ED">
        <w:rPr>
          <w:rFonts w:ascii="Calibri" w:eastAsia="新細明體" w:hAnsi="Calibri" w:cs="Times New Roman" w:hint="eastAsia"/>
          <w:color w:val="000000" w:themeColor="text1"/>
          <w:szCs w:val="22"/>
        </w:rPr>
        <w:lastRenderedPageBreak/>
        <w:t xml:space="preserve">  </w:t>
      </w:r>
      <w:r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 xml:space="preserve"> 國</w:t>
      </w:r>
      <w:r w:rsidR="001D1407"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 xml:space="preserve"> 營 事 業 尚 未 完 成 購 建</w:t>
      </w:r>
    </w:p>
    <w:p w14:paraId="3A010792" w14:textId="77777777" w:rsidR="001D1407" w:rsidRPr="00C226ED" w:rsidRDefault="001D1407" w:rsidP="00411A4E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C226ED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548C4B7F" w14:textId="77777777" w:rsidR="001D1407" w:rsidRPr="00C226ED" w:rsidRDefault="001D1407" w:rsidP="00F9059B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1"/>
        <w:gridCol w:w="2300"/>
        <w:gridCol w:w="3018"/>
        <w:gridCol w:w="2157"/>
      </w:tblGrid>
      <w:tr w:rsidR="007023EB" w:rsidRPr="00C226ED" w14:paraId="7C6D7C49" w14:textId="77777777" w:rsidTr="00031C70">
        <w:trPr>
          <w:trHeight w:hRule="exact" w:val="567"/>
          <w:tblHeader/>
        </w:trPr>
        <w:tc>
          <w:tcPr>
            <w:tcW w:w="27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3930B6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36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0E8D56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36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3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50E034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36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B5FB10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36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C226ED" w14:paraId="01239A96" w14:textId="77777777" w:rsidTr="00031C70">
        <w:trPr>
          <w:trHeight w:val="360"/>
          <w:tblHeader/>
        </w:trPr>
        <w:tc>
          <w:tcPr>
            <w:tcW w:w="273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45F6CE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1A0119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A8E1C4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E9F332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C226ED" w14:paraId="204CC2B9" w14:textId="77777777" w:rsidTr="00D4747B">
        <w:trPr>
          <w:trHeight w:val="879"/>
        </w:trPr>
        <w:tc>
          <w:tcPr>
            <w:tcW w:w="2731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14:paraId="4DEE22AA" w14:textId="77777777" w:rsidR="001D1407" w:rsidRPr="00C226ED" w:rsidRDefault="001D1407" w:rsidP="00BC2518">
            <w:pPr>
              <w:widowControl/>
              <w:spacing w:line="240" w:lineRule="exact"/>
              <w:ind w:left="327" w:hangingChars="175" w:hanging="327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二、</w:t>
            </w:r>
            <w:r w:rsidRPr="00C226ED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spacing w:val="-12"/>
                <w:kern w:val="0"/>
                <w:sz w:val="22"/>
              </w:rPr>
              <w:t>重大</w:t>
            </w:r>
            <w:r w:rsidRPr="00C226ED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興建計畫待完成，且進度與預計相同者</w:t>
            </w:r>
          </w:p>
        </w:tc>
        <w:tc>
          <w:tcPr>
            <w:tcW w:w="23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3B4BA1C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4AE20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b/>
                <w:color w:val="000000" w:themeColor="text1"/>
                <w:spacing w:val="-10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56A8AEF5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</w:tr>
      <w:tr w:rsidR="00E56557" w:rsidRPr="00C226ED" w14:paraId="19D475C1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7E42E87" w14:textId="467BF171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D9CD64" w14:textId="0C2606EC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台灣糖業公司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95D7B" w14:textId="715C5570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高雄橋中建屋出租投資計畫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3FD98" w14:textId="7E46A46B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111年7月至115年12月</w:t>
            </w:r>
          </w:p>
        </w:tc>
      </w:tr>
      <w:tr w:rsidR="00FE19F4" w:rsidRPr="00C226ED" w14:paraId="5D73F53F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06B6362C" w14:textId="77777777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48ED49" w14:textId="57FF57D0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台灣中油公司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3BEF1" w14:textId="5E1BFDCD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天然氣事業部第三座液化天然氣接收站投資計畫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8110F2" w14:textId="72E49263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105年7月至118年12月</w:t>
            </w:r>
          </w:p>
        </w:tc>
      </w:tr>
      <w:tr w:rsidR="002C2CF2" w:rsidRPr="00C226ED" w14:paraId="6668EF53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449449DA" w14:textId="77777777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E2137B" w14:textId="7B67CBB8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1FCA6" w14:textId="3973DA4A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高雄港洲際貨櫃二期大林石化油品儲運中心投資計畫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6312A" w14:textId="3B57C0E9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106年1月至117年6月</w:t>
            </w:r>
          </w:p>
        </w:tc>
      </w:tr>
      <w:tr w:rsidR="00BE2E8F" w:rsidRPr="00C226ED" w14:paraId="2D84C69D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62B21F8A" w14:textId="77777777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70C98C" w14:textId="77777777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0E697" w14:textId="31B93F7B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天然氣事業部永安廠增建儲槽投資計畫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AE375" w14:textId="2AC511AD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108年1月至116年12月</w:t>
            </w:r>
          </w:p>
        </w:tc>
      </w:tr>
      <w:tr w:rsidR="00467A3E" w:rsidRPr="00C226ED" w14:paraId="6EE874DC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59C436F9" w14:textId="77777777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C24D" w14:textId="77777777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3E7A1" w14:textId="748924E6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天然氣事業部台中廠三期投資計畫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9D54B" w14:textId="4C597CC5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109年1月至115年12月</w:t>
            </w:r>
          </w:p>
        </w:tc>
      </w:tr>
      <w:tr w:rsidR="006F12B0" w:rsidRPr="00C226ED" w14:paraId="0DC94045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27AB3320" w14:textId="77777777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D5086C" w14:textId="77777777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1011C" w14:textId="36C5D1D8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天然氣事業部台中廠港外擴建（四期）投資計畫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845BF9" w14:textId="5E1012E0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110年1月至117年12月</w:t>
            </w:r>
          </w:p>
        </w:tc>
      </w:tr>
      <w:tr w:rsidR="006B0C72" w:rsidRPr="00C226ED" w14:paraId="32759E80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14A5CF71" w14:textId="77777777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13D53A" w14:textId="77777777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7EE3B" w14:textId="085606BC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天然氣事業部第三座液化天然氣接收站二期投資計畫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B374F" w14:textId="674D1770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110年1月至119年12月</w:t>
            </w:r>
          </w:p>
        </w:tc>
      </w:tr>
      <w:tr w:rsidR="002978EF" w:rsidRPr="00C226ED" w14:paraId="4AD37CAE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0C8962E1" w14:textId="77777777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30AC3" w14:textId="77777777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09715" w14:textId="03477C67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煉製事業部大林煉油廠汽油減苯及高質化投資計畫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0DBF8" w14:textId="687C2946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111年7月至115年12月</w:t>
            </w:r>
          </w:p>
        </w:tc>
      </w:tr>
      <w:tr w:rsidR="00774539" w:rsidRPr="00C226ED" w14:paraId="3F4461BD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5AE79512" w14:textId="627D1014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EA763" w14:textId="32899099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83E42" w14:textId="76E6C10C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天然氣事業部洲際液化天然氣接收站投資計畫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933C8" w14:textId="0D88D2DD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112年1月至120年12月</w:t>
            </w:r>
          </w:p>
        </w:tc>
      </w:tr>
      <w:tr w:rsidR="0097640B" w:rsidRPr="00C226ED" w14:paraId="25954DDD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1DE2B3DD" w14:textId="2B3FF4F8" w:rsidR="0097640B" w:rsidRPr="00C226ED" w:rsidRDefault="0097640B" w:rsidP="0097640B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AEFD7" w14:textId="3F65461F" w:rsidR="0097640B" w:rsidRPr="00C226ED" w:rsidRDefault="0097640B" w:rsidP="0097640B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FDAAE" w14:textId="3C8CF90E" w:rsidR="0097640B" w:rsidRPr="00C226ED" w:rsidRDefault="0097640B" w:rsidP="0097640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天然氣事業部永安至通霄第二條海底輸氣管線投資計畫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51B4E" w14:textId="073B635C" w:rsidR="0097640B" w:rsidRPr="00C226ED" w:rsidRDefault="0097640B" w:rsidP="0097640B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113年1月至117年12月</w:t>
            </w:r>
          </w:p>
        </w:tc>
      </w:tr>
      <w:tr w:rsidR="0097640B" w:rsidRPr="00C226ED" w14:paraId="6992B9D4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2B7A0738" w14:textId="77777777" w:rsidR="0097640B" w:rsidRPr="00C226ED" w:rsidRDefault="0097640B" w:rsidP="0097640B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3CC42" w14:textId="77777777" w:rsidR="0097640B" w:rsidRPr="00C226ED" w:rsidRDefault="0097640B" w:rsidP="0097640B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FBC72" w14:textId="4D46FF40" w:rsidR="0097640B" w:rsidRPr="00C226ED" w:rsidRDefault="0097640B" w:rsidP="0097640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石化事業部煉化轉型產業升級投資計畫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D2B4B" w14:textId="37BB2001" w:rsidR="0097640B" w:rsidRPr="00C226ED" w:rsidRDefault="0097640B" w:rsidP="0097640B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113年1月至119年6月</w:t>
            </w:r>
          </w:p>
        </w:tc>
      </w:tr>
      <w:tr w:rsidR="00D4747B" w:rsidRPr="00C226ED" w14:paraId="6956D033" w14:textId="77777777" w:rsidTr="00F53F07">
        <w:trPr>
          <w:trHeight w:val="903"/>
        </w:trPr>
        <w:tc>
          <w:tcPr>
            <w:tcW w:w="2731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1ED42698" w14:textId="77777777" w:rsidR="00D4747B" w:rsidRPr="00C226ED" w:rsidRDefault="00D4747B" w:rsidP="0097640B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BD94C11" w14:textId="77777777" w:rsidR="00D4747B" w:rsidRPr="00C226ED" w:rsidRDefault="00D4747B" w:rsidP="0097640B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480084" w14:textId="79B328A7" w:rsidR="00D4747B" w:rsidRPr="00C226ED" w:rsidRDefault="00D4747B" w:rsidP="0097640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煉製事業部大林煉油廠提升關鍵基礎設施韌性投資計畫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748A7B6" w14:textId="247E3949" w:rsidR="00D4747B" w:rsidRPr="00C226ED" w:rsidRDefault="00D4747B" w:rsidP="0097640B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113年7月至11</w:t>
            </w: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7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年1</w:t>
            </w: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2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月</w:t>
            </w:r>
          </w:p>
        </w:tc>
      </w:tr>
    </w:tbl>
    <w:p w14:paraId="0DF72541" w14:textId="77777777" w:rsidR="001D1407" w:rsidRPr="00C226ED" w:rsidRDefault="001D1407" w:rsidP="00411A4E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5D5CE203" w14:textId="4ED5DE95" w:rsidR="001D1407" w:rsidRPr="00C226ED" w:rsidRDefault="001D1407" w:rsidP="00411A4E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767845"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4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4F577E28" w14:textId="1F4C5F9E" w:rsidR="001D1407" w:rsidRPr="00C226ED" w:rsidRDefault="001D1407" w:rsidP="00F9059B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1019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0"/>
        <w:gridCol w:w="1417"/>
        <w:gridCol w:w="1418"/>
        <w:gridCol w:w="992"/>
        <w:gridCol w:w="992"/>
        <w:gridCol w:w="1134"/>
        <w:gridCol w:w="2693"/>
      </w:tblGrid>
      <w:tr w:rsidR="007023EB" w:rsidRPr="00C226ED" w14:paraId="4EDA7717" w14:textId="77777777" w:rsidTr="007112F2">
        <w:trPr>
          <w:trHeight w:hRule="exact" w:val="448"/>
          <w:tblHeader/>
        </w:trPr>
        <w:tc>
          <w:tcPr>
            <w:tcW w:w="1550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A20A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4DD9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27DF4D1C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E564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0C57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8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1BC4255F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7023EB" w:rsidRPr="00C226ED" w14:paraId="683D8874" w14:textId="77777777" w:rsidTr="001E3FB1">
        <w:trPr>
          <w:trHeight w:val="315"/>
          <w:tblHeader/>
        </w:trPr>
        <w:tc>
          <w:tcPr>
            <w:tcW w:w="1550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17956F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CC8243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AE345C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1B761A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8EA4A0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4E7E85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3858797A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353909E6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C226ED" w14:paraId="44499B8C" w14:textId="77777777" w:rsidTr="00D4747B">
        <w:trPr>
          <w:trHeight w:val="891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8CA6C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6A4383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ACCDDC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623F86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2BBFE9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E2B62" w14:textId="77777777" w:rsidR="001D1407" w:rsidRPr="00C226ED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3E830AFF" w14:textId="77777777" w:rsidR="001D1407" w:rsidRPr="00C226ED" w:rsidRDefault="001D1407" w:rsidP="007112F2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E56557" w:rsidRPr="00C226ED" w14:paraId="58A65A4D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64D16D6" w14:textId="250181FB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494,749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20215" w14:textId="30087479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263,759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6C083" w14:textId="4F691874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263,759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4361C" w14:textId="0DDBF375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50.26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A5D1" w14:textId="4A1796C3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50.26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E20E01" w14:textId="77777777" w:rsidR="00E56557" w:rsidRPr="00C226ED" w:rsidRDefault="00E56557" w:rsidP="00E5655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401659" w14:textId="77777777" w:rsidR="00E56557" w:rsidRPr="00C226ED" w:rsidRDefault="00E56557" w:rsidP="00E56557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FE19F4" w:rsidRPr="00C226ED" w14:paraId="4DFCC828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3337D" w14:textId="2080659B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96,562,438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AEB06" w14:textId="78C6A467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79,444,198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709E5" w14:textId="779DECFD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79,197,727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34476" w14:textId="0099A392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82.27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62FC9" w14:textId="2124BCAE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82.27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63E3BC" w14:textId="77777777" w:rsidR="00FE19F4" w:rsidRPr="00C226ED" w:rsidRDefault="00FE19F4" w:rsidP="00FE19F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247DD8" w14:textId="77777777" w:rsidR="00FE19F4" w:rsidRPr="00C226ED" w:rsidRDefault="00FE19F4" w:rsidP="00FE19F4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C2CF2" w:rsidRPr="00C226ED" w14:paraId="15F9A98F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597925A" w14:textId="32508A21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76,831,334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66F25" w14:textId="56CFE98E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54,030,087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2C060" w14:textId="013FD710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53,810,768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AE5DC" w14:textId="092A3890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70.32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11199" w14:textId="33C8A52F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70.32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ECEAE8" w14:textId="77777777" w:rsidR="002C2CF2" w:rsidRPr="00C226ED" w:rsidRDefault="002C2CF2" w:rsidP="002C2C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FC9555" w14:textId="77777777" w:rsidR="002C2CF2" w:rsidRPr="00C226ED" w:rsidRDefault="002C2CF2" w:rsidP="002C2CF2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E2E8F" w:rsidRPr="00C226ED" w14:paraId="241587D6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5EA97F6" w14:textId="5E8FA598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28,934,761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47702" w14:textId="47D095E1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2,719,053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65BDE" w14:textId="2812B487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2,718,361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F532D" w14:textId="135892B0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9.4</w:t>
            </w:r>
            <w:r w:rsidR="000947C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6C52E" w14:textId="48001F36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9.4</w:t>
            </w:r>
            <w:r w:rsidR="000947C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C75BC3" w14:textId="77777777" w:rsidR="00BE2E8F" w:rsidRPr="00C226ED" w:rsidRDefault="00BE2E8F" w:rsidP="00BE2E8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830D0" w14:textId="77777777" w:rsidR="00BE2E8F" w:rsidRPr="00C226ED" w:rsidRDefault="00BE2E8F" w:rsidP="00BE2E8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67A3E" w:rsidRPr="00C226ED" w14:paraId="3F54A1CC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908E259" w14:textId="6F726DDB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34,370,724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066B9" w14:textId="13ED6C1D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25,542,415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17A61" w14:textId="16594A43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25,541,187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50DDC4" w14:textId="7A82A8E1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75.62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86BDE" w14:textId="0195B6F4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75.62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ED7F3" w14:textId="77777777" w:rsidR="00467A3E" w:rsidRPr="00C226ED" w:rsidRDefault="00467A3E" w:rsidP="00467A3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1F56E0" w14:textId="77777777" w:rsidR="00467A3E" w:rsidRPr="00C226ED" w:rsidRDefault="00467A3E" w:rsidP="00467A3E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6F12B0" w:rsidRPr="00C226ED" w14:paraId="627B3D9D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E8A8977" w14:textId="689B22A8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51,432,375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87BC9" w14:textId="228D70FB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309,025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1BB0A" w14:textId="273420E1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297,975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B1537C" w14:textId="15DE2D76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0.52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CA89E" w14:textId="0782B38E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0.52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D96E2" w14:textId="77777777" w:rsidR="006F12B0" w:rsidRPr="00C226ED" w:rsidRDefault="006F12B0" w:rsidP="006F12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D21BA4" w14:textId="77777777" w:rsidR="006F12B0" w:rsidRPr="00C226ED" w:rsidRDefault="006F12B0" w:rsidP="006F12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6B0C72" w:rsidRPr="00C226ED" w14:paraId="1933E9CB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9C0249A" w14:textId="13A11CE4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52,185,158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913B2" w14:textId="26DE21AF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243,050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54EC9" w14:textId="32BEFBA9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47,122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C348F" w14:textId="21CE0C6B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1</w:t>
            </w:r>
            <w:r w:rsidR="000947C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92CFE" w14:textId="41AC8AE0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1</w:t>
            </w:r>
            <w:r w:rsidR="000947C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6FB3FC" w14:textId="77777777" w:rsidR="006B0C72" w:rsidRPr="00C226ED" w:rsidRDefault="006B0C72" w:rsidP="006B0C7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58AEBA" w14:textId="77777777" w:rsidR="006B0C72" w:rsidRPr="00C226ED" w:rsidRDefault="006B0C72" w:rsidP="006B0C72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978EF" w:rsidRPr="00C226ED" w14:paraId="118F02FC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D7260AB" w14:textId="3F1C2C78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7,577,591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3382A" w14:textId="36E2C3CC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1,517,964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E9E5D" w14:textId="347E3889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1,517,964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E4068" w14:textId="694BA7EC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20.03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9C1D4" w14:textId="167605DE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20.03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DDB903" w14:textId="5B2E1D49" w:rsidR="002978EF" w:rsidRPr="00C226ED" w:rsidRDefault="002978EF" w:rsidP="002978E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F5725" w14:textId="77777777" w:rsidR="002978EF" w:rsidRPr="00C226ED" w:rsidRDefault="002978EF" w:rsidP="002978E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74539" w:rsidRPr="00C226ED" w14:paraId="631B61D1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6722E2D" w14:textId="00C019E2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94,931,658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6249C4" w14:textId="64AD9737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7,085,738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4C0BE" w14:textId="728F07F3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7,083,353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2F903" w14:textId="7430DAF4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7.46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7C693" w14:textId="114CAF37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7.46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9D11E" w14:textId="79783097" w:rsidR="00774539" w:rsidRPr="00C226ED" w:rsidRDefault="00774539" w:rsidP="0077453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82BF6" w14:textId="77777777" w:rsidR="00774539" w:rsidRPr="00C226ED" w:rsidRDefault="00774539" w:rsidP="00774539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EF3B6F" w:rsidRPr="00C226ED" w14:paraId="184CE030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F7B3DC0" w14:textId="2524ED8C" w:rsidR="00EF3B6F" w:rsidRPr="00C226ED" w:rsidRDefault="00EF3B6F" w:rsidP="00EF3B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62,892,807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FCF94B" w14:textId="14B9DCEB" w:rsidR="00EF3B6F" w:rsidRPr="00C226ED" w:rsidRDefault="00EF3B6F" w:rsidP="00EF3B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10,808,004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4868A" w14:textId="395CDAAB" w:rsidR="00EF3B6F" w:rsidRPr="00C226ED" w:rsidRDefault="00EF3B6F" w:rsidP="00EF3B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10,798,003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A433B" w14:textId="3A3DADE9" w:rsidR="00EF3B6F" w:rsidRPr="00C226ED" w:rsidRDefault="00EF3B6F" w:rsidP="00EF3B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20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22C3E" w14:textId="6B458AAD" w:rsidR="00EF3B6F" w:rsidRPr="00C226ED" w:rsidRDefault="00EF3B6F" w:rsidP="00EF3B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20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7F91A" w14:textId="4C1D3BAB" w:rsidR="00EF3B6F" w:rsidRPr="00C226ED" w:rsidRDefault="00EF3B6F" w:rsidP="00EF3B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C253A" w14:textId="77777777" w:rsidR="00EF3B6F" w:rsidRPr="00C226ED" w:rsidRDefault="00EF3B6F" w:rsidP="00EF3B6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747B" w:rsidRPr="00C226ED" w14:paraId="40A448DA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5E9378E" w14:textId="14116FD5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106,242,546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511DD" w14:textId="7BFBEA82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3,030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B0580" w14:textId="0A607CE8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2,000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F04E0" w14:textId="32A4978A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0.01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AC523" w14:textId="6F565901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0.01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9BFA8" w14:textId="5EA16D54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A7842" w14:textId="77777777" w:rsidR="00D4747B" w:rsidRPr="00C226ED" w:rsidRDefault="00D4747B" w:rsidP="00D4747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747B" w:rsidRPr="00C226ED" w14:paraId="62DB2DA1" w14:textId="77777777" w:rsidTr="006614A1">
        <w:trPr>
          <w:trHeight w:val="903"/>
        </w:trPr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545DF24" w14:textId="152710AF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9</w:t>
            </w: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,594,676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48E3615" w14:textId="7355D557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</w:t>
            </w: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EBD7A79" w14:textId="2BA13354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</w:t>
            </w: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61072A9" w14:textId="09740B1C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00B9D3B" w14:textId="7B70D43D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  <w:r w:rsidRPr="00C226ED"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  <w:t>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89BA01F" w14:textId="08C7E75F" w:rsidR="00D4747B" w:rsidRPr="00C226ED" w:rsidRDefault="00D4747B" w:rsidP="00D4747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55AAE3C" w14:textId="77777777" w:rsidR="00D4747B" w:rsidRPr="00C226ED" w:rsidRDefault="00D4747B" w:rsidP="00D4747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779CCA83" w14:textId="2D8824A7" w:rsidR="001D1407" w:rsidRPr="00C226ED" w:rsidRDefault="00143F06" w:rsidP="00CD76F3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55120584" w14:textId="77777777" w:rsidR="001D1407" w:rsidRPr="00C226ED" w:rsidRDefault="001D1407" w:rsidP="00CD76F3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C226ED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2F6A7198" w14:textId="48B69214" w:rsidR="001D1407" w:rsidRPr="00C226ED" w:rsidRDefault="001D1407" w:rsidP="00143F06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1"/>
        <w:gridCol w:w="2300"/>
        <w:gridCol w:w="3018"/>
        <w:gridCol w:w="2157"/>
      </w:tblGrid>
      <w:tr w:rsidR="007023EB" w:rsidRPr="00C226ED" w14:paraId="79CB206F" w14:textId="77777777" w:rsidTr="006954AB">
        <w:trPr>
          <w:trHeight w:hRule="exact" w:val="567"/>
          <w:tblHeader/>
        </w:trPr>
        <w:tc>
          <w:tcPr>
            <w:tcW w:w="27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94A97D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36EF02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3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7C0E52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3E3D87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C226ED" w14:paraId="31999D6B" w14:textId="77777777" w:rsidTr="006954AB">
        <w:trPr>
          <w:trHeight w:val="360"/>
          <w:tblHeader/>
        </w:trPr>
        <w:tc>
          <w:tcPr>
            <w:tcW w:w="273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A82B9A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9D6E5D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9FC134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C3978B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669D4" w:rsidRPr="00C226ED" w14:paraId="660AF7B2" w14:textId="77777777" w:rsidTr="00214FCC">
        <w:trPr>
          <w:trHeight w:val="976"/>
        </w:trPr>
        <w:tc>
          <w:tcPr>
            <w:tcW w:w="2731" w:type="dxa"/>
            <w:tcBorders>
              <w:top w:val="single" w:sz="8" w:space="0" w:color="auto"/>
              <w:bottom w:val="nil"/>
              <w:right w:val="single" w:sz="4" w:space="0" w:color="auto"/>
            </w:tcBorders>
            <w:hideMark/>
          </w:tcPr>
          <w:p w14:paraId="6D38D754" w14:textId="7777777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3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38A999F7" w14:textId="1D2B2570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台灣電力公司</w:t>
            </w:r>
          </w:p>
        </w:tc>
        <w:tc>
          <w:tcPr>
            <w:tcW w:w="30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47AA9" w14:textId="080FFF58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第七輸變電計畫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3E628EBE" w14:textId="68C37E20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99年1月至119年12月</w:t>
            </w:r>
          </w:p>
        </w:tc>
      </w:tr>
      <w:tr w:rsidR="00D669D4" w:rsidRPr="00C226ED" w14:paraId="2D6556F2" w14:textId="77777777" w:rsidTr="00A45C6E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4DA63B8C" w14:textId="32F73612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7383B" w14:textId="3CD0D7E5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52F7D" w14:textId="63C27F80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北區一期電網專案計畫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B9238" w14:textId="37A22B44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105年1月至119年12月</w:t>
            </w:r>
          </w:p>
        </w:tc>
      </w:tr>
      <w:tr w:rsidR="00D669D4" w:rsidRPr="00C226ED" w14:paraId="590A3D5F" w14:textId="77777777" w:rsidTr="00A45C6E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7717E141" w14:textId="748C462E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979D7" w14:textId="5C13896F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42E5B" w14:textId="38C76A5D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南科超高壓變電所擴建計畫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33F8F" w14:textId="5548524B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108年1月至116年6月</w:t>
            </w:r>
          </w:p>
        </w:tc>
      </w:tr>
      <w:tr w:rsidR="00D669D4" w:rsidRPr="00C226ED" w14:paraId="3AC59514" w14:textId="77777777" w:rsidTr="00D669D4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4DCD5E5A" w14:textId="3D69B96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971BE" w14:textId="67D6FB0B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D7811" w14:textId="2DAAF3D3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中區一期輸變電專案計畫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E930" w14:textId="1258A711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8"/>
                <w:w w:val="85"/>
                <w:sz w:val="22"/>
                <w:szCs w:val="22"/>
              </w:rPr>
              <w:t>108年1月至117年6月</w:t>
            </w:r>
          </w:p>
        </w:tc>
      </w:tr>
      <w:tr w:rsidR="00D669D4" w:rsidRPr="00C226ED" w14:paraId="6F27622E" w14:textId="77777777" w:rsidTr="00A45C6E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475EC15E" w14:textId="7777777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2D0C17" w14:textId="7777777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59922" w14:textId="6061B2CD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變電所整所改建一期專案計畫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4091D4" w14:textId="1F153AD1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108年1月至123年12月</w:t>
            </w:r>
          </w:p>
        </w:tc>
      </w:tr>
      <w:tr w:rsidR="00D669D4" w:rsidRPr="00C226ED" w14:paraId="1155E4E0" w14:textId="77777777" w:rsidTr="00214FCC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54EE7BB1" w14:textId="7777777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C0E3D" w14:textId="7777777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B2B4D" w14:textId="049459A1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台中發電廠第5～10號機空污改善工程計畫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090D73" w14:textId="4A3F2165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108年5月至115年12月</w:t>
            </w:r>
          </w:p>
        </w:tc>
      </w:tr>
      <w:tr w:rsidR="00D669D4" w:rsidRPr="00C226ED" w14:paraId="786A69BB" w14:textId="77777777" w:rsidTr="00A45C6E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5195269A" w14:textId="7777777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6D1A9" w14:textId="3EFA235B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639ED" w14:textId="72F10A76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通霄電廠第二期更新改建計畫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92AC4" w14:textId="242B4ADA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108年8月至121年12月</w:t>
            </w:r>
          </w:p>
        </w:tc>
      </w:tr>
      <w:tr w:rsidR="00D669D4" w:rsidRPr="00C226ED" w14:paraId="7992C45C" w14:textId="77777777" w:rsidTr="00A45C6E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273A0EAA" w14:textId="7777777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514674" w14:textId="00F1BAD9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8C0E8" w14:textId="0EC51F3F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南區一期輸變電專案計畫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D6C5B" w14:textId="3B4C6018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110年1月至119年12月</w:t>
            </w:r>
          </w:p>
        </w:tc>
      </w:tr>
      <w:tr w:rsidR="00D669D4" w:rsidRPr="00C226ED" w14:paraId="04BE16A5" w14:textId="77777777" w:rsidTr="00A45C6E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0E83ED71" w14:textId="7777777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38D0CE" w14:textId="77777777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F56FC" w14:textId="5ACE6F05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寶山超高壓變電所新建計畫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8EDF7" w14:textId="3C8603CF" w:rsidR="00D669D4" w:rsidRPr="00C226ED" w:rsidRDefault="00D669D4" w:rsidP="00D669D4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111年1月至123年12月</w:t>
            </w:r>
          </w:p>
        </w:tc>
      </w:tr>
      <w:tr w:rsidR="008D37FA" w:rsidRPr="00C226ED" w14:paraId="7D24055D" w14:textId="77777777" w:rsidTr="00D669D4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0B775970" w14:textId="3C7070F9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ED894" w14:textId="11F9EFC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79D20" w14:textId="448936F4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大林電廠燃氣機組更新改建計畫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3BC1A" w14:textId="5F0E052E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111年6月至119年12月</w:t>
            </w:r>
          </w:p>
        </w:tc>
      </w:tr>
      <w:tr w:rsidR="008D37FA" w:rsidRPr="00C226ED" w14:paraId="105FAE2F" w14:textId="77777777" w:rsidTr="00A45C6E">
        <w:trPr>
          <w:trHeight w:val="976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69EEAB68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32A0E8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39BE1" w14:textId="733F028A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第一期低壓AMI布建計畫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8FD80A" w14:textId="535153CE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113年1月至115年12月</w:t>
            </w:r>
          </w:p>
        </w:tc>
      </w:tr>
      <w:tr w:rsidR="008D37FA" w:rsidRPr="00C226ED" w14:paraId="356BB877" w14:textId="77777777" w:rsidTr="00A45C6E">
        <w:trPr>
          <w:trHeight w:val="976"/>
        </w:trPr>
        <w:tc>
          <w:tcPr>
            <w:tcW w:w="2731" w:type="dxa"/>
            <w:tcBorders>
              <w:top w:val="nil"/>
              <w:bottom w:val="single" w:sz="8" w:space="0" w:color="auto"/>
              <w:right w:val="single" w:sz="4" w:space="0" w:color="auto"/>
            </w:tcBorders>
            <w:hideMark/>
          </w:tcPr>
          <w:p w14:paraId="6C10444F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47198C8D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31CED2" w14:textId="48B94C31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變電所改建二期專案計畫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D820B6" w14:textId="07ACD5E3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113年1月至127年12月</w:t>
            </w:r>
          </w:p>
        </w:tc>
      </w:tr>
    </w:tbl>
    <w:p w14:paraId="0090789D" w14:textId="77777777" w:rsidR="001D1407" w:rsidRPr="00C226ED" w:rsidRDefault="001D1407" w:rsidP="00CD76F3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26"/>
          <w:szCs w:val="26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416FC82C" w14:textId="1DF6F191" w:rsidR="001D1407" w:rsidRPr="00C226ED" w:rsidRDefault="001D1407" w:rsidP="00CD76F3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767845"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4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785F0F1B" w14:textId="5E773C2C" w:rsidR="001D1407" w:rsidRPr="00C226ED" w:rsidRDefault="001D1407" w:rsidP="00143F06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10203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1416"/>
        <w:gridCol w:w="1418"/>
        <w:gridCol w:w="992"/>
        <w:gridCol w:w="992"/>
        <w:gridCol w:w="1134"/>
        <w:gridCol w:w="2692"/>
      </w:tblGrid>
      <w:tr w:rsidR="007023EB" w:rsidRPr="00C226ED" w14:paraId="6F7B7FB6" w14:textId="77777777" w:rsidTr="00F9059B">
        <w:trPr>
          <w:trHeight w:hRule="exact" w:val="448"/>
          <w:tblHeader/>
        </w:trPr>
        <w:tc>
          <w:tcPr>
            <w:tcW w:w="1559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8347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4064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39931113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CA16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9312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2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4889F4A7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7023EB" w:rsidRPr="00C226ED" w14:paraId="20B3E278" w14:textId="77777777" w:rsidTr="001E3FB1">
        <w:trPr>
          <w:trHeight w:val="315"/>
          <w:tblHeader/>
        </w:trPr>
        <w:tc>
          <w:tcPr>
            <w:tcW w:w="1559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DF492C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071817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3414FA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15A6DF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AF69CA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7A4DBD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60051FF4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3FA7BABE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74BDC" w:rsidRPr="00C226ED" w14:paraId="108071E3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8EA682" w14:textId="77777777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249,493,084</w:t>
            </w:r>
          </w:p>
          <w:p w14:paraId="439F4707" w14:textId="77777777" w:rsidR="00B9126F" w:rsidRPr="00C226ED" w:rsidRDefault="00B9126F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  <w:p w14:paraId="3003C819" w14:textId="629685FE" w:rsidR="00B9126F" w:rsidRPr="00C226ED" w:rsidRDefault="00B9126F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202AE5" w14:textId="0084D1F2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231,672,014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A556E" w14:textId="27F64D0D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231,544,515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C2651" w14:textId="4B5DB78C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96.3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6C498" w14:textId="61A64714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96.3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0ECE3" w14:textId="448C5029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DDC88FE" w14:textId="77777777" w:rsidR="00274BDC" w:rsidRPr="00C226ED" w:rsidRDefault="00274BDC" w:rsidP="00274BDC">
            <w:pPr>
              <w:widowControl/>
              <w:spacing w:line="240" w:lineRule="exact"/>
              <w:ind w:rightChars="496" w:right="1190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14FCC" w:rsidRPr="00C226ED" w14:paraId="7375E143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60221A" w14:textId="37E0F683" w:rsidR="00214FCC" w:rsidRPr="00C226ED" w:rsidRDefault="00214FCC" w:rsidP="00214FC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7,464,580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9026E" w14:textId="4C5DCC9E" w:rsidR="00214FCC" w:rsidRPr="00C226ED" w:rsidRDefault="00214FCC" w:rsidP="00214FC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3,679,235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F1EA3" w14:textId="457F98BF" w:rsidR="00214FCC" w:rsidRPr="00C226ED" w:rsidRDefault="00214FCC" w:rsidP="00214FC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3,669,384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7238B" w14:textId="4B13BEF0" w:rsidR="00214FCC" w:rsidRPr="00C226ED" w:rsidRDefault="00214FCC" w:rsidP="00214FC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54.36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5B342E" w14:textId="4F90D813" w:rsidR="00214FCC" w:rsidRPr="00C226ED" w:rsidRDefault="00214FCC" w:rsidP="00214FC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54.36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DBAC1" w14:textId="413A815A" w:rsidR="00214FCC" w:rsidRPr="00C226ED" w:rsidRDefault="00214FCC" w:rsidP="00214FC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right w:val="nil"/>
            </w:tcBorders>
          </w:tcPr>
          <w:p w14:paraId="2E224320" w14:textId="77777777" w:rsidR="00214FCC" w:rsidRPr="00C226ED" w:rsidRDefault="00214FCC" w:rsidP="00214FC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74BDC" w:rsidRPr="00C226ED" w14:paraId="53D9276D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EBF88C" w14:textId="233250AB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8,977,230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ADE9C" w14:textId="5C4D66D1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6,184,477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AF903" w14:textId="206E50B2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6,180,140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FC920" w14:textId="431A7E4D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92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38CB8" w14:textId="6A6C2E4E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92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6A3C3F" w14:textId="35A6290E" w:rsidR="00274BDC" w:rsidRPr="00C226ED" w:rsidRDefault="00274BDC" w:rsidP="00274B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right w:val="nil"/>
            </w:tcBorders>
          </w:tcPr>
          <w:p w14:paraId="619608B6" w14:textId="77777777" w:rsidR="00274BDC" w:rsidRPr="00C226ED" w:rsidRDefault="00274BDC" w:rsidP="00274B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1120A" w:rsidRPr="00C226ED" w14:paraId="40A6F6D6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9DBD73" w14:textId="3E3E8537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8,297,471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9B029" w14:textId="7F896080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1,457,561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7BE07" w14:textId="54480051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1,456,351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20808" w14:textId="6940F9F7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38.42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AF903" w14:textId="7CC27110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38.42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FEDAF" w14:textId="55EC1C38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right w:val="nil"/>
            </w:tcBorders>
          </w:tcPr>
          <w:p w14:paraId="366E4DAF" w14:textId="77777777" w:rsidR="00A1120A" w:rsidRPr="00C226ED" w:rsidRDefault="00A1120A" w:rsidP="00A1120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1120A" w:rsidRPr="00C226ED" w14:paraId="59E40C02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4E71D5" w14:textId="5EB74027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29,352,684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1D06C" w14:textId="3724F42E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6,997,401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5831F" w14:textId="1FB864A6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6,906,904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40578" w14:textId="7FFA0945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32.98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291D4" w14:textId="36429B85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32.98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C1458F" w14:textId="77777777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left w:val="single" w:sz="4" w:space="0" w:color="auto"/>
              <w:bottom w:val="nil"/>
              <w:right w:val="nil"/>
            </w:tcBorders>
            <w:hideMark/>
          </w:tcPr>
          <w:p w14:paraId="44966D18" w14:textId="77777777" w:rsidR="00A1120A" w:rsidRPr="00C226ED" w:rsidRDefault="00A1120A" w:rsidP="00A1120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1120A" w:rsidRPr="00C226ED" w14:paraId="481B1425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AD7DD9" w14:textId="04BEB1B2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14,560,167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1AE7F" w14:textId="22B3A101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13,876,432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00E9D" w14:textId="603464B3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13,821,929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D53A9" w14:textId="55080FDA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F3DD4" w14:textId="3154FC75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3DA24" w14:textId="77777777" w:rsidR="00A1120A" w:rsidRPr="00C226ED" w:rsidRDefault="00A1120A" w:rsidP="00A1120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44EAE" w14:textId="77777777" w:rsidR="00A1120A" w:rsidRPr="00C226ED" w:rsidRDefault="00A1120A" w:rsidP="00A1120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CA3233" w:rsidRPr="00C226ED" w14:paraId="5305F68D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370859" w14:textId="73007EB6" w:rsidR="00CA3233" w:rsidRPr="00C226ED" w:rsidRDefault="00CA3233" w:rsidP="00CA323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288,211,892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82EF2" w14:textId="750A0C64" w:rsidR="00CA3233" w:rsidRPr="00C226ED" w:rsidRDefault="00CA3233" w:rsidP="00CA323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36,559,258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DFA6A" w14:textId="1D8A5756" w:rsidR="00CA3233" w:rsidRPr="00C226ED" w:rsidRDefault="00CA3233" w:rsidP="00CA323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36,468,416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CA20E" w14:textId="5F452D38" w:rsidR="00CA3233" w:rsidRPr="00C226ED" w:rsidRDefault="00CA3233" w:rsidP="00CA323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37.1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1BC23" w14:textId="7BE4B946" w:rsidR="00CA3233" w:rsidRPr="00C226ED" w:rsidRDefault="00CA3233" w:rsidP="00CA323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37.1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B8EBD" w14:textId="05FCDCF6" w:rsidR="00CA3233" w:rsidRPr="00C226ED" w:rsidRDefault="00CA3233" w:rsidP="00CA323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FC498" w14:textId="77777777" w:rsidR="00CA3233" w:rsidRPr="00C226ED" w:rsidRDefault="00CA3233" w:rsidP="00CA323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10EB0" w:rsidRPr="00C226ED" w14:paraId="1720DA08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E0AC5A" w14:textId="5F388C76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9,669,720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0DB87" w14:textId="17716B74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2,871,551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293EC" w14:textId="7533F9C9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2,859,247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61A251" w14:textId="66027A25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51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CF89B" w14:textId="0814CD77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51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FA43D4" w14:textId="77777777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8D6AF" w14:textId="77777777" w:rsidR="00A10EB0" w:rsidRPr="00C226ED" w:rsidRDefault="00A10EB0" w:rsidP="00A10E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10EB0" w:rsidRPr="00C226ED" w14:paraId="4A003B8A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59324E" w14:textId="201DE0C8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14,829,955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BCC88" w14:textId="3545211D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1,312,993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229FC" w14:textId="381421D0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756,775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1ABAD" w14:textId="7761FEF4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23.37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3BA88" w14:textId="057EC10B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23.37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7AD1B" w14:textId="77777777" w:rsidR="00A10EB0" w:rsidRPr="00C226ED" w:rsidRDefault="00A10EB0" w:rsidP="00A10E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8AA0B" w14:textId="77777777" w:rsidR="00A10EB0" w:rsidRPr="00C226ED" w:rsidRDefault="00A10EB0" w:rsidP="00A10E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651981" w:rsidRPr="00C226ED" w14:paraId="7EAB54FD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F90B48" w14:textId="1C3E140C" w:rsidR="00651981" w:rsidRPr="00C226ED" w:rsidRDefault="00651981" w:rsidP="0065198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104,862,768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27D15" w14:textId="1493CD34" w:rsidR="00651981" w:rsidRPr="00C226ED" w:rsidRDefault="00651981" w:rsidP="0065198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14,764,111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563C0" w14:textId="05340A41" w:rsidR="00651981" w:rsidRPr="00C226ED" w:rsidRDefault="00651981" w:rsidP="0065198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14,557,965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07D6A" w14:textId="387A023B" w:rsidR="00651981" w:rsidRPr="00C226ED" w:rsidRDefault="00651981" w:rsidP="0065198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49.41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81BFB" w14:textId="3BB46820" w:rsidR="00651981" w:rsidRPr="00C226ED" w:rsidRDefault="00651981" w:rsidP="0065198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49.41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B6492B" w14:textId="6188C88A" w:rsidR="00651981" w:rsidRPr="00C226ED" w:rsidRDefault="00651981" w:rsidP="0065198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1E06C" w14:textId="77777777" w:rsidR="00651981" w:rsidRPr="00C226ED" w:rsidRDefault="00651981" w:rsidP="00651981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8D37FA" w:rsidRPr="00C226ED" w14:paraId="0206AFBD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E8723D" w14:textId="509F50BD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8,091,250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3393F" w14:textId="0AE940B3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5,338,863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7EA5F" w14:textId="3163C4EE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5,302,826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71919" w14:textId="5B86B740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67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AC512" w14:textId="5A30F574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67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74072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502776" w14:textId="77777777" w:rsidR="008D37FA" w:rsidRPr="00C226ED" w:rsidRDefault="008D37FA" w:rsidP="008D37F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8D37FA" w:rsidRPr="00C226ED" w14:paraId="1181C5A6" w14:textId="77777777" w:rsidTr="00B9126F">
        <w:trPr>
          <w:trHeight w:val="975"/>
        </w:trPr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FFA647" w14:textId="4BA12664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85,160,651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A9AC125" w14:textId="004AB6E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379,754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DF069A0" w14:textId="4D5776F6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375,716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B112060" w14:textId="2F7B9A4E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6.08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B13E974" w14:textId="33DB6985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6.08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65EFD42A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3CAB44F8" w14:textId="77777777" w:rsidR="008D37FA" w:rsidRPr="00C226ED" w:rsidRDefault="008D37FA" w:rsidP="008D37F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3A8825D5" w14:textId="7449E039" w:rsidR="001D1407" w:rsidRPr="00C226ED" w:rsidRDefault="0088337D" w:rsidP="00CD76F3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14201C85" w14:textId="77777777" w:rsidR="001D1407" w:rsidRPr="00C226ED" w:rsidRDefault="001D1407" w:rsidP="00CD76F3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C226ED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2EF2E060" w14:textId="207D6112" w:rsidR="001D1407" w:rsidRPr="00C226ED" w:rsidRDefault="001D1407" w:rsidP="0088337D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1"/>
        <w:gridCol w:w="2300"/>
        <w:gridCol w:w="3018"/>
        <w:gridCol w:w="2157"/>
      </w:tblGrid>
      <w:tr w:rsidR="007023EB" w:rsidRPr="00C226ED" w14:paraId="31505EBD" w14:textId="77777777" w:rsidTr="00AB387C">
        <w:trPr>
          <w:trHeight w:hRule="exact" w:val="567"/>
          <w:tblHeader/>
        </w:trPr>
        <w:tc>
          <w:tcPr>
            <w:tcW w:w="27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969659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129525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3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F08ADA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0BA1F1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C226ED" w14:paraId="5ED79D9F" w14:textId="77777777" w:rsidTr="00AB387C">
        <w:trPr>
          <w:trHeight w:val="360"/>
          <w:tblHeader/>
        </w:trPr>
        <w:tc>
          <w:tcPr>
            <w:tcW w:w="273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4F375F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0C38FD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F316F5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C46EB2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8D37FA" w:rsidRPr="00C226ED" w14:paraId="4B867914" w14:textId="77777777" w:rsidTr="00A45C6E">
        <w:trPr>
          <w:trHeight w:val="981"/>
        </w:trPr>
        <w:tc>
          <w:tcPr>
            <w:tcW w:w="2731" w:type="dxa"/>
            <w:tcBorders>
              <w:top w:val="single" w:sz="8" w:space="0" w:color="auto"/>
              <w:bottom w:val="nil"/>
              <w:right w:val="single" w:sz="4" w:space="0" w:color="auto"/>
            </w:tcBorders>
            <w:hideMark/>
          </w:tcPr>
          <w:p w14:paraId="10C6B960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3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C25ED5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台灣電力公司</w:t>
            </w:r>
          </w:p>
        </w:tc>
        <w:tc>
          <w:tcPr>
            <w:tcW w:w="30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CEBBE" w14:textId="067E1A0A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大甲溪光明抽蓄水力發電計畫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1BACB41D" w14:textId="2EB99F6A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113年10月至127年6月</w:t>
            </w:r>
          </w:p>
        </w:tc>
      </w:tr>
      <w:tr w:rsidR="008D37FA" w:rsidRPr="00C226ED" w14:paraId="222CB793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00DFC51E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9C300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AAC31" w14:textId="5DB95E7C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台中電廠第二期新建燃氣機組計畫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CCD4C" w14:textId="2B6AB375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114年1月至124年12月</w:t>
            </w:r>
          </w:p>
        </w:tc>
      </w:tr>
      <w:tr w:rsidR="008D37FA" w:rsidRPr="00C226ED" w14:paraId="45E6D97A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5A1B0ECD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3BBA4" w14:textId="6DD72E0D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台灣自來水公司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2755F" w14:textId="51B4348D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鳥嘴潭人工湖下游自來水供水工程計畫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2D7B7B" w14:textId="0950DC38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108年1月至115年12月</w:t>
            </w:r>
          </w:p>
        </w:tc>
      </w:tr>
      <w:tr w:rsidR="008D37FA" w:rsidRPr="00C226ED" w14:paraId="0CDAB694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4431F536" w14:textId="091FDBBE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8F4EE" w14:textId="0099034A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91FE8" w14:textId="5727E381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大安大甲溪聯通管工程計畫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9F222" w14:textId="304FB79D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110年1月至115年12月</w:t>
            </w:r>
          </w:p>
        </w:tc>
      </w:tr>
      <w:tr w:rsidR="008D37FA" w:rsidRPr="00C226ED" w14:paraId="10D9FA69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3D9B1665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702BD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0C6F4" w14:textId="4633A451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備援調度幹管工程計畫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D64A0" w14:textId="4633A1C9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110年1月至117年12月</w:t>
            </w:r>
          </w:p>
        </w:tc>
      </w:tr>
      <w:tr w:rsidR="008D37FA" w:rsidRPr="00C226ED" w14:paraId="1AAF718F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15684F09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CCB48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F8024" w14:textId="3D02B243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臺中至雲林區域水源調度管線改善計畫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3D001" w14:textId="2B7D9B25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111年1月至115年12月</w:t>
            </w:r>
          </w:p>
        </w:tc>
      </w:tr>
      <w:tr w:rsidR="008D37FA" w:rsidRPr="00C226ED" w14:paraId="0E28EB0C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A107AFF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4B6985" w14:textId="1461250D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BE7D6" w14:textId="0CB59603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林莊淨水場重建工程計畫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99D263" w14:textId="2D48B414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112年1月至115年12月</w:t>
            </w:r>
          </w:p>
        </w:tc>
      </w:tr>
      <w:tr w:rsidR="008D37FA" w:rsidRPr="00C226ED" w14:paraId="421CCC28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5D3B9FD3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F3E1D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EBDEB" w14:textId="6B260CB9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石門水庫至新竹聯通管工程計畫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8C2FA" w14:textId="2DC30E25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113年1月至115年12月</w:t>
            </w:r>
          </w:p>
        </w:tc>
      </w:tr>
      <w:tr w:rsidR="008D37FA" w:rsidRPr="00C226ED" w14:paraId="722D4AA5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11D8EEF1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534288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C30F9" w14:textId="40E2EA01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三重及蘆洲區域供水管網改善工程計畫（第一階段）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FAAED" w14:textId="087D81AA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113年1月至117年12月</w:t>
            </w:r>
          </w:p>
        </w:tc>
      </w:tr>
      <w:tr w:rsidR="008D37FA" w:rsidRPr="00C226ED" w14:paraId="1754E670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4E958238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175EF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638A1" w14:textId="51E41EC3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豐原一場一、二期淨水設施更新工程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B7340F" w14:textId="377D0E09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113年1月至119年12月</w:t>
            </w:r>
          </w:p>
        </w:tc>
      </w:tr>
      <w:tr w:rsidR="008D37FA" w:rsidRPr="00C226ED" w14:paraId="1185F3FF" w14:textId="77777777" w:rsidTr="00A45C6E">
        <w:trPr>
          <w:trHeight w:val="981"/>
        </w:trPr>
        <w:tc>
          <w:tcPr>
            <w:tcW w:w="2731" w:type="dxa"/>
            <w:tcBorders>
              <w:top w:val="nil"/>
              <w:right w:val="single" w:sz="4" w:space="0" w:color="auto"/>
            </w:tcBorders>
            <w:hideMark/>
          </w:tcPr>
          <w:p w14:paraId="2F191900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nil"/>
            </w:tcBorders>
            <w:hideMark/>
          </w:tcPr>
          <w:p w14:paraId="70E0E552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CA7033" w14:textId="763131CC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南臺中淨水場供水工程計畫</w:t>
            </w:r>
          </w:p>
        </w:tc>
        <w:tc>
          <w:tcPr>
            <w:tcW w:w="2157" w:type="dxa"/>
            <w:tcBorders>
              <w:top w:val="nil"/>
              <w:left w:val="nil"/>
              <w:right w:val="single" w:sz="4" w:space="0" w:color="auto"/>
            </w:tcBorders>
          </w:tcPr>
          <w:p w14:paraId="373F46A5" w14:textId="58506621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114年1月至117年12月</w:t>
            </w:r>
          </w:p>
        </w:tc>
      </w:tr>
      <w:tr w:rsidR="008D37FA" w:rsidRPr="00C226ED" w14:paraId="742A6FD6" w14:textId="77777777" w:rsidTr="00A45C6E">
        <w:trPr>
          <w:trHeight w:val="981"/>
        </w:trPr>
        <w:tc>
          <w:tcPr>
            <w:tcW w:w="2731" w:type="dxa"/>
            <w:tcBorders>
              <w:top w:val="nil"/>
              <w:bottom w:val="single" w:sz="8" w:space="0" w:color="auto"/>
              <w:right w:val="single" w:sz="4" w:space="0" w:color="auto"/>
            </w:tcBorders>
            <w:hideMark/>
          </w:tcPr>
          <w:p w14:paraId="5AEE3F1F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00F87F07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2DDF32" w14:textId="68911D46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無自來水地區供水改善計畫第五期－自來水延管工程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2D86F15" w14:textId="221D086F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114年1月至118年12月</w:t>
            </w:r>
          </w:p>
        </w:tc>
      </w:tr>
    </w:tbl>
    <w:p w14:paraId="1B1164A6" w14:textId="77777777" w:rsidR="001D1407" w:rsidRPr="00C226ED" w:rsidRDefault="001D1407" w:rsidP="003224DB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054EEA2F" w14:textId="3CC3AA48" w:rsidR="001D1407" w:rsidRPr="00C226ED" w:rsidRDefault="001D1407" w:rsidP="003224DB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767845"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4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3F7AB131" w14:textId="4327871D" w:rsidR="001D1407" w:rsidRPr="00C226ED" w:rsidRDefault="001D1407" w:rsidP="0088337D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10204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1416"/>
        <w:gridCol w:w="1419"/>
        <w:gridCol w:w="993"/>
        <w:gridCol w:w="993"/>
        <w:gridCol w:w="1135"/>
        <w:gridCol w:w="2693"/>
      </w:tblGrid>
      <w:tr w:rsidR="007023EB" w:rsidRPr="00C226ED" w14:paraId="306002BD" w14:textId="77777777" w:rsidTr="0088337D">
        <w:trPr>
          <w:trHeight w:hRule="exact" w:val="454"/>
          <w:tblHeader/>
        </w:trPr>
        <w:tc>
          <w:tcPr>
            <w:tcW w:w="1555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6D68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08FE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261BECCA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C62B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2FB7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70E58659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7023EB" w:rsidRPr="00C226ED" w14:paraId="63A6612C" w14:textId="77777777" w:rsidTr="001E3FB1">
        <w:trPr>
          <w:trHeight w:val="315"/>
          <w:tblHeader/>
        </w:trPr>
        <w:tc>
          <w:tcPr>
            <w:tcW w:w="1555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55D09E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3133EF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A23F74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6900B5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4D091B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363131F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2AE15C96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22A9B58B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8D37FA" w:rsidRPr="00C226ED" w14:paraId="2018692E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0EAC05C" w14:textId="1C11486F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58,061,714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24810" w14:textId="5E1479C1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41,607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361F6" w14:textId="528FD121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41,412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1D8A2" w14:textId="7256CE0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09684" w14:textId="072AEA18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0.07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FB33BA" w14:textId="77777777" w:rsidR="008D37FA" w:rsidRPr="00C226ED" w:rsidRDefault="008D37FA" w:rsidP="008D37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61FC1E04" w14:textId="77777777" w:rsidR="008D37FA" w:rsidRPr="00C226ED" w:rsidRDefault="008D37FA" w:rsidP="008D37F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017DF" w:rsidRPr="00C226ED" w14:paraId="52405583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387C880" w14:textId="0C475111" w:rsidR="002017DF" w:rsidRPr="00C226ED" w:rsidRDefault="002017DF" w:rsidP="002017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239,540,027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3B894" w14:textId="26FDBF63" w:rsidR="002017DF" w:rsidRPr="00C226ED" w:rsidRDefault="002017DF" w:rsidP="002017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310,721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CFD0D" w14:textId="6FA3F401" w:rsidR="002017DF" w:rsidRPr="00C226ED" w:rsidRDefault="002017DF" w:rsidP="002017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296,747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4BC27" w14:textId="7FD4CFA8" w:rsidR="002017DF" w:rsidRPr="00C226ED" w:rsidRDefault="002017DF" w:rsidP="002017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231B9B" w14:textId="222F65A1" w:rsidR="002017DF" w:rsidRPr="00C226ED" w:rsidRDefault="002017DF" w:rsidP="002017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E6D177" w14:textId="77777777" w:rsidR="002017DF" w:rsidRPr="00C226ED" w:rsidRDefault="002017DF" w:rsidP="002017D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bottom w:val="nil"/>
              <w:right w:val="nil"/>
            </w:tcBorders>
            <w:hideMark/>
          </w:tcPr>
          <w:p w14:paraId="50FE98FF" w14:textId="77777777" w:rsidR="002017DF" w:rsidRPr="00C226ED" w:rsidRDefault="002017DF" w:rsidP="002017D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515BC" w:rsidRPr="00C226ED" w14:paraId="0653D739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A6F8627" w14:textId="036B3FDC" w:rsidR="002515BC" w:rsidRPr="00C226ED" w:rsidRDefault="002515BC" w:rsidP="002515B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12,360,000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A707E" w14:textId="447D8BED" w:rsidR="002515BC" w:rsidRPr="00C226ED" w:rsidRDefault="002515BC" w:rsidP="002515B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8,792,056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3A6206" w14:textId="1F6DD4FF" w:rsidR="002515BC" w:rsidRPr="00C226ED" w:rsidRDefault="002515BC" w:rsidP="002515B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8,792,056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F4842" w14:textId="0BB6437E" w:rsidR="002515BC" w:rsidRPr="00C226ED" w:rsidRDefault="002515BC" w:rsidP="002515B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95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140224" w14:textId="49BFCC44" w:rsidR="002515BC" w:rsidRPr="00C226ED" w:rsidRDefault="002515BC" w:rsidP="002515B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95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A2E3CA" w14:textId="3130B118" w:rsidR="002515BC" w:rsidRPr="00C226ED" w:rsidRDefault="002515BC" w:rsidP="002515B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98584" w14:textId="77777777" w:rsidR="002515BC" w:rsidRPr="00C226ED" w:rsidRDefault="002515BC" w:rsidP="002515B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4F5B" w:rsidRPr="00C226ED" w14:paraId="3906B8C5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9745702" w14:textId="21322A9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5,452,364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AD57F" w14:textId="1C9897D5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5,190,000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1D46F2" w14:textId="250589F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5,190,000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79BA3" w14:textId="608A9C6C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95.19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AA171" w14:textId="409FD751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95.19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05519" w14:textId="1451BBDE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D933F" w14:textId="77777777" w:rsidR="00D44F5B" w:rsidRPr="00C226ED" w:rsidRDefault="00D44F5B" w:rsidP="00D44F5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4F5B" w:rsidRPr="00C226ED" w14:paraId="32FBDB8C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1EB3216" w14:textId="6AF0D2CA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19,946,000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D4BA3" w14:textId="33D3700B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14,996,479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B774C" w14:textId="517E15C2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13,987,223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C523C" w14:textId="6D15A36B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75.25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BA768" w14:textId="722B27F2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75.25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2211ED" w14:textId="6889386A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6A66F" w14:textId="77777777" w:rsidR="00D44F5B" w:rsidRPr="00C226ED" w:rsidRDefault="00D44F5B" w:rsidP="00D44F5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4F5B" w:rsidRPr="00C226ED" w14:paraId="6D2D7A1F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91D6B7E" w14:textId="072A654D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4,076,000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17FA3" w14:textId="007CFAD1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1,389,790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7A7943" w14:textId="55AECE1C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1,094,790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AF281" w14:textId="2B621D48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63.6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61FAC" w14:textId="6E0A2A5F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63.6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9D708" w14:textId="7777777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3B4E09" w14:textId="77777777" w:rsidR="00D44F5B" w:rsidRPr="00C226ED" w:rsidRDefault="00D44F5B" w:rsidP="00D44F5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4F5B" w:rsidRPr="00C226ED" w14:paraId="26066A21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693694A" w14:textId="6185DBAE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B2E60" w14:textId="67499260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229,997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EE155" w14:textId="0C8169DC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126,006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74628" w14:textId="4F4BD7AD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40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B42ED" w14:textId="0C410E4D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40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34223" w14:textId="7777777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nil"/>
            </w:tcBorders>
            <w:hideMark/>
          </w:tcPr>
          <w:p w14:paraId="102CE97F" w14:textId="77777777" w:rsidR="00D44F5B" w:rsidRPr="00C226ED" w:rsidRDefault="00D44F5B" w:rsidP="00D44F5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4F5B" w:rsidRPr="00C226ED" w14:paraId="49EA7AB5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84A17B6" w14:textId="67F51733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226,000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7C93FB" w14:textId="4087FDDB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33,200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5EF8E" w14:textId="3C229DD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24,097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3FF96" w14:textId="170868D6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40.3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11800" w14:textId="38AAA9FE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40.3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B2913D" w14:textId="48E15AD1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477AB7D0" w14:textId="77777777" w:rsidR="00D44F5B" w:rsidRPr="00C226ED" w:rsidRDefault="00D44F5B" w:rsidP="00D44F5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4F5B" w:rsidRPr="00C226ED" w14:paraId="281A1470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3724AEB" w14:textId="3E6B4B24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2,853,000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0F90F" w14:textId="352E807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14,930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F6634" w14:textId="54032DA5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14,930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0A3BE" w14:textId="18FAF9AC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1.24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69B78" w14:textId="6F48F015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1.24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73691" w14:textId="760C8EC1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31A528C6" w14:textId="77777777" w:rsidR="00D44F5B" w:rsidRPr="00C226ED" w:rsidRDefault="00D44F5B" w:rsidP="00D44F5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4F5B" w:rsidRPr="00C226ED" w14:paraId="693CFF8F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F224848" w14:textId="5C2F4319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1,804,661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BD942" w14:textId="1C2DFE76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15,827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A906B" w14:textId="2B87A952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15,827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331BD" w14:textId="0E7767F6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A7E379" w14:textId="15DC128D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0.88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CE5B31" w14:textId="7777777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208D5685" w14:textId="77777777" w:rsidR="00D44F5B" w:rsidRPr="00C226ED" w:rsidRDefault="00D44F5B" w:rsidP="00D44F5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4F5B" w:rsidRPr="00C226ED" w14:paraId="4D0BFC4D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2BBCC72" w14:textId="457E30B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2,729,730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F1093" w14:textId="151FB4C0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63,480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BA51B" w14:textId="7C65DC2C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28,086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9BE25" w14:textId="6ABC8D8D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2.33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07A43" w14:textId="5E8F46F1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2.33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EF60F7" w14:textId="7777777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3D67AAB0" w14:textId="77777777" w:rsidR="00D44F5B" w:rsidRPr="00C226ED" w:rsidRDefault="00D44F5B" w:rsidP="00D44F5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44F5B" w:rsidRPr="00C226ED" w14:paraId="37A6CE3C" w14:textId="77777777" w:rsidTr="005D0233">
        <w:trPr>
          <w:trHeight w:val="981"/>
        </w:trPr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AC4715" w14:textId="658BFA03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7,500,000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2FA3A8" w14:textId="460338EE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1,530,000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A63241" w14:textId="04ABD543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1,297,595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3E2D9BC" w14:textId="4F2113CD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22.06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0C7A6FD" w14:textId="43017C9C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22.06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765DF965" w14:textId="77777777" w:rsidR="00D44F5B" w:rsidRPr="00C226ED" w:rsidRDefault="00D44F5B" w:rsidP="00D44F5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0E358E75" w14:textId="77777777" w:rsidR="00D44F5B" w:rsidRPr="00C226ED" w:rsidRDefault="00D44F5B" w:rsidP="00D44F5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1542A253" w14:textId="53A574A2" w:rsidR="001D1407" w:rsidRPr="00C226ED" w:rsidRDefault="0088337D" w:rsidP="003224DB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385A0B6A" w14:textId="77777777" w:rsidR="001D1407" w:rsidRPr="00C226ED" w:rsidRDefault="001D1407" w:rsidP="003224DB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C226ED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7174C35D" w14:textId="386EA6E0" w:rsidR="001D1407" w:rsidRPr="00C226ED" w:rsidRDefault="001D1407" w:rsidP="003224DB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1"/>
        <w:gridCol w:w="2300"/>
        <w:gridCol w:w="3018"/>
        <w:gridCol w:w="2157"/>
      </w:tblGrid>
      <w:tr w:rsidR="007023EB" w:rsidRPr="00C226ED" w14:paraId="558B0997" w14:textId="77777777" w:rsidTr="002921D9">
        <w:trPr>
          <w:trHeight w:val="567"/>
          <w:tblHeader/>
        </w:trPr>
        <w:tc>
          <w:tcPr>
            <w:tcW w:w="27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77A92B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A19D21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3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15D1E8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227FBB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C226ED" w14:paraId="0A04B6CD" w14:textId="77777777" w:rsidTr="002921D9">
        <w:trPr>
          <w:trHeight w:val="360"/>
          <w:tblHeader/>
        </w:trPr>
        <w:tc>
          <w:tcPr>
            <w:tcW w:w="273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FBCBD5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C78C63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617BEB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DBCAEE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26C4D" w:rsidRPr="00C226ED" w14:paraId="73606D7F" w14:textId="77777777" w:rsidTr="00565FEE">
        <w:trPr>
          <w:trHeight w:val="1303"/>
        </w:trPr>
        <w:tc>
          <w:tcPr>
            <w:tcW w:w="2731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14:paraId="71E57BA2" w14:textId="77777777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3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0BC4F9A7" w14:textId="77777777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台灣自來水公司</w:t>
            </w:r>
          </w:p>
        </w:tc>
        <w:tc>
          <w:tcPr>
            <w:tcW w:w="30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A42A1" w14:textId="770D1F4B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老舊高地社區用戶加壓受水設備改善計畫</w:t>
            </w:r>
            <w:r w:rsidR="00E16DD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（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</w:t>
            </w:r>
            <w:r w:rsidR="00036A70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117年</w:t>
            </w:r>
            <w:r w:rsidR="00E16DD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）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4CACE7E" w14:textId="0CE03CA2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114年1月至117年12月</w:t>
            </w:r>
          </w:p>
        </w:tc>
      </w:tr>
      <w:tr w:rsidR="00326C4D" w:rsidRPr="00C226ED" w14:paraId="1DDE1673" w14:textId="77777777" w:rsidTr="00565FEE">
        <w:trPr>
          <w:trHeight w:val="13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5555840B" w14:textId="77777777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76AD8" w14:textId="77777777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AB9EF" w14:textId="1182CA3A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彰雲工業水井用水戶辦理自來水供水管線工程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BDB04" w14:textId="6194CF76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114年1月至117年12月</w:t>
            </w:r>
          </w:p>
        </w:tc>
      </w:tr>
      <w:tr w:rsidR="002E1E6F" w:rsidRPr="00C226ED" w14:paraId="53A997DA" w14:textId="77777777" w:rsidTr="00565FEE">
        <w:trPr>
          <w:trHeight w:val="13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203973DF" w14:textId="3F9BA5B8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交通部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F064E" w14:textId="51315BF5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桃園國際機場公司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1C570" w14:textId="77F87E6B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臺灣桃園國際機場第三航站區建設計畫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3121" w14:textId="1316C7E2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101年1月至116年12月</w:t>
            </w:r>
          </w:p>
        </w:tc>
      </w:tr>
      <w:tr w:rsidR="002E1E6F" w:rsidRPr="00C226ED" w14:paraId="178E4A0E" w14:textId="77777777" w:rsidTr="00565FEE">
        <w:trPr>
          <w:trHeight w:val="13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6C100620" w14:textId="77777777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7FD59" w14:textId="77777777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F25C2" w14:textId="6BFEEA10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臺灣桃園國際機場第三跑道及基礎設施建設計畫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868EE" w14:textId="31E913FE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110年</w:t>
            </w:r>
            <w:r w:rsidR="0073324F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4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月至120年12月</w:t>
            </w:r>
          </w:p>
        </w:tc>
      </w:tr>
      <w:tr w:rsidR="00D1307F" w:rsidRPr="00C226ED" w14:paraId="197B4D19" w14:textId="77777777" w:rsidTr="00565FEE">
        <w:trPr>
          <w:trHeight w:val="13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48BBBB86" w14:textId="77777777" w:rsidR="00D1307F" w:rsidRPr="00C226ED" w:rsidRDefault="00D1307F" w:rsidP="00D1307F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5E59C" w14:textId="7BF1E750" w:rsidR="00D1307F" w:rsidRPr="00C226ED" w:rsidRDefault="00D1307F" w:rsidP="00D1307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臺灣港務公司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7B06" w14:textId="4437C4CF" w:rsidR="00D1307F" w:rsidRPr="00C226ED" w:rsidRDefault="00D1307F" w:rsidP="00D1307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國際商港未來發展及建設計畫</w:t>
            </w:r>
            <w:r w:rsidR="00E16DD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（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111－115年</w:t>
            </w:r>
            <w:r w:rsidR="00E16DD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）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－港務公司辦理部分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A577E" w14:textId="7303A53D" w:rsidR="00D1307F" w:rsidRPr="00C226ED" w:rsidRDefault="00D1307F" w:rsidP="00D1307F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111年1月至115年12月</w:t>
            </w:r>
          </w:p>
        </w:tc>
      </w:tr>
      <w:tr w:rsidR="006033C8" w:rsidRPr="00C226ED" w14:paraId="412A9985" w14:textId="77777777" w:rsidTr="00565FEE">
        <w:trPr>
          <w:trHeight w:val="13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048DF2EE" w14:textId="77777777" w:rsidR="006033C8" w:rsidRPr="00C226ED" w:rsidRDefault="006033C8" w:rsidP="006033C8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D3880" w14:textId="6FC6ECF1" w:rsidR="006033C8" w:rsidRPr="00C226ED" w:rsidRDefault="006033C8" w:rsidP="006033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臺灣鐵路公司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D6E81" w14:textId="3D7CDE19" w:rsidR="006033C8" w:rsidRPr="00C226ED" w:rsidRDefault="006033C8" w:rsidP="006033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高雄機廠遷建潮州及原有廠址開發計畫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6502D5" w14:textId="7A614B5B" w:rsidR="006033C8" w:rsidRPr="00C226ED" w:rsidRDefault="006033C8" w:rsidP="006033C8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102年8月至110年12月</w:t>
            </w:r>
          </w:p>
        </w:tc>
      </w:tr>
      <w:tr w:rsidR="006033C8" w:rsidRPr="00C226ED" w14:paraId="5B669802" w14:textId="77777777" w:rsidTr="00565FEE">
        <w:trPr>
          <w:trHeight w:val="1303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1A504BA0" w14:textId="77777777" w:rsidR="006033C8" w:rsidRPr="00C226ED" w:rsidRDefault="006033C8" w:rsidP="006033C8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1F778" w14:textId="1FCA07C0" w:rsidR="006033C8" w:rsidRPr="00C226ED" w:rsidRDefault="006033C8" w:rsidP="006033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F6EDD" w14:textId="0194DFF1" w:rsidR="006033C8" w:rsidRPr="00C226ED" w:rsidRDefault="006033C8" w:rsidP="006033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臺鐵集集支線基礎設施改善計畫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CFDEF" w14:textId="475FDA05" w:rsidR="006033C8" w:rsidRPr="00C226ED" w:rsidRDefault="006033C8" w:rsidP="006033C8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108年8月至116年12月</w:t>
            </w:r>
          </w:p>
        </w:tc>
      </w:tr>
      <w:tr w:rsidR="009B29FD" w:rsidRPr="00C226ED" w14:paraId="607F4EAA" w14:textId="77777777" w:rsidTr="00565FEE">
        <w:trPr>
          <w:trHeight w:val="1303"/>
        </w:trPr>
        <w:tc>
          <w:tcPr>
            <w:tcW w:w="2731" w:type="dxa"/>
            <w:tcBorders>
              <w:top w:val="nil"/>
              <w:right w:val="single" w:sz="4" w:space="0" w:color="auto"/>
            </w:tcBorders>
          </w:tcPr>
          <w:p w14:paraId="2CC13EA8" w14:textId="1C3B0461" w:rsidR="009B29FD" w:rsidRPr="00C226ED" w:rsidRDefault="009B29FD" w:rsidP="009B29FD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nil"/>
            </w:tcBorders>
          </w:tcPr>
          <w:p w14:paraId="0C8D8502" w14:textId="1DA69F53" w:rsidR="009B29FD" w:rsidRPr="00C226ED" w:rsidRDefault="009B29FD" w:rsidP="009B29F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344644" w14:textId="31E64762" w:rsidR="009B29FD" w:rsidRPr="00C226ED" w:rsidRDefault="009B29FD" w:rsidP="009B29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10"/>
                <w:w w:val="85"/>
                <w:sz w:val="22"/>
                <w:szCs w:val="22"/>
              </w:rPr>
              <w:t>嘉義市區鐵路高架化計畫</w:t>
            </w:r>
            <w:r w:rsidR="00E226AF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10"/>
                <w:w w:val="85"/>
                <w:sz w:val="22"/>
                <w:szCs w:val="22"/>
              </w:rPr>
              <w:t>－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10"/>
                <w:w w:val="85"/>
                <w:sz w:val="22"/>
                <w:szCs w:val="22"/>
              </w:rPr>
              <w:t>臺鐵配合款</w:t>
            </w:r>
          </w:p>
        </w:tc>
        <w:tc>
          <w:tcPr>
            <w:tcW w:w="2157" w:type="dxa"/>
            <w:tcBorders>
              <w:top w:val="nil"/>
              <w:left w:val="nil"/>
              <w:right w:val="single" w:sz="4" w:space="0" w:color="auto"/>
            </w:tcBorders>
          </w:tcPr>
          <w:p w14:paraId="6C785C71" w14:textId="45C95B4A" w:rsidR="009B29FD" w:rsidRPr="00C226ED" w:rsidRDefault="009B29FD" w:rsidP="009B29F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114年1月至117年12月</w:t>
            </w:r>
          </w:p>
        </w:tc>
      </w:tr>
      <w:tr w:rsidR="009B29FD" w:rsidRPr="00C226ED" w14:paraId="3E7AA9F6" w14:textId="77777777" w:rsidTr="00565FEE">
        <w:trPr>
          <w:trHeight w:val="1303"/>
        </w:trPr>
        <w:tc>
          <w:tcPr>
            <w:tcW w:w="2731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09E26AEF" w14:textId="77777777" w:rsidR="009B29FD" w:rsidRPr="00C226ED" w:rsidRDefault="009B29FD" w:rsidP="009B29FD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E2CFD02" w14:textId="5065864D" w:rsidR="009B29FD" w:rsidRPr="00C226ED" w:rsidRDefault="009B29FD" w:rsidP="009B29F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F319AF" w14:textId="50433C63" w:rsidR="009B29FD" w:rsidRPr="00C226ED" w:rsidRDefault="009B29FD" w:rsidP="009B29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重點橋梁行車安全提昇計畫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F2D0DE4" w14:textId="3E708D90" w:rsidR="009B29FD" w:rsidRPr="00C226ED" w:rsidRDefault="009B29FD" w:rsidP="009B29F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115年1月至118年12月</w:t>
            </w:r>
          </w:p>
        </w:tc>
      </w:tr>
    </w:tbl>
    <w:p w14:paraId="19E111C2" w14:textId="77777777" w:rsidR="001D1407" w:rsidRPr="00C226ED" w:rsidRDefault="001D1407" w:rsidP="003224DB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6A7308E7" w14:textId="76EF645B" w:rsidR="001D1407" w:rsidRPr="00C226ED" w:rsidRDefault="001D1407" w:rsidP="003224DB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767845"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4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5A29866B" w14:textId="2BDFC8CF" w:rsidR="001D1407" w:rsidRPr="00C226ED" w:rsidRDefault="001D1407" w:rsidP="0088337D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10204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1416"/>
        <w:gridCol w:w="1419"/>
        <w:gridCol w:w="993"/>
        <w:gridCol w:w="993"/>
        <w:gridCol w:w="1135"/>
        <w:gridCol w:w="2693"/>
      </w:tblGrid>
      <w:tr w:rsidR="007023EB" w:rsidRPr="00C226ED" w14:paraId="427A72B7" w14:textId="77777777" w:rsidTr="0088337D">
        <w:trPr>
          <w:trHeight w:hRule="exact" w:val="454"/>
          <w:tblHeader/>
        </w:trPr>
        <w:tc>
          <w:tcPr>
            <w:tcW w:w="1555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A46C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65C7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16835305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A47B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EF53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054851E5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7023EB" w:rsidRPr="00C226ED" w14:paraId="7E184C21" w14:textId="77777777" w:rsidTr="001E3FB1">
        <w:trPr>
          <w:trHeight w:val="315"/>
          <w:tblHeader/>
        </w:trPr>
        <w:tc>
          <w:tcPr>
            <w:tcW w:w="1555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8FBCFB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51D59B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7C6EDB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B58F58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48D6E4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68E450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710B91B9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63E25D0B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26C4D" w:rsidRPr="00C226ED" w14:paraId="1B4C226D" w14:textId="77777777" w:rsidTr="008E2011">
        <w:trPr>
          <w:trHeight w:val="1304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52D85BA" w14:textId="21673981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280,800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FEE3D" w14:textId="1015D099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36071" w14:textId="2FF0430B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7B76C" w14:textId="06483D5C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1.7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4AB69" w14:textId="1C669BDC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1.7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60BAAD" w14:textId="77777777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58E66F64" w14:textId="77777777" w:rsidR="00326C4D" w:rsidRPr="00C226ED" w:rsidRDefault="00326C4D" w:rsidP="00326C4D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26C4D" w:rsidRPr="00C226ED" w14:paraId="4FF726A9" w14:textId="77777777" w:rsidTr="008E2011">
        <w:trPr>
          <w:trHeight w:val="1304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2D173EE" w14:textId="271A198F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460,000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9647A" w14:textId="2F534D81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06F31" w14:textId="29D11D70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15,885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68097" w14:textId="566327C7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10.95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60203D" w14:textId="34F9F22F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10.95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16F8C" w14:textId="77777777" w:rsidR="00326C4D" w:rsidRPr="00C226ED" w:rsidRDefault="00326C4D" w:rsidP="00326C4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2CE107DB" w14:textId="77777777" w:rsidR="00326C4D" w:rsidRPr="00C226ED" w:rsidRDefault="00326C4D" w:rsidP="00326C4D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E1E6F" w:rsidRPr="00C226ED" w14:paraId="4548DBD8" w14:textId="77777777" w:rsidTr="008E2011">
        <w:trPr>
          <w:trHeight w:val="1304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A102CE4" w14:textId="1CFE1BD9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128,373,000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6EACA" w14:textId="5B7F02BC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55,989,276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A178E" w14:textId="3298DB43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55,989,265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68A10" w14:textId="27760B8F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84.9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B5BBC" w14:textId="76A62F1C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84.9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AFF8E" w14:textId="36BD1B44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2D3AD6A2" w14:textId="77777777" w:rsidR="002E1E6F" w:rsidRPr="00C226ED" w:rsidRDefault="002E1E6F" w:rsidP="002E1E6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E1E6F" w:rsidRPr="00C226ED" w14:paraId="6C74E093" w14:textId="77777777" w:rsidTr="008E2011">
        <w:trPr>
          <w:trHeight w:val="1304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B4FD058" w14:textId="5406BDAF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37,456,000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88BCC" w14:textId="21A7CBDA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6,556,600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7E40F" w14:textId="3D44258A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6,556,600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4C9D8" w14:textId="64708E2C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17.5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105EBA" w14:textId="606A2DEC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17.5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ED7B2" w14:textId="15D1A4C9" w:rsidR="002E1E6F" w:rsidRPr="00C226ED" w:rsidRDefault="002E1E6F" w:rsidP="002E1E6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2E757E23" w14:textId="77777777" w:rsidR="002E1E6F" w:rsidRPr="00C226ED" w:rsidRDefault="002E1E6F" w:rsidP="002E1E6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F112AF" w:rsidRPr="00C226ED" w14:paraId="62C5A66E" w14:textId="77777777" w:rsidTr="008E2011">
        <w:trPr>
          <w:trHeight w:val="1304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8EB29FA" w14:textId="633C254A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22,985,452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B63DC1" w14:textId="156F6A1E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21,916,159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6BD81A" w14:textId="6E46B964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21,713,526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E1FC1" w14:textId="2A432FE2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79.63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2525CC" w14:textId="6E90C2FF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79.63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7F885" w14:textId="42959EEE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6275F85B" w14:textId="77777777" w:rsidR="00F112AF" w:rsidRPr="00C226ED" w:rsidRDefault="00F112AF" w:rsidP="00F112A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F112AF" w:rsidRPr="00C226ED" w14:paraId="036FDB1C" w14:textId="77777777" w:rsidTr="008E2011">
        <w:trPr>
          <w:trHeight w:val="1304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7C34035" w14:textId="414F7714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13,481,765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8336DB" w14:textId="20980486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13,481,765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C1DF0" w14:textId="02F23C62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12,461,096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56ABD" w14:textId="4D0B2D36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99.1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C9386" w14:textId="40D25ACA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99.1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0464BB" w14:textId="77777777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799926BB" w14:textId="77777777" w:rsidR="00F112AF" w:rsidRPr="00C226ED" w:rsidRDefault="00F112AF" w:rsidP="00F112A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F112AF" w:rsidRPr="00C226ED" w14:paraId="60AC57DA" w14:textId="77777777" w:rsidTr="008E2011">
        <w:trPr>
          <w:trHeight w:val="1304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535685B" w14:textId="22C4AFFF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3,588,497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16B30" w14:textId="6EA081E8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1,771,483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A9DB4A" w14:textId="1EA48AEF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1,763,304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E9155" w14:textId="174FFF59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78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A2FA3" w14:textId="0DDF6417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78</w:t>
            </w:r>
            <w:r w:rsidR="00423084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25E2D" w14:textId="77777777" w:rsidR="00F112AF" w:rsidRPr="00C226ED" w:rsidRDefault="00F112AF" w:rsidP="00F112A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nil"/>
            </w:tcBorders>
            <w:hideMark/>
          </w:tcPr>
          <w:p w14:paraId="7F93B5A4" w14:textId="77777777" w:rsidR="00F112AF" w:rsidRPr="00C226ED" w:rsidRDefault="00F112AF" w:rsidP="00F112A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8431FA" w:rsidRPr="00C226ED" w14:paraId="5EE14920" w14:textId="77777777" w:rsidTr="008E2011">
        <w:trPr>
          <w:trHeight w:val="1304"/>
        </w:trPr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5D00E8C9" w14:textId="71FCF078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1,008,431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nil"/>
            </w:tcBorders>
          </w:tcPr>
          <w:p w14:paraId="06EF55D8" w14:textId="0FA22954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538,000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nil"/>
            </w:tcBorders>
          </w:tcPr>
          <w:p w14:paraId="26BCE562" w14:textId="5B182733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538,000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37B8B6FF" w14:textId="48A4A565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56.53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445118AC" w14:textId="6F69F3AC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56.53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nil"/>
            </w:tcBorders>
          </w:tcPr>
          <w:p w14:paraId="762C559F" w14:textId="5F9A02FA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1DDDBE7B" w14:textId="77777777" w:rsidR="008431FA" w:rsidRPr="00C226ED" w:rsidRDefault="008431FA" w:rsidP="008431F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8431FA" w:rsidRPr="00C226ED" w14:paraId="3A6363A9" w14:textId="77777777" w:rsidTr="008E2011">
        <w:trPr>
          <w:trHeight w:val="1304"/>
        </w:trPr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EB32906" w14:textId="065DAD6F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5,668,960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A39BB6C" w14:textId="52D33DEF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14,539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D7FBD2" w14:textId="0CFBE606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14,539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FE47C1C" w14:textId="36B432BF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7A0953" w14:textId="3A0B9690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43C4961C" w14:textId="77777777" w:rsidR="008431FA" w:rsidRPr="00C226ED" w:rsidRDefault="008431FA" w:rsidP="008431F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67BF8BCF" w14:textId="77777777" w:rsidR="008431FA" w:rsidRPr="00C226ED" w:rsidRDefault="008431FA" w:rsidP="008431F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0118676C" w14:textId="155CA07C" w:rsidR="001D1407" w:rsidRPr="00C226ED" w:rsidRDefault="00E600CA" w:rsidP="006B04A3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204445EB" w14:textId="77777777" w:rsidR="001D1407" w:rsidRPr="00C226ED" w:rsidRDefault="001D1407" w:rsidP="006B04A3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C226ED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763B1E3D" w14:textId="46116CE8" w:rsidR="001D1407" w:rsidRPr="00C226ED" w:rsidRDefault="001D1407" w:rsidP="006B04A3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1"/>
        <w:gridCol w:w="2300"/>
        <w:gridCol w:w="3018"/>
        <w:gridCol w:w="2157"/>
      </w:tblGrid>
      <w:tr w:rsidR="007023EB" w:rsidRPr="00C226ED" w14:paraId="77260A66" w14:textId="77777777" w:rsidTr="00C4647E">
        <w:trPr>
          <w:trHeight w:hRule="exact" w:val="567"/>
          <w:tblHeader/>
        </w:trPr>
        <w:tc>
          <w:tcPr>
            <w:tcW w:w="27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03F5A5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F39755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3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0149EF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7E1630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C226ED" w14:paraId="2084E19E" w14:textId="77777777" w:rsidTr="00C4647E">
        <w:trPr>
          <w:trHeight w:val="360"/>
          <w:tblHeader/>
        </w:trPr>
        <w:tc>
          <w:tcPr>
            <w:tcW w:w="273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69EF88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16ED47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999176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6E3F73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C226ED" w14:paraId="200F7210" w14:textId="77777777" w:rsidTr="00C220D1">
        <w:trPr>
          <w:trHeight w:val="902"/>
        </w:trPr>
        <w:tc>
          <w:tcPr>
            <w:tcW w:w="2731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14:paraId="24D01EC7" w14:textId="2435100F" w:rsidR="001D1407" w:rsidRPr="00C226ED" w:rsidRDefault="0085122A" w:rsidP="00326194">
            <w:pPr>
              <w:autoSpaceDE w:val="0"/>
              <w:autoSpaceDN w:val="0"/>
              <w:adjustRightInd w:val="0"/>
              <w:spacing w:line="240" w:lineRule="exact"/>
              <w:ind w:left="374" w:right="28" w:hangingChars="200" w:hanging="374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三、重大</w:t>
            </w:r>
            <w:r w:rsidRPr="00C226ED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spacing w:val="-10"/>
                <w:kern w:val="0"/>
                <w:sz w:val="22"/>
              </w:rPr>
              <w:t>興建</w:t>
            </w:r>
            <w:r w:rsidRPr="00C226ED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計畫待完成，且進度較預計落後者</w:t>
            </w:r>
          </w:p>
        </w:tc>
        <w:tc>
          <w:tcPr>
            <w:tcW w:w="23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5F3975FF" w14:textId="4B1C398F" w:rsidR="001D1407" w:rsidRPr="00C226ED" w:rsidRDefault="001D1407" w:rsidP="00277C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09496" w14:textId="698915F5" w:rsidR="001D1407" w:rsidRPr="00C226ED" w:rsidRDefault="001D1407" w:rsidP="00277CD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spacing w:val="-10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C0111AB" w14:textId="0BE4F49E" w:rsidR="001D1407" w:rsidRPr="00C226ED" w:rsidRDefault="001D1407" w:rsidP="00277C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</w:p>
        </w:tc>
      </w:tr>
      <w:tr w:rsidR="00C4647E" w:rsidRPr="00C226ED" w14:paraId="51A5AACD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0B979859" w14:textId="695EAB05" w:rsidR="00C4647E" w:rsidRPr="00C226ED" w:rsidRDefault="00C4647E" w:rsidP="00C4647E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C3B37" w14:textId="2777BA7D" w:rsidR="00C4647E" w:rsidRPr="00C226ED" w:rsidRDefault="00C4647E" w:rsidP="00C4647E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台灣糖業公司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87F41" w14:textId="2CA76A9F" w:rsidR="00C4647E" w:rsidRPr="00C226ED" w:rsidRDefault="00C4647E" w:rsidP="00C4647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農業循環豬場改建投資計畫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6A506" w14:textId="2DB22783" w:rsidR="00C4647E" w:rsidRPr="00C226ED" w:rsidRDefault="00C4647E" w:rsidP="00C4647E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107年10月至114年6月</w:t>
            </w:r>
          </w:p>
        </w:tc>
      </w:tr>
      <w:tr w:rsidR="008018DC" w:rsidRPr="00C226ED" w14:paraId="3EFED166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5B964939" w14:textId="77777777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3E5E0" w14:textId="1CE35E89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台灣中油公司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697DE" w14:textId="118FF890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示範級軟碳製程工場新建投資計畫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D0327" w14:textId="5B3F6089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110年1月至114年6月</w:t>
            </w:r>
          </w:p>
        </w:tc>
      </w:tr>
      <w:tr w:rsidR="00A14DA8" w:rsidRPr="00C226ED" w14:paraId="014C4E85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04D0F385" w14:textId="77777777" w:rsidR="00A14DA8" w:rsidRPr="00C226ED" w:rsidRDefault="00A14DA8" w:rsidP="00A14DA8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ADC94" w14:textId="061EDD16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台灣電力公司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CFA80" w14:textId="5E2409EA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大潭電廠增建燃氣複循環機組發電計畫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2C715" w14:textId="279D34CB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105年1月至115年12月</w:t>
            </w:r>
          </w:p>
        </w:tc>
      </w:tr>
      <w:tr w:rsidR="000828BA" w:rsidRPr="00C226ED" w14:paraId="6672003B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162A7F0F" w14:textId="592D506B" w:rsidR="000828BA" w:rsidRPr="00C226ED" w:rsidRDefault="000828BA" w:rsidP="000828BA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91B77" w14:textId="554BD4BE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FAD33" w14:textId="0573125C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興達電廠燃氣機組更新改建計畫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2458DE" w14:textId="2A93F704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107年2月至117年12月</w:t>
            </w:r>
          </w:p>
        </w:tc>
      </w:tr>
      <w:tr w:rsidR="000828BA" w:rsidRPr="00C226ED" w14:paraId="27BD0118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0CEBCB03" w14:textId="4E6873F9" w:rsidR="000828BA" w:rsidRPr="00C226ED" w:rsidRDefault="000828BA" w:rsidP="000828BA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7F201" w14:textId="5613BDE2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BE7E2" w14:textId="4CDA2F5B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台中電廠新建燃氣機組計畫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AB8293" w14:textId="6957858E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107年3月至121年6月</w:t>
            </w:r>
          </w:p>
        </w:tc>
      </w:tr>
      <w:tr w:rsidR="000828BA" w:rsidRPr="00C226ED" w14:paraId="015BD75C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2C58745B" w14:textId="77777777" w:rsidR="000828BA" w:rsidRPr="00C226ED" w:rsidRDefault="000828BA" w:rsidP="000828BA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497C1" w14:textId="7777777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EB902" w14:textId="5DAB8E12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協和電廠更新改建計畫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C38CC" w14:textId="1976418D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107年7月至121年12月</w:t>
            </w:r>
          </w:p>
        </w:tc>
      </w:tr>
      <w:tr w:rsidR="00C220D1" w:rsidRPr="00C226ED" w14:paraId="2B70AD00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024AABD9" w14:textId="77777777" w:rsidR="00C220D1" w:rsidRPr="00C226ED" w:rsidRDefault="00C220D1" w:rsidP="000828BA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F6061" w14:textId="77777777" w:rsidR="00C220D1" w:rsidRPr="00C226ED" w:rsidRDefault="00C220D1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113BA" w14:textId="0CD41948" w:rsidR="00C220D1" w:rsidRPr="00C226ED" w:rsidRDefault="00C220D1" w:rsidP="000828B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萬里水力發電計畫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E90AB" w14:textId="73E5DBC4" w:rsidR="00C220D1" w:rsidRPr="00C226ED" w:rsidRDefault="00C220D1" w:rsidP="000828B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107年7月至122年12月</w:t>
            </w:r>
          </w:p>
        </w:tc>
      </w:tr>
      <w:tr w:rsidR="000828BA" w:rsidRPr="00C226ED" w14:paraId="18F2C961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50B414EA" w14:textId="3E4CD285" w:rsidR="000828BA" w:rsidRPr="00C226ED" w:rsidRDefault="000828BA" w:rsidP="000828BA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32D33" w14:textId="51D9AD9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9CF59" w14:textId="0CFB31A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北區二期輸變電專案計畫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470A8" w14:textId="1BAC868C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108年1月至117年12月</w:t>
            </w:r>
          </w:p>
        </w:tc>
      </w:tr>
      <w:tr w:rsidR="000828BA" w:rsidRPr="00C226ED" w14:paraId="79979357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5245ABE" w14:textId="7C0510B3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9EFF5" w14:textId="26E563E1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7680A" w14:textId="0FBD2192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離岸風力發電第二期計畫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9F1FE6" w14:textId="65BD87B1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108年4月至115年12月</w:t>
            </w:r>
          </w:p>
        </w:tc>
      </w:tr>
      <w:tr w:rsidR="000828BA" w:rsidRPr="00C226ED" w14:paraId="4BB8D9E5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46FC7A2C" w14:textId="7777777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E7D6B4" w14:textId="4935896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4A6BB" w14:textId="330B8995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臺北及高雄中央調度中心大樓新建工程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D50FD" w14:textId="5CA9D931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112年1月至119年2月</w:t>
            </w:r>
          </w:p>
        </w:tc>
      </w:tr>
      <w:tr w:rsidR="000828BA" w:rsidRPr="00C226ED" w14:paraId="103A6C16" w14:textId="77777777" w:rsidTr="00C220D1">
        <w:trPr>
          <w:trHeight w:val="902"/>
        </w:trPr>
        <w:tc>
          <w:tcPr>
            <w:tcW w:w="2731" w:type="dxa"/>
            <w:tcBorders>
              <w:top w:val="nil"/>
              <w:right w:val="single" w:sz="4" w:space="0" w:color="auto"/>
            </w:tcBorders>
          </w:tcPr>
          <w:p w14:paraId="0D8BF3D2" w14:textId="7777777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nil"/>
            </w:tcBorders>
          </w:tcPr>
          <w:p w14:paraId="4D1579A8" w14:textId="50DF2149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台灣自來水公司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E90EFA" w14:textId="74223D7A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降低漏水率計畫（102至113年）</w:t>
            </w:r>
          </w:p>
        </w:tc>
        <w:tc>
          <w:tcPr>
            <w:tcW w:w="2157" w:type="dxa"/>
            <w:tcBorders>
              <w:top w:val="nil"/>
              <w:left w:val="nil"/>
              <w:right w:val="single" w:sz="4" w:space="0" w:color="auto"/>
            </w:tcBorders>
          </w:tcPr>
          <w:p w14:paraId="46F06AB5" w14:textId="0755723B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102年1月至113年12月</w:t>
            </w:r>
          </w:p>
        </w:tc>
      </w:tr>
      <w:tr w:rsidR="000828BA" w:rsidRPr="00C226ED" w14:paraId="64E3E717" w14:textId="77777777" w:rsidTr="00C220D1">
        <w:trPr>
          <w:trHeight w:val="902"/>
        </w:trPr>
        <w:tc>
          <w:tcPr>
            <w:tcW w:w="2731" w:type="dxa"/>
            <w:tcBorders>
              <w:top w:val="nil"/>
              <w:bottom w:val="single" w:sz="8" w:space="0" w:color="auto"/>
              <w:right w:val="single" w:sz="4" w:space="0" w:color="auto"/>
            </w:tcBorders>
            <w:hideMark/>
          </w:tcPr>
          <w:p w14:paraId="2C5142AA" w14:textId="7777777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4772FDA" w14:textId="5E2499DF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738B99" w14:textId="7927AD76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老舊高地社區用戶加壓受水設備改善計畫（110</w:t>
            </w:r>
            <w:r w:rsidR="006466E3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10"/>
                <w:w w:val="85"/>
                <w:sz w:val="22"/>
                <w:szCs w:val="22"/>
              </w:rPr>
              <w:t>－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113年）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ABF386A" w14:textId="0974A3AF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110年1月至113年12月</w:t>
            </w:r>
          </w:p>
        </w:tc>
      </w:tr>
    </w:tbl>
    <w:p w14:paraId="65090446" w14:textId="77777777" w:rsidR="001D1407" w:rsidRPr="00C226ED" w:rsidRDefault="001D1407" w:rsidP="006B04A3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25F5CCC5" w14:textId="205E3282" w:rsidR="001D1407" w:rsidRPr="00C226ED" w:rsidRDefault="001D1407" w:rsidP="006B04A3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767845"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4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61BD6526" w14:textId="6FBD9B55" w:rsidR="001D1407" w:rsidRPr="00C226ED" w:rsidRDefault="001D1407" w:rsidP="00E600CA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4D3F19"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10204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1416"/>
        <w:gridCol w:w="1419"/>
        <w:gridCol w:w="993"/>
        <w:gridCol w:w="993"/>
        <w:gridCol w:w="1135"/>
        <w:gridCol w:w="2693"/>
      </w:tblGrid>
      <w:tr w:rsidR="007023EB" w:rsidRPr="00C226ED" w14:paraId="1E60C6C7" w14:textId="77777777" w:rsidTr="00E600CA">
        <w:trPr>
          <w:trHeight w:hRule="exact" w:val="454"/>
          <w:tblHeader/>
        </w:trPr>
        <w:tc>
          <w:tcPr>
            <w:tcW w:w="1555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5CDD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6001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0A78D86A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0A03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F513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D8DA787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7023EB" w:rsidRPr="00C226ED" w14:paraId="3261A848" w14:textId="77777777" w:rsidTr="001E3FB1">
        <w:trPr>
          <w:trHeight w:val="315"/>
          <w:tblHeader/>
        </w:trPr>
        <w:tc>
          <w:tcPr>
            <w:tcW w:w="1555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B686E1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611D42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AC5DAB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926128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A61512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832FB4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20C9CFE7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79399DA4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45C6E" w:rsidRPr="00C226ED" w14:paraId="0E1A9A7C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96605BF" w14:textId="77777777" w:rsidR="00A45C6E" w:rsidRPr="00C226ED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  <w:p w14:paraId="1C352CB6" w14:textId="5A7D0642" w:rsidR="00A45C6E" w:rsidRPr="00C226ED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10062" w14:textId="77777777" w:rsidR="00A45C6E" w:rsidRPr="00C226ED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88745" w14:textId="77777777" w:rsidR="00A45C6E" w:rsidRPr="00C226ED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A2979" w14:textId="77777777" w:rsidR="00A45C6E" w:rsidRPr="00C226ED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45E4C5" w14:textId="77777777" w:rsidR="00A45C6E" w:rsidRPr="00C226ED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61CED" w14:textId="77777777" w:rsidR="00A45C6E" w:rsidRPr="00C226ED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24709541" w14:textId="77777777" w:rsidR="00A45C6E" w:rsidRPr="00C226ED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</w:tr>
      <w:tr w:rsidR="00B56056" w:rsidRPr="00C226ED" w14:paraId="1EB77276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2F9C2CD" w14:textId="552AFBA4" w:rsidR="00B56056" w:rsidRPr="00C226ED" w:rsidRDefault="00B56056" w:rsidP="00B5605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bookmarkStart w:id="2" w:name="_Hlk232854565"/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12,446,065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31262" w14:textId="670DEE3A" w:rsidR="00B56056" w:rsidRPr="00C226ED" w:rsidRDefault="00B56056" w:rsidP="00B5605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12,446,065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50043" w14:textId="6DB9878D" w:rsidR="00B56056" w:rsidRPr="00C226ED" w:rsidRDefault="00B56056" w:rsidP="00B5605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12,071,475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7C8D4" w14:textId="0D77F49E" w:rsidR="00B56056" w:rsidRPr="00C226ED" w:rsidRDefault="00B56056" w:rsidP="00B5605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100</w:t>
            </w:r>
            <w:r w:rsidR="003A562B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05997" w14:textId="2EABFFE5" w:rsidR="00B56056" w:rsidRPr="00C226ED" w:rsidRDefault="00B56056" w:rsidP="00B5605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99.35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9B0F9" w14:textId="3BF5E6F1" w:rsidR="00B56056" w:rsidRPr="00C226ED" w:rsidRDefault="00B56056" w:rsidP="00B5605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65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60E7265C" w14:textId="6979FBEC" w:rsidR="00B56056" w:rsidRPr="00C226ED" w:rsidRDefault="00B56056" w:rsidP="00B56056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因統包商尚辦理設備缺失改善，及進豬測試階段所致。</w:t>
            </w:r>
          </w:p>
        </w:tc>
      </w:tr>
      <w:tr w:rsidR="008018DC" w:rsidRPr="00C226ED" w14:paraId="40C270FF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EAEE6F0" w14:textId="62A28934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7,987,529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E8FBC" w14:textId="10767EA3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359,555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CCD3A" w14:textId="2CE4F886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359,241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9A112B" w14:textId="3C39F9CB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100</w:t>
            </w:r>
            <w:r w:rsidR="003A562B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19C6C" w14:textId="721B5F66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4.5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ADA8A" w14:textId="63A9859D" w:rsidR="008018DC" w:rsidRPr="00C226ED" w:rsidRDefault="008018DC" w:rsidP="00801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95.50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0F0EAAFD" w14:textId="3C7A713D" w:rsidR="008018DC" w:rsidRPr="00C226ED" w:rsidRDefault="00180710" w:rsidP="008018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因投資總額不足，提報修正計畫，經濟部尚未核定，未能發包辦理所致</w:t>
            </w:r>
            <w:r w:rsidR="008018DC"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。</w:t>
            </w:r>
          </w:p>
        </w:tc>
      </w:tr>
      <w:tr w:rsidR="00A14DA8" w:rsidRPr="00C226ED" w14:paraId="2C763C2D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E75AC3E" w14:textId="04509231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110,460,147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DBCEA" w14:textId="220521DE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90,871,862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5102F" w14:textId="39F100BD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90,840,861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AB73D" w14:textId="6DB62A40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462AB" w14:textId="007FC00E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A2D36" w14:textId="7977BE9C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19354A75" w14:textId="2A394F0C" w:rsidR="00A14DA8" w:rsidRPr="00C226ED" w:rsidRDefault="00A14DA8" w:rsidP="00A14DA8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因儀電介面整合問題、設備損壞等因素，致影響商轉時程。</w:t>
            </w:r>
          </w:p>
        </w:tc>
      </w:tr>
      <w:tr w:rsidR="000828BA" w:rsidRPr="00C226ED" w14:paraId="392027CE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EEF63BD" w14:textId="51D73F4E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116,873,374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217E2" w14:textId="49A4791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90,116,929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B2B38" w14:textId="45C63475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90,105,589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5CF53" w14:textId="5FD742D2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93.62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F5DAC" w14:textId="602B55B8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91.97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96401" w14:textId="01D85A11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1.65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4D0E5001" w14:textId="63DBA1C9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受疫情、缺工與基地之低窪鹽灘地須耗時施作砂樁及基樁，致影響工進。</w:t>
            </w:r>
          </w:p>
        </w:tc>
      </w:tr>
      <w:tr w:rsidR="000828BA" w:rsidRPr="00C226ED" w14:paraId="51439771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1A3E3D4" w14:textId="4FF768C2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118,061,691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7F543" w14:textId="617AC326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57,873,908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8DC7C" w14:textId="3D9D7F7E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57,835,332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F7662" w14:textId="5E30D3D2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62.95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D78AD" w14:textId="123B1155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61.96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AB4DFB" w14:textId="6403E729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0.99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</w:tcBorders>
          </w:tcPr>
          <w:p w14:paraId="38DB5473" w14:textId="7FBB86AC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因工程受阻、船運受海象影響等</w:t>
            </w:r>
            <w:r w:rsidR="005B3F47"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，</w:t>
            </w: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致停工與影響工進。</w:t>
            </w:r>
          </w:p>
        </w:tc>
      </w:tr>
      <w:tr w:rsidR="000828BA" w:rsidRPr="00C226ED" w14:paraId="5A93A8A7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915B7D3" w14:textId="4F7212BD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121,800,555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9D119" w14:textId="6645B5D3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6,284,518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795CE" w14:textId="1B5D3F5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3,161,451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AE4FD" w14:textId="63539E5B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46.24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F9FFF" w14:textId="19EEFA4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39.27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9A432" w14:textId="04C7F774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6.97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7D1CF298" w14:textId="3D538F59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環境影響評估審查進度不如預期，影響相關工作無法如期進行。</w:t>
            </w:r>
          </w:p>
        </w:tc>
      </w:tr>
      <w:tr w:rsidR="008C2AFB" w:rsidRPr="00C226ED" w14:paraId="77D7603F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E41CFC8" w14:textId="4E8C229C" w:rsidR="008C2AFB" w:rsidRPr="00C226ED" w:rsidRDefault="008C2AFB" w:rsidP="008C2AF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9,596,238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D1814" w14:textId="7118AAB0" w:rsidR="008C2AFB" w:rsidRPr="00C226ED" w:rsidRDefault="008C2AFB" w:rsidP="008C2AF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133,621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18ABC" w14:textId="5A5910FB" w:rsidR="008C2AFB" w:rsidRPr="00C226ED" w:rsidRDefault="008C2AFB" w:rsidP="008C2AF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131,171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D4357A" w14:textId="25ED4E84" w:rsidR="008C2AFB" w:rsidRPr="00C226ED" w:rsidRDefault="008C2AFB" w:rsidP="008C2AF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20.72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4415E" w14:textId="1BE9F5EC" w:rsidR="008C2AFB" w:rsidRPr="00C226ED" w:rsidRDefault="008C2AFB" w:rsidP="008C2AF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5.36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C87E5" w14:textId="066CC24F" w:rsidR="008C2AFB" w:rsidRPr="00C226ED" w:rsidRDefault="008C2AFB" w:rsidP="008C2AF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15.36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22963762" w14:textId="50A5597A" w:rsidR="008C2AFB" w:rsidRPr="00C226ED" w:rsidRDefault="008C2AFB" w:rsidP="008C2AFB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因環境影響評估辦理延宕，及相關訴訟未宣判，致影響進度</w:t>
            </w: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。</w:t>
            </w:r>
          </w:p>
        </w:tc>
      </w:tr>
      <w:tr w:rsidR="000828BA" w:rsidRPr="00C226ED" w14:paraId="4D156EFB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DB9FD2F" w14:textId="387F32B4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9,562,068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2F135" w14:textId="02C8FA9C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80,188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C3EEB" w14:textId="7342F6A1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80,092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68DD9" w14:textId="6AFC7506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56.32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7475" w14:textId="722265BB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20.93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C6FF2" w14:textId="156707C6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35.39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130F4D4E" w14:textId="6B3ED92B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spacing w:val="10"/>
                <w:w w:val="85"/>
                <w:sz w:val="22"/>
                <w:szCs w:val="22"/>
              </w:rPr>
              <w:t>部分工程用地無法定案，致影響計畫執行進度。</w:t>
            </w:r>
          </w:p>
        </w:tc>
      </w:tr>
      <w:tr w:rsidR="000828BA" w:rsidRPr="00C226ED" w14:paraId="34A3B14A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A4F79DF" w14:textId="6370C98F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57,323,960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34AB5" w14:textId="78F16643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57,314,428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5F4C5" w14:textId="5FED0715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56,597,933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BFC70" w14:textId="23359C74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97.95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02A7B" w14:textId="5ABFD03A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91.76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A89B3" w14:textId="2CA1FDD0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6.19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7AE169C5" w14:textId="77A83EFE" w:rsidR="000828BA" w:rsidRPr="00C226ED" w:rsidRDefault="00AD2052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spacing w:val="6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spacing w:val="6"/>
                <w:w w:val="85"/>
                <w:sz w:val="22"/>
                <w:szCs w:val="22"/>
              </w:rPr>
              <w:t>因受</w:t>
            </w:r>
            <w:r w:rsidR="000828BA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spacing w:val="6"/>
                <w:w w:val="85"/>
                <w:sz w:val="22"/>
                <w:szCs w:val="22"/>
              </w:rPr>
              <w:t>颱風侵襲頻繁與東北季風影響海上作業之執行，致整體進度落後。</w:t>
            </w:r>
          </w:p>
        </w:tc>
      </w:tr>
      <w:tr w:rsidR="000828BA" w:rsidRPr="00C226ED" w14:paraId="26843E78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6D52E24" w14:textId="0BA422DB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5,921,300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7CEC7" w14:textId="32D9E09C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5,233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A48EDF" w14:textId="6B8A8B39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4,052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9CE09" w14:textId="6EB8CD09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0.4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3224FC" w14:textId="429EC895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198CF" w14:textId="5D92E7F5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0.20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15101F0F" w14:textId="04F59CEB" w:rsidR="000828BA" w:rsidRPr="00C226ED" w:rsidRDefault="007814F3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勞務採購案件</w:t>
            </w:r>
            <w:r w:rsidR="00AD2052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因配合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技術服務及規劃作業修正，致進度落後</w:t>
            </w:r>
            <w:r w:rsidR="000828BA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0828BA" w:rsidRPr="00C226ED" w14:paraId="0073FB6F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3A5D4807" w14:textId="7476731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82,600,000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nil"/>
            </w:tcBorders>
          </w:tcPr>
          <w:p w14:paraId="27A1047E" w14:textId="7F2A35E2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76,975,813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nil"/>
            </w:tcBorders>
          </w:tcPr>
          <w:p w14:paraId="67362858" w14:textId="11621B1C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76,879,898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23B69841" w14:textId="680C92D4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100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2EFBB8C0" w14:textId="2EC96D1C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99.94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EB6E00" w14:textId="67D98236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</w:tcBorders>
          </w:tcPr>
          <w:p w14:paraId="27E7BE15" w14:textId="7C57C7E8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因配合各管線單位進場管遷，耗費較長時程協調作業，致影響執行進度。</w:t>
            </w:r>
          </w:p>
        </w:tc>
      </w:tr>
      <w:tr w:rsidR="000828BA" w:rsidRPr="00C226ED" w14:paraId="1FA1AE7C" w14:textId="77777777" w:rsidTr="008C2AFB">
        <w:trPr>
          <w:trHeight w:val="901"/>
        </w:trPr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C816F98" w14:textId="006BA6D0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427,000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CA302C0" w14:textId="3CEB32A9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357,893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4AD2763" w14:textId="2603409C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356,634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1CCDE2D" w14:textId="2B542BB8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100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B743CB1" w14:textId="52463837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99.92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490BB3" w14:textId="1E653426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29719A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5E528ABF" w14:textId="7856F196" w:rsidR="000828BA" w:rsidRPr="00C226ED" w:rsidRDefault="000828BA" w:rsidP="000828B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部分社區因變更施工路線，致影響計畫執行進度。</w:t>
            </w:r>
          </w:p>
        </w:tc>
      </w:tr>
    </w:tbl>
    <w:bookmarkEnd w:id="2"/>
    <w:p w14:paraId="18AF9082" w14:textId="39F7F4A9" w:rsidR="001D1407" w:rsidRPr="00C226ED" w:rsidRDefault="00E600CA" w:rsidP="006B04A3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C226ED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22478D51" w14:textId="77777777" w:rsidR="001D1407" w:rsidRPr="00C226ED" w:rsidRDefault="001D1407" w:rsidP="006B04A3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C226ED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2E0517D8" w14:textId="77777777" w:rsidR="001D1407" w:rsidRPr="00C226ED" w:rsidRDefault="001D1407" w:rsidP="00E600CA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1"/>
        <w:gridCol w:w="2300"/>
        <w:gridCol w:w="3018"/>
        <w:gridCol w:w="2157"/>
      </w:tblGrid>
      <w:tr w:rsidR="007023EB" w:rsidRPr="00C226ED" w14:paraId="20130605" w14:textId="77777777" w:rsidTr="0031675E">
        <w:trPr>
          <w:trHeight w:hRule="exact" w:val="567"/>
          <w:tblHeader/>
        </w:trPr>
        <w:tc>
          <w:tcPr>
            <w:tcW w:w="27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7094E2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0C6CA8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3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B1389A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D56867" w14:textId="77777777" w:rsidR="001D1407" w:rsidRPr="00C226ED" w:rsidRDefault="001D1407" w:rsidP="001D1407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C226ED" w14:paraId="20A03324" w14:textId="77777777" w:rsidTr="0031675E">
        <w:trPr>
          <w:trHeight w:val="360"/>
          <w:tblHeader/>
        </w:trPr>
        <w:tc>
          <w:tcPr>
            <w:tcW w:w="273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DAB60D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86C819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B7237A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D8C23C" w14:textId="77777777" w:rsidR="001D1407" w:rsidRPr="00C226ED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0A37C5" w:rsidRPr="00C226ED" w14:paraId="12F0DDFD" w14:textId="77777777" w:rsidTr="00D6437E">
        <w:trPr>
          <w:trHeight w:val="907"/>
        </w:trPr>
        <w:tc>
          <w:tcPr>
            <w:tcW w:w="2731" w:type="dxa"/>
            <w:tcBorders>
              <w:top w:val="single" w:sz="8" w:space="0" w:color="auto"/>
              <w:bottom w:val="nil"/>
              <w:right w:val="single" w:sz="4" w:space="0" w:color="auto"/>
            </w:tcBorders>
            <w:hideMark/>
          </w:tcPr>
          <w:p w14:paraId="3CD6C086" w14:textId="77777777" w:rsidR="000A37C5" w:rsidRPr="00C226ED" w:rsidRDefault="000A37C5" w:rsidP="000A37C5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3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15A4A35B" w14:textId="1B0CC1E4" w:rsidR="000A37C5" w:rsidRPr="00C226ED" w:rsidRDefault="000A37C5" w:rsidP="000A37C5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台灣自來水公司</w:t>
            </w:r>
          </w:p>
        </w:tc>
        <w:tc>
          <w:tcPr>
            <w:tcW w:w="30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BA941" w14:textId="4A8EE2E5" w:rsidR="000A37C5" w:rsidRPr="00C226ED" w:rsidRDefault="000A37C5" w:rsidP="00CB320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降低漏水率計畫</w:t>
            </w:r>
            <w:r w:rsidR="00E16DD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（</w:t>
            </w: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114至121年</w:t>
            </w:r>
            <w:r w:rsidR="00E16DD2"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）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8392298" w14:textId="3EB8D5C4" w:rsidR="000A37C5" w:rsidRPr="00C226ED" w:rsidRDefault="000A37C5" w:rsidP="003A562B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114年1月至121年12月</w:t>
            </w:r>
          </w:p>
        </w:tc>
      </w:tr>
      <w:tr w:rsidR="00020CCC" w:rsidRPr="00C226ED" w14:paraId="1707FE32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D80F24D" w14:textId="15260F47" w:rsidR="00020CCC" w:rsidRPr="00C226ED" w:rsidRDefault="00DA364C" w:rsidP="00020CC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交通部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C4114" w14:textId="69C73BCA" w:rsidR="00020CCC" w:rsidRPr="00C226ED" w:rsidRDefault="00020CCC" w:rsidP="00020CC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中華郵政公司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94C39" w14:textId="69198BC8" w:rsidR="00020CCC" w:rsidRPr="00C226ED" w:rsidRDefault="00020CCC" w:rsidP="00CB320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郵政物流園區（機場捷運A7站）建置計畫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DE3C6" w14:textId="49682FE7" w:rsidR="00020CCC" w:rsidRPr="00C226ED" w:rsidRDefault="00020CCC" w:rsidP="003A562B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103年1月至114年12月</w:t>
            </w:r>
          </w:p>
        </w:tc>
      </w:tr>
      <w:tr w:rsidR="000565A7" w:rsidRPr="00C226ED" w14:paraId="3FE17A7A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28AF80C8" w14:textId="6911BA55" w:rsidR="000565A7" w:rsidRPr="00C226ED" w:rsidRDefault="000565A7" w:rsidP="000565A7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C5078" w14:textId="6185E792" w:rsidR="000565A7" w:rsidRPr="00C226ED" w:rsidRDefault="000565A7" w:rsidP="000565A7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8074D" w14:textId="2D7F1BC4" w:rsidR="000565A7" w:rsidRPr="00C226ED" w:rsidRDefault="000565A7" w:rsidP="000565A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臺北郵局公辦都市更新案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CEA9E" w14:textId="0058F564" w:rsidR="000565A7" w:rsidRPr="00C226ED" w:rsidRDefault="000565A7" w:rsidP="000565A7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111年1月至119年7月</w:t>
            </w:r>
          </w:p>
        </w:tc>
      </w:tr>
      <w:tr w:rsidR="000565A7" w:rsidRPr="00C226ED" w14:paraId="00399B12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35F6E064" w14:textId="77777777" w:rsidR="000565A7" w:rsidRPr="00C226ED" w:rsidRDefault="000565A7" w:rsidP="000565A7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B1BCB" w14:textId="77777777" w:rsidR="000565A7" w:rsidRPr="00C226ED" w:rsidRDefault="000565A7" w:rsidP="000565A7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60ED1" w14:textId="0F4AB677" w:rsidR="000565A7" w:rsidRPr="00C226ED" w:rsidRDefault="000565A7" w:rsidP="000565A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購建郵政局所計畫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33A1F" w14:textId="4046B385" w:rsidR="000565A7" w:rsidRPr="00C226ED" w:rsidRDefault="000565A7" w:rsidP="000565A7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114年1月至117年12月</w:t>
            </w:r>
          </w:p>
        </w:tc>
      </w:tr>
      <w:tr w:rsidR="00D910B9" w:rsidRPr="00C226ED" w14:paraId="1911EF39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60CD9A61" w14:textId="7777777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A8766C" w14:textId="2C27EAA3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臺灣鐵路公司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3D863" w14:textId="29DD9052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spacing w:val="6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鐵路行車安全改善計畫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212EEC" w14:textId="33F6713B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104年1月至113年12月</w:t>
            </w:r>
          </w:p>
        </w:tc>
      </w:tr>
      <w:tr w:rsidR="00D910B9" w:rsidRPr="00C226ED" w14:paraId="2FB551E9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4824744F" w14:textId="74A76AAC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EDA4F" w14:textId="704DD313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9D9D9" w14:textId="1062BD4D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臺鐵整體購置及汰換車輛計畫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728CE" w14:textId="3704F6C9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104年1月至116年12月</w:t>
            </w:r>
          </w:p>
        </w:tc>
      </w:tr>
      <w:tr w:rsidR="00D910B9" w:rsidRPr="00C226ED" w14:paraId="121DFDA6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5A1420C6" w14:textId="7777777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A308F" w14:textId="73BD4822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5B59E" w14:textId="547C3F41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臺鐵電務智慧化提升計畫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F535CF" w14:textId="3D939055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106年1月至118年12月</w:t>
            </w:r>
          </w:p>
        </w:tc>
      </w:tr>
      <w:tr w:rsidR="00D910B9" w:rsidRPr="00C226ED" w14:paraId="4647571E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59C9C253" w14:textId="731203BB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nil"/>
            </w:tcBorders>
          </w:tcPr>
          <w:p w14:paraId="2C30D886" w14:textId="36DB721D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EF5582" w14:textId="7389CA54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6"/>
                <w:w w:val="85"/>
                <w:sz w:val="22"/>
                <w:szCs w:val="22"/>
              </w:rPr>
              <w:t>高雄機廠潮州基地二期工程建設計畫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B04B58" w14:textId="0823E8FD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110年9月至114年9月</w:t>
            </w:r>
          </w:p>
        </w:tc>
      </w:tr>
      <w:tr w:rsidR="00D910B9" w:rsidRPr="00C226ED" w14:paraId="56D04BC5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9E6062C" w14:textId="7777777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78B85" w14:textId="7391F5C8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03660" w14:textId="506C10FC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高鐵彰化站與臺鐵轉乘接駁計畫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2B82D" w14:textId="5CD47F38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111年10月至118年12月</w:t>
            </w:r>
          </w:p>
        </w:tc>
      </w:tr>
      <w:tr w:rsidR="00D910B9" w:rsidRPr="00C226ED" w14:paraId="4D340CE9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nil"/>
              <w:right w:val="single" w:sz="4" w:space="0" w:color="auto"/>
            </w:tcBorders>
          </w:tcPr>
          <w:p w14:paraId="0FF7B1F7" w14:textId="7777777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30BB3" w14:textId="418EF24B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4A9FE" w14:textId="5F2161DB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花東地區鐵路雙軌電氣化計畫－臺鐵局配合款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A588D" w14:textId="1EB3F896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112年1月至116年12月</w:t>
            </w:r>
          </w:p>
        </w:tc>
      </w:tr>
      <w:tr w:rsidR="00D910B9" w:rsidRPr="00C226ED" w14:paraId="53A3E58A" w14:textId="77777777" w:rsidTr="00D6437E">
        <w:trPr>
          <w:trHeight w:val="907"/>
        </w:trPr>
        <w:tc>
          <w:tcPr>
            <w:tcW w:w="2731" w:type="dxa"/>
            <w:tcBorders>
              <w:top w:val="nil"/>
              <w:right w:val="single" w:sz="4" w:space="0" w:color="auto"/>
            </w:tcBorders>
            <w:hideMark/>
          </w:tcPr>
          <w:p w14:paraId="60E031DD" w14:textId="7777777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nil"/>
            </w:tcBorders>
          </w:tcPr>
          <w:p w14:paraId="13E5E8B8" w14:textId="1BB58B11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1D90DD" w14:textId="21FDA5AC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臺鐵公司營業所需基礎設施建設重置第1期計畫（113年至116年）</w:t>
            </w:r>
          </w:p>
        </w:tc>
        <w:tc>
          <w:tcPr>
            <w:tcW w:w="2157" w:type="dxa"/>
            <w:tcBorders>
              <w:top w:val="nil"/>
              <w:left w:val="nil"/>
              <w:right w:val="single" w:sz="4" w:space="0" w:color="auto"/>
            </w:tcBorders>
          </w:tcPr>
          <w:p w14:paraId="674B6D10" w14:textId="312CAB58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113年1月至116年12月</w:t>
            </w:r>
          </w:p>
        </w:tc>
      </w:tr>
      <w:tr w:rsidR="00D910B9" w:rsidRPr="00C226ED" w14:paraId="4022E87E" w14:textId="77777777" w:rsidTr="00D6437E">
        <w:trPr>
          <w:trHeight w:val="907"/>
        </w:trPr>
        <w:tc>
          <w:tcPr>
            <w:tcW w:w="273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6121F3F" w14:textId="7777777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457F0A" w14:textId="7777777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398" w14:textId="408E5DB2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臺鐵公司營業所需車輛維修第1期計畫（113年至116年）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01358" w14:textId="2F320430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113年1月至116年12月</w:t>
            </w:r>
          </w:p>
        </w:tc>
      </w:tr>
      <w:tr w:rsidR="00D910B9" w:rsidRPr="00C226ED" w14:paraId="6C5D1F84" w14:textId="77777777" w:rsidTr="00102672">
        <w:trPr>
          <w:trHeight w:val="850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765E009B" w14:textId="77777777" w:rsidR="00D910B9" w:rsidRPr="00D6437E" w:rsidRDefault="00D910B9" w:rsidP="00D6437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sz w:val="18"/>
                <w:szCs w:val="18"/>
              </w:rPr>
            </w:pPr>
            <w:r w:rsidRPr="00D6437E">
              <w:rPr>
                <w:rFonts w:ascii="標楷體" w:eastAsia="標楷體" w:hAnsi="Calibri" w:cs="Times New Roman" w:hint="eastAsia"/>
                <w:color w:val="000000" w:themeColor="text1"/>
                <w:sz w:val="18"/>
                <w:szCs w:val="18"/>
              </w:rPr>
              <w:t>註：1.本表所列重大購建固定資產計畫不含114年度已完成及停止、暫緩辦理等計畫。</w:t>
            </w:r>
          </w:p>
          <w:p w14:paraId="0F4A3F16" w14:textId="77777777" w:rsidR="00D910B9" w:rsidRPr="00D6437E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both"/>
              <w:rPr>
                <w:rFonts w:ascii="標楷體" w:eastAsia="標楷體" w:hAnsi="Calibri" w:cs="Times New Roman"/>
                <w:color w:val="000000" w:themeColor="text1"/>
                <w:sz w:val="18"/>
                <w:szCs w:val="18"/>
              </w:rPr>
            </w:pPr>
            <w:r w:rsidRPr="00D6437E">
              <w:rPr>
                <w:rFonts w:ascii="標楷體" w:eastAsia="標楷體" w:hAnsi="Calibri" w:cs="Times New Roman" w:hint="eastAsia"/>
                <w:color w:val="000000" w:themeColor="text1"/>
                <w:sz w:val="18"/>
                <w:szCs w:val="18"/>
              </w:rPr>
              <w:t xml:space="preserve">　　2.各機關之計畫排序以計畫起始日先後順序排列。</w:t>
            </w:r>
          </w:p>
          <w:p w14:paraId="59B41381" w14:textId="2E62DD60" w:rsidR="00D910B9" w:rsidRPr="00D6437E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-2"/>
              <w:jc w:val="both"/>
              <w:rPr>
                <w:rFonts w:ascii="標楷體" w:eastAsia="標楷體" w:hAnsi="Calibri" w:cs="Times New Roman"/>
                <w:color w:val="000000" w:themeColor="text1"/>
                <w:sz w:val="18"/>
                <w:szCs w:val="18"/>
              </w:rPr>
            </w:pPr>
            <w:r w:rsidRPr="00D6437E">
              <w:rPr>
                <w:rFonts w:ascii="標楷體" w:eastAsia="標楷體" w:hAnsi="Calibri" w:cs="Times New Roman" w:hint="eastAsia"/>
                <w:color w:val="000000" w:themeColor="text1"/>
                <w:sz w:val="18"/>
                <w:szCs w:val="18"/>
              </w:rPr>
              <w:t xml:space="preserve">　　3.資料來源：整理自各國營事業提供資料。</w:t>
            </w:r>
          </w:p>
        </w:tc>
      </w:tr>
    </w:tbl>
    <w:p w14:paraId="73F5E767" w14:textId="77777777" w:rsidR="00E15E0C" w:rsidRPr="00C226ED" w:rsidRDefault="001D1407" w:rsidP="006B04A3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C226ED">
        <w:rPr>
          <w:rFonts w:ascii="標楷體" w:eastAsia="標楷體" w:hAnsi="標楷體" w:cs="Times New Roman"/>
          <w:color w:val="000000" w:themeColor="text1"/>
          <w:sz w:val="18"/>
          <w:szCs w:val="18"/>
        </w:rPr>
        <w:br w:type="page"/>
      </w:r>
      <w:r w:rsidR="00E15E0C" w:rsidRPr="00C226ED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="00E15E0C" w:rsidRPr="00C226ED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="00E15E0C" w:rsidRPr="00C226ED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3BBB62CA" w14:textId="7F3866CF" w:rsidR="00E15E0C" w:rsidRPr="00C226ED" w:rsidRDefault="00E15E0C" w:rsidP="006B04A3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767845"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4</w:t>
      </w:r>
      <w:r w:rsidRPr="00C226ED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1EC9A957" w14:textId="1683D7E1" w:rsidR="00E15E0C" w:rsidRPr="00C226ED" w:rsidRDefault="00E15E0C" w:rsidP="00E600CA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9949C7" w:rsidRPr="00C226ED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10204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1416"/>
        <w:gridCol w:w="1419"/>
        <w:gridCol w:w="993"/>
        <w:gridCol w:w="993"/>
        <w:gridCol w:w="1135"/>
        <w:gridCol w:w="2693"/>
      </w:tblGrid>
      <w:tr w:rsidR="007023EB" w:rsidRPr="00C226ED" w14:paraId="3529C276" w14:textId="77777777" w:rsidTr="00E600CA">
        <w:trPr>
          <w:trHeight w:hRule="exact" w:val="454"/>
          <w:tblHeader/>
        </w:trPr>
        <w:tc>
          <w:tcPr>
            <w:tcW w:w="1555" w:type="dxa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722CCC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2D5ECE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239AF6BB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F81B02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E29B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4D724E11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7023EB" w:rsidRPr="00C226ED" w14:paraId="7229F354" w14:textId="77777777" w:rsidTr="001E3FB1">
        <w:trPr>
          <w:trHeight w:val="315"/>
          <w:tblHeader/>
        </w:trPr>
        <w:tc>
          <w:tcPr>
            <w:tcW w:w="1555" w:type="dxa"/>
            <w:vMerge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15EC01" w14:textId="77777777" w:rsidR="00E15E0C" w:rsidRPr="00C226ED" w:rsidRDefault="00E15E0C" w:rsidP="001E3FB1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0BB29C" w14:textId="77777777" w:rsidR="00E15E0C" w:rsidRPr="00C226ED" w:rsidRDefault="00E15E0C" w:rsidP="001E3FB1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CFF91E" w14:textId="77777777" w:rsidR="00E15E0C" w:rsidRPr="00C226ED" w:rsidRDefault="00E15E0C" w:rsidP="001E3FB1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94C3B2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C246EA9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B631EB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74A5ED1E" w14:textId="77777777" w:rsidR="00E15E0C" w:rsidRPr="00C226ED" w:rsidRDefault="00E15E0C" w:rsidP="001E3FB1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1C8695B5" w14:textId="77777777" w:rsidR="00E15E0C" w:rsidRPr="00C226ED" w:rsidRDefault="00E15E0C" w:rsidP="001E3FB1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0A37C5" w:rsidRPr="00C226ED" w14:paraId="7FD3C022" w14:textId="77777777" w:rsidTr="00D6437E">
        <w:trPr>
          <w:trHeight w:val="907"/>
        </w:trPr>
        <w:tc>
          <w:tcPr>
            <w:tcW w:w="155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E68CEA8" w14:textId="218921C7" w:rsidR="000A37C5" w:rsidRPr="00C226ED" w:rsidRDefault="000A37C5" w:rsidP="000A37C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bookmarkStart w:id="3" w:name="_Hlk232854580"/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63,412,000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25CCE7A9" w14:textId="24E1920E" w:rsidR="000A37C5" w:rsidRPr="00C226ED" w:rsidRDefault="000A37C5" w:rsidP="000A37C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7,255,000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0E01610" w14:textId="7CACF6DA" w:rsidR="000A37C5" w:rsidRPr="00C226ED" w:rsidRDefault="000A37C5" w:rsidP="000A37C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6,664,674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6FBB2B37" w14:textId="12870C3F" w:rsidR="000A37C5" w:rsidRPr="00C226ED" w:rsidRDefault="000A37C5" w:rsidP="000A37C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11.44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7A75E127" w14:textId="61ED9AE3" w:rsidR="000A37C5" w:rsidRPr="00C226ED" w:rsidRDefault="000A37C5" w:rsidP="000A37C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11.41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B7EE5" w14:textId="50E84F5D" w:rsidR="000A37C5" w:rsidRPr="00C226ED" w:rsidRDefault="000A37C5" w:rsidP="000A37C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0.03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nil"/>
            </w:tcBorders>
          </w:tcPr>
          <w:p w14:paraId="464FD60E" w14:textId="1911D511" w:rsidR="000A37C5" w:rsidRPr="00C226ED" w:rsidRDefault="000A37C5" w:rsidP="000A37C5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部分地區管線汰換工程尚未施作完成，致影響執行進度。</w:t>
            </w:r>
          </w:p>
        </w:tc>
      </w:tr>
      <w:tr w:rsidR="009A4F16" w:rsidRPr="00C226ED" w14:paraId="3A04FD3D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97ECB83" w14:textId="09A3214E" w:rsidR="009A4F16" w:rsidRPr="00C226ED" w:rsidRDefault="009A4F16" w:rsidP="009A4F1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27,566,942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267D7" w14:textId="52415C64" w:rsidR="009A4F16" w:rsidRPr="00C226ED" w:rsidRDefault="009A4F16" w:rsidP="009A4F1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27,566,942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65156" w14:textId="3082505E" w:rsidR="009A4F16" w:rsidRPr="00C226ED" w:rsidRDefault="009A4F16" w:rsidP="009A4F1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27,327,825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4B2CDB" w14:textId="11F7841E" w:rsidR="009A4F16" w:rsidRPr="00C226ED" w:rsidRDefault="009A4F16" w:rsidP="009A4F1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100</w:t>
            </w:r>
            <w:r w:rsidR="00BF0B55"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049483" w14:textId="6D2A11D9" w:rsidR="009A4F16" w:rsidRPr="00C226ED" w:rsidRDefault="009A4F16" w:rsidP="009A4F1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99.98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26652" w14:textId="7B397C05" w:rsidR="009A4F16" w:rsidRPr="00C226ED" w:rsidRDefault="009A4F16" w:rsidP="009A4F1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69DC0DA9" w14:textId="7AE97193" w:rsidR="009A4F16" w:rsidRPr="00C226ED" w:rsidRDefault="009A4F16" w:rsidP="009A4F16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設備採購案尚未完成驗收程序，致影響計畫進度。</w:t>
            </w:r>
          </w:p>
        </w:tc>
      </w:tr>
      <w:tr w:rsidR="0020677C" w:rsidRPr="00C226ED" w14:paraId="01EC2DFD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C73D5C3" w14:textId="7F643788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14,001,909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DC9A6B" w14:textId="42B362FA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96,290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CC905" w14:textId="76E8F359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96,282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8AFF6" w14:textId="61CC9810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20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366D4" w14:textId="00F28C09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19.95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CB399" w14:textId="6757D8D4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5D32D397" w14:textId="49F44C42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尚待釐清擬分割之古蹟土地是否為建物法定空地，致影響計畫進度。</w:t>
            </w:r>
          </w:p>
        </w:tc>
      </w:tr>
      <w:tr w:rsidR="0020677C" w:rsidRPr="00C226ED" w14:paraId="4E08C1CF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5A0CB76" w14:textId="0C66F38A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9,502,963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A1D73" w14:textId="64999F2A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2,172,926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8855E" w14:textId="747C0AA3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2,172,926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130A7" w14:textId="55B0FD22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25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457C6" w14:textId="01EBED2D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24.52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8305B" w14:textId="30263786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0.48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6C63DC56" w14:textId="5969191B" w:rsidR="0020677C" w:rsidRPr="00C226ED" w:rsidRDefault="0020677C" w:rsidP="0020677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配合基地文物挖掘期程等，致影響計畫進度。</w:t>
            </w:r>
          </w:p>
        </w:tc>
      </w:tr>
      <w:tr w:rsidR="00D910B9" w:rsidRPr="00C226ED" w14:paraId="56DC3E08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CE10562" w14:textId="4F4DA18F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27,522,400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871E4" w14:textId="703BBF51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27,522,400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62A3E" w14:textId="3F27747F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24,322,619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F745F" w14:textId="67ACFF88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100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0576D" w14:textId="72D3E49D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99.94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6AE31" w14:textId="452CE8D8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4B354D1D" w14:textId="12A4B820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spacing w:val="6"/>
                <w:w w:val="85"/>
                <w:sz w:val="22"/>
                <w:szCs w:val="22"/>
              </w:rPr>
              <w:t>配合其他工程施作期程，影響工進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D910B9" w:rsidRPr="00C226ED" w14:paraId="19A26FDD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CACE620" w14:textId="54384BEF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99,730,000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0541B3" w14:textId="0EC60564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74,877,783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B66C56" w14:textId="5DC98094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74,431,677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6DFE8" w14:textId="165690E6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98.12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897C1" w14:textId="120186F2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98.11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A419" w14:textId="66ED8626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47EE3CE1" w14:textId="0186D2C6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spacing w:val="16"/>
                <w:w w:val="85"/>
                <w:sz w:val="22"/>
                <w:szCs w:val="22"/>
              </w:rPr>
              <w:t>驗收作業未及時完成，影響工進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D910B9" w:rsidRPr="00C226ED" w14:paraId="391B852C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7AA28E3" w14:textId="2C50B2FF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30,610,000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F3767" w14:textId="2EEFBBE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17,178,300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D20F7" w14:textId="3E085509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14,785,482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68690" w14:textId="60B320BB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62.72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50C32" w14:textId="52FBA204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62.71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19162" w14:textId="41405E49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181357C9" w14:textId="390E155E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受工程履約爭議等影響，進度未如預期。</w:t>
            </w:r>
          </w:p>
        </w:tc>
      </w:tr>
      <w:tr w:rsidR="00D910B9" w:rsidRPr="00C226ED" w14:paraId="5F3B4B5D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2A05A13" w14:textId="29EA9268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12,147,665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C4BCA" w14:textId="26FF65B1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2,805,006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469C4" w14:textId="2EECFCD6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2,805,006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A2E77" w14:textId="54AC66CC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100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954FCB" w14:textId="74F07DC4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97.05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2D9F1" w14:textId="5D6DE15F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2.95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7D0FB90E" w14:textId="6400CC2A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受環境影響差異分析落後，影響工進。</w:t>
            </w:r>
          </w:p>
        </w:tc>
      </w:tr>
      <w:tr w:rsidR="00D910B9" w:rsidRPr="00C226ED" w14:paraId="575AD50B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0C7239A" w14:textId="274573AB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2,955,244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D853D" w14:textId="2E731C19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426,000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D5B25" w14:textId="1109AEAC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139,952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FE3B56" w14:textId="3B7EA9D1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20.13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7221E" w14:textId="05458CA6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20.05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4A480" w14:textId="5B6BE4F5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0.08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05C7A6E8" w14:textId="36E8EEFA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配合其他工程等，影響工進。</w:t>
            </w:r>
          </w:p>
        </w:tc>
      </w:tr>
      <w:tr w:rsidR="00D910B9" w:rsidRPr="00C226ED" w14:paraId="1D75F231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2ABDAC4" w14:textId="583167FD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1,140,690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F46DE4" w14:textId="7A6F2AC6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372,980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891C1" w14:textId="15C8F44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372,980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C6F5C" w14:textId="5950157E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65.39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8D285" w14:textId="70556A79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50.25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117B3" w14:textId="553B76F9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15.14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4AE710A2" w14:textId="175C9BCF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spacing w:val="6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spacing w:val="6"/>
                <w:w w:val="85"/>
                <w:sz w:val="22"/>
                <w:szCs w:val="22"/>
              </w:rPr>
              <w:t>工程招標作業未如預期，影響工進。</w:t>
            </w:r>
          </w:p>
        </w:tc>
      </w:tr>
      <w:tr w:rsidR="00D910B9" w:rsidRPr="00C226ED" w14:paraId="7C399FA4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A44E3DD" w14:textId="7E538B31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9,534,440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64EC2" w14:textId="660FDB32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1,635,000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8282B" w14:textId="09590BDF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1,260,088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9BC3B" w14:textId="65309433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45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70FA2" w14:textId="1D402BDE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44.82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F786B" w14:textId="655024D7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0.18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4A7B6E0C" w14:textId="3C983710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受工程招標作業未如預期等，影響工進。</w:t>
            </w:r>
          </w:p>
        </w:tc>
      </w:tr>
      <w:tr w:rsidR="00D910B9" w:rsidRPr="00C226ED" w14:paraId="7BDBFDCC" w14:textId="77777777" w:rsidTr="00D6437E">
        <w:trPr>
          <w:trHeight w:val="907"/>
        </w:trPr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D5297C3" w14:textId="20868362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13,218,250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494DDF2" w14:textId="636B0205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4,080,000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E13590A" w14:textId="1B39553B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3,326,175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4BC373" w14:textId="0675C4BA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34.5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096056C" w14:textId="46B8F37C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33.23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5AB043" w14:textId="4EA24C02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E759C5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1.27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4028E4BD" w14:textId="7EFBE910" w:rsidR="00D910B9" w:rsidRPr="00C226ED" w:rsidRDefault="00D910B9" w:rsidP="00D910B9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226ED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受工程招標作業未如預期等，影響工進。</w:t>
            </w:r>
          </w:p>
        </w:tc>
      </w:tr>
      <w:bookmarkEnd w:id="3"/>
    </w:tbl>
    <w:p w14:paraId="54AE8DFD" w14:textId="77777777" w:rsidR="00A45C6E" w:rsidRPr="00A45C6E" w:rsidRDefault="00A45C6E" w:rsidP="00DA364C">
      <w:pPr>
        <w:widowControl/>
        <w:spacing w:line="400" w:lineRule="exact"/>
        <w:jc w:val="right"/>
        <w:outlineLvl w:val="0"/>
        <w:rPr>
          <w:color w:val="000000" w:themeColor="text1"/>
          <w:sz w:val="18"/>
          <w:szCs w:val="18"/>
        </w:rPr>
      </w:pPr>
    </w:p>
    <w:sectPr w:rsidR="00A45C6E" w:rsidRPr="00A45C6E" w:rsidSect="00550B17">
      <w:footerReference w:type="default" r:id="rId17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65BBC" w14:textId="77777777" w:rsidR="00465E02" w:rsidRDefault="00465E02" w:rsidP="00391EA2">
      <w:r>
        <w:separator/>
      </w:r>
    </w:p>
  </w:endnote>
  <w:endnote w:type="continuationSeparator" w:id="0">
    <w:p w14:paraId="425FC1FF" w14:textId="77777777" w:rsidR="00465E02" w:rsidRDefault="00465E02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5">
    <w:altName w:val="微軟正黑體"/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002E98EC" w:rsidR="00465150" w:rsidRPr="008B1F04" w:rsidRDefault="003A3327" w:rsidP="008B1F04">
    <w:pPr>
      <w:pStyle w:val="a6"/>
      <w:jc w:val="center"/>
    </w:pPr>
    <w:r>
      <w:rPr>
        <w:rFonts w:ascii="標楷體" w:eastAsia="標楷體" w:hAnsi="標楷體" w:hint="eastAsia"/>
      </w:rPr>
      <w:t>戊－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465150" w:rsidRPr="008B1F04">
          <w:rPr>
            <w:rFonts w:ascii="標楷體" w:eastAsia="標楷體" w:hAnsi="標楷體"/>
          </w:rPr>
          <w:fldChar w:fldCharType="begin"/>
        </w:r>
        <w:r w:rsidR="00465150" w:rsidRPr="008B1F04">
          <w:rPr>
            <w:rFonts w:ascii="標楷體" w:eastAsia="標楷體" w:hAnsi="標楷體"/>
          </w:rPr>
          <w:instrText>PAGE   \* MERGEFORMAT</w:instrText>
        </w:r>
        <w:r w:rsidR="00465150" w:rsidRPr="008B1F04">
          <w:rPr>
            <w:rFonts w:ascii="標楷體" w:eastAsia="標楷體" w:hAnsi="標楷體"/>
          </w:rPr>
          <w:fldChar w:fldCharType="separate"/>
        </w:r>
        <w:r w:rsidR="003109B3" w:rsidRPr="003109B3">
          <w:rPr>
            <w:rFonts w:ascii="標楷體" w:eastAsia="標楷體" w:hAnsi="標楷體"/>
            <w:noProof/>
            <w:lang w:val="zh-TW"/>
          </w:rPr>
          <w:t>21</w:t>
        </w:r>
        <w:r w:rsidR="00465150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94FEE" w14:textId="77777777" w:rsidR="00465E02" w:rsidRDefault="00465E02" w:rsidP="00391EA2">
      <w:r>
        <w:separator/>
      </w:r>
    </w:p>
  </w:footnote>
  <w:footnote w:type="continuationSeparator" w:id="0">
    <w:p w14:paraId="3322FE89" w14:textId="77777777" w:rsidR="00465E02" w:rsidRDefault="00465E02" w:rsidP="00391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39564E7"/>
    <w:multiLevelType w:val="hybridMultilevel"/>
    <w:tmpl w:val="FD74ECA4"/>
    <w:lvl w:ilvl="0" w:tplc="02A85944">
      <w:start w:val="1"/>
      <w:numFmt w:val="taiwaneseCountingThousand"/>
      <w:lvlText w:val="(%1)"/>
      <w:lvlJc w:val="left"/>
      <w:pPr>
        <w:ind w:left="136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2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3E25432"/>
    <w:multiLevelType w:val="hybridMultilevel"/>
    <w:tmpl w:val="11DA22E6"/>
    <w:lvl w:ilvl="0" w:tplc="BC185D6A">
      <w:start w:val="1"/>
      <w:numFmt w:val="taiwaneseCountingThousand"/>
      <w:lvlText w:val="%1、"/>
      <w:lvlJc w:val="left"/>
      <w:pPr>
        <w:ind w:left="418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8" w:hanging="480"/>
      </w:pPr>
    </w:lvl>
    <w:lvl w:ilvl="2" w:tplc="0409001B" w:tentative="1">
      <w:start w:val="1"/>
      <w:numFmt w:val="lowerRoman"/>
      <w:lvlText w:val="%3."/>
      <w:lvlJc w:val="right"/>
      <w:pPr>
        <w:ind w:left="1468" w:hanging="480"/>
      </w:pPr>
    </w:lvl>
    <w:lvl w:ilvl="3" w:tplc="0409000F" w:tentative="1">
      <w:start w:val="1"/>
      <w:numFmt w:val="decimal"/>
      <w:lvlText w:val="%4."/>
      <w:lvlJc w:val="left"/>
      <w:pPr>
        <w:ind w:left="19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8" w:hanging="480"/>
      </w:pPr>
    </w:lvl>
    <w:lvl w:ilvl="5" w:tplc="0409001B" w:tentative="1">
      <w:start w:val="1"/>
      <w:numFmt w:val="lowerRoman"/>
      <w:lvlText w:val="%6."/>
      <w:lvlJc w:val="right"/>
      <w:pPr>
        <w:ind w:left="2908" w:hanging="480"/>
      </w:pPr>
    </w:lvl>
    <w:lvl w:ilvl="6" w:tplc="0409000F" w:tentative="1">
      <w:start w:val="1"/>
      <w:numFmt w:val="decimal"/>
      <w:lvlText w:val="%7."/>
      <w:lvlJc w:val="left"/>
      <w:pPr>
        <w:ind w:left="33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8" w:hanging="480"/>
      </w:pPr>
    </w:lvl>
    <w:lvl w:ilvl="8" w:tplc="0409001B" w:tentative="1">
      <w:start w:val="1"/>
      <w:numFmt w:val="lowerRoman"/>
      <w:lvlText w:val="%9."/>
      <w:lvlJc w:val="right"/>
      <w:pPr>
        <w:ind w:left="4348" w:hanging="480"/>
      </w:pPr>
    </w:lvl>
  </w:abstractNum>
  <w:abstractNum w:abstractNumId="4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46B29DB"/>
    <w:multiLevelType w:val="hybridMultilevel"/>
    <w:tmpl w:val="F03A826E"/>
    <w:lvl w:ilvl="0" w:tplc="4DB6ACF8">
      <w:start w:val="1"/>
      <w:numFmt w:val="taiwaneseCountingThousand"/>
      <w:lvlText w:val="%1、"/>
      <w:lvlJc w:val="left"/>
      <w:pPr>
        <w:ind w:left="1405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6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7" w15:restartNumberingAfterBreak="0">
    <w:nsid w:val="4AB65FAE"/>
    <w:multiLevelType w:val="hybridMultilevel"/>
    <w:tmpl w:val="D2AA6792"/>
    <w:lvl w:ilvl="0" w:tplc="F98AB12E">
      <w:start w:val="5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63568863">
    <w:abstractNumId w:val="5"/>
  </w:num>
  <w:num w:numId="2" w16cid:durableId="1171063853">
    <w:abstractNumId w:val="6"/>
  </w:num>
  <w:num w:numId="3" w16cid:durableId="1093749176">
    <w:abstractNumId w:val="4"/>
  </w:num>
  <w:num w:numId="4" w16cid:durableId="1804350540">
    <w:abstractNumId w:val="8"/>
  </w:num>
  <w:num w:numId="5" w16cid:durableId="676036514">
    <w:abstractNumId w:val="0"/>
  </w:num>
  <w:num w:numId="6" w16cid:durableId="747657658">
    <w:abstractNumId w:val="9"/>
  </w:num>
  <w:num w:numId="7" w16cid:durableId="1294677605">
    <w:abstractNumId w:val="2"/>
  </w:num>
  <w:num w:numId="8" w16cid:durableId="1716587581">
    <w:abstractNumId w:val="7"/>
  </w:num>
  <w:num w:numId="9" w16cid:durableId="1888953791">
    <w:abstractNumId w:val="1"/>
  </w:num>
  <w:num w:numId="10" w16cid:durableId="961152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28D"/>
    <w:rsid w:val="0000109C"/>
    <w:rsid w:val="00002090"/>
    <w:rsid w:val="00002536"/>
    <w:rsid w:val="00002671"/>
    <w:rsid w:val="0000317D"/>
    <w:rsid w:val="00003400"/>
    <w:rsid w:val="00003C62"/>
    <w:rsid w:val="0000475B"/>
    <w:rsid w:val="00006F6F"/>
    <w:rsid w:val="00007205"/>
    <w:rsid w:val="000077BB"/>
    <w:rsid w:val="00010ED3"/>
    <w:rsid w:val="0001204A"/>
    <w:rsid w:val="00012724"/>
    <w:rsid w:val="00012E1B"/>
    <w:rsid w:val="000130DB"/>
    <w:rsid w:val="00013D5D"/>
    <w:rsid w:val="000143BA"/>
    <w:rsid w:val="00016484"/>
    <w:rsid w:val="0002029E"/>
    <w:rsid w:val="00020CCC"/>
    <w:rsid w:val="00021642"/>
    <w:rsid w:val="00021EAD"/>
    <w:rsid w:val="0002211F"/>
    <w:rsid w:val="000223A9"/>
    <w:rsid w:val="00023E44"/>
    <w:rsid w:val="0002538C"/>
    <w:rsid w:val="0002744C"/>
    <w:rsid w:val="00027F41"/>
    <w:rsid w:val="00031029"/>
    <w:rsid w:val="00031BDC"/>
    <w:rsid w:val="00031C70"/>
    <w:rsid w:val="000331D7"/>
    <w:rsid w:val="0003351A"/>
    <w:rsid w:val="00035A2D"/>
    <w:rsid w:val="00036A70"/>
    <w:rsid w:val="00037499"/>
    <w:rsid w:val="00037583"/>
    <w:rsid w:val="00040C71"/>
    <w:rsid w:val="00042301"/>
    <w:rsid w:val="0004240D"/>
    <w:rsid w:val="00043962"/>
    <w:rsid w:val="000444F5"/>
    <w:rsid w:val="0005057D"/>
    <w:rsid w:val="0005098F"/>
    <w:rsid w:val="0005167B"/>
    <w:rsid w:val="000528F1"/>
    <w:rsid w:val="00053B4B"/>
    <w:rsid w:val="00053D66"/>
    <w:rsid w:val="00053E6F"/>
    <w:rsid w:val="00054C15"/>
    <w:rsid w:val="000550D4"/>
    <w:rsid w:val="000565A7"/>
    <w:rsid w:val="00057768"/>
    <w:rsid w:val="00060053"/>
    <w:rsid w:val="000609EC"/>
    <w:rsid w:val="00060A6C"/>
    <w:rsid w:val="00060B88"/>
    <w:rsid w:val="00061302"/>
    <w:rsid w:val="00064CE4"/>
    <w:rsid w:val="00065181"/>
    <w:rsid w:val="00066D09"/>
    <w:rsid w:val="0006726A"/>
    <w:rsid w:val="00073C8F"/>
    <w:rsid w:val="0007593B"/>
    <w:rsid w:val="00077608"/>
    <w:rsid w:val="00080DCF"/>
    <w:rsid w:val="00080F5F"/>
    <w:rsid w:val="00081348"/>
    <w:rsid w:val="0008166A"/>
    <w:rsid w:val="000828BA"/>
    <w:rsid w:val="000839B7"/>
    <w:rsid w:val="00084139"/>
    <w:rsid w:val="000856C6"/>
    <w:rsid w:val="000858CA"/>
    <w:rsid w:val="00085B5A"/>
    <w:rsid w:val="00085E05"/>
    <w:rsid w:val="00086A1C"/>
    <w:rsid w:val="000911B9"/>
    <w:rsid w:val="00091663"/>
    <w:rsid w:val="000917FC"/>
    <w:rsid w:val="00092CAD"/>
    <w:rsid w:val="000947C2"/>
    <w:rsid w:val="00094868"/>
    <w:rsid w:val="000948A0"/>
    <w:rsid w:val="000957D9"/>
    <w:rsid w:val="00097505"/>
    <w:rsid w:val="00097777"/>
    <w:rsid w:val="00097F3F"/>
    <w:rsid w:val="000A1FD0"/>
    <w:rsid w:val="000A37C5"/>
    <w:rsid w:val="000A3F42"/>
    <w:rsid w:val="000A43D2"/>
    <w:rsid w:val="000A48AA"/>
    <w:rsid w:val="000A5B9E"/>
    <w:rsid w:val="000A6F9F"/>
    <w:rsid w:val="000A7745"/>
    <w:rsid w:val="000B025F"/>
    <w:rsid w:val="000B0F62"/>
    <w:rsid w:val="000B116F"/>
    <w:rsid w:val="000B17B3"/>
    <w:rsid w:val="000B3C97"/>
    <w:rsid w:val="000B57BF"/>
    <w:rsid w:val="000B5FBD"/>
    <w:rsid w:val="000B67B4"/>
    <w:rsid w:val="000B6E52"/>
    <w:rsid w:val="000C04DC"/>
    <w:rsid w:val="000C09EC"/>
    <w:rsid w:val="000C0CA0"/>
    <w:rsid w:val="000C2A96"/>
    <w:rsid w:val="000C3248"/>
    <w:rsid w:val="000C5624"/>
    <w:rsid w:val="000C5A2D"/>
    <w:rsid w:val="000C6613"/>
    <w:rsid w:val="000D08F9"/>
    <w:rsid w:val="000D15B3"/>
    <w:rsid w:val="000D26CA"/>
    <w:rsid w:val="000D4C46"/>
    <w:rsid w:val="000D5E51"/>
    <w:rsid w:val="000D65B3"/>
    <w:rsid w:val="000E164C"/>
    <w:rsid w:val="000E1AAC"/>
    <w:rsid w:val="000E30E9"/>
    <w:rsid w:val="000E314A"/>
    <w:rsid w:val="000E48DC"/>
    <w:rsid w:val="000E49AE"/>
    <w:rsid w:val="000E75F2"/>
    <w:rsid w:val="000F2FDF"/>
    <w:rsid w:val="000F5375"/>
    <w:rsid w:val="000F6D2C"/>
    <w:rsid w:val="00100583"/>
    <w:rsid w:val="00100BD1"/>
    <w:rsid w:val="00102062"/>
    <w:rsid w:val="00102672"/>
    <w:rsid w:val="00102EB4"/>
    <w:rsid w:val="001036D2"/>
    <w:rsid w:val="00104544"/>
    <w:rsid w:val="00105659"/>
    <w:rsid w:val="001057CB"/>
    <w:rsid w:val="0010670A"/>
    <w:rsid w:val="00106882"/>
    <w:rsid w:val="0010693D"/>
    <w:rsid w:val="001104E4"/>
    <w:rsid w:val="001111AA"/>
    <w:rsid w:val="0011193B"/>
    <w:rsid w:val="00111FF5"/>
    <w:rsid w:val="00112083"/>
    <w:rsid w:val="00116EF5"/>
    <w:rsid w:val="00116F6E"/>
    <w:rsid w:val="00117034"/>
    <w:rsid w:val="001171BE"/>
    <w:rsid w:val="00120AB3"/>
    <w:rsid w:val="00121023"/>
    <w:rsid w:val="0012195F"/>
    <w:rsid w:val="001220A0"/>
    <w:rsid w:val="001220CA"/>
    <w:rsid w:val="001229DA"/>
    <w:rsid w:val="00123BEA"/>
    <w:rsid w:val="0012720B"/>
    <w:rsid w:val="00130EF6"/>
    <w:rsid w:val="00131CDA"/>
    <w:rsid w:val="00131CFB"/>
    <w:rsid w:val="001329FD"/>
    <w:rsid w:val="00133512"/>
    <w:rsid w:val="00133B9A"/>
    <w:rsid w:val="00136258"/>
    <w:rsid w:val="00137FF0"/>
    <w:rsid w:val="00140F1F"/>
    <w:rsid w:val="00141141"/>
    <w:rsid w:val="001418B4"/>
    <w:rsid w:val="001423B6"/>
    <w:rsid w:val="00142EA6"/>
    <w:rsid w:val="001431E4"/>
    <w:rsid w:val="00143F06"/>
    <w:rsid w:val="00144C2E"/>
    <w:rsid w:val="00145569"/>
    <w:rsid w:val="0015096E"/>
    <w:rsid w:val="001518AF"/>
    <w:rsid w:val="00152C20"/>
    <w:rsid w:val="00153B3C"/>
    <w:rsid w:val="00154DA6"/>
    <w:rsid w:val="0015518F"/>
    <w:rsid w:val="00155AC0"/>
    <w:rsid w:val="00156F61"/>
    <w:rsid w:val="00160CBB"/>
    <w:rsid w:val="00166042"/>
    <w:rsid w:val="00175FC4"/>
    <w:rsid w:val="00180710"/>
    <w:rsid w:val="0018218E"/>
    <w:rsid w:val="00183758"/>
    <w:rsid w:val="00184BEB"/>
    <w:rsid w:val="00184DED"/>
    <w:rsid w:val="001852AD"/>
    <w:rsid w:val="0018567A"/>
    <w:rsid w:val="001858DC"/>
    <w:rsid w:val="001872BA"/>
    <w:rsid w:val="001877A1"/>
    <w:rsid w:val="001900DF"/>
    <w:rsid w:val="00191E52"/>
    <w:rsid w:val="00191F27"/>
    <w:rsid w:val="00192803"/>
    <w:rsid w:val="001942D5"/>
    <w:rsid w:val="00197FBE"/>
    <w:rsid w:val="001A0207"/>
    <w:rsid w:val="001A0B6D"/>
    <w:rsid w:val="001A106E"/>
    <w:rsid w:val="001A1499"/>
    <w:rsid w:val="001A1627"/>
    <w:rsid w:val="001A25C5"/>
    <w:rsid w:val="001A2719"/>
    <w:rsid w:val="001A4206"/>
    <w:rsid w:val="001A57F9"/>
    <w:rsid w:val="001A798F"/>
    <w:rsid w:val="001B329D"/>
    <w:rsid w:val="001B3AC0"/>
    <w:rsid w:val="001B4240"/>
    <w:rsid w:val="001B725D"/>
    <w:rsid w:val="001C15C4"/>
    <w:rsid w:val="001C326A"/>
    <w:rsid w:val="001C4CCF"/>
    <w:rsid w:val="001C51D4"/>
    <w:rsid w:val="001C56E3"/>
    <w:rsid w:val="001C7CA5"/>
    <w:rsid w:val="001C7FAE"/>
    <w:rsid w:val="001D071E"/>
    <w:rsid w:val="001D1407"/>
    <w:rsid w:val="001D145E"/>
    <w:rsid w:val="001D3B9B"/>
    <w:rsid w:val="001D51CF"/>
    <w:rsid w:val="001D5B2D"/>
    <w:rsid w:val="001D5D2F"/>
    <w:rsid w:val="001D6AAB"/>
    <w:rsid w:val="001D6D14"/>
    <w:rsid w:val="001D7CF7"/>
    <w:rsid w:val="001E3C5C"/>
    <w:rsid w:val="001E3D99"/>
    <w:rsid w:val="001E3FB1"/>
    <w:rsid w:val="001E669D"/>
    <w:rsid w:val="001F05FC"/>
    <w:rsid w:val="001F0B47"/>
    <w:rsid w:val="001F322C"/>
    <w:rsid w:val="001F36B1"/>
    <w:rsid w:val="001F4B0B"/>
    <w:rsid w:val="001F5F30"/>
    <w:rsid w:val="001F691D"/>
    <w:rsid w:val="001F77D1"/>
    <w:rsid w:val="00200AE4"/>
    <w:rsid w:val="00200B8A"/>
    <w:rsid w:val="002012B1"/>
    <w:rsid w:val="002017DF"/>
    <w:rsid w:val="00201BE8"/>
    <w:rsid w:val="00202B31"/>
    <w:rsid w:val="00202FEE"/>
    <w:rsid w:val="002036F0"/>
    <w:rsid w:val="00203CBF"/>
    <w:rsid w:val="00205E91"/>
    <w:rsid w:val="0020677C"/>
    <w:rsid w:val="00207FBC"/>
    <w:rsid w:val="0021027D"/>
    <w:rsid w:val="0021216F"/>
    <w:rsid w:val="0021307A"/>
    <w:rsid w:val="00213148"/>
    <w:rsid w:val="002131E9"/>
    <w:rsid w:val="00214FCC"/>
    <w:rsid w:val="00215AC9"/>
    <w:rsid w:val="002162CD"/>
    <w:rsid w:val="0021755F"/>
    <w:rsid w:val="00220D03"/>
    <w:rsid w:val="00221710"/>
    <w:rsid w:val="00221D2D"/>
    <w:rsid w:val="00222AB3"/>
    <w:rsid w:val="002251B9"/>
    <w:rsid w:val="00226167"/>
    <w:rsid w:val="00230D4B"/>
    <w:rsid w:val="00231228"/>
    <w:rsid w:val="002316E0"/>
    <w:rsid w:val="0023189F"/>
    <w:rsid w:val="00232A60"/>
    <w:rsid w:val="00232CCF"/>
    <w:rsid w:val="00232CFA"/>
    <w:rsid w:val="002359FF"/>
    <w:rsid w:val="002360E5"/>
    <w:rsid w:val="00236AA2"/>
    <w:rsid w:val="00236EA5"/>
    <w:rsid w:val="0023769E"/>
    <w:rsid w:val="00241E79"/>
    <w:rsid w:val="00242FBF"/>
    <w:rsid w:val="00244E6C"/>
    <w:rsid w:val="00245229"/>
    <w:rsid w:val="00245DD7"/>
    <w:rsid w:val="00247C8A"/>
    <w:rsid w:val="002515BC"/>
    <w:rsid w:val="002515BF"/>
    <w:rsid w:val="002518BB"/>
    <w:rsid w:val="00251C78"/>
    <w:rsid w:val="0025278E"/>
    <w:rsid w:val="0025560D"/>
    <w:rsid w:val="00255EFE"/>
    <w:rsid w:val="002616A8"/>
    <w:rsid w:val="0026285E"/>
    <w:rsid w:val="002634D0"/>
    <w:rsid w:val="00263C39"/>
    <w:rsid w:val="0026553A"/>
    <w:rsid w:val="002659E6"/>
    <w:rsid w:val="0027106F"/>
    <w:rsid w:val="00271E1D"/>
    <w:rsid w:val="00274170"/>
    <w:rsid w:val="00274BDC"/>
    <w:rsid w:val="002769A2"/>
    <w:rsid w:val="00277A8E"/>
    <w:rsid w:val="00277CDC"/>
    <w:rsid w:val="00283593"/>
    <w:rsid w:val="0028422D"/>
    <w:rsid w:val="002844E9"/>
    <w:rsid w:val="00285B30"/>
    <w:rsid w:val="00285D2A"/>
    <w:rsid w:val="0029081B"/>
    <w:rsid w:val="0029146B"/>
    <w:rsid w:val="0029159B"/>
    <w:rsid w:val="0029200F"/>
    <w:rsid w:val="002920AA"/>
    <w:rsid w:val="002921D9"/>
    <w:rsid w:val="002921F7"/>
    <w:rsid w:val="0029310B"/>
    <w:rsid w:val="00293894"/>
    <w:rsid w:val="00294801"/>
    <w:rsid w:val="002968B2"/>
    <w:rsid w:val="0029719A"/>
    <w:rsid w:val="002971A8"/>
    <w:rsid w:val="002978EF"/>
    <w:rsid w:val="002A25DB"/>
    <w:rsid w:val="002A6B47"/>
    <w:rsid w:val="002B0A36"/>
    <w:rsid w:val="002B1B5E"/>
    <w:rsid w:val="002B1D01"/>
    <w:rsid w:val="002B2DD0"/>
    <w:rsid w:val="002B2F63"/>
    <w:rsid w:val="002B36E7"/>
    <w:rsid w:val="002B6926"/>
    <w:rsid w:val="002C0FAF"/>
    <w:rsid w:val="002C2CF2"/>
    <w:rsid w:val="002C39E5"/>
    <w:rsid w:val="002C56C4"/>
    <w:rsid w:val="002C7450"/>
    <w:rsid w:val="002C7950"/>
    <w:rsid w:val="002C7AC8"/>
    <w:rsid w:val="002D0003"/>
    <w:rsid w:val="002D0A71"/>
    <w:rsid w:val="002D17BD"/>
    <w:rsid w:val="002D1DDA"/>
    <w:rsid w:val="002D2803"/>
    <w:rsid w:val="002D57EA"/>
    <w:rsid w:val="002D631A"/>
    <w:rsid w:val="002D651F"/>
    <w:rsid w:val="002E0CB6"/>
    <w:rsid w:val="002E1E6F"/>
    <w:rsid w:val="002E2EB0"/>
    <w:rsid w:val="002E3E96"/>
    <w:rsid w:val="002E4157"/>
    <w:rsid w:val="002E7DA3"/>
    <w:rsid w:val="002E7F4A"/>
    <w:rsid w:val="002F0727"/>
    <w:rsid w:val="002F0AE0"/>
    <w:rsid w:val="002F0B88"/>
    <w:rsid w:val="002F193A"/>
    <w:rsid w:val="002F3CC5"/>
    <w:rsid w:val="002F49FD"/>
    <w:rsid w:val="002F64A5"/>
    <w:rsid w:val="002F69FC"/>
    <w:rsid w:val="00300279"/>
    <w:rsid w:val="00302720"/>
    <w:rsid w:val="0030396E"/>
    <w:rsid w:val="003047E8"/>
    <w:rsid w:val="00305383"/>
    <w:rsid w:val="00305FA3"/>
    <w:rsid w:val="0030614E"/>
    <w:rsid w:val="003101F2"/>
    <w:rsid w:val="003109B3"/>
    <w:rsid w:val="00310AB5"/>
    <w:rsid w:val="00310BA1"/>
    <w:rsid w:val="003125B3"/>
    <w:rsid w:val="00312F3E"/>
    <w:rsid w:val="00313A34"/>
    <w:rsid w:val="00313CC9"/>
    <w:rsid w:val="00313D5C"/>
    <w:rsid w:val="00313D77"/>
    <w:rsid w:val="00314A90"/>
    <w:rsid w:val="00314D71"/>
    <w:rsid w:val="003166DB"/>
    <w:rsid w:val="0031675E"/>
    <w:rsid w:val="00321128"/>
    <w:rsid w:val="00321538"/>
    <w:rsid w:val="003218C8"/>
    <w:rsid w:val="00321D40"/>
    <w:rsid w:val="00322296"/>
    <w:rsid w:val="003224DB"/>
    <w:rsid w:val="00322657"/>
    <w:rsid w:val="00326194"/>
    <w:rsid w:val="00326B84"/>
    <w:rsid w:val="00326C4D"/>
    <w:rsid w:val="0033180F"/>
    <w:rsid w:val="00335B98"/>
    <w:rsid w:val="0033644C"/>
    <w:rsid w:val="00336560"/>
    <w:rsid w:val="003371B2"/>
    <w:rsid w:val="003377D1"/>
    <w:rsid w:val="00337C6D"/>
    <w:rsid w:val="00337DBF"/>
    <w:rsid w:val="00337F55"/>
    <w:rsid w:val="0034044A"/>
    <w:rsid w:val="00341587"/>
    <w:rsid w:val="0034257B"/>
    <w:rsid w:val="003431B3"/>
    <w:rsid w:val="003439E7"/>
    <w:rsid w:val="00344F10"/>
    <w:rsid w:val="00351A22"/>
    <w:rsid w:val="0035200F"/>
    <w:rsid w:val="003520CF"/>
    <w:rsid w:val="00354567"/>
    <w:rsid w:val="00355419"/>
    <w:rsid w:val="00355F53"/>
    <w:rsid w:val="00363A1A"/>
    <w:rsid w:val="0036584F"/>
    <w:rsid w:val="0036623D"/>
    <w:rsid w:val="00370129"/>
    <w:rsid w:val="00372A05"/>
    <w:rsid w:val="00373476"/>
    <w:rsid w:val="00373F25"/>
    <w:rsid w:val="003740FC"/>
    <w:rsid w:val="00375D58"/>
    <w:rsid w:val="00377463"/>
    <w:rsid w:val="0038031C"/>
    <w:rsid w:val="00380E81"/>
    <w:rsid w:val="00381681"/>
    <w:rsid w:val="003817F6"/>
    <w:rsid w:val="00381B72"/>
    <w:rsid w:val="00383D0D"/>
    <w:rsid w:val="00391EA2"/>
    <w:rsid w:val="00392D25"/>
    <w:rsid w:val="0039360C"/>
    <w:rsid w:val="00393FEA"/>
    <w:rsid w:val="003946E0"/>
    <w:rsid w:val="00395E7E"/>
    <w:rsid w:val="0039631A"/>
    <w:rsid w:val="00396CC2"/>
    <w:rsid w:val="003A0158"/>
    <w:rsid w:val="003A0FC1"/>
    <w:rsid w:val="003A181B"/>
    <w:rsid w:val="003A3327"/>
    <w:rsid w:val="003A3DDB"/>
    <w:rsid w:val="003A4850"/>
    <w:rsid w:val="003A562B"/>
    <w:rsid w:val="003A589A"/>
    <w:rsid w:val="003A5938"/>
    <w:rsid w:val="003A5E27"/>
    <w:rsid w:val="003A7CC9"/>
    <w:rsid w:val="003B0002"/>
    <w:rsid w:val="003B02A6"/>
    <w:rsid w:val="003B1498"/>
    <w:rsid w:val="003B2E52"/>
    <w:rsid w:val="003B336F"/>
    <w:rsid w:val="003B501D"/>
    <w:rsid w:val="003B54B0"/>
    <w:rsid w:val="003B5623"/>
    <w:rsid w:val="003B58BA"/>
    <w:rsid w:val="003B5AC3"/>
    <w:rsid w:val="003B5ED2"/>
    <w:rsid w:val="003B60AD"/>
    <w:rsid w:val="003C50A9"/>
    <w:rsid w:val="003C51FE"/>
    <w:rsid w:val="003C54F2"/>
    <w:rsid w:val="003C69FA"/>
    <w:rsid w:val="003C7B0F"/>
    <w:rsid w:val="003D0CB0"/>
    <w:rsid w:val="003D18EF"/>
    <w:rsid w:val="003D234C"/>
    <w:rsid w:val="003D2360"/>
    <w:rsid w:val="003D25E7"/>
    <w:rsid w:val="003D2971"/>
    <w:rsid w:val="003D6437"/>
    <w:rsid w:val="003D748C"/>
    <w:rsid w:val="003E031D"/>
    <w:rsid w:val="003E161F"/>
    <w:rsid w:val="003E1AD4"/>
    <w:rsid w:val="003E1DB9"/>
    <w:rsid w:val="003E2AFB"/>
    <w:rsid w:val="003E3B86"/>
    <w:rsid w:val="003E5D4A"/>
    <w:rsid w:val="003E65B8"/>
    <w:rsid w:val="003F07D7"/>
    <w:rsid w:val="003F21E0"/>
    <w:rsid w:val="003F2B93"/>
    <w:rsid w:val="003F30AE"/>
    <w:rsid w:val="003F497D"/>
    <w:rsid w:val="003F7383"/>
    <w:rsid w:val="003F7DDD"/>
    <w:rsid w:val="00401881"/>
    <w:rsid w:val="00402CE5"/>
    <w:rsid w:val="00403E5F"/>
    <w:rsid w:val="00405F8A"/>
    <w:rsid w:val="004064AD"/>
    <w:rsid w:val="0040669E"/>
    <w:rsid w:val="00406A1D"/>
    <w:rsid w:val="00406FB7"/>
    <w:rsid w:val="00411A4E"/>
    <w:rsid w:val="00411EA6"/>
    <w:rsid w:val="00412676"/>
    <w:rsid w:val="00413267"/>
    <w:rsid w:val="004152BC"/>
    <w:rsid w:val="00415468"/>
    <w:rsid w:val="004156E7"/>
    <w:rsid w:val="0041724B"/>
    <w:rsid w:val="00417775"/>
    <w:rsid w:val="0042050C"/>
    <w:rsid w:val="00420FF9"/>
    <w:rsid w:val="00421126"/>
    <w:rsid w:val="004218E7"/>
    <w:rsid w:val="004219D7"/>
    <w:rsid w:val="004221A1"/>
    <w:rsid w:val="00423084"/>
    <w:rsid w:val="004247D0"/>
    <w:rsid w:val="004249E3"/>
    <w:rsid w:val="00424E8F"/>
    <w:rsid w:val="004251DE"/>
    <w:rsid w:val="00425F50"/>
    <w:rsid w:val="00426803"/>
    <w:rsid w:val="00427F63"/>
    <w:rsid w:val="00432DC8"/>
    <w:rsid w:val="0043336F"/>
    <w:rsid w:val="00435350"/>
    <w:rsid w:val="00435B4A"/>
    <w:rsid w:val="00436ED7"/>
    <w:rsid w:val="004371DF"/>
    <w:rsid w:val="00437E82"/>
    <w:rsid w:val="00440A95"/>
    <w:rsid w:val="00440C41"/>
    <w:rsid w:val="00443AAA"/>
    <w:rsid w:val="0044491E"/>
    <w:rsid w:val="00444A0F"/>
    <w:rsid w:val="00445316"/>
    <w:rsid w:val="004455A2"/>
    <w:rsid w:val="00445867"/>
    <w:rsid w:val="00445F71"/>
    <w:rsid w:val="00447F05"/>
    <w:rsid w:val="00450747"/>
    <w:rsid w:val="00451EF8"/>
    <w:rsid w:val="00452B86"/>
    <w:rsid w:val="00453363"/>
    <w:rsid w:val="00453DFF"/>
    <w:rsid w:val="00454D0F"/>
    <w:rsid w:val="00456BBC"/>
    <w:rsid w:val="004628C3"/>
    <w:rsid w:val="00463251"/>
    <w:rsid w:val="00464E25"/>
    <w:rsid w:val="00465150"/>
    <w:rsid w:val="004653FF"/>
    <w:rsid w:val="00465E02"/>
    <w:rsid w:val="004660F5"/>
    <w:rsid w:val="00466EB3"/>
    <w:rsid w:val="00467A3E"/>
    <w:rsid w:val="00467B9F"/>
    <w:rsid w:val="00467E43"/>
    <w:rsid w:val="00470378"/>
    <w:rsid w:val="00471803"/>
    <w:rsid w:val="00474B72"/>
    <w:rsid w:val="00475B60"/>
    <w:rsid w:val="00480159"/>
    <w:rsid w:val="004806A3"/>
    <w:rsid w:val="0048082E"/>
    <w:rsid w:val="004821B0"/>
    <w:rsid w:val="0048239A"/>
    <w:rsid w:val="00482B29"/>
    <w:rsid w:val="00485855"/>
    <w:rsid w:val="00485A5B"/>
    <w:rsid w:val="00486C5C"/>
    <w:rsid w:val="0048769F"/>
    <w:rsid w:val="00487F8B"/>
    <w:rsid w:val="00490B67"/>
    <w:rsid w:val="0049128A"/>
    <w:rsid w:val="004937E6"/>
    <w:rsid w:val="004943D1"/>
    <w:rsid w:val="00494E84"/>
    <w:rsid w:val="00496900"/>
    <w:rsid w:val="00496E21"/>
    <w:rsid w:val="004A3846"/>
    <w:rsid w:val="004A4C47"/>
    <w:rsid w:val="004A5ABD"/>
    <w:rsid w:val="004A5C89"/>
    <w:rsid w:val="004B12E0"/>
    <w:rsid w:val="004B1623"/>
    <w:rsid w:val="004B231F"/>
    <w:rsid w:val="004B3973"/>
    <w:rsid w:val="004B467A"/>
    <w:rsid w:val="004B4B94"/>
    <w:rsid w:val="004B550B"/>
    <w:rsid w:val="004B63B2"/>
    <w:rsid w:val="004B7B6F"/>
    <w:rsid w:val="004C01DB"/>
    <w:rsid w:val="004C0233"/>
    <w:rsid w:val="004C059D"/>
    <w:rsid w:val="004C1E19"/>
    <w:rsid w:val="004C23FD"/>
    <w:rsid w:val="004C2AC7"/>
    <w:rsid w:val="004C6118"/>
    <w:rsid w:val="004C6923"/>
    <w:rsid w:val="004C7EC7"/>
    <w:rsid w:val="004D0261"/>
    <w:rsid w:val="004D1757"/>
    <w:rsid w:val="004D3542"/>
    <w:rsid w:val="004D3F19"/>
    <w:rsid w:val="004D5F3F"/>
    <w:rsid w:val="004D6C8A"/>
    <w:rsid w:val="004D78B1"/>
    <w:rsid w:val="004E0593"/>
    <w:rsid w:val="004E06D8"/>
    <w:rsid w:val="004E2998"/>
    <w:rsid w:val="004E4237"/>
    <w:rsid w:val="004E49AA"/>
    <w:rsid w:val="004E4F50"/>
    <w:rsid w:val="004E63A9"/>
    <w:rsid w:val="004E748F"/>
    <w:rsid w:val="004F0D75"/>
    <w:rsid w:val="004F146B"/>
    <w:rsid w:val="004F3DB1"/>
    <w:rsid w:val="004F4ADB"/>
    <w:rsid w:val="004F5A7C"/>
    <w:rsid w:val="004F6786"/>
    <w:rsid w:val="004F74A0"/>
    <w:rsid w:val="004F7D6A"/>
    <w:rsid w:val="00501A96"/>
    <w:rsid w:val="00502AFC"/>
    <w:rsid w:val="00503B47"/>
    <w:rsid w:val="00504159"/>
    <w:rsid w:val="00505212"/>
    <w:rsid w:val="0050569A"/>
    <w:rsid w:val="00505F34"/>
    <w:rsid w:val="00506653"/>
    <w:rsid w:val="005104BB"/>
    <w:rsid w:val="00511288"/>
    <w:rsid w:val="0051191B"/>
    <w:rsid w:val="005123C3"/>
    <w:rsid w:val="00512529"/>
    <w:rsid w:val="00513ED6"/>
    <w:rsid w:val="00515E7A"/>
    <w:rsid w:val="00516E71"/>
    <w:rsid w:val="005175CB"/>
    <w:rsid w:val="0052206D"/>
    <w:rsid w:val="00522D6B"/>
    <w:rsid w:val="00524A00"/>
    <w:rsid w:val="0052500C"/>
    <w:rsid w:val="00526D11"/>
    <w:rsid w:val="005273A1"/>
    <w:rsid w:val="00527A09"/>
    <w:rsid w:val="0053336B"/>
    <w:rsid w:val="005335D6"/>
    <w:rsid w:val="00533CF2"/>
    <w:rsid w:val="00534030"/>
    <w:rsid w:val="0053589C"/>
    <w:rsid w:val="005375CE"/>
    <w:rsid w:val="00540A36"/>
    <w:rsid w:val="00542F6C"/>
    <w:rsid w:val="00544FAB"/>
    <w:rsid w:val="00545525"/>
    <w:rsid w:val="00545C26"/>
    <w:rsid w:val="00545CA5"/>
    <w:rsid w:val="00550B17"/>
    <w:rsid w:val="005536D1"/>
    <w:rsid w:val="00553F00"/>
    <w:rsid w:val="00554CFA"/>
    <w:rsid w:val="005551FD"/>
    <w:rsid w:val="00561386"/>
    <w:rsid w:val="0056179C"/>
    <w:rsid w:val="005631E7"/>
    <w:rsid w:val="00563C02"/>
    <w:rsid w:val="00563D03"/>
    <w:rsid w:val="00565B38"/>
    <w:rsid w:val="00565FEE"/>
    <w:rsid w:val="00570838"/>
    <w:rsid w:val="00571B30"/>
    <w:rsid w:val="00572642"/>
    <w:rsid w:val="005734ED"/>
    <w:rsid w:val="00573575"/>
    <w:rsid w:val="00573612"/>
    <w:rsid w:val="00574837"/>
    <w:rsid w:val="00576DDE"/>
    <w:rsid w:val="00577431"/>
    <w:rsid w:val="00577521"/>
    <w:rsid w:val="005806D3"/>
    <w:rsid w:val="005831A9"/>
    <w:rsid w:val="0058329D"/>
    <w:rsid w:val="005857E7"/>
    <w:rsid w:val="00587DD0"/>
    <w:rsid w:val="00590D74"/>
    <w:rsid w:val="0059170B"/>
    <w:rsid w:val="0059260E"/>
    <w:rsid w:val="00594A82"/>
    <w:rsid w:val="005958FD"/>
    <w:rsid w:val="005A2717"/>
    <w:rsid w:val="005A2FA5"/>
    <w:rsid w:val="005A31B7"/>
    <w:rsid w:val="005A3419"/>
    <w:rsid w:val="005A426E"/>
    <w:rsid w:val="005A4458"/>
    <w:rsid w:val="005A5882"/>
    <w:rsid w:val="005A6270"/>
    <w:rsid w:val="005A6387"/>
    <w:rsid w:val="005A67CC"/>
    <w:rsid w:val="005A700E"/>
    <w:rsid w:val="005B129A"/>
    <w:rsid w:val="005B3903"/>
    <w:rsid w:val="005B3F47"/>
    <w:rsid w:val="005B757D"/>
    <w:rsid w:val="005B7D5D"/>
    <w:rsid w:val="005C041F"/>
    <w:rsid w:val="005C17B9"/>
    <w:rsid w:val="005C19A9"/>
    <w:rsid w:val="005C1A75"/>
    <w:rsid w:val="005C2B9C"/>
    <w:rsid w:val="005C40BD"/>
    <w:rsid w:val="005C57CA"/>
    <w:rsid w:val="005C57D4"/>
    <w:rsid w:val="005C5A56"/>
    <w:rsid w:val="005C63EE"/>
    <w:rsid w:val="005D0233"/>
    <w:rsid w:val="005D25D5"/>
    <w:rsid w:val="005D3B71"/>
    <w:rsid w:val="005D51C9"/>
    <w:rsid w:val="005E01EC"/>
    <w:rsid w:val="005E3EE5"/>
    <w:rsid w:val="005E51AC"/>
    <w:rsid w:val="005E5331"/>
    <w:rsid w:val="005E6D18"/>
    <w:rsid w:val="005E7E92"/>
    <w:rsid w:val="005F04E2"/>
    <w:rsid w:val="005F0B4F"/>
    <w:rsid w:val="005F2D09"/>
    <w:rsid w:val="005F322D"/>
    <w:rsid w:val="005F3981"/>
    <w:rsid w:val="005F3AC9"/>
    <w:rsid w:val="005F3F66"/>
    <w:rsid w:val="005F432A"/>
    <w:rsid w:val="005F4B99"/>
    <w:rsid w:val="005F5B23"/>
    <w:rsid w:val="005F6AF1"/>
    <w:rsid w:val="005F7260"/>
    <w:rsid w:val="006033C8"/>
    <w:rsid w:val="0060443E"/>
    <w:rsid w:val="006052AC"/>
    <w:rsid w:val="006060AB"/>
    <w:rsid w:val="00607D03"/>
    <w:rsid w:val="00611200"/>
    <w:rsid w:val="00612B73"/>
    <w:rsid w:val="006130F1"/>
    <w:rsid w:val="0061332F"/>
    <w:rsid w:val="00615BE3"/>
    <w:rsid w:val="0061663A"/>
    <w:rsid w:val="00616980"/>
    <w:rsid w:val="00617590"/>
    <w:rsid w:val="0062023F"/>
    <w:rsid w:val="00620D03"/>
    <w:rsid w:val="00622B11"/>
    <w:rsid w:val="00622BD8"/>
    <w:rsid w:val="006236CD"/>
    <w:rsid w:val="00625F68"/>
    <w:rsid w:val="00626174"/>
    <w:rsid w:val="0062697B"/>
    <w:rsid w:val="00630A7C"/>
    <w:rsid w:val="00633B77"/>
    <w:rsid w:val="00635F9D"/>
    <w:rsid w:val="00637F7D"/>
    <w:rsid w:val="00641323"/>
    <w:rsid w:val="0064141F"/>
    <w:rsid w:val="006416A1"/>
    <w:rsid w:val="006420C9"/>
    <w:rsid w:val="006434AF"/>
    <w:rsid w:val="00643B5B"/>
    <w:rsid w:val="00643B7F"/>
    <w:rsid w:val="00644B33"/>
    <w:rsid w:val="00644FF0"/>
    <w:rsid w:val="00645930"/>
    <w:rsid w:val="00645B1E"/>
    <w:rsid w:val="00646455"/>
    <w:rsid w:val="006466E3"/>
    <w:rsid w:val="006503B6"/>
    <w:rsid w:val="00650867"/>
    <w:rsid w:val="006508D0"/>
    <w:rsid w:val="00651981"/>
    <w:rsid w:val="00652041"/>
    <w:rsid w:val="00656944"/>
    <w:rsid w:val="00660197"/>
    <w:rsid w:val="006614A1"/>
    <w:rsid w:val="00661EDD"/>
    <w:rsid w:val="0066254D"/>
    <w:rsid w:val="00663017"/>
    <w:rsid w:val="00663177"/>
    <w:rsid w:val="00663A24"/>
    <w:rsid w:val="00664872"/>
    <w:rsid w:val="00666BBA"/>
    <w:rsid w:val="00667A1A"/>
    <w:rsid w:val="00670209"/>
    <w:rsid w:val="00671F73"/>
    <w:rsid w:val="00672853"/>
    <w:rsid w:val="006751F9"/>
    <w:rsid w:val="00676CE9"/>
    <w:rsid w:val="006772A2"/>
    <w:rsid w:val="0068023E"/>
    <w:rsid w:val="006806DA"/>
    <w:rsid w:val="0068196D"/>
    <w:rsid w:val="0068238F"/>
    <w:rsid w:val="00682874"/>
    <w:rsid w:val="006828D5"/>
    <w:rsid w:val="006837B7"/>
    <w:rsid w:val="00683B3A"/>
    <w:rsid w:val="00683CA2"/>
    <w:rsid w:val="00686F5D"/>
    <w:rsid w:val="006877A2"/>
    <w:rsid w:val="00687FAB"/>
    <w:rsid w:val="0069230B"/>
    <w:rsid w:val="00692426"/>
    <w:rsid w:val="006925A9"/>
    <w:rsid w:val="006927B0"/>
    <w:rsid w:val="00692AE2"/>
    <w:rsid w:val="00693D02"/>
    <w:rsid w:val="00694D08"/>
    <w:rsid w:val="006954AB"/>
    <w:rsid w:val="00695CB3"/>
    <w:rsid w:val="0069739A"/>
    <w:rsid w:val="006A044B"/>
    <w:rsid w:val="006A18A5"/>
    <w:rsid w:val="006A263C"/>
    <w:rsid w:val="006A2A1E"/>
    <w:rsid w:val="006A3538"/>
    <w:rsid w:val="006A3ECD"/>
    <w:rsid w:val="006A42D8"/>
    <w:rsid w:val="006A43CD"/>
    <w:rsid w:val="006A5687"/>
    <w:rsid w:val="006B00CC"/>
    <w:rsid w:val="006B0279"/>
    <w:rsid w:val="006B04A3"/>
    <w:rsid w:val="006B0B0A"/>
    <w:rsid w:val="006B0C72"/>
    <w:rsid w:val="006B16D8"/>
    <w:rsid w:val="006B341F"/>
    <w:rsid w:val="006B5140"/>
    <w:rsid w:val="006B6D5F"/>
    <w:rsid w:val="006B78BC"/>
    <w:rsid w:val="006C0AC5"/>
    <w:rsid w:val="006C0E84"/>
    <w:rsid w:val="006C0F2A"/>
    <w:rsid w:val="006C393B"/>
    <w:rsid w:val="006C4DB2"/>
    <w:rsid w:val="006C4F83"/>
    <w:rsid w:val="006C5064"/>
    <w:rsid w:val="006C591B"/>
    <w:rsid w:val="006C62F6"/>
    <w:rsid w:val="006D1BAC"/>
    <w:rsid w:val="006D1D96"/>
    <w:rsid w:val="006D210D"/>
    <w:rsid w:val="006D281B"/>
    <w:rsid w:val="006D3078"/>
    <w:rsid w:val="006D4021"/>
    <w:rsid w:val="006D4EB9"/>
    <w:rsid w:val="006D4EF4"/>
    <w:rsid w:val="006D52F7"/>
    <w:rsid w:val="006D59DC"/>
    <w:rsid w:val="006D6B6B"/>
    <w:rsid w:val="006D73DA"/>
    <w:rsid w:val="006D749A"/>
    <w:rsid w:val="006D7FD9"/>
    <w:rsid w:val="006E0A8E"/>
    <w:rsid w:val="006E19D1"/>
    <w:rsid w:val="006E24AE"/>
    <w:rsid w:val="006E302D"/>
    <w:rsid w:val="006E33B2"/>
    <w:rsid w:val="006E3506"/>
    <w:rsid w:val="006E5266"/>
    <w:rsid w:val="006E645B"/>
    <w:rsid w:val="006E6C66"/>
    <w:rsid w:val="006F0490"/>
    <w:rsid w:val="006F0EE2"/>
    <w:rsid w:val="006F12B0"/>
    <w:rsid w:val="006F18FA"/>
    <w:rsid w:val="006F222C"/>
    <w:rsid w:val="006F3F92"/>
    <w:rsid w:val="006F5AD5"/>
    <w:rsid w:val="006F68B8"/>
    <w:rsid w:val="00701B4A"/>
    <w:rsid w:val="007023EB"/>
    <w:rsid w:val="00702818"/>
    <w:rsid w:val="00702EA6"/>
    <w:rsid w:val="00703427"/>
    <w:rsid w:val="00703D4A"/>
    <w:rsid w:val="00707233"/>
    <w:rsid w:val="007077AC"/>
    <w:rsid w:val="007105A2"/>
    <w:rsid w:val="00710BB4"/>
    <w:rsid w:val="007112F2"/>
    <w:rsid w:val="00712053"/>
    <w:rsid w:val="00712875"/>
    <w:rsid w:val="00715DDF"/>
    <w:rsid w:val="00715E60"/>
    <w:rsid w:val="00716524"/>
    <w:rsid w:val="00716CB1"/>
    <w:rsid w:val="00716DB3"/>
    <w:rsid w:val="007172D1"/>
    <w:rsid w:val="00717338"/>
    <w:rsid w:val="00720EF6"/>
    <w:rsid w:val="007231B8"/>
    <w:rsid w:val="0072615A"/>
    <w:rsid w:val="00727D09"/>
    <w:rsid w:val="00730D6D"/>
    <w:rsid w:val="00730E52"/>
    <w:rsid w:val="0073180D"/>
    <w:rsid w:val="0073324F"/>
    <w:rsid w:val="00734479"/>
    <w:rsid w:val="0073462C"/>
    <w:rsid w:val="00734F83"/>
    <w:rsid w:val="0073531A"/>
    <w:rsid w:val="00737234"/>
    <w:rsid w:val="007420A3"/>
    <w:rsid w:val="007420C3"/>
    <w:rsid w:val="00742ED8"/>
    <w:rsid w:val="00743081"/>
    <w:rsid w:val="0074309B"/>
    <w:rsid w:val="00743454"/>
    <w:rsid w:val="0074385F"/>
    <w:rsid w:val="007447E8"/>
    <w:rsid w:val="00750900"/>
    <w:rsid w:val="00751560"/>
    <w:rsid w:val="007548DE"/>
    <w:rsid w:val="00754DAC"/>
    <w:rsid w:val="00756CE3"/>
    <w:rsid w:val="007604A9"/>
    <w:rsid w:val="007608B1"/>
    <w:rsid w:val="00760C55"/>
    <w:rsid w:val="00761600"/>
    <w:rsid w:val="00761AE2"/>
    <w:rsid w:val="0076237B"/>
    <w:rsid w:val="00763B2A"/>
    <w:rsid w:val="0076446F"/>
    <w:rsid w:val="00767845"/>
    <w:rsid w:val="00767DF3"/>
    <w:rsid w:val="00772611"/>
    <w:rsid w:val="00772E8A"/>
    <w:rsid w:val="0077324B"/>
    <w:rsid w:val="007735B9"/>
    <w:rsid w:val="00774539"/>
    <w:rsid w:val="00775D99"/>
    <w:rsid w:val="0077606D"/>
    <w:rsid w:val="00776199"/>
    <w:rsid w:val="00776DB6"/>
    <w:rsid w:val="007814F3"/>
    <w:rsid w:val="007831EB"/>
    <w:rsid w:val="0078588B"/>
    <w:rsid w:val="00786493"/>
    <w:rsid w:val="0078770C"/>
    <w:rsid w:val="007914A7"/>
    <w:rsid w:val="007917AC"/>
    <w:rsid w:val="00791E02"/>
    <w:rsid w:val="0079295E"/>
    <w:rsid w:val="00797AAC"/>
    <w:rsid w:val="00797C2B"/>
    <w:rsid w:val="007A01FF"/>
    <w:rsid w:val="007A0798"/>
    <w:rsid w:val="007A0A19"/>
    <w:rsid w:val="007A219A"/>
    <w:rsid w:val="007A49AE"/>
    <w:rsid w:val="007A50E9"/>
    <w:rsid w:val="007A6521"/>
    <w:rsid w:val="007A6C11"/>
    <w:rsid w:val="007B028D"/>
    <w:rsid w:val="007B0AE2"/>
    <w:rsid w:val="007B10F5"/>
    <w:rsid w:val="007B2C7E"/>
    <w:rsid w:val="007B37FA"/>
    <w:rsid w:val="007B3DF6"/>
    <w:rsid w:val="007B5474"/>
    <w:rsid w:val="007B5C5B"/>
    <w:rsid w:val="007B718D"/>
    <w:rsid w:val="007B724D"/>
    <w:rsid w:val="007C0804"/>
    <w:rsid w:val="007C08E1"/>
    <w:rsid w:val="007C08F2"/>
    <w:rsid w:val="007C2416"/>
    <w:rsid w:val="007C452A"/>
    <w:rsid w:val="007C6E6A"/>
    <w:rsid w:val="007D676C"/>
    <w:rsid w:val="007E0051"/>
    <w:rsid w:val="007E032B"/>
    <w:rsid w:val="007E0A30"/>
    <w:rsid w:val="007E1348"/>
    <w:rsid w:val="007E1534"/>
    <w:rsid w:val="007E22ED"/>
    <w:rsid w:val="007E3CE1"/>
    <w:rsid w:val="007E4E16"/>
    <w:rsid w:val="007E646F"/>
    <w:rsid w:val="007F0102"/>
    <w:rsid w:val="007F07BC"/>
    <w:rsid w:val="007F1FDB"/>
    <w:rsid w:val="007F3E27"/>
    <w:rsid w:val="007F3EDB"/>
    <w:rsid w:val="007F4819"/>
    <w:rsid w:val="007F589B"/>
    <w:rsid w:val="007F5CE8"/>
    <w:rsid w:val="007F7546"/>
    <w:rsid w:val="007F7921"/>
    <w:rsid w:val="008000B8"/>
    <w:rsid w:val="0080100B"/>
    <w:rsid w:val="00801842"/>
    <w:rsid w:val="008018DC"/>
    <w:rsid w:val="0080378B"/>
    <w:rsid w:val="00804676"/>
    <w:rsid w:val="008047AF"/>
    <w:rsid w:val="008053CB"/>
    <w:rsid w:val="00805787"/>
    <w:rsid w:val="00805808"/>
    <w:rsid w:val="00805B07"/>
    <w:rsid w:val="008062B1"/>
    <w:rsid w:val="00810088"/>
    <w:rsid w:val="008117D8"/>
    <w:rsid w:val="0081297C"/>
    <w:rsid w:val="0081312F"/>
    <w:rsid w:val="008148A9"/>
    <w:rsid w:val="00820294"/>
    <w:rsid w:val="0082126A"/>
    <w:rsid w:val="0082322D"/>
    <w:rsid w:val="00823691"/>
    <w:rsid w:val="008239A8"/>
    <w:rsid w:val="00825A4A"/>
    <w:rsid w:val="0082662C"/>
    <w:rsid w:val="0082702A"/>
    <w:rsid w:val="008276B1"/>
    <w:rsid w:val="00832980"/>
    <w:rsid w:val="008329F9"/>
    <w:rsid w:val="008332D5"/>
    <w:rsid w:val="0083334A"/>
    <w:rsid w:val="0083397D"/>
    <w:rsid w:val="008339E1"/>
    <w:rsid w:val="00833FE0"/>
    <w:rsid w:val="00837EA7"/>
    <w:rsid w:val="00837F96"/>
    <w:rsid w:val="00840E84"/>
    <w:rsid w:val="0084137B"/>
    <w:rsid w:val="00842448"/>
    <w:rsid w:val="008431FA"/>
    <w:rsid w:val="00843958"/>
    <w:rsid w:val="00844F87"/>
    <w:rsid w:val="008451F6"/>
    <w:rsid w:val="0084536F"/>
    <w:rsid w:val="008502FF"/>
    <w:rsid w:val="0085122A"/>
    <w:rsid w:val="00852B04"/>
    <w:rsid w:val="00853BAA"/>
    <w:rsid w:val="00856192"/>
    <w:rsid w:val="008576E8"/>
    <w:rsid w:val="00857F53"/>
    <w:rsid w:val="00860F26"/>
    <w:rsid w:val="00861647"/>
    <w:rsid w:val="00864994"/>
    <w:rsid w:val="00865256"/>
    <w:rsid w:val="008654DF"/>
    <w:rsid w:val="00866F8E"/>
    <w:rsid w:val="00867490"/>
    <w:rsid w:val="00872583"/>
    <w:rsid w:val="00875AA9"/>
    <w:rsid w:val="0087684E"/>
    <w:rsid w:val="00876E4F"/>
    <w:rsid w:val="00876E65"/>
    <w:rsid w:val="0088225B"/>
    <w:rsid w:val="0088337D"/>
    <w:rsid w:val="008862B5"/>
    <w:rsid w:val="00887574"/>
    <w:rsid w:val="008879CA"/>
    <w:rsid w:val="00892C1D"/>
    <w:rsid w:val="008945DD"/>
    <w:rsid w:val="008976CB"/>
    <w:rsid w:val="00897910"/>
    <w:rsid w:val="00897D48"/>
    <w:rsid w:val="008A301F"/>
    <w:rsid w:val="008A421A"/>
    <w:rsid w:val="008A435D"/>
    <w:rsid w:val="008A6393"/>
    <w:rsid w:val="008B0F12"/>
    <w:rsid w:val="008B1A89"/>
    <w:rsid w:val="008B1F04"/>
    <w:rsid w:val="008B4A34"/>
    <w:rsid w:val="008B542C"/>
    <w:rsid w:val="008B5AD0"/>
    <w:rsid w:val="008B6A88"/>
    <w:rsid w:val="008C1FB2"/>
    <w:rsid w:val="008C2181"/>
    <w:rsid w:val="008C29B5"/>
    <w:rsid w:val="008C2AFB"/>
    <w:rsid w:val="008C3AFC"/>
    <w:rsid w:val="008C48DC"/>
    <w:rsid w:val="008C5210"/>
    <w:rsid w:val="008C6523"/>
    <w:rsid w:val="008C7735"/>
    <w:rsid w:val="008D067E"/>
    <w:rsid w:val="008D06D4"/>
    <w:rsid w:val="008D33E4"/>
    <w:rsid w:val="008D3622"/>
    <w:rsid w:val="008D37FA"/>
    <w:rsid w:val="008D3A41"/>
    <w:rsid w:val="008D4FAA"/>
    <w:rsid w:val="008E03DC"/>
    <w:rsid w:val="008E0859"/>
    <w:rsid w:val="008E2011"/>
    <w:rsid w:val="008E20A4"/>
    <w:rsid w:val="008E23CC"/>
    <w:rsid w:val="008E3107"/>
    <w:rsid w:val="008E4C3E"/>
    <w:rsid w:val="008E51FC"/>
    <w:rsid w:val="008E56E2"/>
    <w:rsid w:val="008E7659"/>
    <w:rsid w:val="008E79C4"/>
    <w:rsid w:val="008F3A31"/>
    <w:rsid w:val="008F499A"/>
    <w:rsid w:val="008F4F0E"/>
    <w:rsid w:val="00900BB2"/>
    <w:rsid w:val="00903E9F"/>
    <w:rsid w:val="009040A5"/>
    <w:rsid w:val="009040CB"/>
    <w:rsid w:val="009043EF"/>
    <w:rsid w:val="00904663"/>
    <w:rsid w:val="00904B0E"/>
    <w:rsid w:val="00906536"/>
    <w:rsid w:val="009076C5"/>
    <w:rsid w:val="00907E79"/>
    <w:rsid w:val="009103A5"/>
    <w:rsid w:val="00910940"/>
    <w:rsid w:val="00910A7F"/>
    <w:rsid w:val="0091134D"/>
    <w:rsid w:val="00911C79"/>
    <w:rsid w:val="009127D3"/>
    <w:rsid w:val="0091299E"/>
    <w:rsid w:val="00915DF9"/>
    <w:rsid w:val="009163DF"/>
    <w:rsid w:val="00916849"/>
    <w:rsid w:val="009172C7"/>
    <w:rsid w:val="009178E3"/>
    <w:rsid w:val="009205FD"/>
    <w:rsid w:val="009206C2"/>
    <w:rsid w:val="00921B1F"/>
    <w:rsid w:val="00922246"/>
    <w:rsid w:val="009225B5"/>
    <w:rsid w:val="0092276D"/>
    <w:rsid w:val="00922A15"/>
    <w:rsid w:val="0092439F"/>
    <w:rsid w:val="00925781"/>
    <w:rsid w:val="00925B4E"/>
    <w:rsid w:val="00925EAC"/>
    <w:rsid w:val="00930138"/>
    <w:rsid w:val="00930CE0"/>
    <w:rsid w:val="009319F1"/>
    <w:rsid w:val="0093310E"/>
    <w:rsid w:val="00933953"/>
    <w:rsid w:val="00933F25"/>
    <w:rsid w:val="0093485E"/>
    <w:rsid w:val="00934E2F"/>
    <w:rsid w:val="00936182"/>
    <w:rsid w:val="00936491"/>
    <w:rsid w:val="0093699F"/>
    <w:rsid w:val="00940253"/>
    <w:rsid w:val="009409C0"/>
    <w:rsid w:val="009434A4"/>
    <w:rsid w:val="00944741"/>
    <w:rsid w:val="0094515D"/>
    <w:rsid w:val="00946DF6"/>
    <w:rsid w:val="00946F0B"/>
    <w:rsid w:val="009472FB"/>
    <w:rsid w:val="009476EC"/>
    <w:rsid w:val="00947B48"/>
    <w:rsid w:val="00947D06"/>
    <w:rsid w:val="00951247"/>
    <w:rsid w:val="009514E7"/>
    <w:rsid w:val="009530D9"/>
    <w:rsid w:val="00953418"/>
    <w:rsid w:val="00953E9E"/>
    <w:rsid w:val="00955122"/>
    <w:rsid w:val="00955755"/>
    <w:rsid w:val="0095681B"/>
    <w:rsid w:val="009579E2"/>
    <w:rsid w:val="00957BAC"/>
    <w:rsid w:val="0096258D"/>
    <w:rsid w:val="009629FC"/>
    <w:rsid w:val="009633BF"/>
    <w:rsid w:val="00964E9C"/>
    <w:rsid w:val="009656EE"/>
    <w:rsid w:val="00965E32"/>
    <w:rsid w:val="0096732B"/>
    <w:rsid w:val="009674BB"/>
    <w:rsid w:val="00970C7C"/>
    <w:rsid w:val="00970E6A"/>
    <w:rsid w:val="009711B1"/>
    <w:rsid w:val="00973B82"/>
    <w:rsid w:val="00973DD3"/>
    <w:rsid w:val="0097430E"/>
    <w:rsid w:val="00975F96"/>
    <w:rsid w:val="0097640B"/>
    <w:rsid w:val="0097789D"/>
    <w:rsid w:val="0098019D"/>
    <w:rsid w:val="009808B5"/>
    <w:rsid w:val="00980B4C"/>
    <w:rsid w:val="00981203"/>
    <w:rsid w:val="00982B87"/>
    <w:rsid w:val="009837BC"/>
    <w:rsid w:val="00984C04"/>
    <w:rsid w:val="009874E5"/>
    <w:rsid w:val="009916DF"/>
    <w:rsid w:val="00991900"/>
    <w:rsid w:val="00992D73"/>
    <w:rsid w:val="0099305D"/>
    <w:rsid w:val="00993F3F"/>
    <w:rsid w:val="009949C7"/>
    <w:rsid w:val="00994B71"/>
    <w:rsid w:val="009962E8"/>
    <w:rsid w:val="009973CA"/>
    <w:rsid w:val="009A02D6"/>
    <w:rsid w:val="009A1CA0"/>
    <w:rsid w:val="009A299B"/>
    <w:rsid w:val="009A2B73"/>
    <w:rsid w:val="009A2ED6"/>
    <w:rsid w:val="009A4F16"/>
    <w:rsid w:val="009A5611"/>
    <w:rsid w:val="009A7100"/>
    <w:rsid w:val="009B0E19"/>
    <w:rsid w:val="009B0F77"/>
    <w:rsid w:val="009B1114"/>
    <w:rsid w:val="009B1533"/>
    <w:rsid w:val="009B29FD"/>
    <w:rsid w:val="009B41F1"/>
    <w:rsid w:val="009B6251"/>
    <w:rsid w:val="009B7B28"/>
    <w:rsid w:val="009B7F06"/>
    <w:rsid w:val="009C13CB"/>
    <w:rsid w:val="009C1678"/>
    <w:rsid w:val="009C23C3"/>
    <w:rsid w:val="009C2BD7"/>
    <w:rsid w:val="009C7DDC"/>
    <w:rsid w:val="009D10BE"/>
    <w:rsid w:val="009D1476"/>
    <w:rsid w:val="009D2B67"/>
    <w:rsid w:val="009D3AC4"/>
    <w:rsid w:val="009D45A6"/>
    <w:rsid w:val="009D5E9A"/>
    <w:rsid w:val="009D6EFA"/>
    <w:rsid w:val="009D6F79"/>
    <w:rsid w:val="009E1E8B"/>
    <w:rsid w:val="009E2614"/>
    <w:rsid w:val="009E53D9"/>
    <w:rsid w:val="009E547A"/>
    <w:rsid w:val="009E7D6C"/>
    <w:rsid w:val="009F0CF5"/>
    <w:rsid w:val="009F0E6F"/>
    <w:rsid w:val="009F26F5"/>
    <w:rsid w:val="009F4249"/>
    <w:rsid w:val="009F527A"/>
    <w:rsid w:val="009F5312"/>
    <w:rsid w:val="009F5781"/>
    <w:rsid w:val="009F5B77"/>
    <w:rsid w:val="009F698C"/>
    <w:rsid w:val="009F6F95"/>
    <w:rsid w:val="00A01818"/>
    <w:rsid w:val="00A0268C"/>
    <w:rsid w:val="00A02B8A"/>
    <w:rsid w:val="00A030DE"/>
    <w:rsid w:val="00A057A1"/>
    <w:rsid w:val="00A07081"/>
    <w:rsid w:val="00A074E9"/>
    <w:rsid w:val="00A10EB0"/>
    <w:rsid w:val="00A1120A"/>
    <w:rsid w:val="00A1137E"/>
    <w:rsid w:val="00A11C0C"/>
    <w:rsid w:val="00A12A20"/>
    <w:rsid w:val="00A134CC"/>
    <w:rsid w:val="00A14244"/>
    <w:rsid w:val="00A14DA8"/>
    <w:rsid w:val="00A15DF3"/>
    <w:rsid w:val="00A1657F"/>
    <w:rsid w:val="00A17668"/>
    <w:rsid w:val="00A22C62"/>
    <w:rsid w:val="00A22D7C"/>
    <w:rsid w:val="00A22F57"/>
    <w:rsid w:val="00A2361E"/>
    <w:rsid w:val="00A24356"/>
    <w:rsid w:val="00A24473"/>
    <w:rsid w:val="00A24672"/>
    <w:rsid w:val="00A25030"/>
    <w:rsid w:val="00A26B3C"/>
    <w:rsid w:val="00A3078D"/>
    <w:rsid w:val="00A31E19"/>
    <w:rsid w:val="00A320C8"/>
    <w:rsid w:val="00A35014"/>
    <w:rsid w:val="00A352F9"/>
    <w:rsid w:val="00A35A7B"/>
    <w:rsid w:val="00A35C20"/>
    <w:rsid w:val="00A37B52"/>
    <w:rsid w:val="00A40BD6"/>
    <w:rsid w:val="00A42985"/>
    <w:rsid w:val="00A42C23"/>
    <w:rsid w:val="00A447E0"/>
    <w:rsid w:val="00A45C6E"/>
    <w:rsid w:val="00A464C0"/>
    <w:rsid w:val="00A5279F"/>
    <w:rsid w:val="00A52E9F"/>
    <w:rsid w:val="00A5450F"/>
    <w:rsid w:val="00A562E4"/>
    <w:rsid w:val="00A56712"/>
    <w:rsid w:val="00A56ACE"/>
    <w:rsid w:val="00A5762A"/>
    <w:rsid w:val="00A57F1C"/>
    <w:rsid w:val="00A6480F"/>
    <w:rsid w:val="00A71630"/>
    <w:rsid w:val="00A71D00"/>
    <w:rsid w:val="00A72E93"/>
    <w:rsid w:val="00A72F6E"/>
    <w:rsid w:val="00A739B5"/>
    <w:rsid w:val="00A74BE9"/>
    <w:rsid w:val="00A75662"/>
    <w:rsid w:val="00A775B5"/>
    <w:rsid w:val="00A80C76"/>
    <w:rsid w:val="00A816F7"/>
    <w:rsid w:val="00A81C7E"/>
    <w:rsid w:val="00A82259"/>
    <w:rsid w:val="00A83973"/>
    <w:rsid w:val="00A841D6"/>
    <w:rsid w:val="00A86762"/>
    <w:rsid w:val="00A937FD"/>
    <w:rsid w:val="00A94E94"/>
    <w:rsid w:val="00A95409"/>
    <w:rsid w:val="00A9569A"/>
    <w:rsid w:val="00A957F4"/>
    <w:rsid w:val="00A96B79"/>
    <w:rsid w:val="00A97498"/>
    <w:rsid w:val="00AA0510"/>
    <w:rsid w:val="00AA098D"/>
    <w:rsid w:val="00AA6D76"/>
    <w:rsid w:val="00AA7FC4"/>
    <w:rsid w:val="00AB0EB9"/>
    <w:rsid w:val="00AB2DF8"/>
    <w:rsid w:val="00AB2FF2"/>
    <w:rsid w:val="00AB387C"/>
    <w:rsid w:val="00AB683B"/>
    <w:rsid w:val="00AB77A1"/>
    <w:rsid w:val="00AC4C9F"/>
    <w:rsid w:val="00AC597E"/>
    <w:rsid w:val="00AC6619"/>
    <w:rsid w:val="00AC66D2"/>
    <w:rsid w:val="00AD026C"/>
    <w:rsid w:val="00AD0E29"/>
    <w:rsid w:val="00AD2052"/>
    <w:rsid w:val="00AD339D"/>
    <w:rsid w:val="00AD372D"/>
    <w:rsid w:val="00AD59FF"/>
    <w:rsid w:val="00AD6365"/>
    <w:rsid w:val="00AD6CF5"/>
    <w:rsid w:val="00AD6D83"/>
    <w:rsid w:val="00AD7554"/>
    <w:rsid w:val="00AE0110"/>
    <w:rsid w:val="00AE1BB7"/>
    <w:rsid w:val="00AE44D5"/>
    <w:rsid w:val="00AE5F2E"/>
    <w:rsid w:val="00AE6465"/>
    <w:rsid w:val="00AE677F"/>
    <w:rsid w:val="00AE6CD5"/>
    <w:rsid w:val="00AE779D"/>
    <w:rsid w:val="00AE7C0C"/>
    <w:rsid w:val="00AE7D24"/>
    <w:rsid w:val="00AF0E2C"/>
    <w:rsid w:val="00AF25B4"/>
    <w:rsid w:val="00AF333D"/>
    <w:rsid w:val="00AF345C"/>
    <w:rsid w:val="00AF372F"/>
    <w:rsid w:val="00AF38B8"/>
    <w:rsid w:val="00B01E67"/>
    <w:rsid w:val="00B03E6F"/>
    <w:rsid w:val="00B07282"/>
    <w:rsid w:val="00B0743A"/>
    <w:rsid w:val="00B10047"/>
    <w:rsid w:val="00B107D5"/>
    <w:rsid w:val="00B10D48"/>
    <w:rsid w:val="00B12DB5"/>
    <w:rsid w:val="00B1415B"/>
    <w:rsid w:val="00B14BBE"/>
    <w:rsid w:val="00B15676"/>
    <w:rsid w:val="00B163DB"/>
    <w:rsid w:val="00B17011"/>
    <w:rsid w:val="00B200A4"/>
    <w:rsid w:val="00B207B0"/>
    <w:rsid w:val="00B21590"/>
    <w:rsid w:val="00B2166A"/>
    <w:rsid w:val="00B21BC5"/>
    <w:rsid w:val="00B22B24"/>
    <w:rsid w:val="00B24B8B"/>
    <w:rsid w:val="00B27094"/>
    <w:rsid w:val="00B30B5E"/>
    <w:rsid w:val="00B31787"/>
    <w:rsid w:val="00B31DFE"/>
    <w:rsid w:val="00B331D1"/>
    <w:rsid w:val="00B34C2D"/>
    <w:rsid w:val="00B353C5"/>
    <w:rsid w:val="00B36C21"/>
    <w:rsid w:val="00B372D4"/>
    <w:rsid w:val="00B402BF"/>
    <w:rsid w:val="00B40C7C"/>
    <w:rsid w:val="00B414E6"/>
    <w:rsid w:val="00B42373"/>
    <w:rsid w:val="00B42BF7"/>
    <w:rsid w:val="00B43A6F"/>
    <w:rsid w:val="00B471F0"/>
    <w:rsid w:val="00B47A45"/>
    <w:rsid w:val="00B50A8D"/>
    <w:rsid w:val="00B5313F"/>
    <w:rsid w:val="00B53BA2"/>
    <w:rsid w:val="00B553CD"/>
    <w:rsid w:val="00B56056"/>
    <w:rsid w:val="00B56410"/>
    <w:rsid w:val="00B568EA"/>
    <w:rsid w:val="00B56E02"/>
    <w:rsid w:val="00B605B5"/>
    <w:rsid w:val="00B60F88"/>
    <w:rsid w:val="00B61598"/>
    <w:rsid w:val="00B6416F"/>
    <w:rsid w:val="00B651CD"/>
    <w:rsid w:val="00B6566F"/>
    <w:rsid w:val="00B65F9C"/>
    <w:rsid w:val="00B663AD"/>
    <w:rsid w:val="00B669CB"/>
    <w:rsid w:val="00B67174"/>
    <w:rsid w:val="00B70A46"/>
    <w:rsid w:val="00B70AEC"/>
    <w:rsid w:val="00B70BFD"/>
    <w:rsid w:val="00B70D39"/>
    <w:rsid w:val="00B72741"/>
    <w:rsid w:val="00B72D2F"/>
    <w:rsid w:val="00B72ECE"/>
    <w:rsid w:val="00B72FFB"/>
    <w:rsid w:val="00B738D0"/>
    <w:rsid w:val="00B74FD6"/>
    <w:rsid w:val="00B756DB"/>
    <w:rsid w:val="00B77CC9"/>
    <w:rsid w:val="00B81F37"/>
    <w:rsid w:val="00B8305B"/>
    <w:rsid w:val="00B84427"/>
    <w:rsid w:val="00B84C22"/>
    <w:rsid w:val="00B8645E"/>
    <w:rsid w:val="00B870D6"/>
    <w:rsid w:val="00B8780A"/>
    <w:rsid w:val="00B91163"/>
    <w:rsid w:val="00B911CF"/>
    <w:rsid w:val="00B9126F"/>
    <w:rsid w:val="00B92814"/>
    <w:rsid w:val="00B96A4C"/>
    <w:rsid w:val="00BA075A"/>
    <w:rsid w:val="00BA0F35"/>
    <w:rsid w:val="00BA1FBF"/>
    <w:rsid w:val="00BA2CD5"/>
    <w:rsid w:val="00BA48BB"/>
    <w:rsid w:val="00BA5333"/>
    <w:rsid w:val="00BA534B"/>
    <w:rsid w:val="00BA5CD5"/>
    <w:rsid w:val="00BA611D"/>
    <w:rsid w:val="00BA6856"/>
    <w:rsid w:val="00BB30AD"/>
    <w:rsid w:val="00BB51E2"/>
    <w:rsid w:val="00BB5F0F"/>
    <w:rsid w:val="00BB5F29"/>
    <w:rsid w:val="00BB6A76"/>
    <w:rsid w:val="00BB6D44"/>
    <w:rsid w:val="00BC09F3"/>
    <w:rsid w:val="00BC10C1"/>
    <w:rsid w:val="00BC1B42"/>
    <w:rsid w:val="00BC2518"/>
    <w:rsid w:val="00BC439A"/>
    <w:rsid w:val="00BC55A1"/>
    <w:rsid w:val="00BC5C9B"/>
    <w:rsid w:val="00BC7813"/>
    <w:rsid w:val="00BC7A81"/>
    <w:rsid w:val="00BC7C15"/>
    <w:rsid w:val="00BD02AA"/>
    <w:rsid w:val="00BD34A7"/>
    <w:rsid w:val="00BD38A1"/>
    <w:rsid w:val="00BD4A57"/>
    <w:rsid w:val="00BD647A"/>
    <w:rsid w:val="00BD7F35"/>
    <w:rsid w:val="00BE14E3"/>
    <w:rsid w:val="00BE2E8F"/>
    <w:rsid w:val="00BE3E66"/>
    <w:rsid w:val="00BE43FD"/>
    <w:rsid w:val="00BE4BCF"/>
    <w:rsid w:val="00BE5BA5"/>
    <w:rsid w:val="00BE5DC8"/>
    <w:rsid w:val="00BE6CB7"/>
    <w:rsid w:val="00BE6CD9"/>
    <w:rsid w:val="00BE7942"/>
    <w:rsid w:val="00BF0B55"/>
    <w:rsid w:val="00BF0F54"/>
    <w:rsid w:val="00BF2D71"/>
    <w:rsid w:val="00BF305D"/>
    <w:rsid w:val="00BF478C"/>
    <w:rsid w:val="00BF4F24"/>
    <w:rsid w:val="00BF4F8B"/>
    <w:rsid w:val="00BF79ED"/>
    <w:rsid w:val="00C0098A"/>
    <w:rsid w:val="00C025EF"/>
    <w:rsid w:val="00C02952"/>
    <w:rsid w:val="00C03BC1"/>
    <w:rsid w:val="00C049CD"/>
    <w:rsid w:val="00C075A4"/>
    <w:rsid w:val="00C10D7A"/>
    <w:rsid w:val="00C13D25"/>
    <w:rsid w:val="00C146F6"/>
    <w:rsid w:val="00C14C48"/>
    <w:rsid w:val="00C15B36"/>
    <w:rsid w:val="00C15B96"/>
    <w:rsid w:val="00C1648A"/>
    <w:rsid w:val="00C16659"/>
    <w:rsid w:val="00C1715D"/>
    <w:rsid w:val="00C174A7"/>
    <w:rsid w:val="00C17648"/>
    <w:rsid w:val="00C20078"/>
    <w:rsid w:val="00C20965"/>
    <w:rsid w:val="00C20FE4"/>
    <w:rsid w:val="00C216EA"/>
    <w:rsid w:val="00C216EC"/>
    <w:rsid w:val="00C220D1"/>
    <w:rsid w:val="00C226ED"/>
    <w:rsid w:val="00C245AE"/>
    <w:rsid w:val="00C247CD"/>
    <w:rsid w:val="00C248BC"/>
    <w:rsid w:val="00C24ADA"/>
    <w:rsid w:val="00C25363"/>
    <w:rsid w:val="00C3096F"/>
    <w:rsid w:val="00C30A62"/>
    <w:rsid w:val="00C31188"/>
    <w:rsid w:val="00C31500"/>
    <w:rsid w:val="00C31F15"/>
    <w:rsid w:val="00C32D4F"/>
    <w:rsid w:val="00C344A0"/>
    <w:rsid w:val="00C344D2"/>
    <w:rsid w:val="00C36773"/>
    <w:rsid w:val="00C40F18"/>
    <w:rsid w:val="00C41DE8"/>
    <w:rsid w:val="00C41FD9"/>
    <w:rsid w:val="00C42147"/>
    <w:rsid w:val="00C423D7"/>
    <w:rsid w:val="00C424CA"/>
    <w:rsid w:val="00C4387B"/>
    <w:rsid w:val="00C4647E"/>
    <w:rsid w:val="00C53116"/>
    <w:rsid w:val="00C53163"/>
    <w:rsid w:val="00C54824"/>
    <w:rsid w:val="00C56AC2"/>
    <w:rsid w:val="00C57D51"/>
    <w:rsid w:val="00C60A31"/>
    <w:rsid w:val="00C60ABB"/>
    <w:rsid w:val="00C61FF8"/>
    <w:rsid w:val="00C62264"/>
    <w:rsid w:val="00C62D4F"/>
    <w:rsid w:val="00C66FEB"/>
    <w:rsid w:val="00C677E8"/>
    <w:rsid w:val="00C67D5B"/>
    <w:rsid w:val="00C7127A"/>
    <w:rsid w:val="00C71C1A"/>
    <w:rsid w:val="00C73F5A"/>
    <w:rsid w:val="00C74052"/>
    <w:rsid w:val="00C746E5"/>
    <w:rsid w:val="00C767F7"/>
    <w:rsid w:val="00C774A2"/>
    <w:rsid w:val="00C81BF0"/>
    <w:rsid w:val="00C82646"/>
    <w:rsid w:val="00C84868"/>
    <w:rsid w:val="00C84C2E"/>
    <w:rsid w:val="00C87EF7"/>
    <w:rsid w:val="00C90AEF"/>
    <w:rsid w:val="00C91DE5"/>
    <w:rsid w:val="00C92117"/>
    <w:rsid w:val="00C931D2"/>
    <w:rsid w:val="00C94107"/>
    <w:rsid w:val="00C9665D"/>
    <w:rsid w:val="00C9783B"/>
    <w:rsid w:val="00CA014F"/>
    <w:rsid w:val="00CA01EA"/>
    <w:rsid w:val="00CA1531"/>
    <w:rsid w:val="00CA3233"/>
    <w:rsid w:val="00CA5590"/>
    <w:rsid w:val="00CA5629"/>
    <w:rsid w:val="00CA6432"/>
    <w:rsid w:val="00CA7411"/>
    <w:rsid w:val="00CA786A"/>
    <w:rsid w:val="00CA7916"/>
    <w:rsid w:val="00CA7BB5"/>
    <w:rsid w:val="00CB3208"/>
    <w:rsid w:val="00CB4271"/>
    <w:rsid w:val="00CB4589"/>
    <w:rsid w:val="00CB516D"/>
    <w:rsid w:val="00CB521A"/>
    <w:rsid w:val="00CB528F"/>
    <w:rsid w:val="00CB589A"/>
    <w:rsid w:val="00CB77B6"/>
    <w:rsid w:val="00CC0F88"/>
    <w:rsid w:val="00CC1C3C"/>
    <w:rsid w:val="00CC3848"/>
    <w:rsid w:val="00CC41C7"/>
    <w:rsid w:val="00CC59A7"/>
    <w:rsid w:val="00CC6BEC"/>
    <w:rsid w:val="00CC6F13"/>
    <w:rsid w:val="00CC74C3"/>
    <w:rsid w:val="00CD1075"/>
    <w:rsid w:val="00CD2AFB"/>
    <w:rsid w:val="00CD2D21"/>
    <w:rsid w:val="00CD3CBE"/>
    <w:rsid w:val="00CD4F8B"/>
    <w:rsid w:val="00CD523E"/>
    <w:rsid w:val="00CD76F0"/>
    <w:rsid w:val="00CD76F3"/>
    <w:rsid w:val="00CD7A82"/>
    <w:rsid w:val="00CE02A7"/>
    <w:rsid w:val="00CE1104"/>
    <w:rsid w:val="00CE1EFA"/>
    <w:rsid w:val="00CE3322"/>
    <w:rsid w:val="00CE793D"/>
    <w:rsid w:val="00CF1642"/>
    <w:rsid w:val="00CF1E16"/>
    <w:rsid w:val="00CF3934"/>
    <w:rsid w:val="00CF5D99"/>
    <w:rsid w:val="00D00E7E"/>
    <w:rsid w:val="00D01149"/>
    <w:rsid w:val="00D0275C"/>
    <w:rsid w:val="00D031BD"/>
    <w:rsid w:val="00D03B99"/>
    <w:rsid w:val="00D05122"/>
    <w:rsid w:val="00D058D6"/>
    <w:rsid w:val="00D07F06"/>
    <w:rsid w:val="00D102BD"/>
    <w:rsid w:val="00D10E02"/>
    <w:rsid w:val="00D1307F"/>
    <w:rsid w:val="00D13C1C"/>
    <w:rsid w:val="00D13DAE"/>
    <w:rsid w:val="00D142D2"/>
    <w:rsid w:val="00D147DA"/>
    <w:rsid w:val="00D156D8"/>
    <w:rsid w:val="00D16B34"/>
    <w:rsid w:val="00D16BEB"/>
    <w:rsid w:val="00D175A2"/>
    <w:rsid w:val="00D177E0"/>
    <w:rsid w:val="00D208AB"/>
    <w:rsid w:val="00D228EE"/>
    <w:rsid w:val="00D22929"/>
    <w:rsid w:val="00D24AB7"/>
    <w:rsid w:val="00D251F4"/>
    <w:rsid w:val="00D2576B"/>
    <w:rsid w:val="00D261F3"/>
    <w:rsid w:val="00D3020D"/>
    <w:rsid w:val="00D3025A"/>
    <w:rsid w:val="00D312C7"/>
    <w:rsid w:val="00D31C3F"/>
    <w:rsid w:val="00D32816"/>
    <w:rsid w:val="00D34217"/>
    <w:rsid w:val="00D34762"/>
    <w:rsid w:val="00D4155C"/>
    <w:rsid w:val="00D429BD"/>
    <w:rsid w:val="00D43406"/>
    <w:rsid w:val="00D44343"/>
    <w:rsid w:val="00D44F5B"/>
    <w:rsid w:val="00D45068"/>
    <w:rsid w:val="00D45138"/>
    <w:rsid w:val="00D45244"/>
    <w:rsid w:val="00D465A2"/>
    <w:rsid w:val="00D468FC"/>
    <w:rsid w:val="00D4747B"/>
    <w:rsid w:val="00D502AF"/>
    <w:rsid w:val="00D53671"/>
    <w:rsid w:val="00D53DA5"/>
    <w:rsid w:val="00D55768"/>
    <w:rsid w:val="00D558AD"/>
    <w:rsid w:val="00D5628E"/>
    <w:rsid w:val="00D56CC3"/>
    <w:rsid w:val="00D56F32"/>
    <w:rsid w:val="00D62966"/>
    <w:rsid w:val="00D6384C"/>
    <w:rsid w:val="00D6437E"/>
    <w:rsid w:val="00D64F27"/>
    <w:rsid w:val="00D669D4"/>
    <w:rsid w:val="00D67597"/>
    <w:rsid w:val="00D67A19"/>
    <w:rsid w:val="00D72A19"/>
    <w:rsid w:val="00D775E6"/>
    <w:rsid w:val="00D84A8E"/>
    <w:rsid w:val="00D8653D"/>
    <w:rsid w:val="00D86631"/>
    <w:rsid w:val="00D866CB"/>
    <w:rsid w:val="00D87A4B"/>
    <w:rsid w:val="00D910AE"/>
    <w:rsid w:val="00D910B9"/>
    <w:rsid w:val="00D910BD"/>
    <w:rsid w:val="00D92F7A"/>
    <w:rsid w:val="00D9435D"/>
    <w:rsid w:val="00D94579"/>
    <w:rsid w:val="00D94603"/>
    <w:rsid w:val="00D94970"/>
    <w:rsid w:val="00D96A37"/>
    <w:rsid w:val="00D96E1B"/>
    <w:rsid w:val="00DA16D5"/>
    <w:rsid w:val="00DA1DB8"/>
    <w:rsid w:val="00DA1FB0"/>
    <w:rsid w:val="00DA364C"/>
    <w:rsid w:val="00DA3D2A"/>
    <w:rsid w:val="00DA5131"/>
    <w:rsid w:val="00DA5DE1"/>
    <w:rsid w:val="00DA6193"/>
    <w:rsid w:val="00DA7B71"/>
    <w:rsid w:val="00DB222C"/>
    <w:rsid w:val="00DB2278"/>
    <w:rsid w:val="00DB2CD7"/>
    <w:rsid w:val="00DB3CE0"/>
    <w:rsid w:val="00DB5346"/>
    <w:rsid w:val="00DB5FA2"/>
    <w:rsid w:val="00DB6704"/>
    <w:rsid w:val="00DC038E"/>
    <w:rsid w:val="00DC0C1B"/>
    <w:rsid w:val="00DC11CD"/>
    <w:rsid w:val="00DC123C"/>
    <w:rsid w:val="00DC358E"/>
    <w:rsid w:val="00DC3909"/>
    <w:rsid w:val="00DC5655"/>
    <w:rsid w:val="00DD000E"/>
    <w:rsid w:val="00DD1022"/>
    <w:rsid w:val="00DD32CD"/>
    <w:rsid w:val="00DD33F6"/>
    <w:rsid w:val="00DD50E7"/>
    <w:rsid w:val="00DD627A"/>
    <w:rsid w:val="00DD6672"/>
    <w:rsid w:val="00DE34AB"/>
    <w:rsid w:val="00DE61B2"/>
    <w:rsid w:val="00DF01A8"/>
    <w:rsid w:val="00DF1AE7"/>
    <w:rsid w:val="00DF28E1"/>
    <w:rsid w:val="00DF5316"/>
    <w:rsid w:val="00DF5BE3"/>
    <w:rsid w:val="00E01781"/>
    <w:rsid w:val="00E0205B"/>
    <w:rsid w:val="00E03B18"/>
    <w:rsid w:val="00E0538D"/>
    <w:rsid w:val="00E05C33"/>
    <w:rsid w:val="00E0685F"/>
    <w:rsid w:val="00E0727E"/>
    <w:rsid w:val="00E12492"/>
    <w:rsid w:val="00E14731"/>
    <w:rsid w:val="00E15144"/>
    <w:rsid w:val="00E15E0C"/>
    <w:rsid w:val="00E1621D"/>
    <w:rsid w:val="00E16283"/>
    <w:rsid w:val="00E16830"/>
    <w:rsid w:val="00E16883"/>
    <w:rsid w:val="00E16DD2"/>
    <w:rsid w:val="00E20A12"/>
    <w:rsid w:val="00E213E9"/>
    <w:rsid w:val="00E22080"/>
    <w:rsid w:val="00E226AF"/>
    <w:rsid w:val="00E23651"/>
    <w:rsid w:val="00E244C6"/>
    <w:rsid w:val="00E246D4"/>
    <w:rsid w:val="00E24727"/>
    <w:rsid w:val="00E24BC7"/>
    <w:rsid w:val="00E265FB"/>
    <w:rsid w:val="00E278AC"/>
    <w:rsid w:val="00E30B8F"/>
    <w:rsid w:val="00E31A52"/>
    <w:rsid w:val="00E33ED1"/>
    <w:rsid w:val="00E348D9"/>
    <w:rsid w:val="00E34C38"/>
    <w:rsid w:val="00E34D1B"/>
    <w:rsid w:val="00E3752E"/>
    <w:rsid w:val="00E42986"/>
    <w:rsid w:val="00E42C35"/>
    <w:rsid w:val="00E4389A"/>
    <w:rsid w:val="00E4458D"/>
    <w:rsid w:val="00E44999"/>
    <w:rsid w:val="00E44B67"/>
    <w:rsid w:val="00E45916"/>
    <w:rsid w:val="00E468FB"/>
    <w:rsid w:val="00E46D1D"/>
    <w:rsid w:val="00E53C98"/>
    <w:rsid w:val="00E56557"/>
    <w:rsid w:val="00E600CA"/>
    <w:rsid w:val="00E6026C"/>
    <w:rsid w:val="00E6112C"/>
    <w:rsid w:val="00E6167C"/>
    <w:rsid w:val="00E6279B"/>
    <w:rsid w:val="00E64BC8"/>
    <w:rsid w:val="00E66288"/>
    <w:rsid w:val="00E71CCB"/>
    <w:rsid w:val="00E74EA4"/>
    <w:rsid w:val="00E74EFC"/>
    <w:rsid w:val="00E75530"/>
    <w:rsid w:val="00E756F3"/>
    <w:rsid w:val="00E759C5"/>
    <w:rsid w:val="00E75C4F"/>
    <w:rsid w:val="00E761FC"/>
    <w:rsid w:val="00E77941"/>
    <w:rsid w:val="00E779E6"/>
    <w:rsid w:val="00E8002F"/>
    <w:rsid w:val="00E801F9"/>
    <w:rsid w:val="00E80FD7"/>
    <w:rsid w:val="00E821BA"/>
    <w:rsid w:val="00E82768"/>
    <w:rsid w:val="00E8294A"/>
    <w:rsid w:val="00E82E83"/>
    <w:rsid w:val="00E83002"/>
    <w:rsid w:val="00E8324F"/>
    <w:rsid w:val="00E83254"/>
    <w:rsid w:val="00E8456E"/>
    <w:rsid w:val="00E853A7"/>
    <w:rsid w:val="00E87613"/>
    <w:rsid w:val="00E87673"/>
    <w:rsid w:val="00E879BB"/>
    <w:rsid w:val="00E90632"/>
    <w:rsid w:val="00E923B8"/>
    <w:rsid w:val="00E92AF7"/>
    <w:rsid w:val="00E93041"/>
    <w:rsid w:val="00E93C75"/>
    <w:rsid w:val="00E95898"/>
    <w:rsid w:val="00E96095"/>
    <w:rsid w:val="00E97E4B"/>
    <w:rsid w:val="00EA2870"/>
    <w:rsid w:val="00EA2F2C"/>
    <w:rsid w:val="00EA381D"/>
    <w:rsid w:val="00EA38BB"/>
    <w:rsid w:val="00EA3CFA"/>
    <w:rsid w:val="00EA4981"/>
    <w:rsid w:val="00EA5A32"/>
    <w:rsid w:val="00EA5C75"/>
    <w:rsid w:val="00EA7374"/>
    <w:rsid w:val="00EA7E8C"/>
    <w:rsid w:val="00EB1048"/>
    <w:rsid w:val="00EB3E0C"/>
    <w:rsid w:val="00EB6620"/>
    <w:rsid w:val="00EB670C"/>
    <w:rsid w:val="00EB67E1"/>
    <w:rsid w:val="00EB6AC2"/>
    <w:rsid w:val="00EB6B59"/>
    <w:rsid w:val="00EC37AE"/>
    <w:rsid w:val="00EC3E56"/>
    <w:rsid w:val="00EC46AE"/>
    <w:rsid w:val="00EC5ECA"/>
    <w:rsid w:val="00EC5F32"/>
    <w:rsid w:val="00EC75B1"/>
    <w:rsid w:val="00EC775F"/>
    <w:rsid w:val="00ED15A4"/>
    <w:rsid w:val="00ED18D5"/>
    <w:rsid w:val="00ED217A"/>
    <w:rsid w:val="00ED2B2F"/>
    <w:rsid w:val="00ED534C"/>
    <w:rsid w:val="00ED5F09"/>
    <w:rsid w:val="00ED6365"/>
    <w:rsid w:val="00EE1296"/>
    <w:rsid w:val="00EE2678"/>
    <w:rsid w:val="00EE2901"/>
    <w:rsid w:val="00EE2D3C"/>
    <w:rsid w:val="00EE372C"/>
    <w:rsid w:val="00EF0E98"/>
    <w:rsid w:val="00EF1B0F"/>
    <w:rsid w:val="00EF1E92"/>
    <w:rsid w:val="00EF2313"/>
    <w:rsid w:val="00EF33CF"/>
    <w:rsid w:val="00EF3B6F"/>
    <w:rsid w:val="00EF4ADA"/>
    <w:rsid w:val="00EF540A"/>
    <w:rsid w:val="00EF5C3A"/>
    <w:rsid w:val="00EF5C8B"/>
    <w:rsid w:val="00EF5D68"/>
    <w:rsid w:val="00F00B58"/>
    <w:rsid w:val="00F0250C"/>
    <w:rsid w:val="00F030EA"/>
    <w:rsid w:val="00F03BE5"/>
    <w:rsid w:val="00F047D6"/>
    <w:rsid w:val="00F04841"/>
    <w:rsid w:val="00F04E93"/>
    <w:rsid w:val="00F04FFA"/>
    <w:rsid w:val="00F0769D"/>
    <w:rsid w:val="00F112AF"/>
    <w:rsid w:val="00F11F2B"/>
    <w:rsid w:val="00F146A9"/>
    <w:rsid w:val="00F1711F"/>
    <w:rsid w:val="00F175FD"/>
    <w:rsid w:val="00F17F1D"/>
    <w:rsid w:val="00F2025C"/>
    <w:rsid w:val="00F205E7"/>
    <w:rsid w:val="00F240D2"/>
    <w:rsid w:val="00F26984"/>
    <w:rsid w:val="00F2760D"/>
    <w:rsid w:val="00F300BB"/>
    <w:rsid w:val="00F3671A"/>
    <w:rsid w:val="00F37851"/>
    <w:rsid w:val="00F37B9E"/>
    <w:rsid w:val="00F401A9"/>
    <w:rsid w:val="00F405F5"/>
    <w:rsid w:val="00F40ACB"/>
    <w:rsid w:val="00F42D36"/>
    <w:rsid w:val="00F42FA7"/>
    <w:rsid w:val="00F4321D"/>
    <w:rsid w:val="00F43336"/>
    <w:rsid w:val="00F43C4B"/>
    <w:rsid w:val="00F4432F"/>
    <w:rsid w:val="00F44808"/>
    <w:rsid w:val="00F44EDF"/>
    <w:rsid w:val="00F45B5F"/>
    <w:rsid w:val="00F46A52"/>
    <w:rsid w:val="00F46B03"/>
    <w:rsid w:val="00F53F07"/>
    <w:rsid w:val="00F5469F"/>
    <w:rsid w:val="00F54B1A"/>
    <w:rsid w:val="00F564D5"/>
    <w:rsid w:val="00F569BB"/>
    <w:rsid w:val="00F576A3"/>
    <w:rsid w:val="00F57C19"/>
    <w:rsid w:val="00F60E3E"/>
    <w:rsid w:val="00F61E9A"/>
    <w:rsid w:val="00F61EAE"/>
    <w:rsid w:val="00F62610"/>
    <w:rsid w:val="00F62E45"/>
    <w:rsid w:val="00F63F59"/>
    <w:rsid w:val="00F641A4"/>
    <w:rsid w:val="00F651F0"/>
    <w:rsid w:val="00F66444"/>
    <w:rsid w:val="00F71422"/>
    <w:rsid w:val="00F72342"/>
    <w:rsid w:val="00F7252A"/>
    <w:rsid w:val="00F77C88"/>
    <w:rsid w:val="00F80C4D"/>
    <w:rsid w:val="00F81002"/>
    <w:rsid w:val="00F81C8B"/>
    <w:rsid w:val="00F82AA4"/>
    <w:rsid w:val="00F83931"/>
    <w:rsid w:val="00F866B4"/>
    <w:rsid w:val="00F872B5"/>
    <w:rsid w:val="00F87465"/>
    <w:rsid w:val="00F87E80"/>
    <w:rsid w:val="00F87F77"/>
    <w:rsid w:val="00F9059B"/>
    <w:rsid w:val="00F91703"/>
    <w:rsid w:val="00F95EFC"/>
    <w:rsid w:val="00F976A4"/>
    <w:rsid w:val="00F97DBA"/>
    <w:rsid w:val="00FA0DA5"/>
    <w:rsid w:val="00FA0E6C"/>
    <w:rsid w:val="00FA0E84"/>
    <w:rsid w:val="00FA266D"/>
    <w:rsid w:val="00FA3080"/>
    <w:rsid w:val="00FA344E"/>
    <w:rsid w:val="00FA3AEA"/>
    <w:rsid w:val="00FA4DA5"/>
    <w:rsid w:val="00FA621E"/>
    <w:rsid w:val="00FB04F3"/>
    <w:rsid w:val="00FB352C"/>
    <w:rsid w:val="00FB41FE"/>
    <w:rsid w:val="00FB43B6"/>
    <w:rsid w:val="00FB52AC"/>
    <w:rsid w:val="00FB6BA0"/>
    <w:rsid w:val="00FC066D"/>
    <w:rsid w:val="00FC0DF9"/>
    <w:rsid w:val="00FC1FBC"/>
    <w:rsid w:val="00FC2032"/>
    <w:rsid w:val="00FC24F7"/>
    <w:rsid w:val="00FC4588"/>
    <w:rsid w:val="00FC47B1"/>
    <w:rsid w:val="00FC4A81"/>
    <w:rsid w:val="00FC5D3A"/>
    <w:rsid w:val="00FC6144"/>
    <w:rsid w:val="00FC6C43"/>
    <w:rsid w:val="00FD042D"/>
    <w:rsid w:val="00FD2800"/>
    <w:rsid w:val="00FD387D"/>
    <w:rsid w:val="00FD5744"/>
    <w:rsid w:val="00FD75F0"/>
    <w:rsid w:val="00FE15CA"/>
    <w:rsid w:val="00FE19F4"/>
    <w:rsid w:val="00FE29D1"/>
    <w:rsid w:val="00FE2A61"/>
    <w:rsid w:val="00FE2DD5"/>
    <w:rsid w:val="00FE5666"/>
    <w:rsid w:val="00FF1E41"/>
    <w:rsid w:val="00FF230C"/>
    <w:rsid w:val="00FF247A"/>
    <w:rsid w:val="00FF497F"/>
    <w:rsid w:val="00FF4D64"/>
    <w:rsid w:val="00FF69F8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paragraph" w:styleId="1">
    <w:name w:val="heading 1"/>
    <w:basedOn w:val="a"/>
    <w:next w:val="a"/>
    <w:link w:val="10"/>
    <w:semiHidden/>
    <w:qFormat/>
    <w:rsid w:val="00202FEE"/>
    <w:pPr>
      <w:keepNext/>
      <w:numPr>
        <w:numId w:val="2"/>
      </w:numPr>
      <w:spacing w:after="120"/>
      <w:jc w:val="center"/>
      <w:outlineLvl w:val="0"/>
    </w:pPr>
    <w:rPr>
      <w:rFonts w:ascii="Arial" w:eastAsia="標楷體" w:hAnsi="Arial" w:cs="Times New Roman"/>
      <w:b/>
      <w:kern w:val="52"/>
      <w:sz w:val="40"/>
      <w:szCs w:val="20"/>
    </w:rPr>
  </w:style>
  <w:style w:type="paragraph" w:styleId="2">
    <w:name w:val="heading 2"/>
    <w:basedOn w:val="a"/>
    <w:next w:val="a"/>
    <w:link w:val="20"/>
    <w:semiHidden/>
    <w:qFormat/>
    <w:rsid w:val="00202FEE"/>
    <w:pPr>
      <w:keepNext/>
      <w:spacing w:after="120"/>
      <w:outlineLvl w:val="1"/>
    </w:pPr>
    <w:rPr>
      <w:rFonts w:ascii="Arial" w:eastAsia="標楷體" w:hAnsi="Arial" w:cs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qFormat/>
    <w:rsid w:val="00202FEE"/>
    <w:pPr>
      <w:keepNext/>
      <w:spacing w:after="120"/>
      <w:outlineLvl w:val="2"/>
    </w:pPr>
    <w:rPr>
      <w:rFonts w:ascii="Arial" w:eastAsia="標楷體" w:hAnsi="Arial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aliases w:val="頁首 字元 字元,頁首 字元 字元 字元"/>
    <w:basedOn w:val="a"/>
    <w:link w:val="a5"/>
    <w:uiPriority w:val="99"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aliases w:val="頁首 字元 字元 字元1,頁首 字元 字元 字元 字元"/>
    <w:basedOn w:val="a0"/>
    <w:link w:val="a4"/>
    <w:uiPriority w:val="99"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0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720EF6"/>
    <w:pPr>
      <w:ind w:firstLineChars="550" w:firstLine="550"/>
    </w:pPr>
  </w:style>
  <w:style w:type="character" w:customStyle="1" w:styleId="10">
    <w:name w:val="標題 1 字元"/>
    <w:basedOn w:val="a0"/>
    <w:link w:val="1"/>
    <w:semiHidden/>
    <w:rsid w:val="00202FEE"/>
    <w:rPr>
      <w:rFonts w:ascii="Arial" w:eastAsia="標楷體" w:hAnsi="Arial" w:cs="Times New Roman"/>
      <w:b/>
      <w:kern w:val="52"/>
      <w:sz w:val="40"/>
      <w:szCs w:val="20"/>
    </w:rPr>
  </w:style>
  <w:style w:type="character" w:customStyle="1" w:styleId="20">
    <w:name w:val="標題 2 字元"/>
    <w:basedOn w:val="a0"/>
    <w:link w:val="2"/>
    <w:semiHidden/>
    <w:rsid w:val="00202FEE"/>
    <w:rPr>
      <w:rFonts w:ascii="Arial" w:eastAsia="標楷體" w:hAnsi="Arial" w:cs="Times New Roman"/>
      <w:b/>
      <w:sz w:val="36"/>
      <w:szCs w:val="20"/>
    </w:rPr>
  </w:style>
  <w:style w:type="character" w:customStyle="1" w:styleId="30">
    <w:name w:val="標題 3 字元"/>
    <w:basedOn w:val="a0"/>
    <w:link w:val="3"/>
    <w:semiHidden/>
    <w:rsid w:val="00202FEE"/>
    <w:rPr>
      <w:rFonts w:ascii="Arial" w:eastAsia="標楷體" w:hAnsi="Arial" w:cs="Times New Roman"/>
      <w:b/>
      <w:sz w:val="32"/>
      <w:szCs w:val="20"/>
    </w:rPr>
  </w:style>
  <w:style w:type="paragraph" w:styleId="a8">
    <w:name w:val="List Paragraph"/>
    <w:basedOn w:val="a"/>
    <w:uiPriority w:val="34"/>
    <w:semiHidden/>
    <w:qFormat/>
    <w:rsid w:val="00202FEE"/>
    <w:pPr>
      <w:ind w:leftChars="200" w:left="480"/>
    </w:pPr>
  </w:style>
  <w:style w:type="paragraph" w:customStyle="1" w:styleId="PlainText1">
    <w:name w:val="Plain Text1"/>
    <w:basedOn w:val="a"/>
    <w:semiHidden/>
    <w:rsid w:val="00202FEE"/>
    <w:pPr>
      <w:adjustRightInd w:val="0"/>
      <w:textAlignment w:val="baseline"/>
    </w:pPr>
    <w:rPr>
      <w:rFonts w:ascii="細明體" w:eastAsia="細明體" w:hAnsi="Courier New" w:cs="Times New Roman"/>
      <w:sz w:val="30"/>
      <w:szCs w:val="20"/>
    </w:rPr>
  </w:style>
  <w:style w:type="paragraph" w:styleId="Web">
    <w:name w:val="Normal (Web)"/>
    <w:basedOn w:val="a"/>
    <w:uiPriority w:val="99"/>
    <w:semiHidden/>
    <w:rsid w:val="00202F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a9">
    <w:name w:val="Balloon Text"/>
    <w:basedOn w:val="a"/>
    <w:link w:val="aa"/>
    <w:uiPriority w:val="99"/>
    <w:semiHidden/>
    <w:rsid w:val="00202F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02FEE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(一)"/>
    <w:basedOn w:val="a"/>
    <w:semiHidden/>
    <w:rsid w:val="00202FEE"/>
    <w:pPr>
      <w:spacing w:line="460" w:lineRule="exact"/>
      <w:ind w:firstLine="720"/>
      <w:jc w:val="both"/>
    </w:pPr>
    <w:rPr>
      <w:rFonts w:ascii="標楷體" w:eastAsia="標楷體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rsid w:val="00202F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202FEE"/>
    <w:rPr>
      <w:rFonts w:ascii="細明體" w:eastAsia="細明體" w:hAnsi="細明體" w:cs="細明體"/>
      <w:kern w:val="0"/>
    </w:rPr>
  </w:style>
  <w:style w:type="table" w:styleId="ac">
    <w:name w:val="Table Grid"/>
    <w:basedOn w:val="a1"/>
    <w:rsid w:val="00202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註"/>
    <w:basedOn w:val="a"/>
    <w:link w:val="ae"/>
    <w:autoRedefine/>
    <w:semiHidden/>
    <w:rsid w:val="00202FEE"/>
    <w:pPr>
      <w:spacing w:line="240" w:lineRule="exact"/>
      <w:ind w:left="600" w:hangingChars="300" w:hanging="600"/>
      <w:jc w:val="both"/>
    </w:pPr>
    <w:rPr>
      <w:rFonts w:ascii="標楷體" w:eastAsia="標楷體" w:hAnsi="標楷體" w:cs="Times New Roman"/>
      <w:sz w:val="20"/>
      <w:szCs w:val="20"/>
    </w:rPr>
  </w:style>
  <w:style w:type="character" w:customStyle="1" w:styleId="ae">
    <w:name w:val="註 字元"/>
    <w:link w:val="ad"/>
    <w:semiHidden/>
    <w:rsid w:val="00202FEE"/>
    <w:rPr>
      <w:rFonts w:ascii="標楷體" w:eastAsia="標楷體" w:hAnsi="標楷體" w:cs="Times New Roman"/>
      <w:sz w:val="20"/>
      <w:szCs w:val="20"/>
    </w:rPr>
  </w:style>
  <w:style w:type="paragraph" w:customStyle="1" w:styleId="12">
    <w:name w:val="1."/>
    <w:basedOn w:val="a"/>
    <w:autoRedefine/>
    <w:semiHidden/>
    <w:rsid w:val="00202FEE"/>
    <w:pPr>
      <w:spacing w:line="360" w:lineRule="auto"/>
      <w:ind w:firstLineChars="475" w:firstLine="1520"/>
      <w:jc w:val="both"/>
    </w:pPr>
    <w:rPr>
      <w:rFonts w:ascii="標楷體" w:eastAsia="標楷體" w:hAnsi="標楷體" w:cs="Times New Roman"/>
      <w:sz w:val="32"/>
      <w:szCs w:val="32"/>
    </w:rPr>
  </w:style>
  <w:style w:type="paragraph" w:customStyle="1" w:styleId="af">
    <w:name w:val="內文之表頭"/>
    <w:basedOn w:val="a"/>
    <w:semiHidden/>
    <w:rsid w:val="00202FEE"/>
    <w:pPr>
      <w:ind w:leftChars="20" w:left="48" w:rightChars="20" w:right="48"/>
      <w:jc w:val="distribute"/>
    </w:pPr>
    <w:rPr>
      <w:rFonts w:ascii="標楷體" w:eastAsia="標楷體" w:hAnsi="Times New Roman" w:cs="Times New Roman"/>
    </w:rPr>
  </w:style>
  <w:style w:type="paragraph" w:styleId="af0">
    <w:name w:val="Plain Text"/>
    <w:basedOn w:val="a"/>
    <w:link w:val="af1"/>
    <w:semiHidden/>
    <w:rsid w:val="00202FEE"/>
    <w:rPr>
      <w:rFonts w:ascii="細明體" w:eastAsia="細明體" w:hAnsi="Courier New" w:cs="Times New Roman"/>
      <w:szCs w:val="20"/>
    </w:rPr>
  </w:style>
  <w:style w:type="character" w:customStyle="1" w:styleId="af1">
    <w:name w:val="純文字 字元"/>
    <w:basedOn w:val="a0"/>
    <w:link w:val="af0"/>
    <w:semiHidden/>
    <w:rsid w:val="00202FEE"/>
    <w:rPr>
      <w:rFonts w:ascii="細明體" w:eastAsia="細明體" w:hAnsi="Courier New" w:cs="Times New Roman"/>
      <w:szCs w:val="20"/>
    </w:rPr>
  </w:style>
  <w:style w:type="paragraph" w:styleId="af2">
    <w:name w:val="Body Text"/>
    <w:basedOn w:val="a"/>
    <w:link w:val="af3"/>
    <w:semiHidden/>
    <w:rsid w:val="00202FEE"/>
    <w:pPr>
      <w:spacing w:line="360" w:lineRule="exact"/>
      <w:jc w:val="both"/>
    </w:pPr>
    <w:rPr>
      <w:rFonts w:ascii="標楷體" w:eastAsia="標楷體" w:hAnsi="Times New Roman" w:cs="Times New Roman"/>
    </w:rPr>
  </w:style>
  <w:style w:type="character" w:customStyle="1" w:styleId="af3">
    <w:name w:val="本文 字元"/>
    <w:basedOn w:val="a0"/>
    <w:link w:val="af2"/>
    <w:semiHidden/>
    <w:rsid w:val="00202FEE"/>
    <w:rPr>
      <w:rFonts w:ascii="標楷體" w:eastAsia="標楷體" w:hAnsi="Times New Roman" w:cs="Times New Roman"/>
    </w:rPr>
  </w:style>
  <w:style w:type="paragraph" w:customStyle="1" w:styleId="13">
    <w:name w:val="(1)"/>
    <w:basedOn w:val="a"/>
    <w:semiHidden/>
    <w:rsid w:val="00202FEE"/>
    <w:pPr>
      <w:spacing w:line="400" w:lineRule="exact"/>
      <w:ind w:firstLineChars="600" w:firstLine="1440"/>
      <w:jc w:val="both"/>
    </w:pPr>
    <w:rPr>
      <w:rFonts w:ascii="標楷體" w:eastAsia="標楷體" w:hAnsi="Times New Roman" w:cs="Times New Roman"/>
    </w:rPr>
  </w:style>
  <w:style w:type="paragraph" w:customStyle="1" w:styleId="314P">
    <w:name w:val="3_小標_14P_一"/>
    <w:semiHidden/>
    <w:qFormat/>
    <w:rsid w:val="00202FEE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 w:cs="Times New Roman"/>
      <w:b/>
      <w:sz w:val="28"/>
      <w:szCs w:val="32"/>
    </w:rPr>
  </w:style>
  <w:style w:type="paragraph" w:customStyle="1" w:styleId="0315">
    <w:name w:val="03_內文1.＿第一行空5字元"/>
    <w:semiHidden/>
    <w:qFormat/>
    <w:rsid w:val="00202FEE"/>
    <w:pPr>
      <w:widowControl w:val="0"/>
      <w:overflowPunct w:val="0"/>
      <w:spacing w:line="400" w:lineRule="exact"/>
      <w:ind w:firstLineChars="500" w:firstLine="500"/>
      <w:jc w:val="both"/>
    </w:pPr>
    <w:rPr>
      <w:rFonts w:ascii="標楷體" w:eastAsia="標楷體" w:hAnsi="標楷體" w:cs="Times New Roman"/>
      <w:szCs w:val="32"/>
    </w:rPr>
  </w:style>
  <w:style w:type="paragraph" w:customStyle="1" w:styleId="14">
    <w:name w:val="1_大標_甲  乙  丙"/>
    <w:semiHidden/>
    <w:qFormat/>
    <w:rsid w:val="00202FEE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color w:val="000000" w:themeColor="text1"/>
      <w:sz w:val="40"/>
    </w:rPr>
  </w:style>
  <w:style w:type="paragraph" w:customStyle="1" w:styleId="218P0">
    <w:name w:val="2_中標_18P_丙壹～陸"/>
    <w:semiHidden/>
    <w:qFormat/>
    <w:rsid w:val="00202FE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 w:hAnsi="Times New Roman" w:cs="Times New Roman"/>
      <w:b/>
      <w:sz w:val="36"/>
    </w:rPr>
  </w:style>
  <w:style w:type="paragraph" w:customStyle="1" w:styleId="af4">
    <w:name w:val="小標"/>
    <w:basedOn w:val="a"/>
    <w:semiHidden/>
    <w:rsid w:val="00202FEE"/>
    <w:pPr>
      <w:adjustRightInd w:val="0"/>
      <w:spacing w:line="360" w:lineRule="auto"/>
      <w:jc w:val="both"/>
    </w:pPr>
    <w:rPr>
      <w:rFonts w:ascii="標楷體" w:eastAsia="標楷體" w:hAnsi="Times New Roman" w:cs="Times New Roman"/>
      <w:b/>
      <w:sz w:val="32"/>
    </w:rPr>
  </w:style>
  <w:style w:type="paragraph" w:customStyle="1" w:styleId="0411P">
    <w:name w:val="04_內文表中文_11P"/>
    <w:semiHidden/>
    <w:qFormat/>
    <w:rsid w:val="00202FEE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</w:rPr>
  </w:style>
  <w:style w:type="paragraph" w:customStyle="1" w:styleId="416P">
    <w:name w:val="4_表標題_16P"/>
    <w:qFormat/>
    <w:rsid w:val="00202FEE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f5">
    <w:name w:val="表用_中華民國"/>
    <w:qFormat/>
    <w:rsid w:val="00202FEE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511P">
    <w:name w:val="5_表格表頭_11P"/>
    <w:semiHidden/>
    <w:qFormat/>
    <w:rsid w:val="00202FEE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12P01">
    <w:name w:val="流量表_表側加粗12P 左縮0.1公分"/>
    <w:basedOn w:val="12P"/>
    <w:semiHidden/>
    <w:qFormat/>
    <w:rsid w:val="00202FEE"/>
    <w:pPr>
      <w:ind w:left="0" w:right="0"/>
    </w:pPr>
  </w:style>
  <w:style w:type="paragraph" w:customStyle="1" w:styleId="12P">
    <w:name w:val="表側加粗12P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b/>
      <w:noProof/>
    </w:rPr>
  </w:style>
  <w:style w:type="paragraph" w:customStyle="1" w:styleId="10P04">
    <w:name w:val="損益表_表側10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sz w:val="20"/>
      <w:szCs w:val="20"/>
    </w:rPr>
  </w:style>
  <w:style w:type="paragraph" w:customStyle="1" w:styleId="af6">
    <w:name w:val="表格註："/>
    <w:uiPriority w:val="1"/>
    <w:semiHidden/>
    <w:qFormat/>
    <w:rsid w:val="00202FEE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character" w:styleId="af7">
    <w:name w:val="page number"/>
    <w:basedOn w:val="a0"/>
    <w:semiHidden/>
    <w:rsid w:val="00202FEE"/>
  </w:style>
  <w:style w:type="paragraph" w:customStyle="1" w:styleId="af8">
    <w:name w:val="甲、"/>
    <w:basedOn w:val="a"/>
    <w:semiHidden/>
    <w:rsid w:val="00202FEE"/>
    <w:pPr>
      <w:spacing w:afterLines="50" w:after="273"/>
      <w:jc w:val="center"/>
    </w:pPr>
    <w:rPr>
      <w:rFonts w:ascii="標楷體" w:eastAsia="標楷體" w:hAnsi="Times New Roman" w:cs="Times New Roman"/>
      <w:b/>
      <w:sz w:val="40"/>
    </w:rPr>
  </w:style>
  <w:style w:type="paragraph" w:customStyle="1" w:styleId="af9">
    <w:name w:val="表頭"/>
    <w:basedOn w:val="a"/>
    <w:semiHidden/>
    <w:rsid w:val="00202FEE"/>
    <w:pPr>
      <w:spacing w:line="400" w:lineRule="exact"/>
      <w:jc w:val="center"/>
    </w:pPr>
    <w:rPr>
      <w:rFonts w:ascii="標楷體" w:eastAsia="標楷體" w:hAnsi="Times New Roman" w:cs="Times New Roman"/>
      <w:spacing w:val="20"/>
      <w:sz w:val="32"/>
      <w:u w:val="single"/>
    </w:rPr>
  </w:style>
  <w:style w:type="paragraph" w:customStyle="1" w:styleId="afa">
    <w:name w:val="表格分散"/>
    <w:basedOn w:val="a"/>
    <w:semiHidden/>
    <w:rsid w:val="00202FEE"/>
    <w:pPr>
      <w:snapToGrid w:val="0"/>
      <w:ind w:left="57" w:right="57"/>
      <w:jc w:val="distribute"/>
    </w:pPr>
    <w:rPr>
      <w:rFonts w:ascii="標楷體" w:eastAsia="標楷體" w:hAnsi="Times New Roman" w:cs="Times New Roman"/>
      <w:kern w:val="0"/>
      <w:sz w:val="22"/>
    </w:rPr>
  </w:style>
  <w:style w:type="paragraph" w:customStyle="1" w:styleId="afb">
    <w:name w:val="表格靠右"/>
    <w:basedOn w:val="a"/>
    <w:semiHidden/>
    <w:rsid w:val="00202FEE"/>
    <w:pPr>
      <w:ind w:right="28"/>
      <w:jc w:val="right"/>
    </w:pPr>
    <w:rPr>
      <w:rFonts w:ascii="新細明體" w:eastAsia="新細明體" w:hAnsi="Times New Roman" w:cs="Times New Roman"/>
      <w:kern w:val="0"/>
      <w:sz w:val="18"/>
    </w:rPr>
  </w:style>
  <w:style w:type="paragraph" w:customStyle="1" w:styleId="afc">
    <w:name w:val="頁數"/>
    <w:basedOn w:val="a"/>
    <w:semiHidden/>
    <w:rsid w:val="00202FEE"/>
    <w:pPr>
      <w:spacing w:line="400" w:lineRule="exact"/>
      <w:ind w:firstLine="480"/>
      <w:jc w:val="both"/>
    </w:pPr>
    <w:rPr>
      <w:rFonts w:ascii="標楷體" w:eastAsia="標楷體" w:hAnsi="Times New Roman" w:cs="Times New Roman"/>
    </w:rPr>
  </w:style>
  <w:style w:type="paragraph" w:customStyle="1" w:styleId="afd">
    <w:name w:val="內文單位"/>
    <w:basedOn w:val="a"/>
    <w:semiHidden/>
    <w:rsid w:val="00202FEE"/>
    <w:pPr>
      <w:spacing w:afterLines="20" w:after="109" w:line="400" w:lineRule="exact"/>
      <w:ind w:right="28"/>
    </w:pPr>
    <w:rPr>
      <w:rFonts w:ascii="Times New Roman" w:eastAsia="新細明體" w:hAnsi="Times New Roman" w:cs="Times New Roman"/>
      <w:kern w:val="0"/>
    </w:rPr>
  </w:style>
  <w:style w:type="paragraph" w:customStyle="1" w:styleId="afe">
    <w:name w:val="內文之表格"/>
    <w:basedOn w:val="a"/>
    <w:semiHidden/>
    <w:rsid w:val="00202FEE"/>
    <w:pPr>
      <w:ind w:left="28" w:right="28"/>
      <w:jc w:val="both"/>
    </w:pPr>
    <w:rPr>
      <w:rFonts w:ascii="標楷體" w:eastAsia="標楷體" w:hAnsi="Times New Roman" w:cs="Times New Roman"/>
    </w:rPr>
  </w:style>
  <w:style w:type="paragraph" w:styleId="31">
    <w:name w:val="Body Text 3"/>
    <w:basedOn w:val="a"/>
    <w:link w:val="32"/>
    <w:semiHidden/>
    <w:rsid w:val="00202FEE"/>
    <w:pPr>
      <w:spacing w:line="500" w:lineRule="exact"/>
      <w:jc w:val="both"/>
    </w:pPr>
    <w:rPr>
      <w:rFonts w:ascii="標楷體" w:eastAsia="標楷體" w:hAnsi="Times New Roman" w:cs="Times New Roman"/>
      <w:sz w:val="28"/>
    </w:rPr>
  </w:style>
  <w:style w:type="character" w:customStyle="1" w:styleId="32">
    <w:name w:val="本文 3 字元"/>
    <w:basedOn w:val="a0"/>
    <w:link w:val="31"/>
    <w:semiHidden/>
    <w:rsid w:val="00202FEE"/>
    <w:rPr>
      <w:rFonts w:ascii="標楷體" w:eastAsia="標楷體" w:hAnsi="Times New Roman" w:cs="Times New Roman"/>
      <w:sz w:val="28"/>
    </w:rPr>
  </w:style>
  <w:style w:type="paragraph" w:customStyle="1" w:styleId="aff">
    <w:name w:val="表格字"/>
    <w:basedOn w:val="a"/>
    <w:semiHidden/>
    <w:rsid w:val="00202FEE"/>
    <w:pPr>
      <w:spacing w:line="240" w:lineRule="exact"/>
      <w:ind w:left="369" w:right="57" w:hanging="369"/>
      <w:jc w:val="both"/>
    </w:pPr>
    <w:rPr>
      <w:rFonts w:ascii="標楷體" w:eastAsia="標楷體" w:hAnsi="Times New Roman" w:cs="Times New Roman"/>
      <w:sz w:val="20"/>
    </w:rPr>
  </w:style>
  <w:style w:type="paragraph" w:customStyle="1" w:styleId="-A">
    <w:name w:val="註-A"/>
    <w:basedOn w:val="ad"/>
    <w:semiHidden/>
    <w:rsid w:val="00202FEE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202FEE"/>
    <w:pPr>
      <w:snapToGrid w:val="0"/>
      <w:spacing w:line="400" w:lineRule="exact"/>
      <w:jc w:val="center"/>
    </w:pPr>
    <w:rPr>
      <w:rFonts w:ascii="標楷體" w:eastAsia="標楷體" w:hAnsi="Times New Roman" w:cs="Times New Roman"/>
      <w:spacing w:val="40"/>
    </w:rPr>
  </w:style>
  <w:style w:type="paragraph" w:customStyle="1" w:styleId="15">
    <w:name w:val="樣式 (1) + 第一行:  5 字元"/>
    <w:basedOn w:val="13"/>
    <w:semiHidden/>
    <w:rsid w:val="00202FEE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202FEE"/>
    <w:pPr>
      <w:spacing w:line="640" w:lineRule="exact"/>
      <w:ind w:firstLine="482"/>
      <w:jc w:val="both"/>
    </w:pPr>
    <w:rPr>
      <w:rFonts w:ascii="標楷體" w:eastAsia="標楷體" w:hAnsi="Times New Roman" w:cs="Times New Roman"/>
    </w:rPr>
  </w:style>
  <w:style w:type="paragraph" w:customStyle="1" w:styleId="16">
    <w:name w:val="樣式1"/>
    <w:basedOn w:val="a"/>
    <w:semiHidden/>
    <w:rsid w:val="00202FEE"/>
    <w:pPr>
      <w:spacing w:line="440" w:lineRule="exact"/>
      <w:ind w:firstLine="482"/>
      <w:jc w:val="both"/>
    </w:pPr>
    <w:rPr>
      <w:rFonts w:ascii="標楷體" w:eastAsia="標楷體" w:hAnsi="標楷體" w:cs="Times New Roman"/>
      <w:spacing w:val="12"/>
    </w:rPr>
  </w:style>
  <w:style w:type="paragraph" w:customStyle="1" w:styleId="21">
    <w:name w:val="樣式2"/>
    <w:basedOn w:val="a"/>
    <w:semiHidden/>
    <w:rsid w:val="00202FEE"/>
    <w:pPr>
      <w:spacing w:line="440" w:lineRule="exact"/>
      <w:ind w:firstLine="482"/>
      <w:jc w:val="both"/>
    </w:pPr>
    <w:rPr>
      <w:rFonts w:ascii="標楷體" w:eastAsia="標楷體" w:hAnsi="標楷體" w:cs="Times New Roman"/>
      <w:spacing w:val="12"/>
    </w:rPr>
  </w:style>
  <w:style w:type="paragraph" w:customStyle="1" w:styleId="33">
    <w:name w:val="樣式3"/>
    <w:basedOn w:val="a"/>
    <w:next w:val="16"/>
    <w:semiHidden/>
    <w:rsid w:val="00202FEE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 w:hAnsi="Times New Roman" w:cs="Times New Roman"/>
    </w:rPr>
  </w:style>
  <w:style w:type="paragraph" w:customStyle="1" w:styleId="45CM0">
    <w:name w:val="樣式 內文 + 行距:  固定行高 4.5CM + (符號) 標楷體"/>
    <w:basedOn w:val="a"/>
    <w:next w:val="16"/>
    <w:link w:val="45CM1"/>
    <w:semiHidden/>
    <w:rsid w:val="00202FEE"/>
    <w:pPr>
      <w:spacing w:line="400" w:lineRule="exact"/>
      <w:ind w:firstLine="482"/>
      <w:jc w:val="both"/>
    </w:pPr>
    <w:rPr>
      <w:rFonts w:ascii="標楷體" w:eastAsia="標楷體" w:hAnsi="Times New Roman" w:cs="Times New Roman"/>
      <w:spacing w:val="12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202FEE"/>
    <w:rPr>
      <w:rFonts w:ascii="標楷體" w:eastAsia="標楷體" w:hAnsi="Times New Roman" w:cs="Times New Roman"/>
      <w:spacing w:val="12"/>
    </w:rPr>
  </w:style>
  <w:style w:type="paragraph" w:styleId="22">
    <w:name w:val="Body Text 2"/>
    <w:basedOn w:val="a"/>
    <w:link w:val="23"/>
    <w:semiHidden/>
    <w:rsid w:val="00202FEE"/>
    <w:pPr>
      <w:spacing w:after="120" w:line="480" w:lineRule="auto"/>
      <w:ind w:firstLine="482"/>
      <w:jc w:val="both"/>
    </w:pPr>
    <w:rPr>
      <w:rFonts w:ascii="標楷體" w:eastAsia="標楷體" w:hAnsi="Times New Roman" w:cs="Times New Roman"/>
    </w:rPr>
  </w:style>
  <w:style w:type="character" w:customStyle="1" w:styleId="23">
    <w:name w:val="本文 2 字元"/>
    <w:basedOn w:val="a0"/>
    <w:link w:val="22"/>
    <w:semiHidden/>
    <w:rsid w:val="00202FEE"/>
    <w:rPr>
      <w:rFonts w:ascii="標楷體" w:eastAsia="標楷體" w:hAnsi="Times New Roman" w:cs="Times New Roman"/>
    </w:rPr>
  </w:style>
  <w:style w:type="character" w:customStyle="1" w:styleId="aff0">
    <w:name w:val="單元 字元 字元 字元"/>
    <w:basedOn w:val="a0"/>
    <w:semiHidden/>
    <w:rsid w:val="00202FEE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f1">
    <w:name w:val="大標"/>
    <w:basedOn w:val="a"/>
    <w:semiHidden/>
    <w:rsid w:val="00202FEE"/>
    <w:pPr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sz w:val="40"/>
    </w:rPr>
  </w:style>
  <w:style w:type="paragraph" w:customStyle="1" w:styleId="aff2">
    <w:name w:val="中標"/>
    <w:basedOn w:val="a"/>
    <w:semiHidden/>
    <w:rsid w:val="00202FEE"/>
    <w:pPr>
      <w:adjustRightInd w:val="0"/>
      <w:spacing w:line="360" w:lineRule="auto"/>
      <w:ind w:left="454"/>
      <w:jc w:val="both"/>
    </w:pPr>
    <w:rPr>
      <w:rFonts w:ascii="標楷體" w:eastAsia="標楷體" w:hAnsi="Times New Roman" w:cs="Times New Roman"/>
      <w:b/>
      <w:sz w:val="36"/>
    </w:rPr>
  </w:style>
  <w:style w:type="paragraph" w:customStyle="1" w:styleId="aff3">
    <w:name w:val="（一）"/>
    <w:basedOn w:val="a"/>
    <w:semiHidden/>
    <w:rsid w:val="00202FEE"/>
    <w:pPr>
      <w:adjustRightInd w:val="0"/>
      <w:spacing w:line="380" w:lineRule="exact"/>
      <w:ind w:firstLine="765"/>
      <w:jc w:val="both"/>
    </w:pPr>
    <w:rPr>
      <w:rFonts w:ascii="標楷體" w:eastAsia="標楷體" w:hAnsi="Times New Roman" w:cs="Times New Roman"/>
      <w:kern w:val="0"/>
    </w:rPr>
  </w:style>
  <w:style w:type="paragraph" w:customStyle="1" w:styleId="aff4">
    <w:name w:val="資料來源"/>
    <w:basedOn w:val="a"/>
    <w:link w:val="aff5"/>
    <w:semiHidden/>
    <w:rsid w:val="00202FEE"/>
    <w:pPr>
      <w:adjustRightInd w:val="0"/>
      <w:spacing w:line="240" w:lineRule="exact"/>
      <w:ind w:left="822" w:hanging="822"/>
      <w:jc w:val="both"/>
    </w:pPr>
    <w:rPr>
      <w:rFonts w:ascii="標楷體" w:eastAsia="標楷體" w:hAnsi="Times New Roman" w:cs="Times New Roman"/>
      <w:kern w:val="0"/>
      <w:sz w:val="20"/>
    </w:rPr>
  </w:style>
  <w:style w:type="character" w:customStyle="1" w:styleId="aff5">
    <w:name w:val="資料來源 字元"/>
    <w:basedOn w:val="a0"/>
    <w:link w:val="aff4"/>
    <w:semiHidden/>
    <w:rsid w:val="00202FEE"/>
    <w:rPr>
      <w:rFonts w:ascii="標楷體" w:eastAsia="標楷體" w:hAnsi="Times New Roman" w:cs="Times New Roman"/>
      <w:kern w:val="0"/>
      <w:sz w:val="20"/>
    </w:rPr>
  </w:style>
  <w:style w:type="paragraph" w:customStyle="1" w:styleId="aff6">
    <w:name w:val="表單位"/>
    <w:basedOn w:val="a"/>
    <w:semiHidden/>
    <w:rsid w:val="00202FEE"/>
    <w:pPr>
      <w:adjustRightInd w:val="0"/>
      <w:jc w:val="right"/>
    </w:pPr>
    <w:rPr>
      <w:rFonts w:ascii="標楷體" w:eastAsia="標楷體" w:hAnsi="Times New Roman" w:cs="Times New Roman"/>
      <w:kern w:val="0"/>
    </w:rPr>
  </w:style>
  <w:style w:type="paragraph" w:customStyle="1" w:styleId="aff7">
    <w:name w:val="甲乙丙"/>
    <w:basedOn w:val="a"/>
    <w:semiHidden/>
    <w:rsid w:val="00202FEE"/>
    <w:pPr>
      <w:spacing w:after="360" w:line="360" w:lineRule="auto"/>
      <w:jc w:val="center"/>
    </w:pPr>
    <w:rPr>
      <w:rFonts w:ascii="標楷體" w:eastAsia="標楷體" w:hAnsi="Times New Roman" w:cs="Times New Roman"/>
      <w:b/>
      <w:spacing w:val="-10"/>
      <w:sz w:val="40"/>
      <w:szCs w:val="20"/>
    </w:rPr>
  </w:style>
  <w:style w:type="paragraph" w:customStyle="1" w:styleId="10P01">
    <w:name w:val="損益表_表側10P 左縮0.1公分"/>
    <w:semiHidden/>
    <w:qFormat/>
    <w:rsid w:val="00202FEE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kern w:val="0"/>
      <w:sz w:val="20"/>
      <w:szCs w:val="20"/>
    </w:rPr>
  </w:style>
  <w:style w:type="paragraph" w:customStyle="1" w:styleId="11P02">
    <w:name w:val="損益表_表側加粗11P 左縮0.2公分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1P04">
    <w:name w:val="流量表_表側11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noProof/>
      <w:sz w:val="22"/>
    </w:rPr>
  </w:style>
  <w:style w:type="paragraph" w:customStyle="1" w:styleId="11P07">
    <w:name w:val="流量表_表側加粗11P 左縮0.7公分"/>
    <w:semiHidden/>
    <w:qFormat/>
    <w:rsid w:val="00202FEE"/>
    <w:pPr>
      <w:spacing w:line="240" w:lineRule="exact"/>
      <w:ind w:left="397" w:right="57"/>
      <w:jc w:val="distribute"/>
    </w:pPr>
    <w:rPr>
      <w:rFonts w:ascii="標楷體" w:eastAsia="標楷體" w:hAnsi="Times New Roman" w:cs="Times New Roman"/>
      <w:b/>
      <w:noProof/>
      <w:spacing w:val="-10"/>
      <w:sz w:val="22"/>
      <w:szCs w:val="20"/>
    </w:rPr>
  </w:style>
  <w:style w:type="paragraph" w:customStyle="1" w:styleId="aff8">
    <w:name w:val="表用_中華民國年月日"/>
    <w:semiHidden/>
    <w:qFormat/>
    <w:rsid w:val="00202FEE"/>
    <w:pPr>
      <w:spacing w:line="400" w:lineRule="exact"/>
      <w:jc w:val="center"/>
    </w:pPr>
    <w:rPr>
      <w:rFonts w:ascii="標楷體" w:eastAsia="標楷體" w:hAnsi="Times New Roman" w:cs="Times New Roman"/>
      <w:spacing w:val="40"/>
      <w:szCs w:val="20"/>
    </w:rPr>
  </w:style>
  <w:style w:type="paragraph" w:styleId="aff9">
    <w:name w:val="Date"/>
    <w:basedOn w:val="a"/>
    <w:next w:val="a"/>
    <w:link w:val="affa"/>
    <w:uiPriority w:val="99"/>
    <w:semiHidden/>
    <w:rsid w:val="00202FEE"/>
    <w:pPr>
      <w:jc w:val="right"/>
    </w:pPr>
    <w:rPr>
      <w:rFonts w:ascii="Times New Roman" w:eastAsia="新細明體" w:hAnsi="Times New Roman" w:cs="Times New Roman"/>
      <w:szCs w:val="20"/>
    </w:rPr>
  </w:style>
  <w:style w:type="character" w:customStyle="1" w:styleId="affa">
    <w:name w:val="日期 字元"/>
    <w:basedOn w:val="a0"/>
    <w:link w:val="aff9"/>
    <w:uiPriority w:val="99"/>
    <w:semiHidden/>
    <w:rsid w:val="00202FEE"/>
    <w:rPr>
      <w:rFonts w:ascii="Times New Roman" w:eastAsia="新細明體" w:hAnsi="Times New Roman" w:cs="Times New Roman"/>
      <w:szCs w:val="20"/>
    </w:rPr>
  </w:style>
  <w:style w:type="paragraph" w:customStyle="1" w:styleId="11P01">
    <w:name w:val="流量表_表側11P 左縮0.1公分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sz w:val="22"/>
      <w:szCs w:val="20"/>
    </w:rPr>
  </w:style>
  <w:style w:type="paragraph" w:customStyle="1" w:styleId="023">
    <w:name w:val="02_內文（一）_第一行空3字元"/>
    <w:semiHidden/>
    <w:qFormat/>
    <w:rsid w:val="00202FEE"/>
    <w:pPr>
      <w:widowControl w:val="0"/>
      <w:overflowPunct w:val="0"/>
      <w:spacing w:line="400" w:lineRule="exact"/>
      <w:ind w:firstLineChars="300" w:firstLine="300"/>
      <w:jc w:val="both"/>
    </w:pPr>
    <w:rPr>
      <w:rFonts w:ascii="標楷體" w:eastAsia="標楷體" w:hAnsi="Times New Roman" w:cs="Times New Roman"/>
      <w:b/>
    </w:rPr>
  </w:style>
  <w:style w:type="paragraph" w:customStyle="1" w:styleId="6">
    <w:name w:val="6_表格單位：新臺幣"/>
    <w:semiHidden/>
    <w:qFormat/>
    <w:rsid w:val="00202FEE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  <w:style w:type="paragraph" w:customStyle="1" w:styleId="affb">
    <w:name w:val="一、"/>
    <w:basedOn w:val="a"/>
    <w:autoRedefine/>
    <w:semiHidden/>
    <w:rsid w:val="00202FEE"/>
    <w:pPr>
      <w:spacing w:line="360" w:lineRule="auto"/>
      <w:jc w:val="both"/>
    </w:pPr>
    <w:rPr>
      <w:rFonts w:ascii="標楷體" w:eastAsia="標楷體" w:hAnsi="Times New Roman" w:cs="Times New Roman"/>
      <w:b/>
      <w:sz w:val="32"/>
    </w:rPr>
  </w:style>
  <w:style w:type="paragraph" w:customStyle="1" w:styleId="14P">
    <w:name w:val="次標_（一）_14P"/>
    <w:semiHidden/>
    <w:qFormat/>
    <w:rsid w:val="00202FEE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 w:cs="Times New Roman"/>
      <w:b/>
      <w:sz w:val="28"/>
      <w:szCs w:val="32"/>
    </w:rPr>
  </w:style>
  <w:style w:type="paragraph" w:customStyle="1" w:styleId="20P">
    <w:name w:val="大標_甲 乙 丙_20P"/>
    <w:semiHidden/>
    <w:qFormat/>
    <w:rsid w:val="00202FEE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color w:val="000000" w:themeColor="text1"/>
      <w:sz w:val="40"/>
    </w:rPr>
  </w:style>
  <w:style w:type="paragraph" w:customStyle="1" w:styleId="18P">
    <w:name w:val="中標_壹_18P"/>
    <w:semiHidden/>
    <w:qFormat/>
    <w:rsid w:val="00202FE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 w:hAnsi="Times New Roman" w:cs="Times New Roman"/>
      <w:b/>
      <w:sz w:val="36"/>
    </w:rPr>
  </w:style>
  <w:style w:type="paragraph" w:customStyle="1" w:styleId="16P0">
    <w:name w:val="小標_一、_16P"/>
    <w:semiHidden/>
    <w:qFormat/>
    <w:rsid w:val="00202FEE"/>
    <w:pPr>
      <w:widowControl w:val="0"/>
      <w:overflowPunct w:val="0"/>
      <w:spacing w:line="360" w:lineRule="auto"/>
      <w:jc w:val="both"/>
    </w:pPr>
    <w:rPr>
      <w:rFonts w:ascii="標楷體" w:eastAsia="標楷體" w:hAnsi="Times New Roman" w:cs="Times New Roman"/>
      <w:b/>
      <w:sz w:val="32"/>
    </w:rPr>
  </w:style>
  <w:style w:type="paragraph" w:customStyle="1" w:styleId="10P">
    <w:name w:val="內文表數字_10P"/>
    <w:semiHidden/>
    <w:qFormat/>
    <w:rsid w:val="00202FEE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paragraph" w:customStyle="1" w:styleId="10P040">
    <w:name w:val="表側_10P 左縮0.4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sz w:val="20"/>
      <w:szCs w:val="20"/>
    </w:rPr>
  </w:style>
  <w:style w:type="paragraph" w:customStyle="1" w:styleId="affc">
    <w:name w:val="表格註"/>
    <w:semiHidden/>
    <w:qFormat/>
    <w:rsid w:val="00202FEE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affd">
    <w:name w:val="壹、"/>
    <w:basedOn w:val="a"/>
    <w:semiHidden/>
    <w:rsid w:val="00202FEE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 w:hAnsi="Times New Roman" w:cs="Times New Roman"/>
      <w:b/>
      <w:kern w:val="0"/>
      <w:sz w:val="36"/>
    </w:rPr>
  </w:style>
  <w:style w:type="paragraph" w:customStyle="1" w:styleId="10P010">
    <w:name w:val="表側_10P 左縮0.1"/>
    <w:semiHidden/>
    <w:qFormat/>
    <w:rsid w:val="00202FEE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kern w:val="0"/>
      <w:sz w:val="20"/>
      <w:szCs w:val="20"/>
    </w:rPr>
  </w:style>
  <w:style w:type="paragraph" w:customStyle="1" w:styleId="11P">
    <w:name w:val="表側加粗11P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1P040">
    <w:name w:val="表側11P 左縮0.4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noProof/>
      <w:sz w:val="22"/>
    </w:rPr>
  </w:style>
  <w:style w:type="paragraph" w:customStyle="1" w:styleId="11P070">
    <w:name w:val="表側11P_加粗 左縮0.7公分"/>
    <w:semiHidden/>
    <w:qFormat/>
    <w:rsid w:val="00202FEE"/>
    <w:pPr>
      <w:spacing w:line="240" w:lineRule="exact"/>
      <w:ind w:left="397" w:right="57"/>
      <w:jc w:val="distribute"/>
    </w:pPr>
    <w:rPr>
      <w:rFonts w:ascii="標楷體" w:eastAsia="標楷體" w:hAnsi="Times New Roman" w:cs="Times New Roman"/>
      <w:b/>
      <w:noProof/>
      <w:spacing w:val="-10"/>
      <w:sz w:val="22"/>
      <w:szCs w:val="20"/>
    </w:rPr>
  </w:style>
  <w:style w:type="paragraph" w:customStyle="1" w:styleId="11P010">
    <w:name w:val="表側11P 左縮0.1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sz w:val="22"/>
      <w:szCs w:val="20"/>
    </w:rPr>
  </w:style>
  <w:style w:type="paragraph" w:customStyle="1" w:styleId="11P011">
    <w:name w:val="損益表_表側加粗11P 左縮0.1公分"/>
    <w:semiHidden/>
    <w:qFormat/>
    <w:rsid w:val="00202FEE"/>
    <w:pPr>
      <w:ind w:left="57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2P02">
    <w:name w:val="負債表_表側加粗12P 左縮0.2公分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noProof/>
    </w:rPr>
  </w:style>
  <w:style w:type="paragraph" w:customStyle="1" w:styleId="11P012">
    <w:name w:val="負債表_表側11P 左縮0.1公分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color w:val="000000" w:themeColor="text1"/>
      <w:sz w:val="22"/>
    </w:rPr>
  </w:style>
  <w:style w:type="paragraph" w:customStyle="1" w:styleId="11P041">
    <w:name w:val="負債表_表側11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color w:val="000000" w:themeColor="text1"/>
    </w:rPr>
  </w:style>
  <w:style w:type="paragraph" w:customStyle="1" w:styleId="10P011">
    <w:name w:val="盈虧表_表側10P 左縮0.1公分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color w:val="000000" w:themeColor="text1"/>
      <w:sz w:val="20"/>
    </w:rPr>
  </w:style>
  <w:style w:type="paragraph" w:customStyle="1" w:styleId="10P041">
    <w:name w:val="盈虧表_表側10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color w:val="000000" w:themeColor="text1"/>
      <w:sz w:val="20"/>
    </w:rPr>
  </w:style>
  <w:style w:type="paragraph" w:customStyle="1" w:styleId="11P020">
    <w:name w:val="盈虧表_表側加粗11P 左縮0.2公分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color w:val="000000" w:themeColor="text1"/>
      <w:sz w:val="22"/>
    </w:rPr>
  </w:style>
  <w:style w:type="paragraph" w:customStyle="1" w:styleId="affe">
    <w:name w:val="中華民國"/>
    <w:basedOn w:val="a"/>
    <w:semiHidden/>
    <w:qFormat/>
    <w:rsid w:val="00202FEE"/>
    <w:pPr>
      <w:snapToGrid w:val="0"/>
      <w:spacing w:line="400" w:lineRule="exact"/>
      <w:jc w:val="center"/>
    </w:pPr>
    <w:rPr>
      <w:rFonts w:ascii="標楷體" w:eastAsia="標楷體" w:hAnsi="Times New Roman" w:cs="Times New Roman"/>
      <w:spacing w:val="100"/>
    </w:rPr>
  </w:style>
  <w:style w:type="paragraph" w:customStyle="1" w:styleId="afff">
    <w:name w:val="表格單位"/>
    <w:basedOn w:val="afb"/>
    <w:semiHidden/>
    <w:rsid w:val="00202FE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202FEE"/>
    <w:pPr>
      <w:spacing w:line="360" w:lineRule="auto"/>
      <w:ind w:firstLine="1946"/>
      <w:jc w:val="both"/>
    </w:pPr>
    <w:rPr>
      <w:rFonts w:ascii="標楷體" w:eastAsia="標楷體" w:hAnsi="Times New Roman" w:cs="Times New Roman"/>
      <w:szCs w:val="20"/>
    </w:rPr>
  </w:style>
  <w:style w:type="paragraph" w:customStyle="1" w:styleId="10P0">
    <w:name w:val="表格數字_10P"/>
    <w:semiHidden/>
    <w:qFormat/>
    <w:rsid w:val="00202FEE"/>
    <w:pPr>
      <w:spacing w:line="240" w:lineRule="exact"/>
      <w:ind w:right="-28"/>
      <w:jc w:val="right"/>
    </w:pPr>
    <w:rPr>
      <w:rFonts w:ascii="新細明體" w:eastAsia="新細明體" w:hAnsi="標楷體" w:cs="Times New Roman"/>
      <w:sz w:val="20"/>
      <w:szCs w:val="32"/>
    </w:rPr>
  </w:style>
  <w:style w:type="paragraph" w:customStyle="1" w:styleId="11P0">
    <w:name w:val="表格表頭_11P"/>
    <w:semiHidden/>
    <w:qFormat/>
    <w:rsid w:val="00202FEE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character" w:styleId="afff0">
    <w:name w:val="annotation reference"/>
    <w:basedOn w:val="a0"/>
    <w:uiPriority w:val="99"/>
    <w:semiHidden/>
    <w:rsid w:val="00202FEE"/>
    <w:rPr>
      <w:sz w:val="18"/>
      <w:szCs w:val="18"/>
    </w:rPr>
  </w:style>
  <w:style w:type="paragraph" w:styleId="afff1">
    <w:name w:val="annotation text"/>
    <w:basedOn w:val="a"/>
    <w:link w:val="afff2"/>
    <w:uiPriority w:val="99"/>
    <w:semiHidden/>
    <w:rsid w:val="00202FEE"/>
    <w:rPr>
      <w:rFonts w:ascii="Times New Roman" w:eastAsia="新細明體" w:hAnsi="Times New Roman" w:cs="Times New Roman"/>
      <w:szCs w:val="20"/>
    </w:rPr>
  </w:style>
  <w:style w:type="character" w:customStyle="1" w:styleId="afff2">
    <w:name w:val="註解文字 字元"/>
    <w:basedOn w:val="a0"/>
    <w:link w:val="afff1"/>
    <w:uiPriority w:val="99"/>
    <w:semiHidden/>
    <w:rsid w:val="00202FEE"/>
    <w:rPr>
      <w:rFonts w:ascii="Times New Roman" w:eastAsia="新細明體" w:hAnsi="Times New Roman" w:cs="Times New Roman"/>
      <w:szCs w:val="20"/>
    </w:rPr>
  </w:style>
  <w:style w:type="paragraph" w:styleId="afff3">
    <w:name w:val="annotation subject"/>
    <w:basedOn w:val="afff1"/>
    <w:next w:val="afff1"/>
    <w:link w:val="afff4"/>
    <w:uiPriority w:val="99"/>
    <w:semiHidden/>
    <w:rsid w:val="00202FEE"/>
    <w:rPr>
      <w:b/>
      <w:bCs/>
    </w:rPr>
  </w:style>
  <w:style w:type="character" w:customStyle="1" w:styleId="afff4">
    <w:name w:val="註解主旨 字元"/>
    <w:basedOn w:val="afff2"/>
    <w:link w:val="afff3"/>
    <w:uiPriority w:val="99"/>
    <w:semiHidden/>
    <w:rsid w:val="00202FEE"/>
    <w:rPr>
      <w:rFonts w:ascii="Times New Roman" w:eastAsia="新細明體" w:hAnsi="Times New Roman" w:cs="Times New Roman"/>
      <w:b/>
      <w:bCs/>
      <w:szCs w:val="20"/>
    </w:rPr>
  </w:style>
  <w:style w:type="paragraph" w:styleId="afff5">
    <w:name w:val="Salutation"/>
    <w:basedOn w:val="a"/>
    <w:next w:val="a"/>
    <w:link w:val="afff6"/>
    <w:uiPriority w:val="99"/>
    <w:semiHidden/>
    <w:rsid w:val="00202FEE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character" w:customStyle="1" w:styleId="afff6">
    <w:name w:val="問候 字元"/>
    <w:basedOn w:val="a0"/>
    <w:link w:val="afff5"/>
    <w:uiPriority w:val="99"/>
    <w:semiHidden/>
    <w:rsid w:val="00202FEE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paragraph" w:styleId="afff7">
    <w:name w:val="Closing"/>
    <w:basedOn w:val="a"/>
    <w:link w:val="afff8"/>
    <w:uiPriority w:val="99"/>
    <w:semiHidden/>
    <w:rsid w:val="00202FEE"/>
    <w:pPr>
      <w:ind w:leftChars="1800" w:left="100"/>
    </w:pPr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character" w:customStyle="1" w:styleId="afff8">
    <w:name w:val="結語 字元"/>
    <w:basedOn w:val="a0"/>
    <w:link w:val="afff7"/>
    <w:uiPriority w:val="99"/>
    <w:semiHidden/>
    <w:rsid w:val="00202FEE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table" w:customStyle="1" w:styleId="36">
    <w:name w:val="表格格線36"/>
    <w:basedOn w:val="a1"/>
    <w:next w:val="ac"/>
    <w:rsid w:val="00202FEE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無清單1"/>
    <w:next w:val="a2"/>
    <w:uiPriority w:val="99"/>
    <w:semiHidden/>
    <w:unhideWhenUsed/>
    <w:rsid w:val="00202FEE"/>
  </w:style>
  <w:style w:type="character" w:styleId="afff9">
    <w:name w:val="Hyperlink"/>
    <w:basedOn w:val="a0"/>
    <w:uiPriority w:val="99"/>
    <w:semiHidden/>
    <w:rsid w:val="00202FEE"/>
    <w:rPr>
      <w:color w:val="0563C1"/>
      <w:u w:val="single"/>
    </w:rPr>
  </w:style>
  <w:style w:type="character" w:styleId="afffa">
    <w:name w:val="FollowedHyperlink"/>
    <w:basedOn w:val="a0"/>
    <w:uiPriority w:val="99"/>
    <w:semiHidden/>
    <w:rsid w:val="00202FEE"/>
    <w:rPr>
      <w:color w:val="954F72"/>
      <w:u w:val="single"/>
    </w:rPr>
  </w:style>
  <w:style w:type="paragraph" w:customStyle="1" w:styleId="msonormal0">
    <w:name w:val="msonormal"/>
    <w:basedOn w:val="a"/>
    <w:semiHidden/>
    <w:rsid w:val="00202F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customStyle="1" w:styleId="font5">
    <w:name w:val="font5"/>
    <w:basedOn w:val="a"/>
    <w:semiHidden/>
    <w:rsid w:val="00202F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5">
    <w:name w:val="xl65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</w:rPr>
  </w:style>
  <w:style w:type="paragraph" w:customStyle="1" w:styleId="xl66">
    <w:name w:val="xl66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32"/>
      <w:szCs w:val="32"/>
      <w:u w:val="single"/>
    </w:rPr>
  </w:style>
  <w:style w:type="paragraph" w:customStyle="1" w:styleId="xl67">
    <w:name w:val="xl67"/>
    <w:basedOn w:val="a"/>
    <w:semiHidden/>
    <w:rsid w:val="00202F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8">
    <w:name w:val="xl68"/>
    <w:basedOn w:val="a"/>
    <w:semiHidden/>
    <w:rsid w:val="00202F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69">
    <w:name w:val="xl69"/>
    <w:basedOn w:val="a"/>
    <w:semiHidden/>
    <w:rsid w:val="00202FEE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0">
    <w:name w:val="xl70"/>
    <w:basedOn w:val="a"/>
    <w:semiHidden/>
    <w:rsid w:val="00202F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71">
    <w:name w:val="xl71"/>
    <w:basedOn w:val="a"/>
    <w:semiHidden/>
    <w:rsid w:val="00202F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2">
    <w:name w:val="xl72"/>
    <w:basedOn w:val="a"/>
    <w:semiHidden/>
    <w:rsid w:val="00202FEE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73">
    <w:name w:val="xl73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74">
    <w:name w:val="xl74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b/>
      <w:bCs/>
      <w:kern w:val="0"/>
      <w:sz w:val="28"/>
      <w:szCs w:val="28"/>
    </w:rPr>
  </w:style>
  <w:style w:type="paragraph" w:customStyle="1" w:styleId="xl75">
    <w:name w:val="xl75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76">
    <w:name w:val="xl76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7">
    <w:name w:val="xl77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FF0000"/>
      <w:kern w:val="0"/>
      <w:sz w:val="28"/>
      <w:szCs w:val="28"/>
    </w:rPr>
  </w:style>
  <w:style w:type="paragraph" w:customStyle="1" w:styleId="xl78">
    <w:name w:val="xl78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FF0000"/>
      <w:kern w:val="0"/>
      <w:sz w:val="28"/>
      <w:szCs w:val="28"/>
    </w:rPr>
  </w:style>
  <w:style w:type="paragraph" w:customStyle="1" w:styleId="xl79">
    <w:name w:val="xl79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FF0000"/>
      <w:kern w:val="0"/>
      <w:sz w:val="28"/>
      <w:szCs w:val="28"/>
    </w:rPr>
  </w:style>
  <w:style w:type="paragraph" w:customStyle="1" w:styleId="xl80">
    <w:name w:val="xl80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FF0000"/>
      <w:kern w:val="0"/>
      <w:sz w:val="28"/>
      <w:szCs w:val="28"/>
    </w:rPr>
  </w:style>
  <w:style w:type="paragraph" w:customStyle="1" w:styleId="xl81">
    <w:name w:val="xl81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82">
    <w:name w:val="xl82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83">
    <w:name w:val="xl83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84">
    <w:name w:val="xl84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85">
    <w:name w:val="xl85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86">
    <w:name w:val="xl86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87">
    <w:name w:val="xl87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88">
    <w:name w:val="xl88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89">
    <w:name w:val="xl89"/>
    <w:basedOn w:val="a"/>
    <w:semiHidden/>
    <w:rsid w:val="00202F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90">
    <w:name w:val="xl90"/>
    <w:basedOn w:val="a"/>
    <w:semiHidden/>
    <w:rsid w:val="00202F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91">
    <w:name w:val="xl91"/>
    <w:basedOn w:val="a"/>
    <w:semiHidden/>
    <w:rsid w:val="00202F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92">
    <w:name w:val="xl92"/>
    <w:basedOn w:val="a"/>
    <w:semiHidden/>
    <w:rsid w:val="00202FEE"/>
    <w:pPr>
      <w:widowControl/>
      <w:pBdr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93">
    <w:name w:val="xl93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94">
    <w:name w:val="xl94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95">
    <w:name w:val="xl95"/>
    <w:basedOn w:val="a"/>
    <w:semiHidden/>
    <w:rsid w:val="00202FEE"/>
    <w:pPr>
      <w:widowControl/>
      <w:spacing w:before="100" w:beforeAutospacing="1" w:after="100" w:afterAutospacing="1"/>
      <w:jc w:val="right"/>
      <w:textAlignment w:val="center"/>
    </w:pPr>
    <w:rPr>
      <w:rFonts w:ascii="標楷體" w:eastAsia="標楷體" w:hAnsi="標楷體" w:cs="新細明體"/>
      <w:kern w:val="0"/>
      <w:sz w:val="20"/>
      <w:szCs w:val="20"/>
    </w:rPr>
  </w:style>
  <w:style w:type="paragraph" w:customStyle="1" w:styleId="xl96">
    <w:name w:val="xl96"/>
    <w:basedOn w:val="a"/>
    <w:semiHidden/>
    <w:rsid w:val="00202FEE"/>
    <w:pPr>
      <w:widowControl/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97">
    <w:name w:val="xl97"/>
    <w:basedOn w:val="a"/>
    <w:semiHidden/>
    <w:rsid w:val="00202FEE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98">
    <w:name w:val="xl98"/>
    <w:basedOn w:val="a"/>
    <w:semiHidden/>
    <w:rsid w:val="00202FEE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99">
    <w:name w:val="xl99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100">
    <w:name w:val="xl100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101">
    <w:name w:val="xl101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FF0000"/>
      <w:kern w:val="0"/>
      <w:sz w:val="28"/>
      <w:szCs w:val="28"/>
    </w:rPr>
  </w:style>
  <w:style w:type="paragraph" w:customStyle="1" w:styleId="xl102">
    <w:name w:val="xl102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103">
    <w:name w:val="xl103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104">
    <w:name w:val="xl104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105">
    <w:name w:val="xl105"/>
    <w:basedOn w:val="a"/>
    <w:semiHidden/>
    <w:rsid w:val="00202FE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numbering" w:customStyle="1" w:styleId="24">
    <w:name w:val="無清單2"/>
    <w:next w:val="a2"/>
    <w:uiPriority w:val="99"/>
    <w:semiHidden/>
    <w:unhideWhenUsed/>
    <w:rsid w:val="001D1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30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0.xml"/><Relationship Id="rId5" Type="http://schemas.openxmlformats.org/officeDocument/2006/relationships/webSettings" Target="webSettings.xml"/><Relationship Id="rId15" Type="http://schemas.openxmlformats.org/officeDocument/2006/relationships/chart" Target="charts/chart40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10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uxchen\Desktop\&#26376;&#22577;&#21450;&#27770;&#31639;\&#27770;&#31639;&#23529;&#26680;\114&#24180;&#24230;\&#25991;&#31295;\114&#25098;-&#36092;&#24314;&#20013;\114&#36092;&#24314;&#20013;(&#22294;&#34920;&#27284;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uxchen\Desktop\&#26376;&#22577;&#21450;&#27770;&#31639;\&#27770;&#31639;&#23529;&#26680;\114&#24180;&#24230;\&#25991;&#31295;\114&#25098;-&#36092;&#24314;&#20013;\114&#36092;&#24314;&#20013;(&#22294;&#34920;&#27284;)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yuxchen\Desktop\&#26376;&#22577;&#21450;&#27770;&#31639;\&#27770;&#31639;&#23529;&#26680;\114&#24180;&#24230;\&#25991;&#31295;\114&#25098;-&#36092;&#24314;&#20013;\114&#25098;-&#34920;2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yuxchen\Desktop\&#26376;&#22577;&#21450;&#27770;&#31639;\&#27770;&#31639;&#23529;&#26680;\114&#24180;&#24230;\&#25991;&#31295;\114&#25098;-&#36092;&#24314;&#20013;\114&#25098;-&#34920;2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uxchen\Desktop\&#26376;&#22577;&#21450;&#27770;&#31639;\&#27770;&#31639;&#23529;&#26680;\114&#24180;&#24230;\&#25991;&#31295;\114&#25098;-&#36092;&#24314;&#20013;\114&#25098;-&#22294;&amp;&#3492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uxchen\Desktop\&#26376;&#22577;&#21450;&#27770;&#31639;\&#27770;&#31639;&#23529;&#26680;\114&#24180;&#24230;\&#25991;&#31295;\114&#25098;-&#36092;&#24314;&#20013;\114&#25098;-&#22294;&amp;&#34920;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3.xml"/><Relationship Id="rId1" Type="http://schemas.microsoft.com/office/2011/relationships/chartStyle" Target="style3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Microsoft_Excel_Worksheet.xlsx"/></Relationships>
</file>

<file path=word/charts/_rels/chart4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30.xml"/><Relationship Id="rId1" Type="http://schemas.microsoft.com/office/2011/relationships/chartStyle" Target="style30.xml"/><Relationship Id="rId5" Type="http://schemas.openxmlformats.org/officeDocument/2006/relationships/chartUserShapes" Target="../drawings/drawing10.xml"/><Relationship Id="rId4" Type="http://schemas.openxmlformats.org/officeDocument/2006/relationships/package" Target="../embeddings/Microsoft_Excel_Worksheet0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4.xml"/><Relationship Id="rId1" Type="http://schemas.microsoft.com/office/2011/relationships/chartStyle" Target="style4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12700">
          <a:solidFill>
            <a:schemeClr val="tx1"/>
          </a:solidFill>
        </a:ln>
        <a:effectLst/>
        <a:sp3d contourW="12700">
          <a:contourClr>
            <a:schemeClr val="tx1"/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1"/>
          <c:order val="1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3888888888888914E-2"/>
                  <c:y val="-3.2407407407407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C5C-4FFF-8EA8-B31DDE77C64E}"/>
                </c:ext>
              </c:extLst>
            </c:dLbl>
            <c:dLbl>
              <c:idx val="1"/>
              <c:layout>
                <c:manualLayout>
                  <c:x val="1.1111111111111112E-2"/>
                  <c:y val="-4.6296296296296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5C-4FFF-8EA8-B31DDE77C64E}"/>
                </c:ext>
              </c:extLst>
            </c:dLbl>
            <c:dLbl>
              <c:idx val="2"/>
              <c:layout>
                <c:manualLayout>
                  <c:x val="1.1111111111111009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C5C-4FFF-8EA8-B31DDE77C64E}"/>
                </c:ext>
              </c:extLst>
            </c:dLbl>
            <c:dLbl>
              <c:idx val="3"/>
              <c:layout>
                <c:manualLayout>
                  <c:x val="1.1111111111111112E-2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C5C-4FFF-8EA8-B31DDE77C64E}"/>
                </c:ext>
              </c:extLst>
            </c:dLbl>
            <c:dLbl>
              <c:idx val="4"/>
              <c:layout>
                <c:manualLayout>
                  <c:x val="1.9444444444444445E-2"/>
                  <c:y val="-2.7777777777777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C5C-4FFF-8EA8-B31DDE77C64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圖1!$I$17:$M$17</c:f>
              <c:numCache>
                <c:formatCode>General</c:formatCode>
                <c:ptCount val="5"/>
                <c:pt idx="0">
                  <c:v>110</c:v>
                </c:pt>
                <c:pt idx="1">
                  <c:v>111</c:v>
                </c:pt>
                <c:pt idx="2">
                  <c:v>112</c:v>
                </c:pt>
                <c:pt idx="3">
                  <c:v>113</c:v>
                </c:pt>
                <c:pt idx="4">
                  <c:v>114</c:v>
                </c:pt>
              </c:numCache>
            </c:numRef>
          </c:cat>
          <c:val>
            <c:numRef>
              <c:f>圖1!$I$18:$M$18</c:f>
              <c:numCache>
                <c:formatCode>#,##0</c:formatCode>
                <c:ptCount val="5"/>
                <c:pt idx="0">
                  <c:v>138830</c:v>
                </c:pt>
                <c:pt idx="1">
                  <c:v>159209</c:v>
                </c:pt>
                <c:pt idx="2">
                  <c:v>184781</c:v>
                </c:pt>
                <c:pt idx="3">
                  <c:v>193610</c:v>
                </c:pt>
                <c:pt idx="4">
                  <c:v>254028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C5C-4FFF-8EA8-B31DDE77C6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125411071"/>
        <c:axId val="2125433119"/>
        <c:axId val="0"/>
        <c:extLst>
          <c:ext xmlns:c15="http://schemas.microsoft.com/office/drawing/2012/chart" uri="{02D57815-91ED-43cb-92C2-25804820EDAC}">
            <c15:filteredBarSeries>
              <c15:ser>
                <c:idx val="0"/>
                <c:order val="0"/>
                <c:spPr>
                  <a:solidFill>
                    <a:schemeClr val="accent1"/>
                  </a:solidFill>
                  <a:ln>
                    <a:noFill/>
                  </a:ln>
                  <a:effectLst/>
                  <a:sp3d/>
                </c:spPr>
                <c:invertIfNegative val="0"/>
                <c:cat>
                  <c:numRef>
                    <c:extLst>
                      <c:ext uri="{02D57815-91ED-43cb-92C2-25804820EDAC}">
                        <c15:formulaRef>
                          <c15:sqref>圖1!$I$17:$M$17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110</c:v>
                      </c:pt>
                      <c:pt idx="1">
                        <c:v>111</c:v>
                      </c:pt>
                      <c:pt idx="2">
                        <c:v>112</c:v>
                      </c:pt>
                      <c:pt idx="3">
                        <c:v>113</c:v>
                      </c:pt>
                      <c:pt idx="4">
                        <c:v>114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圖1!$I$17:$M$17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110</c:v>
                      </c:pt>
                      <c:pt idx="1">
                        <c:v>111</c:v>
                      </c:pt>
                      <c:pt idx="2">
                        <c:v>112</c:v>
                      </c:pt>
                      <c:pt idx="3">
                        <c:v>113</c:v>
                      </c:pt>
                      <c:pt idx="4">
                        <c:v>114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6-DC5C-4FFF-8EA8-B31DDE77C64E}"/>
                  </c:ext>
                </c:extLst>
              </c15:ser>
            </c15:filteredBarSeries>
          </c:ext>
        </c:extLst>
      </c:bar3DChart>
      <c:catAx>
        <c:axId val="2125411071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25433119"/>
        <c:crosses val="autoZero"/>
        <c:auto val="1"/>
        <c:lblAlgn val="ctr"/>
        <c:lblOffset val="100"/>
        <c:noMultiLvlLbl val="0"/>
      </c:catAx>
      <c:valAx>
        <c:axId val="21254331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/>
              </a:solidFill>
              <a:round/>
            </a:ln>
            <a:effectLst/>
          </c:spPr>
        </c:majorGridlines>
        <c:numFmt formatCode="#,##0" sourceLinked="1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25411071"/>
        <c:crosses val="autoZero"/>
        <c:crossBetween val="between"/>
        <c:majorUnit val="50000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12700">
          <a:solidFill>
            <a:schemeClr val="tx1"/>
          </a:solidFill>
        </a:ln>
        <a:effectLst/>
        <a:sp3d contourW="12700">
          <a:contourClr>
            <a:schemeClr val="tx1"/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1"/>
          <c:order val="1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3888888888888914E-2"/>
                  <c:y val="-3.2407407407407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C5C-4FFF-8EA8-B31DDE77C64E}"/>
                </c:ext>
              </c:extLst>
            </c:dLbl>
            <c:dLbl>
              <c:idx val="1"/>
              <c:layout>
                <c:manualLayout>
                  <c:x val="1.1111111111111112E-2"/>
                  <c:y val="-4.6296296296296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5C-4FFF-8EA8-B31DDE77C64E}"/>
                </c:ext>
              </c:extLst>
            </c:dLbl>
            <c:dLbl>
              <c:idx val="2"/>
              <c:layout>
                <c:manualLayout>
                  <c:x val="1.1111111111111009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C5C-4FFF-8EA8-B31DDE77C64E}"/>
                </c:ext>
              </c:extLst>
            </c:dLbl>
            <c:dLbl>
              <c:idx val="3"/>
              <c:layout>
                <c:manualLayout>
                  <c:x val="1.1111111111111112E-2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C5C-4FFF-8EA8-B31DDE77C64E}"/>
                </c:ext>
              </c:extLst>
            </c:dLbl>
            <c:dLbl>
              <c:idx val="4"/>
              <c:layout>
                <c:manualLayout>
                  <c:x val="1.9444444444444445E-2"/>
                  <c:y val="-2.7777777777777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C5C-4FFF-8EA8-B31DDE77C64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圖1!$I$17:$M$17</c:f>
              <c:numCache>
                <c:formatCode>General</c:formatCode>
                <c:ptCount val="5"/>
                <c:pt idx="0">
                  <c:v>110</c:v>
                </c:pt>
                <c:pt idx="1">
                  <c:v>111</c:v>
                </c:pt>
                <c:pt idx="2">
                  <c:v>112</c:v>
                </c:pt>
                <c:pt idx="3">
                  <c:v>113</c:v>
                </c:pt>
                <c:pt idx="4">
                  <c:v>114</c:v>
                </c:pt>
              </c:numCache>
            </c:numRef>
          </c:cat>
          <c:val>
            <c:numRef>
              <c:f>圖1!$I$18:$M$18</c:f>
              <c:numCache>
                <c:formatCode>#,##0</c:formatCode>
                <c:ptCount val="5"/>
                <c:pt idx="0">
                  <c:v>138830</c:v>
                </c:pt>
                <c:pt idx="1">
                  <c:v>159209</c:v>
                </c:pt>
                <c:pt idx="2">
                  <c:v>184781</c:v>
                </c:pt>
                <c:pt idx="3">
                  <c:v>193610</c:v>
                </c:pt>
                <c:pt idx="4">
                  <c:v>254028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C5C-4FFF-8EA8-B31DDE77C6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125411071"/>
        <c:axId val="2125433119"/>
        <c:axId val="0"/>
        <c:extLst>
          <c:ext xmlns:c15="http://schemas.microsoft.com/office/drawing/2012/chart" uri="{02D57815-91ED-43cb-92C2-25804820EDAC}">
            <c15:filteredBarSeries>
              <c15:ser>
                <c:idx val="0"/>
                <c:order val="0"/>
                <c:spPr>
                  <a:solidFill>
                    <a:schemeClr val="accent1"/>
                  </a:solidFill>
                  <a:ln>
                    <a:noFill/>
                  </a:ln>
                  <a:effectLst/>
                  <a:sp3d/>
                </c:spPr>
                <c:invertIfNegative val="0"/>
                <c:cat>
                  <c:numRef>
                    <c:extLst>
                      <c:ext uri="{02D57815-91ED-43cb-92C2-25804820EDAC}">
                        <c15:formulaRef>
                          <c15:sqref>圖1!$I$17:$M$17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110</c:v>
                      </c:pt>
                      <c:pt idx="1">
                        <c:v>111</c:v>
                      </c:pt>
                      <c:pt idx="2">
                        <c:v>112</c:v>
                      </c:pt>
                      <c:pt idx="3">
                        <c:v>113</c:v>
                      </c:pt>
                      <c:pt idx="4">
                        <c:v>114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圖1!$I$17:$M$17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110</c:v>
                      </c:pt>
                      <c:pt idx="1">
                        <c:v>111</c:v>
                      </c:pt>
                      <c:pt idx="2">
                        <c:v>112</c:v>
                      </c:pt>
                      <c:pt idx="3">
                        <c:v>113</c:v>
                      </c:pt>
                      <c:pt idx="4">
                        <c:v>114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6-DC5C-4FFF-8EA8-B31DDE77C64E}"/>
                  </c:ext>
                </c:extLst>
              </c15:ser>
            </c15:filteredBarSeries>
          </c:ext>
        </c:extLst>
      </c:bar3DChart>
      <c:catAx>
        <c:axId val="2125411071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25433119"/>
        <c:crosses val="autoZero"/>
        <c:auto val="1"/>
        <c:lblAlgn val="ctr"/>
        <c:lblOffset val="100"/>
        <c:noMultiLvlLbl val="0"/>
      </c:catAx>
      <c:valAx>
        <c:axId val="21254331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/>
              </a:solidFill>
              <a:round/>
            </a:ln>
            <a:effectLst/>
          </c:spPr>
        </c:majorGridlines>
        <c:numFmt formatCode="#,##0" sourceLinked="1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25411071"/>
        <c:crosses val="autoZero"/>
        <c:crossBetween val="between"/>
        <c:majorUnit val="50000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0CA-4C60-ABC7-3C0E0EE826D6}"/>
              </c:ext>
            </c:extLst>
          </c:dPt>
          <c:dPt>
            <c:idx val="1"/>
            <c:bubble3D val="0"/>
            <c:spPr>
              <a:pattFill prst="pct30">
                <a:fgClr>
                  <a:schemeClr val="bg1">
                    <a:lumMod val="65000"/>
                  </a:schemeClr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0CA-4C60-ABC7-3C0E0EE826D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0CA-4C60-ABC7-3C0E0EE826D6}"/>
              </c:ext>
            </c:extLst>
          </c:dPt>
          <c:dPt>
            <c:idx val="3"/>
            <c:bubble3D val="0"/>
            <c:spPr>
              <a:pattFill prst="dashHorz">
                <a:fgClr>
                  <a:schemeClr val="tx1"/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0CA-4C60-ABC7-3C0E0EE826D6}"/>
              </c:ext>
            </c:extLst>
          </c:dPt>
          <c:dPt>
            <c:idx val="4"/>
            <c:bubble3D val="0"/>
            <c:spPr>
              <a:pattFill prst="solidDmnd">
                <a:fgClr>
                  <a:schemeClr val="bg2">
                    <a:lumMod val="50000"/>
                  </a:schemeClr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D0CA-4C60-ABC7-3C0E0EE826D6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D0CA-4C60-ABC7-3C0E0EE826D6}"/>
              </c:ext>
            </c:extLst>
          </c:dPt>
          <c:dPt>
            <c:idx val="6"/>
            <c:bubble3D val="0"/>
            <c:spPr>
              <a:pattFill prst="lgGrid">
                <a:fgClr>
                  <a:schemeClr val="bg1">
                    <a:lumMod val="50000"/>
                  </a:schemeClr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D0CA-4C60-ABC7-3C0E0EE826D6}"/>
              </c:ext>
            </c:extLst>
          </c:dPt>
          <c:dPt>
            <c:idx val="7"/>
            <c:bubble3D val="0"/>
            <c:spPr>
              <a:pattFill prst="trellis">
                <a:fgClr>
                  <a:schemeClr val="accent2">
                    <a:lumMod val="60000"/>
                  </a:schemeClr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D0CA-4C60-ABC7-3C0E0EE826D6}"/>
              </c:ext>
            </c:extLst>
          </c:dPt>
          <c:dLbls>
            <c:dLbl>
              <c:idx val="0"/>
              <c:layout>
                <c:manualLayout>
                  <c:x val="0.19397857670320187"/>
                  <c:y val="-0.12224769693242955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0CA-4C60-ABC7-3C0E0EE826D6}"/>
                </c:ext>
              </c:extLst>
            </c:dLbl>
            <c:dLbl>
              <c:idx val="1"/>
              <c:layout>
                <c:manualLayout>
                  <c:x val="8.5610215477543701E-4"/>
                  <c:y val="-1.1271013663607323E-3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0CA-4C60-ABC7-3C0E0EE826D6}"/>
                </c:ext>
              </c:extLst>
            </c:dLbl>
            <c:dLbl>
              <c:idx val="2"/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layout>
                    <c:manualLayout>
                      <c:w val="0.13527575442247658"/>
                      <c:h val="9.474824038982132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D0CA-4C60-ABC7-3C0E0EE826D6}"/>
                </c:ext>
              </c:extLst>
            </c:dLbl>
            <c:dLbl>
              <c:idx val="3"/>
              <c:layout>
                <c:manualLayout>
                  <c:x val="-1.9568878969159414E-2"/>
                  <c:y val="5.4100865585315157E-4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0CA-4C60-ABC7-3C0E0EE826D6}"/>
                </c:ext>
              </c:extLst>
            </c:dLbl>
            <c:dLbl>
              <c:idx val="4"/>
              <c:layout>
                <c:manualLayout>
                  <c:x val="5.3900417347726159E-2"/>
                  <c:y val="-2.7030173502274955E-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0CA-4C60-ABC7-3C0E0EE826D6}"/>
                </c:ext>
              </c:extLst>
            </c:dLbl>
            <c:dLbl>
              <c:idx val="5"/>
              <c:layout>
                <c:manualLayout>
                  <c:x val="9.5673025065755091E-2"/>
                  <c:y val="-2.2696112070970291E-3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0CA-4C60-ABC7-3C0E0EE826D6}"/>
                </c:ext>
              </c:extLst>
            </c:dLbl>
            <c:dLbl>
              <c:idx val="6"/>
              <c:layout>
                <c:manualLayout>
                  <c:x val="2.0598226064734531E-2"/>
                  <c:y val="3.3942300970305872E-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0CA-4C60-ABC7-3C0E0EE826D6}"/>
                </c:ext>
              </c:extLst>
            </c:dLbl>
            <c:dLbl>
              <c:idx val="7"/>
              <c:layout>
                <c:manualLayout>
                  <c:x val="3.492561585755416E-2"/>
                  <c:y val="9.2166074819556784E-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0CA-4C60-ABC7-3C0E0EE826D6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eparator> 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'114圖2'!$B$18:$I$18</c:f>
              <c:strCache>
                <c:ptCount val="8"/>
                <c:pt idx="0">
                  <c:v>台灣電力公司</c:v>
                </c:pt>
                <c:pt idx="1">
                  <c:v>台灣中油公司</c:v>
                </c:pt>
                <c:pt idx="2">
                  <c:v>臺灣鐵路公司</c:v>
                </c:pt>
                <c:pt idx="3">
                  <c:v>台灣自來水公司</c:v>
                </c:pt>
                <c:pt idx="4">
                  <c:v>桃園國際機場公司</c:v>
                </c:pt>
                <c:pt idx="5">
                  <c:v>中華郵政公司</c:v>
                </c:pt>
                <c:pt idx="6">
                  <c:v>臺灣港務公司</c:v>
                </c:pt>
                <c:pt idx="7">
                  <c:v>其他</c:v>
                </c:pt>
              </c:strCache>
            </c:strRef>
          </c:cat>
          <c:val>
            <c:numRef>
              <c:f>'114圖2'!$B$19:$I$19</c:f>
              <c:numCache>
                <c:formatCode>_(* #,##0_);_(* \(#,##0\);_(* "-"_);_(@_)</c:formatCode>
                <c:ptCount val="8"/>
                <c:pt idx="0">
                  <c:v>1049325356</c:v>
                </c:pt>
                <c:pt idx="1">
                  <c:v>183689654</c:v>
                </c:pt>
                <c:pt idx="2">
                  <c:v>139674864</c:v>
                </c:pt>
                <c:pt idx="3">
                  <c:v>129247523</c:v>
                </c:pt>
                <c:pt idx="4">
                  <c:v>63947976</c:v>
                </c:pt>
                <c:pt idx="5">
                  <c:v>29597033</c:v>
                </c:pt>
                <c:pt idx="6">
                  <c:v>21713526</c:v>
                </c:pt>
                <c:pt idx="7">
                  <c:v>14361240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D0CA-4C60-ABC7-3C0E0EE826D6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2-D0CA-4C60-ABC7-3C0E0EE826D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4-D0CA-4C60-ABC7-3C0E0EE826D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6-D0CA-4C60-ABC7-3C0E0EE826D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8-D0CA-4C60-ABC7-3C0E0EE826D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A-D0CA-4C60-ABC7-3C0E0EE826D6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C-D0CA-4C60-ABC7-3C0E0EE826D6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E-D0CA-4C60-ABC7-3C0E0EE826D6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20-D0CA-4C60-ABC7-3C0E0EE826D6}"/>
              </c:ext>
            </c:extLst>
          </c:dPt>
          <c:cat>
            <c:strRef>
              <c:f>'114圖2'!$B$18:$I$18</c:f>
              <c:strCache>
                <c:ptCount val="8"/>
                <c:pt idx="0">
                  <c:v>台灣電力公司</c:v>
                </c:pt>
                <c:pt idx="1">
                  <c:v>台灣中油公司</c:v>
                </c:pt>
                <c:pt idx="2">
                  <c:v>臺灣鐵路公司</c:v>
                </c:pt>
                <c:pt idx="3">
                  <c:v>台灣自來水公司</c:v>
                </c:pt>
                <c:pt idx="4">
                  <c:v>桃園國際機場公司</c:v>
                </c:pt>
                <c:pt idx="5">
                  <c:v>中華郵政公司</c:v>
                </c:pt>
                <c:pt idx="6">
                  <c:v>臺灣港務公司</c:v>
                </c:pt>
                <c:pt idx="7">
                  <c:v>其他</c:v>
                </c:pt>
              </c:strCache>
            </c:strRef>
          </c:cat>
          <c:val>
            <c:numRef>
              <c:f>'114圖2'!$B$20:$I$20</c:f>
              <c:numCache>
                <c:formatCode>0.00%</c:formatCode>
                <c:ptCount val="8"/>
                <c:pt idx="0">
                  <c:v>0.64314347913025505</c:v>
                </c:pt>
                <c:pt idx="1">
                  <c:v>0.11258548407153213</c:v>
                </c:pt>
                <c:pt idx="2">
                  <c:v>8.5608317254848854E-2</c:v>
                </c:pt>
                <c:pt idx="3">
                  <c:v>7.9217281023358468E-2</c:v>
                </c:pt>
                <c:pt idx="4">
                  <c:v>3.9194443870827468E-2</c:v>
                </c:pt>
                <c:pt idx="5">
                  <c:v>1.814035910474365E-2</c:v>
                </c:pt>
                <c:pt idx="6">
                  <c:v>1.3308467746418634E-2</c:v>
                </c:pt>
                <c:pt idx="7">
                  <c:v>8.8021677980157226E-3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1-D0CA-4C60-ABC7-3C0E0EE826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21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0CA-4C60-ABC7-3C0E0EE826D6}"/>
              </c:ext>
            </c:extLst>
          </c:dPt>
          <c:dPt>
            <c:idx val="1"/>
            <c:bubble3D val="0"/>
            <c:spPr>
              <a:pattFill prst="pct30">
                <a:fgClr>
                  <a:schemeClr val="bg1">
                    <a:lumMod val="65000"/>
                  </a:schemeClr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0CA-4C60-ABC7-3C0E0EE826D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0CA-4C60-ABC7-3C0E0EE826D6}"/>
              </c:ext>
            </c:extLst>
          </c:dPt>
          <c:dPt>
            <c:idx val="3"/>
            <c:bubble3D val="0"/>
            <c:spPr>
              <a:pattFill prst="dashHorz">
                <a:fgClr>
                  <a:schemeClr val="tx1"/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0CA-4C60-ABC7-3C0E0EE826D6}"/>
              </c:ext>
            </c:extLst>
          </c:dPt>
          <c:dPt>
            <c:idx val="4"/>
            <c:bubble3D val="0"/>
            <c:spPr>
              <a:pattFill prst="solidDmnd">
                <a:fgClr>
                  <a:schemeClr val="bg2">
                    <a:lumMod val="50000"/>
                  </a:schemeClr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D0CA-4C60-ABC7-3C0E0EE826D6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D0CA-4C60-ABC7-3C0E0EE826D6}"/>
              </c:ext>
            </c:extLst>
          </c:dPt>
          <c:dPt>
            <c:idx val="6"/>
            <c:bubble3D val="0"/>
            <c:spPr>
              <a:pattFill prst="lgGrid">
                <a:fgClr>
                  <a:schemeClr val="bg1">
                    <a:lumMod val="50000"/>
                  </a:schemeClr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D0CA-4C60-ABC7-3C0E0EE826D6}"/>
              </c:ext>
            </c:extLst>
          </c:dPt>
          <c:dPt>
            <c:idx val="7"/>
            <c:bubble3D val="0"/>
            <c:spPr>
              <a:pattFill prst="trellis">
                <a:fgClr>
                  <a:schemeClr val="accent2">
                    <a:lumMod val="60000"/>
                  </a:schemeClr>
                </a:fgClr>
                <a:bgClr>
                  <a:schemeClr val="bg1"/>
                </a:bgClr>
              </a:patt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D0CA-4C60-ABC7-3C0E0EE826D6}"/>
              </c:ext>
            </c:extLst>
          </c:dPt>
          <c:dLbls>
            <c:dLbl>
              <c:idx val="0"/>
              <c:layout>
                <c:manualLayout>
                  <c:x val="0.19397857670320187"/>
                  <c:y val="-0.12224769693242955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0CA-4C60-ABC7-3C0E0EE826D6}"/>
                </c:ext>
              </c:extLst>
            </c:dLbl>
            <c:dLbl>
              <c:idx val="1"/>
              <c:layout>
                <c:manualLayout>
                  <c:x val="8.5610215477543701E-4"/>
                  <c:y val="-1.1271013663607323E-3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0CA-4C60-ABC7-3C0E0EE826D6}"/>
                </c:ext>
              </c:extLst>
            </c:dLbl>
            <c:dLbl>
              <c:idx val="2"/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layout>
                    <c:manualLayout>
                      <c:w val="0.13527575442247658"/>
                      <c:h val="9.474824038982132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D0CA-4C60-ABC7-3C0E0EE826D6}"/>
                </c:ext>
              </c:extLst>
            </c:dLbl>
            <c:dLbl>
              <c:idx val="3"/>
              <c:layout>
                <c:manualLayout>
                  <c:x val="-1.9568878969159414E-2"/>
                  <c:y val="5.4100865585315157E-4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0CA-4C60-ABC7-3C0E0EE826D6}"/>
                </c:ext>
              </c:extLst>
            </c:dLbl>
            <c:dLbl>
              <c:idx val="4"/>
              <c:layout>
                <c:manualLayout>
                  <c:x val="5.3900417347726159E-2"/>
                  <c:y val="-2.7030173502274955E-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0CA-4C60-ABC7-3C0E0EE826D6}"/>
                </c:ext>
              </c:extLst>
            </c:dLbl>
            <c:dLbl>
              <c:idx val="5"/>
              <c:layout>
                <c:manualLayout>
                  <c:x val="9.5673025065755091E-2"/>
                  <c:y val="-2.2696112070970291E-3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0CA-4C60-ABC7-3C0E0EE826D6}"/>
                </c:ext>
              </c:extLst>
            </c:dLbl>
            <c:dLbl>
              <c:idx val="6"/>
              <c:layout>
                <c:manualLayout>
                  <c:x val="2.0598226064734531E-2"/>
                  <c:y val="3.3942300970305872E-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0CA-4C60-ABC7-3C0E0EE826D6}"/>
                </c:ext>
              </c:extLst>
            </c:dLbl>
            <c:dLbl>
              <c:idx val="7"/>
              <c:layout>
                <c:manualLayout>
                  <c:x val="3.492561585755416E-2"/>
                  <c:y val="9.2166074819556784E-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0CA-4C60-ABC7-3C0E0EE826D6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eparator> 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'114圖2'!$B$18:$I$18</c:f>
              <c:strCache>
                <c:ptCount val="8"/>
                <c:pt idx="0">
                  <c:v>台灣電力公司</c:v>
                </c:pt>
                <c:pt idx="1">
                  <c:v>台灣中油公司</c:v>
                </c:pt>
                <c:pt idx="2">
                  <c:v>臺灣鐵路公司</c:v>
                </c:pt>
                <c:pt idx="3">
                  <c:v>台灣自來水公司</c:v>
                </c:pt>
                <c:pt idx="4">
                  <c:v>桃園國際機場公司</c:v>
                </c:pt>
                <c:pt idx="5">
                  <c:v>中華郵政公司</c:v>
                </c:pt>
                <c:pt idx="6">
                  <c:v>臺灣港務公司</c:v>
                </c:pt>
                <c:pt idx="7">
                  <c:v>其他</c:v>
                </c:pt>
              </c:strCache>
            </c:strRef>
          </c:cat>
          <c:val>
            <c:numRef>
              <c:f>'114圖2'!$B$19:$I$19</c:f>
              <c:numCache>
                <c:formatCode>_(* #,##0_);_(* \(#,##0\);_(* "-"_);_(@_)</c:formatCode>
                <c:ptCount val="8"/>
                <c:pt idx="0">
                  <c:v>1049325356</c:v>
                </c:pt>
                <c:pt idx="1">
                  <c:v>183689654</c:v>
                </c:pt>
                <c:pt idx="2">
                  <c:v>139674864</c:v>
                </c:pt>
                <c:pt idx="3">
                  <c:v>129247523</c:v>
                </c:pt>
                <c:pt idx="4">
                  <c:v>63947976</c:v>
                </c:pt>
                <c:pt idx="5">
                  <c:v>29597033</c:v>
                </c:pt>
                <c:pt idx="6">
                  <c:v>21713526</c:v>
                </c:pt>
                <c:pt idx="7">
                  <c:v>14361240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D0CA-4C60-ABC7-3C0E0EE826D6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2-D0CA-4C60-ABC7-3C0E0EE826D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4-D0CA-4C60-ABC7-3C0E0EE826D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6-D0CA-4C60-ABC7-3C0E0EE826D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8-D0CA-4C60-ABC7-3C0E0EE826D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A-D0CA-4C60-ABC7-3C0E0EE826D6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C-D0CA-4C60-ABC7-3C0E0EE826D6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E-D0CA-4C60-ABC7-3C0E0EE826D6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20-D0CA-4C60-ABC7-3C0E0EE826D6}"/>
              </c:ext>
            </c:extLst>
          </c:dPt>
          <c:cat>
            <c:strRef>
              <c:f>'114圖2'!$B$18:$I$18</c:f>
              <c:strCache>
                <c:ptCount val="8"/>
                <c:pt idx="0">
                  <c:v>台灣電力公司</c:v>
                </c:pt>
                <c:pt idx="1">
                  <c:v>台灣中油公司</c:v>
                </c:pt>
                <c:pt idx="2">
                  <c:v>臺灣鐵路公司</c:v>
                </c:pt>
                <c:pt idx="3">
                  <c:v>台灣自來水公司</c:v>
                </c:pt>
                <c:pt idx="4">
                  <c:v>桃園國際機場公司</c:v>
                </c:pt>
                <c:pt idx="5">
                  <c:v>中華郵政公司</c:v>
                </c:pt>
                <c:pt idx="6">
                  <c:v>臺灣港務公司</c:v>
                </c:pt>
                <c:pt idx="7">
                  <c:v>其他</c:v>
                </c:pt>
              </c:strCache>
            </c:strRef>
          </c:cat>
          <c:val>
            <c:numRef>
              <c:f>'114圖2'!$B$20:$I$20</c:f>
              <c:numCache>
                <c:formatCode>0.00%</c:formatCode>
                <c:ptCount val="8"/>
                <c:pt idx="0">
                  <c:v>0.64314347913025505</c:v>
                </c:pt>
                <c:pt idx="1">
                  <c:v>0.11258548407153213</c:v>
                </c:pt>
                <c:pt idx="2">
                  <c:v>8.5608317254848854E-2</c:v>
                </c:pt>
                <c:pt idx="3">
                  <c:v>7.9217281023358468E-2</c:v>
                </c:pt>
                <c:pt idx="4">
                  <c:v>3.9194443870827468E-2</c:v>
                </c:pt>
                <c:pt idx="5">
                  <c:v>1.814035910474365E-2</c:v>
                </c:pt>
                <c:pt idx="6">
                  <c:v>1.3308467746418634E-2</c:v>
                </c:pt>
                <c:pt idx="7">
                  <c:v>8.8021677980157226E-3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1-D0CA-4C60-ABC7-3C0E0EE826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21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'114圖3'!$A$4</c:f>
              <c:strCache>
                <c:ptCount val="1"/>
                <c:pt idx="0">
                  <c:v> 可用預算數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4.1247317106944187E-3"/>
                  <c:y val="1.1883239452753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B9B-4A7D-B0BF-6F0C5FA22AF2}"/>
                </c:ext>
              </c:extLst>
            </c:dLbl>
            <c:dLbl>
              <c:idx val="1"/>
              <c:layout>
                <c:manualLayout>
                  <c:x val="-5.0200784254486545E-3"/>
                  <c:y val="-1.2998600507004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B9B-4A7D-B0BF-6F0C5FA22AF2}"/>
                </c:ext>
              </c:extLst>
            </c:dLbl>
            <c:dLbl>
              <c:idx val="2"/>
              <c:layout>
                <c:manualLayout>
                  <c:x val="-9.9920063948840919E-3"/>
                  <c:y val="-6.51092949244722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B9B-4A7D-B0BF-6F0C5FA22AF2}"/>
                </c:ext>
              </c:extLst>
            </c:dLbl>
            <c:dLbl>
              <c:idx val="3"/>
              <c:layout>
                <c:manualLayout>
                  <c:x val="-5.9536466085477358E-2"/>
                  <c:y val="0.1278688524590163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131-4629-AD35-B15A3EDE6770}"/>
                </c:ext>
              </c:extLst>
            </c:dLbl>
            <c:dLbl>
              <c:idx val="4"/>
              <c:layout>
                <c:manualLayout>
                  <c:x val="-1.0631494804156675E-2"/>
                  <c:y val="-2.6926295029060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B9B-4A7D-B0BF-6F0C5FA22AF2}"/>
                </c:ext>
              </c:extLst>
            </c:dLbl>
            <c:dLbl>
              <c:idx val="5"/>
              <c:layout>
                <c:manualLayout>
                  <c:x val="-1.9392517482077331E-2"/>
                  <c:y val="-8.1305064570913455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131-4629-AD35-B15A3EDE6770}"/>
                </c:ext>
              </c:extLst>
            </c:dLbl>
            <c:dLbl>
              <c:idx val="6"/>
              <c:layout>
                <c:manualLayout>
                  <c:x val="-1.598721023181454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23-4C46-B061-0F9AF14B1368}"/>
                </c:ext>
              </c:extLst>
            </c:dLbl>
            <c:dLbl>
              <c:idx val="7"/>
              <c:layout>
                <c:manualLayout>
                  <c:x val="-1.3988808952837729E-2"/>
                  <c:y val="-2.84629981024667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290-40B5-94BB-C5E103C84E55}"/>
                </c:ext>
              </c:extLst>
            </c:dLbl>
            <c:dLbl>
              <c:idx val="8"/>
              <c:layout>
                <c:manualLayout>
                  <c:x val="-2.7658188409903466E-3"/>
                  <c:y val="-3.74327023163850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2B9B-4A7D-B0BF-6F0C5FA22A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'114圖3'!$B$3:$J$3</c:f>
              <c:strCache>
                <c:ptCount val="9"/>
                <c:pt idx="0">
                  <c:v>臺灣鐵路公司</c:v>
                </c:pt>
                <c:pt idx="1">
                  <c:v>台灣糖業公司</c:v>
                </c:pt>
                <c:pt idx="2">
                  <c:v>台灣自來水公司</c:v>
                </c:pt>
                <c:pt idx="3">
                  <c:v>台灣電力公司</c:v>
                </c:pt>
                <c:pt idx="4">
                  <c:v>中華郵政公司</c:v>
                </c:pt>
                <c:pt idx="5">
                  <c:v>桃園國際機場公司</c:v>
                </c:pt>
                <c:pt idx="6">
                  <c:v>台灣中油公司</c:v>
                </c:pt>
                <c:pt idx="7">
                  <c:v>臺灣港務公司</c:v>
                </c:pt>
                <c:pt idx="8">
                  <c:v>臺灣菸酒公司</c:v>
                </c:pt>
              </c:strCache>
            </c:strRef>
          </c:cat>
          <c:val>
            <c:numRef>
              <c:f>'114圖3'!$B$4:$J$4</c:f>
              <c:numCache>
                <c:formatCode>_(* #,##0_);_(* \(#,##0\);_(* "-"_);_(@_)</c:formatCode>
                <c:ptCount val="9"/>
                <c:pt idx="0">
                  <c:v>23654</c:v>
                </c:pt>
                <c:pt idx="1">
                  <c:v>2014</c:v>
                </c:pt>
                <c:pt idx="2">
                  <c:v>23762</c:v>
                </c:pt>
                <c:pt idx="3">
                  <c:v>141948</c:v>
                </c:pt>
                <c:pt idx="4">
                  <c:v>3979</c:v>
                </c:pt>
                <c:pt idx="5">
                  <c:v>19997</c:v>
                </c:pt>
                <c:pt idx="6">
                  <c:v>49714</c:v>
                </c:pt>
                <c:pt idx="7">
                  <c:v>6027</c:v>
                </c:pt>
                <c:pt idx="8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9B-4A7D-B0BF-6F0C5FA22AF2}"/>
            </c:ext>
          </c:extLst>
        </c:ser>
        <c:ser>
          <c:idx val="1"/>
          <c:order val="1"/>
          <c:tx>
            <c:strRef>
              <c:f>'114圖3'!$A$5</c:f>
              <c:strCache>
                <c:ptCount val="1"/>
                <c:pt idx="0">
                  <c:v> 決算支用數 </c:v>
                </c:pt>
              </c:strCache>
            </c:strRef>
          </c:tx>
          <c:spPr>
            <a:solidFill>
              <a:schemeClr val="accent4">
                <a:lumMod val="20000"/>
                <a:lumOff val="8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1.0631494804156693E-2"/>
                  <c:y val="9.37162266481395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B9B-4A7D-B0BF-6F0C5FA22AF2}"/>
                </c:ext>
              </c:extLst>
            </c:dLbl>
            <c:dLbl>
              <c:idx val="1"/>
              <c:layout>
                <c:manualLayout>
                  <c:x val="1.3269384492406038E-2"/>
                  <c:y val="5.62835243317545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B9B-4A7D-B0BF-6F0C5FA22AF2}"/>
                </c:ext>
              </c:extLst>
            </c:dLbl>
            <c:dLbl>
              <c:idx val="2"/>
              <c:layout>
                <c:manualLayout>
                  <c:x val="1.0631494804156639E-2"/>
                  <c:y val="-1.92076678271003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B9B-4A7D-B0BF-6F0C5FA22AF2}"/>
                </c:ext>
              </c:extLst>
            </c:dLbl>
            <c:dLbl>
              <c:idx val="3"/>
              <c:layout>
                <c:manualLayout>
                  <c:x val="5.9536466085477358E-2"/>
                  <c:y val="9.83606557377049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B9B-4A7D-B0BF-6F0C5FA22AF2}"/>
                </c:ext>
              </c:extLst>
            </c:dLbl>
            <c:dLbl>
              <c:idx val="4"/>
              <c:layout>
                <c:manualLayout>
                  <c:x val="-7.3273867096517947E-17"/>
                  <c:y val="9.4876660341555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8A3-442D-A0EB-FA4C26E836DF}"/>
                </c:ext>
              </c:extLst>
            </c:dLbl>
            <c:dLbl>
              <c:idx val="5"/>
              <c:layout>
                <c:manualLayout>
                  <c:x val="1.6882556946568657E-2"/>
                  <c:y val="1.2301842250743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B9B-4A7D-B0BF-6F0C5FA22AF2}"/>
                </c:ext>
              </c:extLst>
            </c:dLbl>
            <c:dLbl>
              <c:idx val="6"/>
              <c:layout>
                <c:manualLayout>
                  <c:x val="2.8489177162207242E-2"/>
                  <c:y val="7.28109887592318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B9B-4A7D-B0BF-6F0C5FA22AF2}"/>
                </c:ext>
              </c:extLst>
            </c:dLbl>
            <c:dLbl>
              <c:idx val="7"/>
              <c:layout>
                <c:manualLayout>
                  <c:x val="1.488415566759191E-2"/>
                  <c:y val="-1.4740496147659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B9B-4A7D-B0BF-6F0C5FA22A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'114圖3'!$B$3:$J$3</c:f>
              <c:strCache>
                <c:ptCount val="9"/>
                <c:pt idx="0">
                  <c:v>臺灣鐵路公司</c:v>
                </c:pt>
                <c:pt idx="1">
                  <c:v>台灣糖業公司</c:v>
                </c:pt>
                <c:pt idx="2">
                  <c:v>台灣自來水公司</c:v>
                </c:pt>
                <c:pt idx="3">
                  <c:v>台灣電力公司</c:v>
                </c:pt>
                <c:pt idx="4">
                  <c:v>中華郵政公司</c:v>
                </c:pt>
                <c:pt idx="5">
                  <c:v>桃園國際機場公司</c:v>
                </c:pt>
                <c:pt idx="6">
                  <c:v>台灣中油公司</c:v>
                </c:pt>
                <c:pt idx="7">
                  <c:v>臺灣港務公司</c:v>
                </c:pt>
                <c:pt idx="8">
                  <c:v>臺灣菸酒公司</c:v>
                </c:pt>
              </c:strCache>
            </c:strRef>
          </c:cat>
          <c:val>
            <c:numRef>
              <c:f>'114圖3'!$B$5:$J$5</c:f>
              <c:numCache>
                <c:formatCode>_(* #,##0_);_(* \(#,##0\);_(* "-"_);_(@_)</c:formatCode>
                <c:ptCount val="9"/>
                <c:pt idx="0">
                  <c:v>17525</c:v>
                </c:pt>
                <c:pt idx="1">
                  <c:v>1639</c:v>
                </c:pt>
                <c:pt idx="2">
                  <c:v>20521</c:v>
                </c:pt>
                <c:pt idx="3">
                  <c:v>135087</c:v>
                </c:pt>
                <c:pt idx="4">
                  <c:v>3844</c:v>
                </c:pt>
                <c:pt idx="5">
                  <c:v>19818</c:v>
                </c:pt>
                <c:pt idx="6">
                  <c:v>49504</c:v>
                </c:pt>
                <c:pt idx="7">
                  <c:v>6027</c:v>
                </c:pt>
                <c:pt idx="8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9B-4A7D-B0BF-6F0C5FA22A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76014752"/>
        <c:axId val="1876006016"/>
      </c:barChart>
      <c:lineChart>
        <c:grouping val="standard"/>
        <c:varyColors val="0"/>
        <c:ser>
          <c:idx val="2"/>
          <c:order val="2"/>
          <c:tx>
            <c:strRef>
              <c:f>'114圖3'!$A$6</c:f>
              <c:strCache>
                <c:ptCount val="1"/>
                <c:pt idx="0">
                  <c:v> 執行率 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3157559004890512E-2"/>
                  <c:y val="4.5901639344262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B9B-4A7D-B0BF-6F0C5FA22AF2}"/>
                </c:ext>
              </c:extLst>
            </c:dLbl>
            <c:dLbl>
              <c:idx val="1"/>
              <c:layout>
                <c:manualLayout>
                  <c:x val="-5.3157559004890498E-2"/>
                  <c:y val="-4.2622950819672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B9B-4A7D-B0BF-6F0C5FA22AF2}"/>
                </c:ext>
              </c:extLst>
            </c:dLbl>
            <c:dLbl>
              <c:idx val="2"/>
              <c:layout>
                <c:manualLayout>
                  <c:x val="-5.4436529516544242E-2"/>
                  <c:y val="-4.95286049395628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3940847322142275E-2"/>
                      <c:h val="4.648956356736242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A-2B9B-4A7D-B0BF-6F0C5FA22AF2}"/>
                </c:ext>
              </c:extLst>
            </c:dLbl>
            <c:dLbl>
              <c:idx val="3"/>
              <c:layout>
                <c:manualLayout>
                  <c:x val="-5.5283861365086194E-2"/>
                  <c:y val="-4.2622950819672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B9B-4A7D-B0BF-6F0C5FA22AF2}"/>
                </c:ext>
              </c:extLst>
            </c:dLbl>
            <c:dLbl>
              <c:idx val="4"/>
              <c:layout>
                <c:manualLayout>
                  <c:x val="-3.8273442483521235E-2"/>
                  <c:y val="3.93442622950819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B9B-4A7D-B0BF-6F0C5FA22AF2}"/>
                </c:ext>
              </c:extLst>
            </c:dLbl>
            <c:dLbl>
              <c:idx val="5"/>
              <c:layout>
                <c:manualLayout>
                  <c:x val="-2.9768233042738755E-2"/>
                  <c:y val="3.60655737704917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B9B-4A7D-B0BF-6F0C5FA22AF2}"/>
                </c:ext>
              </c:extLst>
            </c:dLbl>
            <c:dLbl>
              <c:idx val="6"/>
              <c:layout>
                <c:manualLayout>
                  <c:x val="-3.4020837763129995E-2"/>
                  <c:y val="3.60655737704917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B9B-4A7D-B0BF-6F0C5FA22AF2}"/>
                </c:ext>
              </c:extLst>
            </c:dLbl>
            <c:dLbl>
              <c:idx val="7"/>
              <c:layout>
                <c:manualLayout>
                  <c:x val="-4.6778651924303638E-2"/>
                  <c:y val="3.93442622950819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B9B-4A7D-B0BF-6F0C5FA22AF2}"/>
                </c:ext>
              </c:extLst>
            </c:dLbl>
            <c:dLbl>
              <c:idx val="8"/>
              <c:layout>
                <c:manualLayout>
                  <c:x val="-5.1031256644694878E-2"/>
                  <c:y val="4.5901639344262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B9B-4A7D-B0BF-6F0C5FA22A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'114圖3'!$B$3:$J$3</c:f>
              <c:strCache>
                <c:ptCount val="9"/>
                <c:pt idx="0">
                  <c:v>臺灣鐵路公司</c:v>
                </c:pt>
                <c:pt idx="1">
                  <c:v>台灣糖業公司</c:v>
                </c:pt>
                <c:pt idx="2">
                  <c:v>台灣自來水公司</c:v>
                </c:pt>
                <c:pt idx="3">
                  <c:v>台灣電力公司</c:v>
                </c:pt>
                <c:pt idx="4">
                  <c:v>中華郵政公司</c:v>
                </c:pt>
                <c:pt idx="5">
                  <c:v>桃園國際機場公司</c:v>
                </c:pt>
                <c:pt idx="6">
                  <c:v>台灣中油公司</c:v>
                </c:pt>
                <c:pt idx="7">
                  <c:v>臺灣港務公司</c:v>
                </c:pt>
                <c:pt idx="8">
                  <c:v>臺灣菸酒公司</c:v>
                </c:pt>
              </c:strCache>
            </c:strRef>
          </c:cat>
          <c:val>
            <c:numRef>
              <c:f>'114圖3'!$B$6:$J$6</c:f>
              <c:numCache>
                <c:formatCode>_(* #,##0.00_);_(* \(#,##0.00\);_(* "-"??_);_(@_)</c:formatCode>
                <c:ptCount val="9"/>
                <c:pt idx="0">
                  <c:v>74.089790266894809</c:v>
                </c:pt>
                <c:pt idx="1">
                  <c:v>81.400484349975116</c:v>
                </c:pt>
                <c:pt idx="2">
                  <c:v>86.361925118819045</c:v>
                </c:pt>
                <c:pt idx="3">
                  <c:v>95.166427324822749</c:v>
                </c:pt>
                <c:pt idx="4">
                  <c:v>96.604440159970807</c:v>
                </c:pt>
                <c:pt idx="5">
                  <c:v>99.108801320198026</c:v>
                </c:pt>
                <c:pt idx="6">
                  <c:v>99.58</c:v>
                </c:pt>
                <c:pt idx="7">
                  <c:v>99.99</c:v>
                </c:pt>
                <c:pt idx="8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B9B-4A7D-B0BF-6F0C5FA22A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75999776"/>
        <c:axId val="1876012672"/>
      </c:lineChart>
      <c:catAx>
        <c:axId val="1876014752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76006016"/>
        <c:crosses val="autoZero"/>
        <c:auto val="1"/>
        <c:lblAlgn val="ctr"/>
        <c:lblOffset val="100"/>
        <c:noMultiLvlLbl val="0"/>
      </c:catAx>
      <c:valAx>
        <c:axId val="1876006016"/>
        <c:scaling>
          <c:orientation val="minMax"/>
        </c:scaling>
        <c:delete val="0"/>
        <c:axPos val="l"/>
        <c:numFmt formatCode="_(* #,##0_);_(* \(#,##0\);_(* &quot;-&quot;_);_(@_)" sourceLinked="1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76014752"/>
        <c:crosses val="autoZero"/>
        <c:crossBetween val="between"/>
        <c:majorUnit val="40000"/>
      </c:valAx>
      <c:valAx>
        <c:axId val="1876012672"/>
        <c:scaling>
          <c:orientation val="minMax"/>
          <c:max val="100"/>
        </c:scaling>
        <c:delete val="0"/>
        <c:axPos val="r"/>
        <c:numFmt formatCode="_(* #,##0_);_(* \(#,##0\);_(* &quot;-&quot;_);_(@_)" sourceLinked="0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75999776"/>
        <c:crosses val="max"/>
        <c:crossBetween val="between"/>
        <c:majorUnit val="20"/>
      </c:valAx>
      <c:catAx>
        <c:axId val="18759997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7601267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3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'114圖3'!$A$4</c:f>
              <c:strCache>
                <c:ptCount val="1"/>
                <c:pt idx="0">
                  <c:v> 可用預算數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4.1247317106944187E-3"/>
                  <c:y val="1.1883239452753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B9B-4A7D-B0BF-6F0C5FA22AF2}"/>
                </c:ext>
              </c:extLst>
            </c:dLbl>
            <c:dLbl>
              <c:idx val="1"/>
              <c:layout>
                <c:manualLayout>
                  <c:x val="-5.0200784254486545E-3"/>
                  <c:y val="-1.2998600507004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B9B-4A7D-B0BF-6F0C5FA22AF2}"/>
                </c:ext>
              </c:extLst>
            </c:dLbl>
            <c:dLbl>
              <c:idx val="2"/>
              <c:layout>
                <c:manualLayout>
                  <c:x val="-9.9920063948840919E-3"/>
                  <c:y val="-6.51092949244722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B9B-4A7D-B0BF-6F0C5FA22AF2}"/>
                </c:ext>
              </c:extLst>
            </c:dLbl>
            <c:dLbl>
              <c:idx val="3"/>
              <c:layout>
                <c:manualLayout>
                  <c:x val="-5.9536466085477358E-2"/>
                  <c:y val="0.1278688524590163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131-4629-AD35-B15A3EDE6770}"/>
                </c:ext>
              </c:extLst>
            </c:dLbl>
            <c:dLbl>
              <c:idx val="4"/>
              <c:layout>
                <c:manualLayout>
                  <c:x val="-1.0631494804156675E-2"/>
                  <c:y val="-2.6926295029060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B9B-4A7D-B0BF-6F0C5FA22AF2}"/>
                </c:ext>
              </c:extLst>
            </c:dLbl>
            <c:dLbl>
              <c:idx val="5"/>
              <c:layout>
                <c:manualLayout>
                  <c:x val="-1.9392517482077331E-2"/>
                  <c:y val="-8.1305064570913455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131-4629-AD35-B15A3EDE6770}"/>
                </c:ext>
              </c:extLst>
            </c:dLbl>
            <c:dLbl>
              <c:idx val="6"/>
              <c:layout>
                <c:manualLayout>
                  <c:x val="-1.598721023181454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23-4C46-B061-0F9AF14B1368}"/>
                </c:ext>
              </c:extLst>
            </c:dLbl>
            <c:dLbl>
              <c:idx val="7"/>
              <c:layout>
                <c:manualLayout>
                  <c:x val="-1.3988808952837729E-2"/>
                  <c:y val="-2.84629981024667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290-40B5-94BB-C5E103C84E55}"/>
                </c:ext>
              </c:extLst>
            </c:dLbl>
            <c:dLbl>
              <c:idx val="8"/>
              <c:layout>
                <c:manualLayout>
                  <c:x val="-2.7658188409903466E-3"/>
                  <c:y val="-3.74327023163850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2B9B-4A7D-B0BF-6F0C5FA22A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'114圖3'!$B$3:$J$3</c:f>
              <c:strCache>
                <c:ptCount val="9"/>
                <c:pt idx="0">
                  <c:v>臺灣鐵路公司</c:v>
                </c:pt>
                <c:pt idx="1">
                  <c:v>台灣糖業公司</c:v>
                </c:pt>
                <c:pt idx="2">
                  <c:v>台灣自來水公司</c:v>
                </c:pt>
                <c:pt idx="3">
                  <c:v>台灣電力公司</c:v>
                </c:pt>
                <c:pt idx="4">
                  <c:v>中華郵政公司</c:v>
                </c:pt>
                <c:pt idx="5">
                  <c:v>桃園國際機場公司</c:v>
                </c:pt>
                <c:pt idx="6">
                  <c:v>台灣中油公司</c:v>
                </c:pt>
                <c:pt idx="7">
                  <c:v>臺灣港務公司</c:v>
                </c:pt>
                <c:pt idx="8">
                  <c:v>臺灣菸酒公司</c:v>
                </c:pt>
              </c:strCache>
            </c:strRef>
          </c:cat>
          <c:val>
            <c:numRef>
              <c:f>'114圖3'!$B$4:$J$4</c:f>
              <c:numCache>
                <c:formatCode>_(* #,##0_);_(* \(#,##0\);_(* "-"_);_(@_)</c:formatCode>
                <c:ptCount val="9"/>
                <c:pt idx="0">
                  <c:v>23654</c:v>
                </c:pt>
                <c:pt idx="1">
                  <c:v>2014</c:v>
                </c:pt>
                <c:pt idx="2">
                  <c:v>23762</c:v>
                </c:pt>
                <c:pt idx="3">
                  <c:v>141948</c:v>
                </c:pt>
                <c:pt idx="4">
                  <c:v>3979</c:v>
                </c:pt>
                <c:pt idx="5">
                  <c:v>19997</c:v>
                </c:pt>
                <c:pt idx="6">
                  <c:v>49714</c:v>
                </c:pt>
                <c:pt idx="7">
                  <c:v>6027</c:v>
                </c:pt>
                <c:pt idx="8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9B-4A7D-B0BF-6F0C5FA22AF2}"/>
            </c:ext>
          </c:extLst>
        </c:ser>
        <c:ser>
          <c:idx val="1"/>
          <c:order val="1"/>
          <c:tx>
            <c:strRef>
              <c:f>'114圖3'!$A$5</c:f>
              <c:strCache>
                <c:ptCount val="1"/>
                <c:pt idx="0">
                  <c:v> 決算支用數 </c:v>
                </c:pt>
              </c:strCache>
            </c:strRef>
          </c:tx>
          <c:spPr>
            <a:solidFill>
              <a:schemeClr val="accent4">
                <a:lumMod val="20000"/>
                <a:lumOff val="8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1.0631494804156693E-2"/>
                  <c:y val="9.37162266481395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B9B-4A7D-B0BF-6F0C5FA22AF2}"/>
                </c:ext>
              </c:extLst>
            </c:dLbl>
            <c:dLbl>
              <c:idx val="1"/>
              <c:layout>
                <c:manualLayout>
                  <c:x val="1.3269384492406038E-2"/>
                  <c:y val="5.62835243317545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B9B-4A7D-B0BF-6F0C5FA22AF2}"/>
                </c:ext>
              </c:extLst>
            </c:dLbl>
            <c:dLbl>
              <c:idx val="2"/>
              <c:layout>
                <c:manualLayout>
                  <c:x val="1.0631494804156639E-2"/>
                  <c:y val="-1.92076678271003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B9B-4A7D-B0BF-6F0C5FA22AF2}"/>
                </c:ext>
              </c:extLst>
            </c:dLbl>
            <c:dLbl>
              <c:idx val="3"/>
              <c:layout>
                <c:manualLayout>
                  <c:x val="5.9536466085477358E-2"/>
                  <c:y val="9.83606557377049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B9B-4A7D-B0BF-6F0C5FA22AF2}"/>
                </c:ext>
              </c:extLst>
            </c:dLbl>
            <c:dLbl>
              <c:idx val="4"/>
              <c:layout>
                <c:manualLayout>
                  <c:x val="-7.3273867096517947E-17"/>
                  <c:y val="9.4876660341555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8A3-442D-A0EB-FA4C26E836DF}"/>
                </c:ext>
              </c:extLst>
            </c:dLbl>
            <c:dLbl>
              <c:idx val="5"/>
              <c:layout>
                <c:manualLayout>
                  <c:x val="1.6882556946568657E-2"/>
                  <c:y val="1.2301842250743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B9B-4A7D-B0BF-6F0C5FA22AF2}"/>
                </c:ext>
              </c:extLst>
            </c:dLbl>
            <c:dLbl>
              <c:idx val="6"/>
              <c:layout>
                <c:manualLayout>
                  <c:x val="2.8489177162207242E-2"/>
                  <c:y val="7.28109887592318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B9B-4A7D-B0BF-6F0C5FA22AF2}"/>
                </c:ext>
              </c:extLst>
            </c:dLbl>
            <c:dLbl>
              <c:idx val="7"/>
              <c:layout>
                <c:manualLayout>
                  <c:x val="1.488415566759191E-2"/>
                  <c:y val="-1.4740496147659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B9B-4A7D-B0BF-6F0C5FA22A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'114圖3'!$B$3:$J$3</c:f>
              <c:strCache>
                <c:ptCount val="9"/>
                <c:pt idx="0">
                  <c:v>臺灣鐵路公司</c:v>
                </c:pt>
                <c:pt idx="1">
                  <c:v>台灣糖業公司</c:v>
                </c:pt>
                <c:pt idx="2">
                  <c:v>台灣自來水公司</c:v>
                </c:pt>
                <c:pt idx="3">
                  <c:v>台灣電力公司</c:v>
                </c:pt>
                <c:pt idx="4">
                  <c:v>中華郵政公司</c:v>
                </c:pt>
                <c:pt idx="5">
                  <c:v>桃園國際機場公司</c:v>
                </c:pt>
                <c:pt idx="6">
                  <c:v>台灣中油公司</c:v>
                </c:pt>
                <c:pt idx="7">
                  <c:v>臺灣港務公司</c:v>
                </c:pt>
                <c:pt idx="8">
                  <c:v>臺灣菸酒公司</c:v>
                </c:pt>
              </c:strCache>
            </c:strRef>
          </c:cat>
          <c:val>
            <c:numRef>
              <c:f>'114圖3'!$B$5:$J$5</c:f>
              <c:numCache>
                <c:formatCode>_(* #,##0_);_(* \(#,##0\);_(* "-"_);_(@_)</c:formatCode>
                <c:ptCount val="9"/>
                <c:pt idx="0">
                  <c:v>17525</c:v>
                </c:pt>
                <c:pt idx="1">
                  <c:v>1639</c:v>
                </c:pt>
                <c:pt idx="2">
                  <c:v>20521</c:v>
                </c:pt>
                <c:pt idx="3">
                  <c:v>135087</c:v>
                </c:pt>
                <c:pt idx="4">
                  <c:v>3844</c:v>
                </c:pt>
                <c:pt idx="5">
                  <c:v>19818</c:v>
                </c:pt>
                <c:pt idx="6">
                  <c:v>49504</c:v>
                </c:pt>
                <c:pt idx="7">
                  <c:v>6027</c:v>
                </c:pt>
                <c:pt idx="8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9B-4A7D-B0BF-6F0C5FA22A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76014752"/>
        <c:axId val="1876006016"/>
      </c:barChart>
      <c:lineChart>
        <c:grouping val="standard"/>
        <c:varyColors val="0"/>
        <c:ser>
          <c:idx val="2"/>
          <c:order val="2"/>
          <c:tx>
            <c:strRef>
              <c:f>'114圖3'!$A$6</c:f>
              <c:strCache>
                <c:ptCount val="1"/>
                <c:pt idx="0">
                  <c:v> 執行率 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3157559004890512E-2"/>
                  <c:y val="4.5901639344262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B9B-4A7D-B0BF-6F0C5FA22AF2}"/>
                </c:ext>
              </c:extLst>
            </c:dLbl>
            <c:dLbl>
              <c:idx val="1"/>
              <c:layout>
                <c:manualLayout>
                  <c:x val="-5.3157559004890498E-2"/>
                  <c:y val="-4.2622950819672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B9B-4A7D-B0BF-6F0C5FA22AF2}"/>
                </c:ext>
              </c:extLst>
            </c:dLbl>
            <c:dLbl>
              <c:idx val="2"/>
              <c:layout>
                <c:manualLayout>
                  <c:x val="-5.4436529516544242E-2"/>
                  <c:y val="-4.95286049395628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3940847322142275E-2"/>
                      <c:h val="4.648956356736242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A-2B9B-4A7D-B0BF-6F0C5FA22AF2}"/>
                </c:ext>
              </c:extLst>
            </c:dLbl>
            <c:dLbl>
              <c:idx val="3"/>
              <c:layout>
                <c:manualLayout>
                  <c:x val="-5.5283861365086194E-2"/>
                  <c:y val="-4.2622950819672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B9B-4A7D-B0BF-6F0C5FA22AF2}"/>
                </c:ext>
              </c:extLst>
            </c:dLbl>
            <c:dLbl>
              <c:idx val="4"/>
              <c:layout>
                <c:manualLayout>
                  <c:x val="-3.8273442483521235E-2"/>
                  <c:y val="3.93442622950819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B9B-4A7D-B0BF-6F0C5FA22AF2}"/>
                </c:ext>
              </c:extLst>
            </c:dLbl>
            <c:dLbl>
              <c:idx val="5"/>
              <c:layout>
                <c:manualLayout>
                  <c:x val="-2.9768233042738755E-2"/>
                  <c:y val="3.60655737704917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B9B-4A7D-B0BF-6F0C5FA22AF2}"/>
                </c:ext>
              </c:extLst>
            </c:dLbl>
            <c:dLbl>
              <c:idx val="6"/>
              <c:layout>
                <c:manualLayout>
                  <c:x val="-3.4020837763129995E-2"/>
                  <c:y val="3.60655737704917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B9B-4A7D-B0BF-6F0C5FA22AF2}"/>
                </c:ext>
              </c:extLst>
            </c:dLbl>
            <c:dLbl>
              <c:idx val="7"/>
              <c:layout>
                <c:manualLayout>
                  <c:x val="-4.6778651924303638E-2"/>
                  <c:y val="3.93442622950819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B9B-4A7D-B0BF-6F0C5FA22AF2}"/>
                </c:ext>
              </c:extLst>
            </c:dLbl>
            <c:dLbl>
              <c:idx val="8"/>
              <c:layout>
                <c:manualLayout>
                  <c:x val="-5.1031256644694878E-2"/>
                  <c:y val="4.5901639344262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B9B-4A7D-B0BF-6F0C5FA22A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'114圖3'!$B$3:$J$3</c:f>
              <c:strCache>
                <c:ptCount val="9"/>
                <c:pt idx="0">
                  <c:v>臺灣鐵路公司</c:v>
                </c:pt>
                <c:pt idx="1">
                  <c:v>台灣糖業公司</c:v>
                </c:pt>
                <c:pt idx="2">
                  <c:v>台灣自來水公司</c:v>
                </c:pt>
                <c:pt idx="3">
                  <c:v>台灣電力公司</c:v>
                </c:pt>
                <c:pt idx="4">
                  <c:v>中華郵政公司</c:v>
                </c:pt>
                <c:pt idx="5">
                  <c:v>桃園國際機場公司</c:v>
                </c:pt>
                <c:pt idx="6">
                  <c:v>台灣中油公司</c:v>
                </c:pt>
                <c:pt idx="7">
                  <c:v>臺灣港務公司</c:v>
                </c:pt>
                <c:pt idx="8">
                  <c:v>臺灣菸酒公司</c:v>
                </c:pt>
              </c:strCache>
            </c:strRef>
          </c:cat>
          <c:val>
            <c:numRef>
              <c:f>'114圖3'!$B$6:$J$6</c:f>
              <c:numCache>
                <c:formatCode>_(* #,##0.00_);_(* \(#,##0.00\);_(* "-"??_);_(@_)</c:formatCode>
                <c:ptCount val="9"/>
                <c:pt idx="0">
                  <c:v>74.089790266894809</c:v>
                </c:pt>
                <c:pt idx="1">
                  <c:v>81.400484349975116</c:v>
                </c:pt>
                <c:pt idx="2">
                  <c:v>86.361925118819045</c:v>
                </c:pt>
                <c:pt idx="3">
                  <c:v>95.166427324822749</c:v>
                </c:pt>
                <c:pt idx="4">
                  <c:v>96.604440159970807</c:v>
                </c:pt>
                <c:pt idx="5">
                  <c:v>99.108801320198026</c:v>
                </c:pt>
                <c:pt idx="6">
                  <c:v>99.58</c:v>
                </c:pt>
                <c:pt idx="7">
                  <c:v>99.99</c:v>
                </c:pt>
                <c:pt idx="8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B9B-4A7D-B0BF-6F0C5FA22A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75999776"/>
        <c:axId val="1876012672"/>
      </c:lineChart>
      <c:catAx>
        <c:axId val="1876014752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76006016"/>
        <c:crosses val="autoZero"/>
        <c:auto val="1"/>
        <c:lblAlgn val="ctr"/>
        <c:lblOffset val="100"/>
        <c:noMultiLvlLbl val="0"/>
      </c:catAx>
      <c:valAx>
        <c:axId val="1876006016"/>
        <c:scaling>
          <c:orientation val="minMax"/>
        </c:scaling>
        <c:delete val="0"/>
        <c:axPos val="l"/>
        <c:numFmt formatCode="_(* #,##0_);_(* \(#,##0\);_(* &quot;-&quot;_);_(@_)" sourceLinked="1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76014752"/>
        <c:crosses val="autoZero"/>
        <c:crossBetween val="between"/>
        <c:majorUnit val="40000"/>
      </c:valAx>
      <c:valAx>
        <c:axId val="1876012672"/>
        <c:scaling>
          <c:orientation val="minMax"/>
          <c:max val="100"/>
        </c:scaling>
        <c:delete val="0"/>
        <c:axPos val="r"/>
        <c:numFmt formatCode="_(* #,##0_);_(* \(#,##0\);_(* &quot;-&quot;_);_(@_)" sourceLinked="0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75999776"/>
        <c:crosses val="max"/>
        <c:crossBetween val="between"/>
        <c:majorUnit val="20"/>
      </c:valAx>
      <c:catAx>
        <c:axId val="18759997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7601267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TW" altLang="en-US" sz="1200" b="1">
                <a:latin typeface="標楷體" panose="03000509000000000000" pitchFamily="65" charset="-120"/>
                <a:ea typeface="標楷體" panose="03000509000000000000" pitchFamily="65" charset="-120"/>
              </a:rPr>
              <a:t>圖</a:t>
            </a:r>
            <a:r>
              <a:rPr lang="en-US" altLang="zh-TW" sz="1200" b="1">
                <a:latin typeface="標楷體" panose="03000509000000000000" pitchFamily="65" charset="-120"/>
                <a:ea typeface="標楷體" panose="03000509000000000000" pitchFamily="65" charset="-120"/>
              </a:rPr>
              <a:t>3</a:t>
            </a:r>
            <a:r>
              <a:rPr lang="zh-TW" altLang="en-US" sz="1200" b="1" baseline="0">
                <a:latin typeface="標楷體" panose="03000509000000000000" pitchFamily="65" charset="-120"/>
                <a:ea typeface="標楷體" panose="03000509000000000000" pitchFamily="65" charset="-120"/>
              </a:rPr>
              <a:t>　</a:t>
            </a:r>
            <a:r>
              <a:rPr lang="en-US" altLang="zh-TW" sz="1200" b="1">
                <a:latin typeface="標楷體" panose="03000509000000000000" pitchFamily="65" charset="-120"/>
                <a:ea typeface="標楷體" panose="03000509000000000000" pitchFamily="65" charset="-120"/>
              </a:rPr>
              <a:t>112</a:t>
            </a:r>
            <a:r>
              <a:rPr lang="zh-TW" altLang="en-US" sz="1200" b="1">
                <a:latin typeface="標楷體" panose="03000509000000000000" pitchFamily="65" charset="-120"/>
                <a:ea typeface="標楷體" panose="03000509000000000000" pitchFamily="65" charset="-120"/>
              </a:rPr>
              <a:t>年度各國營事業重大購建固定資產計畫預算執行情形</a:t>
            </a:r>
          </a:p>
        </c:rich>
      </c:tx>
      <c:layout>
        <c:manualLayout>
          <c:xMode val="edge"/>
          <c:yMode val="edge"/>
          <c:x val="0.12377646044214825"/>
          <c:y val="3.575752464871998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TW"/>
        </a:p>
      </c:txPr>
    </c:title>
    <c:autoTitleDeleted val="0"/>
    <c:plotArea>
      <c:layout>
        <c:manualLayout>
          <c:layoutTarget val="inner"/>
          <c:xMode val="edge"/>
          <c:yMode val="edge"/>
          <c:x val="0.10065338921896187"/>
          <c:y val="0.18395001082131737"/>
          <c:w val="0.80430250805409198"/>
          <c:h val="0.562254419490873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'圖2、3-0620'!$G$49</c:f>
              <c:strCache>
                <c:ptCount val="1"/>
                <c:pt idx="0">
                  <c:v>可用預算數</c:v>
                </c:pt>
              </c:strCache>
            </c:strRef>
          </c:tx>
          <c:spPr>
            <a:pattFill prst="pct10">
              <a:fgClr>
                <a:schemeClr val="tx1"/>
              </a:fgClr>
              <a:bgClr>
                <a:schemeClr val="bg1"/>
              </a:bgClr>
            </a:pattFill>
            <a:ln w="9525"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'圖2、3-0620'!$G$51:$G$59</c:f>
              <c:numCache>
                <c:formatCode>#,##0_ </c:formatCode>
                <c:ptCount val="9"/>
                <c:pt idx="0">
                  <c:v>5060</c:v>
                </c:pt>
                <c:pt idx="1">
                  <c:v>330</c:v>
                </c:pt>
                <c:pt idx="2">
                  <c:v>20863</c:v>
                </c:pt>
                <c:pt idx="3">
                  <c:v>85265</c:v>
                </c:pt>
                <c:pt idx="4">
                  <c:v>17948</c:v>
                </c:pt>
                <c:pt idx="5">
                  <c:v>43359</c:v>
                </c:pt>
                <c:pt idx="6">
                  <c:v>7821</c:v>
                </c:pt>
                <c:pt idx="7">
                  <c:v>5228</c:v>
                </c:pt>
                <c:pt idx="8">
                  <c:v>12638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72-4AF1-AE6C-800EB02AF797}"/>
            </c:ext>
          </c:extLst>
        </c:ser>
        <c:ser>
          <c:idx val="1"/>
          <c:order val="1"/>
          <c:tx>
            <c:strRef>
              <c:f>'圖2、3-0620'!$H$49</c:f>
              <c:strCache>
                <c:ptCount val="1"/>
                <c:pt idx="0">
                  <c:v>決算支用數</c:v>
                </c:pt>
              </c:strCache>
            </c:strRef>
          </c:tx>
          <c:spPr>
            <a:pattFill prst="pct80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'圖2、3-0620'!$H$51:$H$59</c:f>
              <c:numCache>
                <c:formatCode>#,##0_ </c:formatCode>
                <c:ptCount val="9"/>
                <c:pt idx="0">
                  <c:v>2551</c:v>
                </c:pt>
                <c:pt idx="1">
                  <c:v>280</c:v>
                </c:pt>
                <c:pt idx="2">
                  <c:v>17981</c:v>
                </c:pt>
                <c:pt idx="3">
                  <c:v>79168</c:v>
                </c:pt>
                <c:pt idx="4">
                  <c:v>16971</c:v>
                </c:pt>
                <c:pt idx="5">
                  <c:v>42141</c:v>
                </c:pt>
                <c:pt idx="6">
                  <c:v>7819</c:v>
                </c:pt>
                <c:pt idx="7">
                  <c:v>5228</c:v>
                </c:pt>
                <c:pt idx="8">
                  <c:v>12638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572-4AF1-AE6C-800EB02AF7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1769506815"/>
        <c:axId val="1769504319"/>
      </c:barChart>
      <c:lineChart>
        <c:grouping val="standard"/>
        <c:varyColors val="0"/>
        <c:ser>
          <c:idx val="2"/>
          <c:order val="2"/>
          <c:tx>
            <c:strRef>
              <c:f>'圖2、3-0620'!$I$49</c:f>
              <c:strCache>
                <c:ptCount val="1"/>
                <c:pt idx="0">
                  <c:v>執行率</c:v>
                </c:pt>
              </c:strCache>
            </c:strRef>
          </c:tx>
          <c:spPr>
            <a:ln w="952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9915533113520427E-2"/>
                  <c:y val="4.8323816274671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572-4AF1-AE6C-800EB02AF797}"/>
                </c:ext>
              </c:extLst>
            </c:dLbl>
            <c:dLbl>
              <c:idx val="1"/>
              <c:layout>
                <c:manualLayout>
                  <c:x val="-5.7853846891131405E-2"/>
                  <c:y val="-4.4806725269865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572-4AF1-AE6C-800EB02AF797}"/>
                </c:ext>
              </c:extLst>
            </c:dLbl>
            <c:dLbl>
              <c:idx val="2"/>
              <c:layout>
                <c:manualLayout>
                  <c:x val="-4.5581865516131401E-2"/>
                  <c:y val="-4.1942777345645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572-4AF1-AE6C-800EB02AF797}"/>
                </c:ext>
              </c:extLst>
            </c:dLbl>
            <c:dLbl>
              <c:idx val="3"/>
              <c:layout>
                <c:manualLayout>
                  <c:x val="-5.7498594235437531E-2"/>
                  <c:y val="-5.3271251799375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572-4AF1-AE6C-800EB02AF797}"/>
                </c:ext>
              </c:extLst>
            </c:dLbl>
            <c:dLbl>
              <c:idx val="4"/>
              <c:layout>
                <c:manualLayout>
                  <c:x val="-4.9571251892840854E-2"/>
                  <c:y val="-4.293822059800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572-4AF1-AE6C-800EB02AF797}"/>
                </c:ext>
              </c:extLst>
            </c:dLbl>
            <c:dLbl>
              <c:idx val="5"/>
              <c:layout>
                <c:manualLayout>
                  <c:x val="-2.9433087325820749E-2"/>
                  <c:y val="-4.82010742131587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572-4AF1-AE6C-800EB02AF797}"/>
                </c:ext>
              </c:extLst>
            </c:dLbl>
            <c:dLbl>
              <c:idx val="6"/>
              <c:layout>
                <c:manualLayout>
                  <c:x val="-4.9490504292580069E-2"/>
                  <c:y val="-3.47542810615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572-4AF1-AE6C-800EB02AF797}"/>
                </c:ext>
              </c:extLst>
            </c:dLbl>
            <c:dLbl>
              <c:idx val="7"/>
              <c:layout>
                <c:manualLayout>
                  <c:x val="-4.6665845120242536E-2"/>
                  <c:y val="-3.415298131485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572-4AF1-AE6C-800EB02AF797}"/>
                </c:ext>
              </c:extLst>
            </c:dLbl>
            <c:dLbl>
              <c:idx val="8"/>
              <c:layout>
                <c:manualLayout>
                  <c:x val="-4.485333114254287E-2"/>
                  <c:y val="-3.1102684530290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572-4AF1-AE6C-800EB02AF79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'圖2、3-0620'!$I$51:$I$59</c:f>
              <c:numCache>
                <c:formatCode>0.00_ </c:formatCode>
                <c:ptCount val="9"/>
                <c:pt idx="0">
                  <c:v>50.430760365066298</c:v>
                </c:pt>
                <c:pt idx="1">
                  <c:v>85.000015139266111</c:v>
                </c:pt>
                <c:pt idx="2">
                  <c:v>86.186071034846378</c:v>
                </c:pt>
                <c:pt idx="3">
                  <c:v>92.849352020172404</c:v>
                </c:pt>
                <c:pt idx="4">
                  <c:v>94.553969800151137</c:v>
                </c:pt>
                <c:pt idx="5">
                  <c:v>97.190894623953511</c:v>
                </c:pt>
                <c:pt idx="6">
                  <c:v>99.979031626827393</c:v>
                </c:pt>
                <c:pt idx="7">
                  <c:v>99.99</c:v>
                </c:pt>
                <c:pt idx="8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4572-4AF1-AE6C-800EB02AF7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36855615"/>
        <c:axId val="1836855199"/>
      </c:lineChart>
      <c:catAx>
        <c:axId val="17695068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4319"/>
        <c:crosses val="autoZero"/>
        <c:auto val="1"/>
        <c:lblAlgn val="ctr"/>
        <c:lblOffset val="100"/>
        <c:tickLblSkip val="1"/>
        <c:noMultiLvlLbl val="0"/>
      </c:catAx>
      <c:valAx>
        <c:axId val="1769504319"/>
        <c:scaling>
          <c:orientation val="minMax"/>
          <c:max val="100000"/>
        </c:scaling>
        <c:delete val="0"/>
        <c:axPos val="l"/>
        <c:numFmt formatCode="#,##0_ " sourceLinked="1"/>
        <c:majorTickMark val="out"/>
        <c:minorTickMark val="none"/>
        <c:tickLblPos val="nextTo"/>
        <c:spPr>
          <a:noFill/>
          <a:ln w="3175">
            <a:solidFill>
              <a:schemeClr val="tx1">
                <a:lumMod val="50000"/>
                <a:lumOff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6815"/>
        <c:crosses val="autoZero"/>
        <c:crossBetween val="between"/>
      </c:valAx>
      <c:valAx>
        <c:axId val="1836855199"/>
        <c:scaling>
          <c:orientation val="minMax"/>
          <c:max val="100"/>
          <c:min val="0"/>
        </c:scaling>
        <c:delete val="0"/>
        <c:axPos val="r"/>
        <c:numFmt formatCode="General" sourceLinked="0"/>
        <c:majorTickMark val="out"/>
        <c:minorTickMark val="none"/>
        <c:tickLblPos val="nextTo"/>
        <c:spPr>
          <a:noFill/>
          <a:ln>
            <a:solidFill>
              <a:schemeClr val="tx1">
                <a:lumMod val="50000"/>
                <a:lumOff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36855615"/>
        <c:crosses val="max"/>
        <c:crossBetween val="between"/>
        <c:majorUnit val="10"/>
      </c:valAx>
      <c:catAx>
        <c:axId val="1836855615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36855199"/>
        <c:crossesAt val="0"/>
        <c:auto val="1"/>
        <c:lblAlgn val="ctr"/>
        <c:lblOffset val="100"/>
        <c:noMultiLvlLbl val="0"/>
      </c:catAx>
      <c:spPr>
        <a:noFill/>
        <a:ln w="9525">
          <a:noFill/>
        </a:ln>
        <a:effectLst/>
      </c:spPr>
    </c:plotArea>
    <c:legend>
      <c:legendPos val="b"/>
      <c:layout>
        <c:manualLayout>
          <c:xMode val="edge"/>
          <c:yMode val="edge"/>
          <c:x val="0.25130925871691273"/>
          <c:y val="0.93976821500897234"/>
          <c:w val="0.49006742178659313"/>
          <c:h val="5.0768701146818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4">
    <c:autoUpdate val="0"/>
  </c:externalData>
  <c:userShapes r:id="rId5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TW" altLang="en-US" sz="1200" b="1">
                <a:latin typeface="標楷體" panose="03000509000000000000" pitchFamily="65" charset="-120"/>
                <a:ea typeface="標楷體" panose="03000509000000000000" pitchFamily="65" charset="-120"/>
              </a:rPr>
              <a:t>圖</a:t>
            </a:r>
            <a:r>
              <a:rPr lang="en-US" altLang="zh-TW" sz="1200" b="1">
                <a:latin typeface="標楷體" panose="03000509000000000000" pitchFamily="65" charset="-120"/>
                <a:ea typeface="標楷體" panose="03000509000000000000" pitchFamily="65" charset="-120"/>
              </a:rPr>
              <a:t>3</a:t>
            </a:r>
            <a:r>
              <a:rPr lang="zh-TW" altLang="en-US" sz="1200" b="1" baseline="0">
                <a:latin typeface="標楷體" panose="03000509000000000000" pitchFamily="65" charset="-120"/>
                <a:ea typeface="標楷體" panose="03000509000000000000" pitchFamily="65" charset="-120"/>
              </a:rPr>
              <a:t>　</a:t>
            </a:r>
            <a:r>
              <a:rPr lang="en-US" altLang="zh-TW" sz="1200" b="1">
                <a:latin typeface="標楷體" panose="03000509000000000000" pitchFamily="65" charset="-120"/>
                <a:ea typeface="標楷體" panose="03000509000000000000" pitchFamily="65" charset="-120"/>
              </a:rPr>
              <a:t>112</a:t>
            </a:r>
            <a:r>
              <a:rPr lang="zh-TW" altLang="en-US" sz="1200" b="1">
                <a:latin typeface="標楷體" panose="03000509000000000000" pitchFamily="65" charset="-120"/>
                <a:ea typeface="標楷體" panose="03000509000000000000" pitchFamily="65" charset="-120"/>
              </a:rPr>
              <a:t>年度各國營事業重大購建固定資產計畫預算執行情形</a:t>
            </a:r>
          </a:p>
        </c:rich>
      </c:tx>
      <c:layout>
        <c:manualLayout>
          <c:xMode val="edge"/>
          <c:yMode val="edge"/>
          <c:x val="0.12377646044214825"/>
          <c:y val="3.575752464871998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TW"/>
        </a:p>
      </c:txPr>
    </c:title>
    <c:autoTitleDeleted val="0"/>
    <c:plotArea>
      <c:layout>
        <c:manualLayout>
          <c:layoutTarget val="inner"/>
          <c:xMode val="edge"/>
          <c:yMode val="edge"/>
          <c:x val="0.10065338921896187"/>
          <c:y val="0.18395001082131737"/>
          <c:w val="0.80430250805409198"/>
          <c:h val="0.562254419490873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'圖2、3-0620'!$G$49</c:f>
              <c:strCache>
                <c:ptCount val="1"/>
                <c:pt idx="0">
                  <c:v>可用預算數</c:v>
                </c:pt>
              </c:strCache>
            </c:strRef>
          </c:tx>
          <c:spPr>
            <a:pattFill prst="pct10">
              <a:fgClr>
                <a:schemeClr val="tx1"/>
              </a:fgClr>
              <a:bgClr>
                <a:schemeClr val="bg1"/>
              </a:bgClr>
            </a:pattFill>
            <a:ln w="9525"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'圖2、3-0620'!$G$51:$G$59</c:f>
              <c:numCache>
                <c:formatCode>#,##0_ </c:formatCode>
                <c:ptCount val="9"/>
                <c:pt idx="0">
                  <c:v>5060</c:v>
                </c:pt>
                <c:pt idx="1">
                  <c:v>330</c:v>
                </c:pt>
                <c:pt idx="2">
                  <c:v>20863</c:v>
                </c:pt>
                <c:pt idx="3">
                  <c:v>85265</c:v>
                </c:pt>
                <c:pt idx="4">
                  <c:v>17948</c:v>
                </c:pt>
                <c:pt idx="5">
                  <c:v>43359</c:v>
                </c:pt>
                <c:pt idx="6">
                  <c:v>7821</c:v>
                </c:pt>
                <c:pt idx="7">
                  <c:v>5228</c:v>
                </c:pt>
                <c:pt idx="8">
                  <c:v>12638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72-4AF1-AE6C-800EB02AF797}"/>
            </c:ext>
          </c:extLst>
        </c:ser>
        <c:ser>
          <c:idx val="1"/>
          <c:order val="1"/>
          <c:tx>
            <c:strRef>
              <c:f>'圖2、3-0620'!$H$49</c:f>
              <c:strCache>
                <c:ptCount val="1"/>
                <c:pt idx="0">
                  <c:v>決算支用數</c:v>
                </c:pt>
              </c:strCache>
            </c:strRef>
          </c:tx>
          <c:spPr>
            <a:pattFill prst="pct80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'圖2、3-0620'!$H$51:$H$59</c:f>
              <c:numCache>
                <c:formatCode>#,##0_ </c:formatCode>
                <c:ptCount val="9"/>
                <c:pt idx="0">
                  <c:v>2551</c:v>
                </c:pt>
                <c:pt idx="1">
                  <c:v>280</c:v>
                </c:pt>
                <c:pt idx="2">
                  <c:v>17981</c:v>
                </c:pt>
                <c:pt idx="3">
                  <c:v>79168</c:v>
                </c:pt>
                <c:pt idx="4">
                  <c:v>16971</c:v>
                </c:pt>
                <c:pt idx="5">
                  <c:v>42141</c:v>
                </c:pt>
                <c:pt idx="6">
                  <c:v>7819</c:v>
                </c:pt>
                <c:pt idx="7">
                  <c:v>5228</c:v>
                </c:pt>
                <c:pt idx="8">
                  <c:v>12638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572-4AF1-AE6C-800EB02AF7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1769506815"/>
        <c:axId val="1769504319"/>
      </c:barChart>
      <c:lineChart>
        <c:grouping val="standard"/>
        <c:varyColors val="0"/>
        <c:ser>
          <c:idx val="2"/>
          <c:order val="2"/>
          <c:tx>
            <c:strRef>
              <c:f>'圖2、3-0620'!$I$49</c:f>
              <c:strCache>
                <c:ptCount val="1"/>
                <c:pt idx="0">
                  <c:v>執行率</c:v>
                </c:pt>
              </c:strCache>
            </c:strRef>
          </c:tx>
          <c:spPr>
            <a:ln w="952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9915533113520427E-2"/>
                  <c:y val="4.8323816274671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572-4AF1-AE6C-800EB02AF797}"/>
                </c:ext>
              </c:extLst>
            </c:dLbl>
            <c:dLbl>
              <c:idx val="1"/>
              <c:layout>
                <c:manualLayout>
                  <c:x val="-5.7853846891131405E-2"/>
                  <c:y val="-4.4806725269865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572-4AF1-AE6C-800EB02AF797}"/>
                </c:ext>
              </c:extLst>
            </c:dLbl>
            <c:dLbl>
              <c:idx val="2"/>
              <c:layout>
                <c:manualLayout>
                  <c:x val="-4.5581865516131401E-2"/>
                  <c:y val="-4.1942777345645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572-4AF1-AE6C-800EB02AF797}"/>
                </c:ext>
              </c:extLst>
            </c:dLbl>
            <c:dLbl>
              <c:idx val="3"/>
              <c:layout>
                <c:manualLayout>
                  <c:x val="-5.7498594235437531E-2"/>
                  <c:y val="-5.3271251799375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572-4AF1-AE6C-800EB02AF797}"/>
                </c:ext>
              </c:extLst>
            </c:dLbl>
            <c:dLbl>
              <c:idx val="4"/>
              <c:layout>
                <c:manualLayout>
                  <c:x val="-4.9571251892840854E-2"/>
                  <c:y val="-4.293822059800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572-4AF1-AE6C-800EB02AF797}"/>
                </c:ext>
              </c:extLst>
            </c:dLbl>
            <c:dLbl>
              <c:idx val="5"/>
              <c:layout>
                <c:manualLayout>
                  <c:x val="-2.9433087325820749E-2"/>
                  <c:y val="-4.82010742131587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572-4AF1-AE6C-800EB02AF797}"/>
                </c:ext>
              </c:extLst>
            </c:dLbl>
            <c:dLbl>
              <c:idx val="6"/>
              <c:layout>
                <c:manualLayout>
                  <c:x val="-4.9490504292580069E-2"/>
                  <c:y val="-3.47542810615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572-4AF1-AE6C-800EB02AF797}"/>
                </c:ext>
              </c:extLst>
            </c:dLbl>
            <c:dLbl>
              <c:idx val="7"/>
              <c:layout>
                <c:manualLayout>
                  <c:x val="-4.6665845120242536E-2"/>
                  <c:y val="-3.415298131485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572-4AF1-AE6C-800EB02AF797}"/>
                </c:ext>
              </c:extLst>
            </c:dLbl>
            <c:dLbl>
              <c:idx val="8"/>
              <c:layout>
                <c:manualLayout>
                  <c:x val="-4.485333114254287E-2"/>
                  <c:y val="-3.1102684530290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572-4AF1-AE6C-800EB02AF79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'圖2、3-0620'!$I$51:$I$59</c:f>
              <c:numCache>
                <c:formatCode>0.00_ </c:formatCode>
                <c:ptCount val="9"/>
                <c:pt idx="0">
                  <c:v>50.430760365066298</c:v>
                </c:pt>
                <c:pt idx="1">
                  <c:v>85.000015139266111</c:v>
                </c:pt>
                <c:pt idx="2">
                  <c:v>86.186071034846378</c:v>
                </c:pt>
                <c:pt idx="3">
                  <c:v>92.849352020172404</c:v>
                </c:pt>
                <c:pt idx="4">
                  <c:v>94.553969800151137</c:v>
                </c:pt>
                <c:pt idx="5">
                  <c:v>97.190894623953511</c:v>
                </c:pt>
                <c:pt idx="6">
                  <c:v>99.979031626827393</c:v>
                </c:pt>
                <c:pt idx="7">
                  <c:v>99.99</c:v>
                </c:pt>
                <c:pt idx="8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4572-4AF1-AE6C-800EB02AF7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36855615"/>
        <c:axId val="1836855199"/>
      </c:lineChart>
      <c:catAx>
        <c:axId val="17695068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4319"/>
        <c:crosses val="autoZero"/>
        <c:auto val="1"/>
        <c:lblAlgn val="ctr"/>
        <c:lblOffset val="100"/>
        <c:tickLblSkip val="1"/>
        <c:noMultiLvlLbl val="0"/>
      </c:catAx>
      <c:valAx>
        <c:axId val="1769504319"/>
        <c:scaling>
          <c:orientation val="minMax"/>
          <c:max val="100000"/>
        </c:scaling>
        <c:delete val="0"/>
        <c:axPos val="l"/>
        <c:numFmt formatCode="#,##0_ " sourceLinked="1"/>
        <c:majorTickMark val="out"/>
        <c:minorTickMark val="none"/>
        <c:tickLblPos val="nextTo"/>
        <c:spPr>
          <a:noFill/>
          <a:ln w="3175">
            <a:solidFill>
              <a:schemeClr val="tx1">
                <a:lumMod val="50000"/>
                <a:lumOff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6815"/>
        <c:crosses val="autoZero"/>
        <c:crossBetween val="between"/>
      </c:valAx>
      <c:valAx>
        <c:axId val="1836855199"/>
        <c:scaling>
          <c:orientation val="minMax"/>
          <c:max val="100"/>
          <c:min val="0"/>
        </c:scaling>
        <c:delete val="0"/>
        <c:axPos val="r"/>
        <c:numFmt formatCode="General" sourceLinked="0"/>
        <c:majorTickMark val="out"/>
        <c:minorTickMark val="none"/>
        <c:tickLblPos val="nextTo"/>
        <c:spPr>
          <a:noFill/>
          <a:ln>
            <a:solidFill>
              <a:schemeClr val="tx1">
                <a:lumMod val="50000"/>
                <a:lumOff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36855615"/>
        <c:crosses val="max"/>
        <c:crossBetween val="between"/>
        <c:majorUnit val="10"/>
      </c:valAx>
      <c:catAx>
        <c:axId val="1836855615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36855199"/>
        <c:crossesAt val="0"/>
        <c:auto val="1"/>
        <c:lblAlgn val="ctr"/>
        <c:lblOffset val="100"/>
        <c:noMultiLvlLbl val="0"/>
      </c:catAx>
      <c:spPr>
        <a:noFill/>
        <a:ln w="9525">
          <a:noFill/>
        </a:ln>
        <a:effectLst/>
      </c:spPr>
    </c:plotArea>
    <c:legend>
      <c:legendPos val="b"/>
      <c:layout>
        <c:manualLayout>
          <c:xMode val="edge"/>
          <c:yMode val="edge"/>
          <c:x val="0.25130925871691273"/>
          <c:y val="0.93976821500897234"/>
          <c:w val="0.49006742178659313"/>
          <c:h val="5.0768701146818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4">
    <c:autoUpdate val="0"/>
  </c:externalData>
  <c:userShapes r:id="rId5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4938478284393916"/>
          <c:y val="0.31306426100710921"/>
          <c:w val="0.69766018464944279"/>
          <c:h val="0.54014336285059827"/>
        </c:manualLayout>
      </c:layout>
      <c:pie3DChart>
        <c:varyColors val="1"/>
        <c:ser>
          <c:idx val="0"/>
          <c:order val="0"/>
          <c:tx>
            <c:strRef>
              <c:f>圖4!$C$3</c:f>
              <c:strCache>
                <c:ptCount val="1"/>
                <c:pt idx="0">
                  <c:v>待執行計畫數</c:v>
                </c:pt>
              </c:strCache>
            </c:strRef>
          </c:tx>
          <c:dPt>
            <c:idx val="0"/>
            <c:bubble3D val="0"/>
            <c:explosion val="7"/>
            <c:spPr>
              <a:solidFill>
                <a:sysClr val="windowText" lastClr="000000">
                  <a:lumMod val="50000"/>
                  <a:lumOff val="50000"/>
                </a:sysClr>
              </a:solidFill>
              <a:ln w="25400">
                <a:solidFill>
                  <a:sysClr val="windowText" lastClr="000000">
                    <a:lumMod val="75000"/>
                    <a:lumOff val="25000"/>
                  </a:sysClr>
                </a:solidFill>
              </a:ln>
              <a:effectLst/>
              <a:sp3d contourW="25400">
                <a:contourClr>
                  <a:sysClr val="windowText" lastClr="000000">
                    <a:lumMod val="75000"/>
                    <a:lumOff val="25000"/>
                  </a:sys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107C-444B-8939-466E78232F35}"/>
              </c:ext>
            </c:extLst>
          </c:dPt>
          <c:dPt>
            <c:idx val="1"/>
            <c:bubble3D val="0"/>
            <c:explosion val="21"/>
            <c:spPr>
              <a:solidFill>
                <a:sysClr val="window" lastClr="FFFFFF">
                  <a:lumMod val="85000"/>
                </a:sys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107C-444B-8939-466E78232F35}"/>
              </c:ext>
            </c:extLst>
          </c:dPt>
          <c:dLbls>
            <c:dLbl>
              <c:idx val="0"/>
              <c:layout>
                <c:manualLayout>
                  <c:x val="5.5423140822029419E-2"/>
                  <c:y val="7.4415532495524152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TW" altLang="en-US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交通部主管</a:t>
                    </a:r>
                  </a:p>
                  <a:p>
                    <a:pPr>
                      <a:defRPr>
                        <a:solidFill>
                          <a:schemeClr val="tx1"/>
                        </a:solidFill>
                      </a:defRPr>
                    </a:pPr>
                    <a:r>
                      <a:rPr lang="en-US" altLang="zh-TW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19</a:t>
                    </a:r>
                    <a:r>
                      <a:rPr lang="zh-TW" altLang="en-US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項（</a:t>
                    </a:r>
                    <a:r>
                      <a:rPr lang="en-US" altLang="zh-TW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24.68</a:t>
                    </a:r>
                    <a:r>
                      <a:rPr lang="zh-TW" altLang="en-US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zh-TW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247665484821673"/>
                      <c:h val="0.13465783664459161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3-107C-444B-8939-466E78232F35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07C-444B-8939-466E78232F3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圖4!$B$4:$B$6</c:f>
              <c:strCache>
                <c:ptCount val="2"/>
                <c:pt idx="0">
                  <c:v>交通部主管</c:v>
                </c:pt>
                <c:pt idx="1">
                  <c:v>經濟部主管</c:v>
                </c:pt>
              </c:strCache>
              <c:extLst/>
            </c:strRef>
          </c:cat>
          <c:val>
            <c:numRef>
              <c:f>圖4!$C$4:$C$6</c:f>
              <c:numCache>
                <c:formatCode>General</c:formatCode>
                <c:ptCount val="2"/>
                <c:pt idx="0">
                  <c:v>18</c:v>
                </c:pt>
                <c:pt idx="1">
                  <c:v>62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6-107C-444B-8939-466E78232F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0.90738</cdr:x>
      <cdr:y>0.08324</cdr:y>
    </cdr:from>
    <cdr:to>
      <cdr:x>0.96239</cdr:x>
      <cdr:y>0.14307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5333098" y="310459"/>
          <a:ext cx="323320" cy="2231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900" b="0">
              <a:latin typeface="標楷體" panose="03000509000000000000" pitchFamily="65" charset="-120"/>
              <a:ea typeface="標楷體" panose="03000509000000000000" pitchFamily="65" charset="-120"/>
            </a:rPr>
            <a:t>％</a:t>
          </a:r>
        </a:p>
      </cdr:txBody>
    </cdr:sp>
  </cdr:relSizeAnchor>
  <cdr:relSizeAnchor xmlns:cdr="http://schemas.openxmlformats.org/drawingml/2006/chartDrawing">
    <cdr:from>
      <cdr:x>0</cdr:x>
      <cdr:y>0.09738</cdr:y>
    </cdr:from>
    <cdr:to>
      <cdr:x>0.11609</cdr:x>
      <cdr:y>0.16232</cdr:y>
    </cdr:to>
    <cdr:sp macro="" textlink="">
      <cdr:nvSpPr>
        <cdr:cNvPr id="3" name="文字方塊 3"/>
        <cdr:cNvSpPr txBox="1"/>
      </cdr:nvSpPr>
      <cdr:spPr>
        <a:xfrm xmlns:a="http://schemas.openxmlformats.org/drawingml/2006/main">
          <a:off x="-1081377" y="344998"/>
          <a:ext cx="648123" cy="230044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zh-TW" altLang="en-US" sz="900">
              <a:latin typeface="標楷體" panose="03000509000000000000" pitchFamily="65" charset="-120"/>
              <a:ea typeface="標楷體" panose="03000509000000000000" pitchFamily="65" charset="-120"/>
            </a:rPr>
            <a:t>百萬元</a:t>
          </a:r>
        </a:p>
      </cdr:txBody>
    </cdr: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0.90738</cdr:x>
      <cdr:y>0.08324</cdr:y>
    </cdr:from>
    <cdr:to>
      <cdr:x>0.96239</cdr:x>
      <cdr:y>0.14307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5333098" y="310459"/>
          <a:ext cx="323320" cy="2231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900" b="0">
              <a:latin typeface="標楷體" panose="03000509000000000000" pitchFamily="65" charset="-120"/>
              <a:ea typeface="標楷體" panose="03000509000000000000" pitchFamily="65" charset="-120"/>
            </a:rPr>
            <a:t>％</a:t>
          </a:r>
        </a:p>
      </cdr:txBody>
    </cdr:sp>
  </cdr:relSizeAnchor>
  <cdr:relSizeAnchor xmlns:cdr="http://schemas.openxmlformats.org/drawingml/2006/chartDrawing">
    <cdr:from>
      <cdr:x>0</cdr:x>
      <cdr:y>0.09738</cdr:y>
    </cdr:from>
    <cdr:to>
      <cdr:x>0.11609</cdr:x>
      <cdr:y>0.16232</cdr:y>
    </cdr:to>
    <cdr:sp macro="" textlink="">
      <cdr:nvSpPr>
        <cdr:cNvPr id="3" name="文字方塊 3"/>
        <cdr:cNvSpPr txBox="1"/>
      </cdr:nvSpPr>
      <cdr:spPr>
        <a:xfrm xmlns:a="http://schemas.openxmlformats.org/drawingml/2006/main">
          <a:off x="-1081377" y="344998"/>
          <a:ext cx="648123" cy="230044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zh-TW" altLang="en-US" sz="900">
              <a:latin typeface="標楷體" panose="03000509000000000000" pitchFamily="65" charset="-120"/>
              <a:ea typeface="標楷體" panose="03000509000000000000" pitchFamily="65" charset="-120"/>
            </a:rPr>
            <a:t>百萬元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0.92115</cdr:y>
    </cdr:from>
    <cdr:to>
      <cdr:x>0.56958</cdr:x>
      <cdr:y>0.97943</cdr:y>
    </cdr:to>
    <cdr:sp macro="" textlink="">
      <cdr:nvSpPr>
        <cdr:cNvPr id="7" name="文字方塊 1"/>
        <cdr:cNvSpPr txBox="1"/>
      </cdr:nvSpPr>
      <cdr:spPr>
        <a:xfrm xmlns:a="http://schemas.openxmlformats.org/drawingml/2006/main">
          <a:off x="0" y="2625431"/>
          <a:ext cx="2392938" cy="1661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lvl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zh-TW" altLang="en-US" sz="90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 </a:t>
          </a:r>
          <a:r>
            <a:rPr lang="zh-TW" altLang="zh-TW" sz="90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資料來源：整理自各國營事業提供資料</a:t>
          </a:r>
          <a:r>
            <a:rPr lang="zh-TW" altLang="en-US" sz="90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。</a:t>
          </a:r>
          <a:r>
            <a:rPr lang="en-US" altLang="zh-TW" sz="900">
              <a:effectLst/>
              <a:latin typeface="+mn-lt"/>
              <a:ea typeface="+mn-ea"/>
              <a:cs typeface="+mn-cs"/>
            </a:rPr>
            <a:t> </a:t>
          </a:r>
          <a:endParaRPr lang="zh-TW" altLang="zh-TW" sz="900">
            <a:effectLst/>
          </a:endParaRPr>
        </a:p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0.01</cdr:x>
      <cdr:y>0.02661</cdr:y>
    </cdr:from>
    <cdr:to>
      <cdr:x>0.90813</cdr:x>
      <cdr:y>0.06898</cdr:y>
    </cdr:to>
    <cdr:sp macro="" textlink="">
      <cdr:nvSpPr>
        <cdr:cNvPr id="8" name="文字方塊 1"/>
        <cdr:cNvSpPr txBox="1"/>
      </cdr:nvSpPr>
      <cdr:spPr>
        <a:xfrm xmlns:a="http://schemas.openxmlformats.org/drawingml/2006/main">
          <a:off x="39751" y="75616"/>
          <a:ext cx="3570157" cy="1203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/>
          <a:r>
            <a:rPr lang="zh-TW" altLang="zh-TW" sz="1200" b="1" i="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圖</a:t>
          </a:r>
          <a:r>
            <a:rPr lang="en-US" altLang="zh-TW" sz="1200" b="1" i="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4 </a:t>
          </a:r>
          <a:r>
            <a:rPr lang="zh-TW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截至</a:t>
          </a:r>
          <a:r>
            <a:rPr lang="en-US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114</a:t>
          </a:r>
          <a:r>
            <a:rPr lang="zh-TW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年底國營事業重大購建固定資產計</a:t>
          </a:r>
          <a:r>
            <a:rPr lang="zh-TW" altLang="en-US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畫     </a:t>
          </a:r>
          <a:endParaRPr lang="en-US" altLang="zh-TW" sz="1200" b="1" i="0" spc="-30" baseline="0">
            <a:effectLst/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  <a:p xmlns:a="http://schemas.openxmlformats.org/drawingml/2006/main">
          <a:pPr algn="l" rtl="0"/>
          <a:r>
            <a:rPr lang="en-US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    </a:t>
          </a:r>
          <a:r>
            <a:rPr lang="zh-TW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尚待以後繼續執行占</a:t>
          </a:r>
          <a:r>
            <a:rPr lang="zh-TW" altLang="zh-TW" sz="1200" b="1" i="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比</a:t>
          </a:r>
          <a:endParaRPr lang="zh-TW" altLang="zh-TW" sz="1200">
            <a:effectLst/>
            <a:latin typeface="標楷體" panose="03000509000000000000" pitchFamily="65" charset="-120"/>
            <a:ea typeface="標楷體" panose="03000509000000000000" pitchFamily="65" charset="-120"/>
          </a:endParaRPr>
        </a:p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0.26804</cdr:x>
      <cdr:y>0.55569</cdr:y>
    </cdr:from>
    <cdr:to>
      <cdr:x>0.57208</cdr:x>
      <cdr:y>0.69503</cdr:y>
    </cdr:to>
    <cdr:sp macro="" textlink="">
      <cdr:nvSpPr>
        <cdr:cNvPr id="4" name="文字方塊 3"/>
        <cdr:cNvSpPr txBox="1"/>
      </cdr:nvSpPr>
      <cdr:spPr>
        <a:xfrm xmlns:a="http://schemas.openxmlformats.org/drawingml/2006/main">
          <a:off x="1052720" y="1598470"/>
          <a:ext cx="1194110" cy="4008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經濟部主管</a:t>
          </a:r>
          <a:endParaRPr lang="en-US" altLang="zh-TW" sz="900" kern="900" baseline="0">
            <a:latin typeface="標楷體" panose="03000509000000000000" pitchFamily="65" charset="-120"/>
            <a:ea typeface="標楷體" panose="03000509000000000000" pitchFamily="65" charset="-120"/>
          </a:endParaRPr>
        </a:p>
        <a:p xmlns:a="http://schemas.openxmlformats.org/drawingml/2006/main">
          <a:pPr algn="ctr"/>
          <a:r>
            <a:rPr lang="zh-TW" altLang="en-US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 </a:t>
          </a:r>
          <a:r>
            <a:rPr lang="en-US" altLang="zh-TW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58</a:t>
          </a:r>
          <a:r>
            <a:rPr lang="zh-TW" altLang="en-US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項（</a:t>
          </a:r>
          <a:r>
            <a:rPr lang="en-US" altLang="zh-TW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75.32</a:t>
          </a:r>
          <a:r>
            <a:rPr lang="zh-TW" altLang="en-US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％）</a:t>
          </a:r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E6A4-ACDE-4FEB-B85E-9DCD534F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8315</Words>
  <Characters>10977</Characters>
  <Application>Microsoft Office Word</Application>
  <DocSecurity>0</DocSecurity>
  <Lines>609</Lines>
  <Paragraphs>688</Paragraphs>
  <ScaleCrop>false</ScaleCrop>
  <Company/>
  <LinksUpToDate>false</LinksUpToDate>
  <CharactersWithSpaces>18604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3</cp:revision>
  <cp:lastPrinted>2026-06-30T08:12:00Z</cp:lastPrinted>
  <dcterms:created xsi:type="dcterms:W3CDTF">2026-07-09T06:50:00Z</dcterms:created>
  <dcterms:modified xsi:type="dcterms:W3CDTF">2026-07-09T07:20:00Z</dcterms:modified>
</cp:coreProperties>
</file>