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1E34D" w14:textId="1E571800" w:rsidR="00215E56" w:rsidRPr="006163A9" w:rsidRDefault="00215E56" w:rsidP="007B59F9">
      <w:pPr>
        <w:pStyle w:val="316P"/>
        <w:spacing w:beforeLines="0" w:before="0" w:afterLines="0" w:after="0" w:line="400" w:lineRule="exact"/>
        <w:ind w:firstLineChars="0" w:firstLine="0"/>
        <w:jc w:val="right"/>
        <w:rPr>
          <w:b w:val="0"/>
          <w:bCs/>
          <w:u w:val="single"/>
        </w:rPr>
      </w:pPr>
      <w:r w:rsidRPr="00215E56">
        <w:rPr>
          <w:rFonts w:hint="eastAsia"/>
        </w:rPr>
        <w:t xml:space="preserve"> </w:t>
      </w:r>
      <w:r w:rsidR="006163A9">
        <w:rPr>
          <w:rFonts w:hint="eastAsia"/>
        </w:rPr>
        <w:t xml:space="preserve">  </w:t>
      </w:r>
      <w:r w:rsidR="006163A9">
        <w:rPr>
          <w:rFonts w:hint="eastAsia"/>
          <w:u w:val="single"/>
        </w:rPr>
        <w:t xml:space="preserve"> </w:t>
      </w:r>
      <w:r w:rsidRPr="006163A9">
        <w:rPr>
          <w:rFonts w:hint="eastAsia"/>
          <w:b w:val="0"/>
          <w:bCs/>
          <w:u w:val="single"/>
        </w:rPr>
        <w:t>拾、盈　虧　審　定　後　解　繳</w:t>
      </w:r>
    </w:p>
    <w:p w14:paraId="3899CB87" w14:textId="77777777" w:rsidR="00215E56" w:rsidRPr="008A24F8" w:rsidRDefault="00215E56" w:rsidP="0059267F">
      <w:pPr>
        <w:widowControl/>
        <w:spacing w:afterLines="20" w:after="72" w:line="400" w:lineRule="exact"/>
        <w:jc w:val="right"/>
        <w:rPr>
          <w:rFonts w:ascii="標楷體" w:eastAsia="標楷體"/>
          <w:color w:val="000000" w:themeColor="text1"/>
        </w:rPr>
      </w:pPr>
      <w:r w:rsidRPr="008A24F8">
        <w:rPr>
          <w:rFonts w:ascii="標楷體" w:eastAsia="標楷體" w:hint="eastAsia"/>
          <w:color w:val="000000" w:themeColor="text1"/>
          <w:spacing w:val="100"/>
        </w:rPr>
        <w:t>中華民</w:t>
      </w:r>
      <w:r w:rsidRPr="008A24F8">
        <w:rPr>
          <w:rFonts w:ascii="標楷體" w:eastAsia="標楷體" w:hint="eastAsia"/>
          <w:color w:val="000000" w:themeColor="text1"/>
        </w:rPr>
        <w:t>國</w:t>
      </w:r>
    </w:p>
    <w:p w14:paraId="7F21C99D" w14:textId="77777777" w:rsidR="00215E56" w:rsidRPr="008A24F8" w:rsidRDefault="00215E56" w:rsidP="00215E56">
      <w:pPr>
        <w:widowControl/>
        <w:jc w:val="right"/>
        <w:rPr>
          <w:rFonts w:ascii="標楷體" w:eastAsia="標楷體"/>
          <w:color w:val="000000" w:themeColor="text1"/>
          <w:spacing w:val="100"/>
        </w:rPr>
      </w:pPr>
    </w:p>
    <w:tbl>
      <w:tblPr>
        <w:tblW w:w="10206" w:type="dxa"/>
        <w:tblBorders>
          <w:insideV w:val="single" w:sz="4" w:space="0" w:color="auto"/>
        </w:tblBorders>
        <w:tblCellMar>
          <w:left w:w="28" w:type="dxa"/>
          <w:right w:w="28" w:type="dxa"/>
        </w:tblCellMar>
        <w:tblLook w:val="0000" w:firstRow="0" w:lastRow="0" w:firstColumn="0" w:lastColumn="0" w:noHBand="0" w:noVBand="0"/>
      </w:tblPr>
      <w:tblGrid>
        <w:gridCol w:w="3119"/>
        <w:gridCol w:w="2363"/>
        <w:gridCol w:w="2363"/>
        <w:gridCol w:w="2361"/>
      </w:tblGrid>
      <w:tr w:rsidR="00215E56" w:rsidRPr="008A24F8" w14:paraId="11759741" w14:textId="77777777" w:rsidTr="007A1EAB">
        <w:trPr>
          <w:cantSplit/>
          <w:trHeight w:val="1134"/>
        </w:trPr>
        <w:tc>
          <w:tcPr>
            <w:tcW w:w="3119" w:type="dxa"/>
            <w:tcBorders>
              <w:top w:val="single" w:sz="8" w:space="0" w:color="auto"/>
              <w:bottom w:val="single" w:sz="8" w:space="0" w:color="auto"/>
            </w:tcBorders>
            <w:vAlign w:val="center"/>
          </w:tcPr>
          <w:p w14:paraId="4E40887E" w14:textId="77777777" w:rsidR="00215E56" w:rsidRPr="007A1EAB" w:rsidRDefault="00215E56" w:rsidP="000D581F">
            <w:pPr>
              <w:widowControl/>
              <w:spacing w:line="240" w:lineRule="exact"/>
              <w:ind w:leftChars="10" w:left="24" w:rightChars="10" w:right="24"/>
              <w:jc w:val="distribute"/>
              <w:rPr>
                <w:rFonts w:ascii="標楷體" w:eastAsia="標楷體"/>
                <w:color w:val="000000" w:themeColor="text1"/>
              </w:rPr>
            </w:pPr>
            <w:r w:rsidRPr="007A1EAB">
              <w:rPr>
                <w:rFonts w:ascii="標楷體" w:eastAsia="標楷體" w:hint="eastAsia"/>
                <w:color w:val="000000" w:themeColor="text1"/>
              </w:rPr>
              <w:t>基金名稱</w:t>
            </w:r>
          </w:p>
        </w:tc>
        <w:tc>
          <w:tcPr>
            <w:tcW w:w="2363" w:type="dxa"/>
            <w:tcBorders>
              <w:top w:val="single" w:sz="8" w:space="0" w:color="auto"/>
              <w:bottom w:val="single" w:sz="8" w:space="0" w:color="auto"/>
            </w:tcBorders>
            <w:vAlign w:val="center"/>
          </w:tcPr>
          <w:p w14:paraId="1CC11860" w14:textId="77777777" w:rsidR="00215E56" w:rsidRPr="007A1EAB" w:rsidRDefault="00215E56" w:rsidP="000D581F">
            <w:pPr>
              <w:autoSpaceDE w:val="0"/>
              <w:autoSpaceDN w:val="0"/>
              <w:adjustRightInd w:val="0"/>
              <w:ind w:left="113" w:right="113"/>
              <w:jc w:val="distribute"/>
              <w:rPr>
                <w:rFonts w:ascii="標楷體" w:eastAsia="標楷體"/>
              </w:rPr>
            </w:pPr>
            <w:r w:rsidRPr="007A1EAB">
              <w:rPr>
                <w:rFonts w:ascii="標楷體" w:eastAsia="標楷體" w:hint="eastAsia"/>
              </w:rPr>
              <w:t>預算數</w:t>
            </w:r>
          </w:p>
        </w:tc>
        <w:tc>
          <w:tcPr>
            <w:tcW w:w="2363" w:type="dxa"/>
            <w:tcBorders>
              <w:top w:val="single" w:sz="8" w:space="0" w:color="auto"/>
              <w:bottom w:val="single" w:sz="8" w:space="0" w:color="auto"/>
            </w:tcBorders>
            <w:vAlign w:val="center"/>
          </w:tcPr>
          <w:p w14:paraId="36D0E31B" w14:textId="77777777" w:rsidR="00215E56" w:rsidRPr="007A1EAB" w:rsidRDefault="00215E56" w:rsidP="000D581F">
            <w:pPr>
              <w:autoSpaceDE w:val="0"/>
              <w:autoSpaceDN w:val="0"/>
              <w:adjustRightInd w:val="0"/>
              <w:ind w:left="113" w:right="113"/>
              <w:jc w:val="distribute"/>
              <w:rPr>
                <w:rFonts w:ascii="標楷體" w:eastAsia="標楷體"/>
              </w:rPr>
            </w:pPr>
            <w:r w:rsidRPr="007A1EAB">
              <w:rPr>
                <w:rFonts w:ascii="標楷體" w:eastAsia="標楷體" w:hint="eastAsia"/>
              </w:rPr>
              <w:t>決算數</w:t>
            </w:r>
          </w:p>
        </w:tc>
        <w:tc>
          <w:tcPr>
            <w:tcW w:w="2361" w:type="dxa"/>
            <w:tcBorders>
              <w:top w:val="single" w:sz="8" w:space="0" w:color="auto"/>
              <w:left w:val="single" w:sz="4" w:space="0" w:color="auto"/>
              <w:bottom w:val="single" w:sz="8" w:space="0" w:color="auto"/>
              <w:right w:val="single" w:sz="4" w:space="0" w:color="auto"/>
            </w:tcBorders>
            <w:vAlign w:val="center"/>
          </w:tcPr>
          <w:p w14:paraId="06A5608C" w14:textId="77777777" w:rsidR="00215E56" w:rsidRPr="007A1EAB" w:rsidRDefault="00215E56" w:rsidP="000D581F">
            <w:pPr>
              <w:autoSpaceDE w:val="0"/>
              <w:autoSpaceDN w:val="0"/>
              <w:adjustRightInd w:val="0"/>
              <w:ind w:left="113" w:right="113"/>
              <w:jc w:val="distribute"/>
              <w:rPr>
                <w:rFonts w:ascii="標楷體" w:eastAsia="標楷體"/>
              </w:rPr>
            </w:pPr>
            <w:r w:rsidRPr="007A1EAB">
              <w:rPr>
                <w:rFonts w:ascii="標楷體" w:eastAsia="標楷體" w:hint="eastAsia"/>
              </w:rPr>
              <w:t>審定數</w:t>
            </w:r>
          </w:p>
        </w:tc>
      </w:tr>
      <w:tr w:rsidR="00564053" w:rsidRPr="00E9642F" w14:paraId="17B7DC5D" w14:textId="77777777" w:rsidTr="007B59F9">
        <w:trPr>
          <w:cantSplit/>
          <w:trHeight w:hRule="exact" w:val="868"/>
        </w:trPr>
        <w:tc>
          <w:tcPr>
            <w:tcW w:w="3119" w:type="dxa"/>
            <w:tcBorders>
              <w:top w:val="single" w:sz="8" w:space="0" w:color="auto"/>
            </w:tcBorders>
            <w:vAlign w:val="center"/>
          </w:tcPr>
          <w:p w14:paraId="67385B86" w14:textId="77777777" w:rsidR="00564053" w:rsidRPr="00E9642F" w:rsidRDefault="00564053" w:rsidP="002B6359">
            <w:pPr>
              <w:spacing w:line="240" w:lineRule="exact"/>
              <w:ind w:right="28"/>
              <w:jc w:val="distribute"/>
              <w:rPr>
                <w:rFonts w:ascii="標楷體" w:eastAsia="標楷體" w:hAnsi="標楷體"/>
                <w:b/>
                <w:color w:val="000000" w:themeColor="text1"/>
              </w:rPr>
            </w:pPr>
            <w:r w:rsidRPr="00E9642F">
              <w:rPr>
                <w:rFonts w:ascii="標楷體" w:eastAsia="標楷體" w:hAnsi="標楷體" w:hint="eastAsia"/>
                <w:b/>
                <w:noProof/>
                <w:color w:val="000000" w:themeColor="text1"/>
              </w:rPr>
              <w:t>合計</w:t>
            </w:r>
          </w:p>
        </w:tc>
        <w:tc>
          <w:tcPr>
            <w:tcW w:w="2363" w:type="dxa"/>
            <w:tcBorders>
              <w:top w:val="single" w:sz="8" w:space="0" w:color="auto"/>
            </w:tcBorders>
            <w:vAlign w:val="center"/>
          </w:tcPr>
          <w:p w14:paraId="781C0562" w14:textId="7CCA48CA"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221,790,304,000</w:t>
            </w:r>
          </w:p>
        </w:tc>
        <w:tc>
          <w:tcPr>
            <w:tcW w:w="2363" w:type="dxa"/>
            <w:tcBorders>
              <w:top w:val="single" w:sz="8" w:space="0" w:color="auto"/>
            </w:tcBorders>
            <w:vAlign w:val="center"/>
          </w:tcPr>
          <w:p w14:paraId="66077B68" w14:textId="6E537969"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225,101,025,459</w:t>
            </w:r>
          </w:p>
        </w:tc>
        <w:tc>
          <w:tcPr>
            <w:tcW w:w="2361" w:type="dxa"/>
            <w:tcBorders>
              <w:top w:val="single" w:sz="8" w:space="0" w:color="auto"/>
              <w:right w:val="single" w:sz="4" w:space="0" w:color="auto"/>
            </w:tcBorders>
            <w:vAlign w:val="center"/>
          </w:tcPr>
          <w:p w14:paraId="481639E5" w14:textId="3EE9F9BC"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225,183,621,050</w:t>
            </w:r>
          </w:p>
        </w:tc>
      </w:tr>
      <w:tr w:rsidR="00564053" w:rsidRPr="00E9642F" w14:paraId="4CF96DFF" w14:textId="77777777" w:rsidTr="007B59F9">
        <w:trPr>
          <w:cantSplit/>
          <w:trHeight w:hRule="exact" w:val="868"/>
        </w:trPr>
        <w:tc>
          <w:tcPr>
            <w:tcW w:w="3119" w:type="dxa"/>
            <w:vAlign w:val="center"/>
          </w:tcPr>
          <w:p w14:paraId="038D8AEB" w14:textId="77777777" w:rsidR="00564053" w:rsidRPr="00E9642F" w:rsidRDefault="00564053" w:rsidP="002B6359">
            <w:pPr>
              <w:spacing w:line="240" w:lineRule="exact"/>
              <w:ind w:right="28"/>
              <w:jc w:val="distribute"/>
              <w:rPr>
                <w:rFonts w:ascii="標楷體" w:eastAsia="標楷體" w:hAnsi="標楷體"/>
                <w:b/>
                <w:color w:val="000000" w:themeColor="text1"/>
              </w:rPr>
            </w:pPr>
            <w:r w:rsidRPr="00E9642F">
              <w:rPr>
                <w:rFonts w:ascii="標楷體" w:eastAsia="標楷體" w:hAnsi="標楷體" w:hint="eastAsia"/>
                <w:b/>
                <w:noProof/>
                <w:color w:val="000000" w:themeColor="text1"/>
              </w:rPr>
              <w:t>行政院主管</w:t>
            </w:r>
          </w:p>
        </w:tc>
        <w:tc>
          <w:tcPr>
            <w:tcW w:w="2363" w:type="dxa"/>
            <w:vAlign w:val="center"/>
          </w:tcPr>
          <w:p w14:paraId="68171683" w14:textId="799D5CED"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200,189,142,000</w:t>
            </w:r>
          </w:p>
        </w:tc>
        <w:tc>
          <w:tcPr>
            <w:tcW w:w="2363" w:type="dxa"/>
            <w:vAlign w:val="center"/>
          </w:tcPr>
          <w:p w14:paraId="58C781D2" w14:textId="7C7BEF22"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200,203,274,050</w:t>
            </w:r>
          </w:p>
        </w:tc>
        <w:tc>
          <w:tcPr>
            <w:tcW w:w="2361" w:type="dxa"/>
            <w:tcBorders>
              <w:right w:val="single" w:sz="4" w:space="0" w:color="auto"/>
            </w:tcBorders>
            <w:vAlign w:val="center"/>
          </w:tcPr>
          <w:p w14:paraId="78CC3425" w14:textId="2D629FC8"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200,285,869,641</w:t>
            </w:r>
          </w:p>
        </w:tc>
      </w:tr>
      <w:tr w:rsidR="00564053" w:rsidRPr="00E9642F" w14:paraId="6345740E" w14:textId="77777777" w:rsidTr="007B59F9">
        <w:trPr>
          <w:cantSplit/>
          <w:trHeight w:hRule="exact" w:val="868"/>
        </w:trPr>
        <w:tc>
          <w:tcPr>
            <w:tcW w:w="3119" w:type="dxa"/>
            <w:vAlign w:val="center"/>
          </w:tcPr>
          <w:p w14:paraId="17FDA189" w14:textId="77777777" w:rsidR="00564053" w:rsidRPr="00E9642F" w:rsidRDefault="00564053" w:rsidP="003D4613">
            <w:pPr>
              <w:spacing w:line="240" w:lineRule="exact"/>
              <w:ind w:leftChars="100" w:left="240" w:right="28"/>
              <w:jc w:val="distribute"/>
              <w:rPr>
                <w:rFonts w:ascii="標楷體" w:eastAsia="標楷體" w:hAnsi="標楷體"/>
                <w:color w:val="000000" w:themeColor="text1"/>
                <w:sz w:val="22"/>
              </w:rPr>
            </w:pPr>
            <w:r w:rsidRPr="00E9642F">
              <w:rPr>
                <w:rFonts w:ascii="標楷體" w:eastAsia="標楷體" w:hAnsi="標楷體" w:hint="eastAsia"/>
                <w:noProof/>
                <w:color w:val="000000" w:themeColor="text1"/>
                <w:sz w:val="22"/>
              </w:rPr>
              <w:t>中央銀行</w:t>
            </w:r>
          </w:p>
        </w:tc>
        <w:tc>
          <w:tcPr>
            <w:tcW w:w="2363" w:type="dxa"/>
            <w:vAlign w:val="center"/>
          </w:tcPr>
          <w:p w14:paraId="782ACCB3" w14:textId="64A6BD98"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200,189,142,000</w:t>
            </w:r>
          </w:p>
        </w:tc>
        <w:tc>
          <w:tcPr>
            <w:tcW w:w="2363" w:type="dxa"/>
            <w:vAlign w:val="center"/>
          </w:tcPr>
          <w:p w14:paraId="1CFBD741" w14:textId="69701889"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200,203,274,050</w:t>
            </w:r>
          </w:p>
        </w:tc>
        <w:tc>
          <w:tcPr>
            <w:tcW w:w="2361" w:type="dxa"/>
            <w:tcBorders>
              <w:right w:val="single" w:sz="4" w:space="0" w:color="auto"/>
            </w:tcBorders>
            <w:vAlign w:val="center"/>
          </w:tcPr>
          <w:p w14:paraId="047DA592" w14:textId="5F48319E"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200,285,869,641</w:t>
            </w:r>
          </w:p>
        </w:tc>
      </w:tr>
      <w:tr w:rsidR="00564053" w:rsidRPr="00E9642F" w14:paraId="316D7AE1" w14:textId="77777777" w:rsidTr="007B59F9">
        <w:trPr>
          <w:cantSplit/>
          <w:trHeight w:hRule="exact" w:val="868"/>
        </w:trPr>
        <w:tc>
          <w:tcPr>
            <w:tcW w:w="3119" w:type="dxa"/>
            <w:vAlign w:val="center"/>
          </w:tcPr>
          <w:p w14:paraId="7A8228C1" w14:textId="77777777" w:rsidR="00564053" w:rsidRPr="00E9642F" w:rsidRDefault="00564053" w:rsidP="002B6359">
            <w:pPr>
              <w:spacing w:line="240" w:lineRule="exact"/>
              <w:ind w:right="28"/>
              <w:jc w:val="distribute"/>
              <w:rPr>
                <w:rFonts w:ascii="標楷體" w:eastAsia="標楷體" w:hAnsi="標楷體"/>
                <w:b/>
                <w:color w:val="000000" w:themeColor="text1"/>
              </w:rPr>
            </w:pPr>
            <w:r w:rsidRPr="00E9642F">
              <w:rPr>
                <w:rFonts w:ascii="標楷體" w:eastAsia="標楷體" w:hAnsi="標楷體" w:hint="eastAsia"/>
                <w:b/>
                <w:noProof/>
                <w:color w:val="000000" w:themeColor="text1"/>
              </w:rPr>
              <w:t>經濟部主管</w:t>
            </w:r>
          </w:p>
        </w:tc>
        <w:tc>
          <w:tcPr>
            <w:tcW w:w="2363" w:type="dxa"/>
            <w:vAlign w:val="center"/>
          </w:tcPr>
          <w:p w14:paraId="6E6274FD" w14:textId="0DEA3DB7"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5,285,844,000</w:t>
            </w:r>
          </w:p>
        </w:tc>
        <w:tc>
          <w:tcPr>
            <w:tcW w:w="2363" w:type="dxa"/>
            <w:vAlign w:val="center"/>
          </w:tcPr>
          <w:p w14:paraId="522EF7EF" w14:textId="4D8822B5"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6,840,816,485</w:t>
            </w:r>
          </w:p>
        </w:tc>
        <w:tc>
          <w:tcPr>
            <w:tcW w:w="2361" w:type="dxa"/>
            <w:tcBorders>
              <w:right w:val="single" w:sz="4" w:space="0" w:color="auto"/>
            </w:tcBorders>
            <w:vAlign w:val="center"/>
          </w:tcPr>
          <w:p w14:paraId="6EEA668F" w14:textId="28DAA607"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6,840,816,485</w:t>
            </w:r>
          </w:p>
        </w:tc>
      </w:tr>
      <w:tr w:rsidR="00564053" w:rsidRPr="00E9642F" w14:paraId="0EDDC671" w14:textId="77777777" w:rsidTr="007B59F9">
        <w:trPr>
          <w:cantSplit/>
          <w:trHeight w:hRule="exact" w:val="868"/>
        </w:trPr>
        <w:tc>
          <w:tcPr>
            <w:tcW w:w="3119" w:type="dxa"/>
            <w:vAlign w:val="center"/>
          </w:tcPr>
          <w:p w14:paraId="500FD830" w14:textId="77777777" w:rsidR="00564053" w:rsidRPr="00E9642F" w:rsidRDefault="00564053" w:rsidP="003D4613">
            <w:pPr>
              <w:spacing w:line="240" w:lineRule="exact"/>
              <w:ind w:leftChars="100" w:left="240" w:right="28"/>
              <w:jc w:val="distribute"/>
              <w:rPr>
                <w:rFonts w:ascii="標楷體" w:eastAsia="標楷體" w:hAnsi="標楷體"/>
                <w:color w:val="000000" w:themeColor="text1"/>
                <w:sz w:val="22"/>
              </w:rPr>
            </w:pPr>
            <w:r w:rsidRPr="00E9642F">
              <w:rPr>
                <w:rFonts w:ascii="標楷體" w:eastAsia="標楷體" w:hAnsi="標楷體" w:hint="eastAsia"/>
                <w:noProof/>
                <w:color w:val="000000" w:themeColor="text1"/>
                <w:sz w:val="22"/>
              </w:rPr>
              <w:t>台灣糖業股份有限公司</w:t>
            </w:r>
          </w:p>
        </w:tc>
        <w:tc>
          <w:tcPr>
            <w:tcW w:w="2363" w:type="dxa"/>
            <w:vAlign w:val="center"/>
          </w:tcPr>
          <w:p w14:paraId="0AE58A19" w14:textId="56B205DD"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5,285,844,000</w:t>
            </w:r>
          </w:p>
        </w:tc>
        <w:tc>
          <w:tcPr>
            <w:tcW w:w="2363" w:type="dxa"/>
            <w:vAlign w:val="center"/>
          </w:tcPr>
          <w:p w14:paraId="22EFA0B3" w14:textId="0861DE6C"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6,840,816,485</w:t>
            </w:r>
          </w:p>
        </w:tc>
        <w:tc>
          <w:tcPr>
            <w:tcW w:w="2361" w:type="dxa"/>
            <w:tcBorders>
              <w:right w:val="single" w:sz="4" w:space="0" w:color="auto"/>
            </w:tcBorders>
            <w:vAlign w:val="center"/>
          </w:tcPr>
          <w:p w14:paraId="5DF4AEAB" w14:textId="34968F4F"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6,840,816,485</w:t>
            </w:r>
          </w:p>
        </w:tc>
      </w:tr>
      <w:tr w:rsidR="00564053" w:rsidRPr="00E9642F" w14:paraId="6DF7B3A7" w14:textId="77777777" w:rsidTr="007B59F9">
        <w:trPr>
          <w:cantSplit/>
          <w:trHeight w:hRule="exact" w:val="868"/>
        </w:trPr>
        <w:tc>
          <w:tcPr>
            <w:tcW w:w="3119" w:type="dxa"/>
            <w:vAlign w:val="center"/>
          </w:tcPr>
          <w:p w14:paraId="5F22FFB3" w14:textId="77777777" w:rsidR="00564053" w:rsidRPr="00E9642F" w:rsidRDefault="00564053" w:rsidP="002B6359">
            <w:pPr>
              <w:spacing w:line="240" w:lineRule="exact"/>
              <w:ind w:right="28"/>
              <w:jc w:val="distribute"/>
              <w:rPr>
                <w:rFonts w:ascii="標楷體" w:eastAsia="標楷體" w:hAnsi="標楷體"/>
                <w:b/>
                <w:color w:val="000000" w:themeColor="text1"/>
              </w:rPr>
            </w:pPr>
            <w:r w:rsidRPr="00E9642F">
              <w:rPr>
                <w:rFonts w:ascii="標楷體" w:eastAsia="標楷體" w:hAnsi="標楷體" w:hint="eastAsia"/>
                <w:b/>
                <w:noProof/>
                <w:color w:val="000000" w:themeColor="text1"/>
              </w:rPr>
              <w:t>財政部主管</w:t>
            </w:r>
          </w:p>
        </w:tc>
        <w:tc>
          <w:tcPr>
            <w:tcW w:w="2363" w:type="dxa"/>
            <w:vAlign w:val="center"/>
          </w:tcPr>
          <w:p w14:paraId="5CB85316" w14:textId="3F507ED3"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8,312,169,000</w:t>
            </w:r>
          </w:p>
        </w:tc>
        <w:tc>
          <w:tcPr>
            <w:tcW w:w="2363" w:type="dxa"/>
            <w:vAlign w:val="center"/>
          </w:tcPr>
          <w:p w14:paraId="265863C3" w14:textId="374AD0BA"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8,751,972,313</w:t>
            </w:r>
          </w:p>
        </w:tc>
        <w:tc>
          <w:tcPr>
            <w:tcW w:w="2361" w:type="dxa"/>
            <w:tcBorders>
              <w:right w:val="single" w:sz="4" w:space="0" w:color="auto"/>
            </w:tcBorders>
            <w:vAlign w:val="center"/>
          </w:tcPr>
          <w:p w14:paraId="27F7F17B" w14:textId="55C87F90"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8,751,972,313</w:t>
            </w:r>
          </w:p>
        </w:tc>
      </w:tr>
      <w:tr w:rsidR="00564053" w:rsidRPr="00E9642F" w14:paraId="4298B59E" w14:textId="77777777" w:rsidTr="007B59F9">
        <w:trPr>
          <w:cantSplit/>
          <w:trHeight w:hRule="exact" w:val="868"/>
        </w:trPr>
        <w:tc>
          <w:tcPr>
            <w:tcW w:w="3119" w:type="dxa"/>
            <w:vAlign w:val="center"/>
          </w:tcPr>
          <w:p w14:paraId="39C02B41" w14:textId="77777777" w:rsidR="00564053" w:rsidRPr="00E9642F" w:rsidRDefault="00564053" w:rsidP="00C253B5">
            <w:pPr>
              <w:spacing w:line="240" w:lineRule="exact"/>
              <w:ind w:leftChars="100" w:left="240" w:right="57"/>
              <w:jc w:val="distribute"/>
              <w:rPr>
                <w:rFonts w:ascii="標楷體" w:eastAsia="標楷體" w:hAnsi="標楷體"/>
                <w:color w:val="000000" w:themeColor="text1"/>
                <w:spacing w:val="-20"/>
                <w:sz w:val="22"/>
              </w:rPr>
            </w:pPr>
            <w:r w:rsidRPr="00E9642F">
              <w:rPr>
                <w:rFonts w:ascii="標楷體" w:eastAsia="標楷體" w:hAnsi="標楷體" w:hint="eastAsia"/>
                <w:noProof/>
                <w:color w:val="000000" w:themeColor="text1"/>
                <w:spacing w:val="-20"/>
                <w:sz w:val="22"/>
              </w:rPr>
              <w:t>臺灣金融控股股份有限公司</w:t>
            </w:r>
          </w:p>
        </w:tc>
        <w:tc>
          <w:tcPr>
            <w:tcW w:w="2363" w:type="dxa"/>
            <w:vAlign w:val="center"/>
          </w:tcPr>
          <w:p w14:paraId="1C483FF8" w14:textId="34FD4C7F"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2,380,000,000</w:t>
            </w:r>
          </w:p>
        </w:tc>
        <w:tc>
          <w:tcPr>
            <w:tcW w:w="2363" w:type="dxa"/>
            <w:vAlign w:val="center"/>
          </w:tcPr>
          <w:p w14:paraId="1ACAE164" w14:textId="7DAE9994"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2,380,000,000</w:t>
            </w:r>
          </w:p>
        </w:tc>
        <w:tc>
          <w:tcPr>
            <w:tcW w:w="2361" w:type="dxa"/>
            <w:tcBorders>
              <w:right w:val="single" w:sz="4" w:space="0" w:color="auto"/>
            </w:tcBorders>
            <w:vAlign w:val="center"/>
          </w:tcPr>
          <w:p w14:paraId="74357A10" w14:textId="6D5BE2B3"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2,380,000,000</w:t>
            </w:r>
          </w:p>
        </w:tc>
      </w:tr>
      <w:tr w:rsidR="00564053" w:rsidRPr="00E9642F" w14:paraId="19016EBA" w14:textId="77777777" w:rsidTr="007B59F9">
        <w:trPr>
          <w:cantSplit/>
          <w:trHeight w:hRule="exact" w:val="868"/>
        </w:trPr>
        <w:tc>
          <w:tcPr>
            <w:tcW w:w="3119" w:type="dxa"/>
            <w:vAlign w:val="center"/>
          </w:tcPr>
          <w:p w14:paraId="777C4756" w14:textId="77777777" w:rsidR="00564053" w:rsidRPr="00E9642F" w:rsidRDefault="00564053" w:rsidP="00C253B5">
            <w:pPr>
              <w:spacing w:line="240" w:lineRule="exact"/>
              <w:ind w:leftChars="100" w:left="240" w:right="57"/>
              <w:jc w:val="distribute"/>
              <w:rPr>
                <w:rFonts w:ascii="標楷體" w:eastAsia="標楷體" w:hAnsi="標楷體"/>
                <w:color w:val="000000" w:themeColor="text1"/>
                <w:sz w:val="22"/>
              </w:rPr>
            </w:pPr>
            <w:r w:rsidRPr="00E9642F">
              <w:rPr>
                <w:rFonts w:ascii="標楷體" w:eastAsia="標楷體" w:hAnsi="標楷體" w:hint="eastAsia"/>
                <w:noProof/>
                <w:color w:val="000000" w:themeColor="text1"/>
                <w:spacing w:val="-20"/>
                <w:sz w:val="22"/>
              </w:rPr>
              <w:t>臺灣土地銀行股份有限公司</w:t>
            </w:r>
          </w:p>
        </w:tc>
        <w:tc>
          <w:tcPr>
            <w:tcW w:w="2363" w:type="dxa"/>
            <w:vAlign w:val="center"/>
          </w:tcPr>
          <w:p w14:paraId="75C99F62" w14:textId="2EAD927F"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1,170,000,000</w:t>
            </w:r>
          </w:p>
        </w:tc>
        <w:tc>
          <w:tcPr>
            <w:tcW w:w="2363" w:type="dxa"/>
            <w:vAlign w:val="center"/>
          </w:tcPr>
          <w:p w14:paraId="52F4573B" w14:textId="66EBCDC5"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1,170,000,000</w:t>
            </w:r>
          </w:p>
        </w:tc>
        <w:tc>
          <w:tcPr>
            <w:tcW w:w="2361" w:type="dxa"/>
            <w:tcBorders>
              <w:right w:val="single" w:sz="4" w:space="0" w:color="auto"/>
            </w:tcBorders>
            <w:vAlign w:val="center"/>
          </w:tcPr>
          <w:p w14:paraId="02C34A2E" w14:textId="209B6B77"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1,170,000,000</w:t>
            </w:r>
          </w:p>
        </w:tc>
      </w:tr>
      <w:tr w:rsidR="00564053" w:rsidRPr="00E9642F" w14:paraId="057B8516" w14:textId="77777777" w:rsidTr="007B59F9">
        <w:trPr>
          <w:cantSplit/>
          <w:trHeight w:hRule="exact" w:val="868"/>
        </w:trPr>
        <w:tc>
          <w:tcPr>
            <w:tcW w:w="3119" w:type="dxa"/>
            <w:vAlign w:val="center"/>
          </w:tcPr>
          <w:p w14:paraId="670188E5" w14:textId="77777777" w:rsidR="00564053" w:rsidRPr="00E9642F" w:rsidRDefault="00564053" w:rsidP="003D4613">
            <w:pPr>
              <w:spacing w:line="240" w:lineRule="exact"/>
              <w:ind w:leftChars="100" w:left="240" w:right="28"/>
              <w:jc w:val="distribute"/>
              <w:rPr>
                <w:rFonts w:ascii="標楷體" w:eastAsia="標楷體" w:hAnsi="標楷體"/>
                <w:color w:val="000000" w:themeColor="text1"/>
                <w:sz w:val="22"/>
              </w:rPr>
            </w:pPr>
            <w:r w:rsidRPr="00E9642F">
              <w:rPr>
                <w:rFonts w:ascii="標楷體" w:eastAsia="標楷體" w:hAnsi="標楷體" w:hint="eastAsia"/>
                <w:noProof/>
                <w:color w:val="000000" w:themeColor="text1"/>
                <w:sz w:val="22"/>
              </w:rPr>
              <w:t>財政部印刷廠</w:t>
            </w:r>
          </w:p>
        </w:tc>
        <w:tc>
          <w:tcPr>
            <w:tcW w:w="2363" w:type="dxa"/>
            <w:vAlign w:val="center"/>
          </w:tcPr>
          <w:p w14:paraId="40EDBA4B" w14:textId="2F15A725"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28,129,000</w:t>
            </w:r>
          </w:p>
        </w:tc>
        <w:tc>
          <w:tcPr>
            <w:tcW w:w="2363" w:type="dxa"/>
            <w:vAlign w:val="center"/>
          </w:tcPr>
          <w:p w14:paraId="7B10A7CF" w14:textId="3782BDAD"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28,129,000</w:t>
            </w:r>
          </w:p>
        </w:tc>
        <w:tc>
          <w:tcPr>
            <w:tcW w:w="2361" w:type="dxa"/>
            <w:tcBorders>
              <w:right w:val="single" w:sz="4" w:space="0" w:color="auto"/>
            </w:tcBorders>
            <w:vAlign w:val="center"/>
          </w:tcPr>
          <w:p w14:paraId="4902A4DD" w14:textId="56BC9106"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28,129,000</w:t>
            </w:r>
          </w:p>
        </w:tc>
      </w:tr>
      <w:tr w:rsidR="00564053" w:rsidRPr="00E9642F" w14:paraId="621E0750" w14:textId="77777777" w:rsidTr="007B59F9">
        <w:trPr>
          <w:cantSplit/>
          <w:trHeight w:hRule="exact" w:val="868"/>
        </w:trPr>
        <w:tc>
          <w:tcPr>
            <w:tcW w:w="3119" w:type="dxa"/>
            <w:vAlign w:val="center"/>
          </w:tcPr>
          <w:p w14:paraId="6EAD4573" w14:textId="77777777" w:rsidR="00564053" w:rsidRPr="00E9642F" w:rsidRDefault="00564053" w:rsidP="003D4613">
            <w:pPr>
              <w:spacing w:line="240" w:lineRule="exact"/>
              <w:ind w:leftChars="100" w:left="240" w:right="28"/>
              <w:jc w:val="distribute"/>
              <w:rPr>
                <w:rFonts w:ascii="標楷體" w:eastAsia="標楷體" w:hAnsi="標楷體"/>
                <w:color w:val="000000" w:themeColor="text1"/>
                <w:sz w:val="22"/>
              </w:rPr>
            </w:pPr>
            <w:r w:rsidRPr="00E9642F">
              <w:rPr>
                <w:rFonts w:ascii="標楷體" w:eastAsia="標楷體" w:hAnsi="標楷體" w:hint="eastAsia"/>
                <w:noProof/>
                <w:color w:val="000000" w:themeColor="text1"/>
                <w:sz w:val="22"/>
              </w:rPr>
              <w:t>臺灣菸酒股份有限公司</w:t>
            </w:r>
          </w:p>
        </w:tc>
        <w:tc>
          <w:tcPr>
            <w:tcW w:w="2363" w:type="dxa"/>
            <w:vAlign w:val="center"/>
          </w:tcPr>
          <w:p w14:paraId="084E5048" w14:textId="7B61D692"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4,734,040,000</w:t>
            </w:r>
          </w:p>
        </w:tc>
        <w:tc>
          <w:tcPr>
            <w:tcW w:w="2363" w:type="dxa"/>
            <w:vAlign w:val="center"/>
          </w:tcPr>
          <w:p w14:paraId="3F6A853E" w14:textId="65C683FF"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5,173,843,313</w:t>
            </w:r>
          </w:p>
        </w:tc>
        <w:tc>
          <w:tcPr>
            <w:tcW w:w="2361" w:type="dxa"/>
            <w:tcBorders>
              <w:right w:val="single" w:sz="4" w:space="0" w:color="auto"/>
            </w:tcBorders>
            <w:vAlign w:val="center"/>
          </w:tcPr>
          <w:p w14:paraId="74866001" w14:textId="498817FD"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5,173,843,313</w:t>
            </w:r>
          </w:p>
        </w:tc>
      </w:tr>
      <w:tr w:rsidR="00564053" w:rsidRPr="00E9642F" w14:paraId="6227F9D3" w14:textId="77777777" w:rsidTr="007B59F9">
        <w:trPr>
          <w:cantSplit/>
          <w:trHeight w:hRule="exact" w:val="868"/>
        </w:trPr>
        <w:tc>
          <w:tcPr>
            <w:tcW w:w="3119" w:type="dxa"/>
            <w:vAlign w:val="center"/>
          </w:tcPr>
          <w:p w14:paraId="350B7921" w14:textId="77777777" w:rsidR="00564053" w:rsidRPr="00E9642F" w:rsidRDefault="00564053" w:rsidP="002B6359">
            <w:pPr>
              <w:spacing w:line="240" w:lineRule="exact"/>
              <w:ind w:right="28"/>
              <w:jc w:val="distribute"/>
              <w:rPr>
                <w:rFonts w:ascii="標楷體" w:eastAsia="標楷體" w:hAnsi="標楷體"/>
                <w:b/>
                <w:color w:val="000000" w:themeColor="text1"/>
              </w:rPr>
            </w:pPr>
            <w:r w:rsidRPr="00E9642F">
              <w:rPr>
                <w:rFonts w:ascii="標楷體" w:eastAsia="標楷體" w:hAnsi="標楷體" w:hint="eastAsia"/>
                <w:b/>
                <w:noProof/>
                <w:color w:val="000000" w:themeColor="text1"/>
              </w:rPr>
              <w:t>交通部主管</w:t>
            </w:r>
          </w:p>
        </w:tc>
        <w:tc>
          <w:tcPr>
            <w:tcW w:w="2363" w:type="dxa"/>
            <w:vAlign w:val="center"/>
          </w:tcPr>
          <w:p w14:paraId="1432C480" w14:textId="611CD78B"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8,003,149,000</w:t>
            </w:r>
          </w:p>
        </w:tc>
        <w:tc>
          <w:tcPr>
            <w:tcW w:w="2363" w:type="dxa"/>
            <w:vAlign w:val="center"/>
          </w:tcPr>
          <w:p w14:paraId="7AA93059" w14:textId="6D7D8C64"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9,304,962,611</w:t>
            </w:r>
          </w:p>
        </w:tc>
        <w:tc>
          <w:tcPr>
            <w:tcW w:w="2361" w:type="dxa"/>
            <w:tcBorders>
              <w:right w:val="single" w:sz="4" w:space="0" w:color="auto"/>
            </w:tcBorders>
            <w:vAlign w:val="center"/>
          </w:tcPr>
          <w:p w14:paraId="47B0BBF8" w14:textId="32E5A1BB" w:rsidR="00564053" w:rsidRPr="00160345" w:rsidRDefault="00564053" w:rsidP="00564053">
            <w:pPr>
              <w:autoSpaceDE w:val="0"/>
              <w:autoSpaceDN w:val="0"/>
              <w:adjustRightInd w:val="0"/>
              <w:spacing w:line="240" w:lineRule="exact"/>
              <w:ind w:right="6"/>
              <w:jc w:val="right"/>
              <w:rPr>
                <w:rFonts w:ascii="新細明體" w:hAnsi="新細明體"/>
                <w:b/>
                <w:color w:val="000000" w:themeColor="text1"/>
                <w:sz w:val="20"/>
                <w:szCs w:val="20"/>
              </w:rPr>
            </w:pPr>
            <w:r w:rsidRPr="00160345">
              <w:rPr>
                <w:rFonts w:ascii="新細明體" w:hAnsi="新細明體"/>
                <w:b/>
                <w:noProof/>
                <w:color w:val="000000" w:themeColor="text1"/>
                <w:sz w:val="20"/>
                <w:szCs w:val="20"/>
              </w:rPr>
              <w:t>9,304,962,611</w:t>
            </w:r>
          </w:p>
        </w:tc>
      </w:tr>
      <w:tr w:rsidR="00564053" w:rsidRPr="00E9642F" w14:paraId="64F16BA8" w14:textId="77777777" w:rsidTr="007B59F9">
        <w:trPr>
          <w:cantSplit/>
          <w:trHeight w:hRule="exact" w:val="868"/>
        </w:trPr>
        <w:tc>
          <w:tcPr>
            <w:tcW w:w="3119" w:type="dxa"/>
            <w:tcBorders>
              <w:bottom w:val="nil"/>
            </w:tcBorders>
            <w:vAlign w:val="center"/>
          </w:tcPr>
          <w:p w14:paraId="32A80099" w14:textId="77777777" w:rsidR="00564053" w:rsidRPr="00E9642F" w:rsidRDefault="00564053" w:rsidP="003D4613">
            <w:pPr>
              <w:spacing w:line="240" w:lineRule="exact"/>
              <w:ind w:leftChars="100" w:left="240" w:right="28"/>
              <w:jc w:val="distribute"/>
              <w:rPr>
                <w:rFonts w:ascii="標楷體" w:eastAsia="標楷體" w:hAnsi="標楷體"/>
                <w:color w:val="000000" w:themeColor="text1"/>
                <w:sz w:val="22"/>
              </w:rPr>
            </w:pPr>
            <w:r w:rsidRPr="00E9642F">
              <w:rPr>
                <w:rFonts w:ascii="標楷體" w:eastAsia="標楷體" w:hAnsi="標楷體" w:hint="eastAsia"/>
                <w:noProof/>
                <w:color w:val="000000" w:themeColor="text1"/>
                <w:sz w:val="22"/>
              </w:rPr>
              <w:t>中華郵政股份有限公司</w:t>
            </w:r>
          </w:p>
        </w:tc>
        <w:tc>
          <w:tcPr>
            <w:tcW w:w="2363" w:type="dxa"/>
            <w:tcBorders>
              <w:bottom w:val="nil"/>
            </w:tcBorders>
            <w:vAlign w:val="center"/>
          </w:tcPr>
          <w:p w14:paraId="722BCB77" w14:textId="2468EA95"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5,528,932,000</w:t>
            </w:r>
          </w:p>
        </w:tc>
        <w:tc>
          <w:tcPr>
            <w:tcW w:w="2363" w:type="dxa"/>
            <w:tcBorders>
              <w:bottom w:val="nil"/>
            </w:tcBorders>
            <w:vAlign w:val="center"/>
          </w:tcPr>
          <w:p w14:paraId="152984ED" w14:textId="4D39D7C3"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6,081,825,200</w:t>
            </w:r>
          </w:p>
        </w:tc>
        <w:tc>
          <w:tcPr>
            <w:tcW w:w="2361" w:type="dxa"/>
            <w:tcBorders>
              <w:bottom w:val="nil"/>
              <w:right w:val="single" w:sz="4" w:space="0" w:color="auto"/>
            </w:tcBorders>
            <w:vAlign w:val="center"/>
          </w:tcPr>
          <w:p w14:paraId="74DD32C3" w14:textId="777C9B2A"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6,081,825,200</w:t>
            </w:r>
          </w:p>
        </w:tc>
      </w:tr>
      <w:tr w:rsidR="00564053" w:rsidRPr="00E9642F" w14:paraId="453F570A" w14:textId="77777777" w:rsidTr="007B59F9">
        <w:trPr>
          <w:cantSplit/>
          <w:trHeight w:hRule="exact" w:val="868"/>
        </w:trPr>
        <w:tc>
          <w:tcPr>
            <w:tcW w:w="3119" w:type="dxa"/>
            <w:tcBorders>
              <w:bottom w:val="single" w:sz="8" w:space="0" w:color="auto"/>
            </w:tcBorders>
            <w:vAlign w:val="center"/>
          </w:tcPr>
          <w:p w14:paraId="1CBBFFF3" w14:textId="77777777" w:rsidR="00564053" w:rsidRPr="00E9642F" w:rsidRDefault="00564053" w:rsidP="003D4613">
            <w:pPr>
              <w:spacing w:line="240" w:lineRule="exact"/>
              <w:ind w:leftChars="100" w:left="240" w:right="28"/>
              <w:jc w:val="distribute"/>
              <w:rPr>
                <w:rFonts w:ascii="標楷體" w:eastAsia="標楷體" w:hAnsi="標楷體"/>
                <w:color w:val="000000" w:themeColor="text1"/>
                <w:sz w:val="22"/>
              </w:rPr>
            </w:pPr>
            <w:r w:rsidRPr="00E9642F">
              <w:rPr>
                <w:rFonts w:ascii="標楷體" w:eastAsia="標楷體" w:hAnsi="標楷體" w:hint="eastAsia"/>
                <w:noProof/>
                <w:color w:val="000000" w:themeColor="text1"/>
                <w:sz w:val="22"/>
              </w:rPr>
              <w:t>臺灣港務股份有限公司</w:t>
            </w:r>
          </w:p>
        </w:tc>
        <w:tc>
          <w:tcPr>
            <w:tcW w:w="2363" w:type="dxa"/>
            <w:tcBorders>
              <w:bottom w:val="single" w:sz="8" w:space="0" w:color="auto"/>
              <w:right w:val="single" w:sz="4" w:space="0" w:color="auto"/>
            </w:tcBorders>
            <w:vAlign w:val="center"/>
          </w:tcPr>
          <w:p w14:paraId="7356C0AD" w14:textId="40FDA468"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2,474,217,000</w:t>
            </w:r>
          </w:p>
        </w:tc>
        <w:tc>
          <w:tcPr>
            <w:tcW w:w="2363" w:type="dxa"/>
            <w:tcBorders>
              <w:left w:val="single" w:sz="4" w:space="0" w:color="auto"/>
              <w:bottom w:val="single" w:sz="8" w:space="0" w:color="auto"/>
            </w:tcBorders>
            <w:vAlign w:val="center"/>
          </w:tcPr>
          <w:p w14:paraId="622A9DEA" w14:textId="52916EE9"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3,223,137,411</w:t>
            </w:r>
          </w:p>
        </w:tc>
        <w:tc>
          <w:tcPr>
            <w:tcW w:w="2361" w:type="dxa"/>
            <w:tcBorders>
              <w:bottom w:val="single" w:sz="8" w:space="0" w:color="auto"/>
              <w:right w:val="single" w:sz="4" w:space="0" w:color="auto"/>
            </w:tcBorders>
            <w:vAlign w:val="center"/>
          </w:tcPr>
          <w:p w14:paraId="17F8F799" w14:textId="56EB793C" w:rsidR="00564053" w:rsidRPr="00160345" w:rsidRDefault="00564053" w:rsidP="00564053">
            <w:pPr>
              <w:autoSpaceDE w:val="0"/>
              <w:autoSpaceDN w:val="0"/>
              <w:adjustRightInd w:val="0"/>
              <w:spacing w:line="240" w:lineRule="exact"/>
              <w:ind w:right="6"/>
              <w:jc w:val="right"/>
              <w:rPr>
                <w:rFonts w:ascii="新細明體" w:hAnsi="新細明體"/>
                <w:color w:val="000000" w:themeColor="text1"/>
                <w:sz w:val="20"/>
                <w:szCs w:val="20"/>
              </w:rPr>
            </w:pPr>
            <w:r w:rsidRPr="00160345">
              <w:rPr>
                <w:rFonts w:ascii="新細明體" w:hAnsi="新細明體"/>
                <w:noProof/>
                <w:color w:val="000000" w:themeColor="text1"/>
                <w:sz w:val="20"/>
                <w:szCs w:val="20"/>
              </w:rPr>
              <w:t>3,223,137,411</w:t>
            </w:r>
          </w:p>
        </w:tc>
      </w:tr>
    </w:tbl>
    <w:p w14:paraId="29FAE5CA" w14:textId="03681655" w:rsidR="00215E56" w:rsidRPr="00FD63A3" w:rsidRDefault="00215E56" w:rsidP="00635E08">
      <w:pPr>
        <w:spacing w:line="240" w:lineRule="exact"/>
        <w:rPr>
          <w:rFonts w:ascii="標楷體" w:eastAsia="標楷體" w:hAnsi="標楷體"/>
          <w:color w:val="000000" w:themeColor="text1"/>
          <w:sz w:val="18"/>
          <w:szCs w:val="18"/>
        </w:rPr>
      </w:pPr>
      <w:r w:rsidRPr="00FD63A3">
        <w:rPr>
          <w:rFonts w:ascii="標楷體" w:eastAsia="標楷體" w:hAnsi="標楷體" w:hint="eastAsia"/>
          <w:color w:val="000000" w:themeColor="text1"/>
          <w:sz w:val="18"/>
          <w:szCs w:val="18"/>
        </w:rPr>
        <w:t>註：</w:t>
      </w:r>
      <w:r w:rsidR="00635E08" w:rsidRPr="00FD63A3">
        <w:rPr>
          <w:rFonts w:ascii="標楷體" w:eastAsia="標楷體" w:hAnsi="標楷體"/>
          <w:color w:val="000000" w:themeColor="text1"/>
          <w:sz w:val="18"/>
          <w:szCs w:val="18"/>
        </w:rPr>
        <w:t>表</w:t>
      </w:r>
      <w:r w:rsidR="00564053" w:rsidRPr="00FD63A3">
        <w:rPr>
          <w:rFonts w:ascii="標楷體" w:eastAsia="標楷體" w:hAnsi="標楷體" w:hint="eastAsia"/>
          <w:color w:val="000000" w:themeColor="text1"/>
          <w:sz w:val="18"/>
          <w:szCs w:val="18"/>
        </w:rPr>
        <w:t>列臺灣港務股份有限公司數據係依預算以歸屬於母公司業主之本期淨利為基礎核算表達</w:t>
      </w:r>
      <w:r w:rsidRPr="00FD63A3">
        <w:rPr>
          <w:rFonts w:ascii="標楷體" w:eastAsia="標楷體" w:hAnsi="標楷體" w:hint="eastAsia"/>
          <w:color w:val="000000" w:themeColor="text1"/>
          <w:sz w:val="18"/>
          <w:szCs w:val="18"/>
        </w:rPr>
        <w:t>。</w:t>
      </w:r>
    </w:p>
    <w:p w14:paraId="194E30FB" w14:textId="77777777" w:rsidR="00215E56" w:rsidRPr="00E9642F" w:rsidRDefault="00215E56" w:rsidP="007B59F9">
      <w:pPr>
        <w:widowControl/>
        <w:spacing w:line="400" w:lineRule="exact"/>
        <w:outlineLvl w:val="0"/>
        <w:rPr>
          <w:rFonts w:ascii="標楷體" w:eastAsia="標楷體" w:hAnsi="標楷體"/>
          <w:color w:val="000000" w:themeColor="text1"/>
          <w:spacing w:val="20"/>
          <w:sz w:val="32"/>
          <w:szCs w:val="32"/>
          <w:u w:val="single"/>
        </w:rPr>
      </w:pPr>
      <w:r w:rsidRPr="00E9642F">
        <w:rPr>
          <w:rFonts w:ascii="標楷體" w:eastAsia="標楷體" w:hAnsi="標楷體" w:hint="eastAsia"/>
          <w:color w:val="000000" w:themeColor="text1"/>
          <w:spacing w:val="20"/>
          <w:sz w:val="32"/>
          <w:szCs w:val="32"/>
          <w:u w:val="single"/>
        </w:rPr>
        <w:lastRenderedPageBreak/>
        <w:t>國　庫　股　（官）　息　紅　利　明　細　表</w:t>
      </w:r>
      <w:r w:rsidRPr="00E9642F">
        <w:rPr>
          <w:rFonts w:ascii="標楷體" w:eastAsia="標楷體" w:hAnsi="標楷體" w:hint="eastAsia"/>
          <w:color w:val="000000" w:themeColor="text1"/>
          <w:sz w:val="32"/>
          <w:szCs w:val="32"/>
          <w:u w:val="single"/>
        </w:rPr>
        <w:t xml:space="preserve"> </w:t>
      </w:r>
    </w:p>
    <w:p w14:paraId="67B9C24E" w14:textId="632F35F6" w:rsidR="00215E56" w:rsidRPr="00E9642F" w:rsidRDefault="00215E56" w:rsidP="0059267F">
      <w:pPr>
        <w:widowControl/>
        <w:spacing w:afterLines="20" w:after="72" w:line="400" w:lineRule="exact"/>
        <w:rPr>
          <w:rFonts w:ascii="標楷體" w:eastAsia="標楷體"/>
          <w:color w:val="000000" w:themeColor="text1"/>
        </w:rPr>
      </w:pPr>
      <w:r w:rsidRPr="00E9642F">
        <w:rPr>
          <w:rFonts w:ascii="標楷體" w:eastAsia="標楷體" w:hint="eastAsia"/>
          <w:color w:val="000000" w:themeColor="text1"/>
          <w:spacing w:val="100"/>
        </w:rPr>
        <w:t>11</w:t>
      </w:r>
      <w:r w:rsidR="00564053" w:rsidRPr="00E9642F">
        <w:rPr>
          <w:rFonts w:ascii="標楷體" w:eastAsia="標楷體" w:hint="eastAsia"/>
          <w:color w:val="000000" w:themeColor="text1"/>
          <w:spacing w:val="100"/>
        </w:rPr>
        <w:t>4</w:t>
      </w:r>
      <w:r w:rsidRPr="00E9642F">
        <w:rPr>
          <w:rFonts w:ascii="標楷體" w:eastAsia="標楷體" w:hint="eastAsia"/>
          <w:color w:val="000000" w:themeColor="text1"/>
          <w:spacing w:val="100"/>
        </w:rPr>
        <w:t>年</w:t>
      </w:r>
      <w:r w:rsidRPr="00E9642F">
        <w:rPr>
          <w:rFonts w:ascii="標楷體" w:eastAsia="標楷體" w:hint="eastAsia"/>
          <w:color w:val="000000" w:themeColor="text1"/>
        </w:rPr>
        <w:t>度</w:t>
      </w:r>
    </w:p>
    <w:p w14:paraId="5C602238" w14:textId="77777777" w:rsidR="00215E56" w:rsidRPr="00E9642F" w:rsidRDefault="00215E56" w:rsidP="00215E56">
      <w:pPr>
        <w:widowControl/>
        <w:jc w:val="right"/>
        <w:rPr>
          <w:rFonts w:ascii="標楷體" w:eastAsia="標楷體"/>
          <w:color w:val="000000" w:themeColor="text1"/>
          <w:sz w:val="22"/>
        </w:rPr>
      </w:pPr>
      <w:r w:rsidRPr="00E9642F">
        <w:rPr>
          <w:rFonts w:ascii="標楷體" w:eastAsia="標楷體" w:hint="eastAsia"/>
          <w:color w:val="000000" w:themeColor="text1"/>
          <w:sz w:val="22"/>
        </w:rPr>
        <w:t>單位：新臺幣元</w:t>
      </w:r>
    </w:p>
    <w:tbl>
      <w:tblPr>
        <w:tblW w:w="10206" w:type="dxa"/>
        <w:tblBorders>
          <w:insideV w:val="single" w:sz="4" w:space="0" w:color="auto"/>
        </w:tblBorders>
        <w:tblCellMar>
          <w:left w:w="28" w:type="dxa"/>
          <w:right w:w="28" w:type="dxa"/>
        </w:tblCellMar>
        <w:tblLook w:val="0000" w:firstRow="0" w:lastRow="0" w:firstColumn="0" w:lastColumn="0" w:noHBand="0" w:noVBand="0"/>
      </w:tblPr>
      <w:tblGrid>
        <w:gridCol w:w="2551"/>
        <w:gridCol w:w="2551"/>
        <w:gridCol w:w="2552"/>
        <w:gridCol w:w="2552"/>
      </w:tblGrid>
      <w:tr w:rsidR="00215E56" w:rsidRPr="00E9642F" w14:paraId="5EF119F0" w14:textId="77777777" w:rsidTr="00544DA9">
        <w:trPr>
          <w:cantSplit/>
          <w:trHeight w:val="567"/>
        </w:trPr>
        <w:tc>
          <w:tcPr>
            <w:tcW w:w="2500" w:type="pct"/>
            <w:gridSpan w:val="2"/>
            <w:tcBorders>
              <w:top w:val="single" w:sz="8" w:space="0" w:color="auto"/>
              <w:bottom w:val="single" w:sz="4" w:space="0" w:color="auto"/>
            </w:tcBorders>
            <w:vAlign w:val="center"/>
          </w:tcPr>
          <w:p w14:paraId="6F0DB028" w14:textId="77777777" w:rsidR="00215E56" w:rsidRPr="00E9642F" w:rsidRDefault="00215E56" w:rsidP="000D581F">
            <w:pPr>
              <w:widowControl/>
              <w:spacing w:line="240" w:lineRule="exact"/>
              <w:ind w:leftChars="10" w:left="24" w:rightChars="10" w:right="24"/>
              <w:jc w:val="distribute"/>
              <w:rPr>
                <w:rFonts w:ascii="標楷體" w:eastAsia="標楷體"/>
                <w:color w:val="000000" w:themeColor="text1"/>
              </w:rPr>
            </w:pPr>
            <w:r w:rsidRPr="00E9642F">
              <w:rPr>
                <w:rFonts w:ascii="標楷體" w:eastAsia="標楷體" w:hint="eastAsia"/>
                <w:color w:val="000000" w:themeColor="text1"/>
              </w:rPr>
              <w:t>審定數與預算數比較</w:t>
            </w:r>
          </w:p>
        </w:tc>
        <w:tc>
          <w:tcPr>
            <w:tcW w:w="2500" w:type="pct"/>
            <w:gridSpan w:val="2"/>
            <w:tcBorders>
              <w:top w:val="single" w:sz="8" w:space="0" w:color="auto"/>
              <w:bottom w:val="single" w:sz="4" w:space="0" w:color="auto"/>
            </w:tcBorders>
            <w:vAlign w:val="center"/>
          </w:tcPr>
          <w:p w14:paraId="7B2BEB5C" w14:textId="77777777" w:rsidR="00215E56" w:rsidRPr="00E9642F" w:rsidRDefault="00215E56" w:rsidP="000D581F">
            <w:pPr>
              <w:widowControl/>
              <w:spacing w:line="240" w:lineRule="exact"/>
              <w:ind w:leftChars="10" w:left="24" w:rightChars="10" w:right="24"/>
              <w:jc w:val="distribute"/>
              <w:rPr>
                <w:rFonts w:ascii="標楷體" w:eastAsia="標楷體"/>
                <w:color w:val="000000" w:themeColor="text1"/>
              </w:rPr>
            </w:pPr>
            <w:r w:rsidRPr="00E9642F">
              <w:rPr>
                <w:rFonts w:ascii="標楷體" w:eastAsia="標楷體" w:hint="eastAsia"/>
                <w:color w:val="000000" w:themeColor="text1"/>
              </w:rPr>
              <w:t>審定數與決算數比較</w:t>
            </w:r>
          </w:p>
        </w:tc>
      </w:tr>
      <w:tr w:rsidR="00215E56" w:rsidRPr="00E9642F" w14:paraId="318C8EC8" w14:textId="77777777" w:rsidTr="00544DA9">
        <w:trPr>
          <w:cantSplit/>
          <w:trHeight w:val="539"/>
        </w:trPr>
        <w:tc>
          <w:tcPr>
            <w:tcW w:w="1250" w:type="pct"/>
            <w:tcBorders>
              <w:top w:val="single" w:sz="4" w:space="0" w:color="auto"/>
              <w:bottom w:val="single" w:sz="8" w:space="0" w:color="auto"/>
            </w:tcBorders>
            <w:vAlign w:val="center"/>
          </w:tcPr>
          <w:p w14:paraId="627CED38" w14:textId="77777777" w:rsidR="00215E56" w:rsidRPr="00E9642F" w:rsidRDefault="00215E56" w:rsidP="000D581F">
            <w:pPr>
              <w:autoSpaceDE w:val="0"/>
              <w:autoSpaceDN w:val="0"/>
              <w:adjustRightInd w:val="0"/>
              <w:ind w:left="113" w:right="113"/>
              <w:jc w:val="distribute"/>
              <w:rPr>
                <w:rFonts w:ascii="標楷體" w:eastAsia="標楷體"/>
                <w:color w:val="000000" w:themeColor="text1"/>
                <w:spacing w:val="-20"/>
              </w:rPr>
            </w:pPr>
            <w:r w:rsidRPr="00E9642F">
              <w:rPr>
                <w:rFonts w:ascii="標楷體" w:eastAsia="標楷體" w:hint="eastAsia"/>
                <w:color w:val="000000" w:themeColor="text1"/>
                <w:spacing w:val="-20"/>
              </w:rPr>
              <w:t>金額</w:t>
            </w:r>
          </w:p>
        </w:tc>
        <w:tc>
          <w:tcPr>
            <w:tcW w:w="1250" w:type="pct"/>
            <w:tcBorders>
              <w:top w:val="single" w:sz="4" w:space="0" w:color="auto"/>
              <w:bottom w:val="single" w:sz="8" w:space="0" w:color="auto"/>
            </w:tcBorders>
            <w:vAlign w:val="center"/>
          </w:tcPr>
          <w:p w14:paraId="6DA55FCC" w14:textId="77777777" w:rsidR="00215E56" w:rsidRPr="00E9642F" w:rsidRDefault="00215E56" w:rsidP="000D581F">
            <w:pPr>
              <w:autoSpaceDE w:val="0"/>
              <w:autoSpaceDN w:val="0"/>
              <w:adjustRightInd w:val="0"/>
              <w:jc w:val="distribute"/>
              <w:rPr>
                <w:rFonts w:ascii="標楷體" w:eastAsia="標楷體"/>
                <w:color w:val="000000" w:themeColor="text1"/>
                <w:spacing w:val="-20"/>
              </w:rPr>
            </w:pPr>
            <w:r w:rsidRPr="00E9642F">
              <w:rPr>
                <w:rFonts w:ascii="標楷體" w:eastAsia="標楷體" w:hint="eastAsia"/>
                <w:color w:val="000000" w:themeColor="text1"/>
                <w:spacing w:val="-20"/>
              </w:rPr>
              <w:t>％</w:t>
            </w:r>
          </w:p>
        </w:tc>
        <w:tc>
          <w:tcPr>
            <w:tcW w:w="1250" w:type="pct"/>
            <w:tcBorders>
              <w:top w:val="single" w:sz="4" w:space="0" w:color="auto"/>
              <w:bottom w:val="single" w:sz="8" w:space="0" w:color="auto"/>
            </w:tcBorders>
            <w:vAlign w:val="center"/>
          </w:tcPr>
          <w:p w14:paraId="7C5908DF" w14:textId="77777777" w:rsidR="00215E56" w:rsidRPr="00E9642F" w:rsidRDefault="00215E56" w:rsidP="000D581F">
            <w:pPr>
              <w:autoSpaceDE w:val="0"/>
              <w:autoSpaceDN w:val="0"/>
              <w:adjustRightInd w:val="0"/>
              <w:ind w:left="113" w:right="113"/>
              <w:jc w:val="distribute"/>
              <w:rPr>
                <w:rFonts w:ascii="標楷體" w:eastAsia="標楷體"/>
                <w:color w:val="000000" w:themeColor="text1"/>
              </w:rPr>
            </w:pPr>
            <w:r w:rsidRPr="00E9642F">
              <w:rPr>
                <w:rFonts w:ascii="標楷體" w:eastAsia="標楷體" w:hint="eastAsia"/>
                <w:color w:val="000000" w:themeColor="text1"/>
              </w:rPr>
              <w:t>金額</w:t>
            </w:r>
          </w:p>
        </w:tc>
        <w:tc>
          <w:tcPr>
            <w:tcW w:w="1250" w:type="pct"/>
            <w:tcBorders>
              <w:top w:val="single" w:sz="4" w:space="0" w:color="auto"/>
              <w:bottom w:val="single" w:sz="8" w:space="0" w:color="auto"/>
            </w:tcBorders>
            <w:vAlign w:val="center"/>
          </w:tcPr>
          <w:p w14:paraId="7EB64546" w14:textId="77777777" w:rsidR="00215E56" w:rsidRPr="00E9642F" w:rsidRDefault="00215E56" w:rsidP="000D581F">
            <w:pPr>
              <w:autoSpaceDE w:val="0"/>
              <w:autoSpaceDN w:val="0"/>
              <w:adjustRightInd w:val="0"/>
              <w:ind w:left="113" w:right="113"/>
              <w:jc w:val="distribute"/>
              <w:rPr>
                <w:rFonts w:ascii="標楷體" w:eastAsia="標楷體"/>
                <w:color w:val="000000" w:themeColor="text1"/>
              </w:rPr>
            </w:pPr>
            <w:r w:rsidRPr="00E9642F">
              <w:rPr>
                <w:rFonts w:ascii="標楷體" w:eastAsia="標楷體" w:hint="eastAsia"/>
                <w:color w:val="000000" w:themeColor="text1"/>
              </w:rPr>
              <w:t>％</w:t>
            </w:r>
          </w:p>
        </w:tc>
      </w:tr>
      <w:tr w:rsidR="00564053" w:rsidRPr="00E9642F" w14:paraId="20C73609" w14:textId="77777777" w:rsidTr="007B59F9">
        <w:trPr>
          <w:cantSplit/>
          <w:trHeight w:hRule="exact" w:val="868"/>
        </w:trPr>
        <w:tc>
          <w:tcPr>
            <w:tcW w:w="1250" w:type="pct"/>
            <w:tcBorders>
              <w:top w:val="single" w:sz="8" w:space="0" w:color="auto"/>
            </w:tcBorders>
            <w:vAlign w:val="center"/>
          </w:tcPr>
          <w:p w14:paraId="784E6E56" w14:textId="50ACD344"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3,393,317,050</w:t>
            </w:r>
          </w:p>
        </w:tc>
        <w:tc>
          <w:tcPr>
            <w:tcW w:w="1250" w:type="pct"/>
            <w:tcBorders>
              <w:top w:val="single" w:sz="8" w:space="0" w:color="auto"/>
            </w:tcBorders>
            <w:vAlign w:val="center"/>
          </w:tcPr>
          <w:p w14:paraId="73EBD7B8" w14:textId="3D5D71AC"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1.53</w:t>
            </w:r>
          </w:p>
        </w:tc>
        <w:tc>
          <w:tcPr>
            <w:tcW w:w="1250" w:type="pct"/>
            <w:tcBorders>
              <w:top w:val="single" w:sz="8" w:space="0" w:color="auto"/>
            </w:tcBorders>
            <w:vAlign w:val="center"/>
          </w:tcPr>
          <w:p w14:paraId="39BF9F10" w14:textId="2EA06FD5"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82,595,591</w:t>
            </w:r>
          </w:p>
        </w:tc>
        <w:tc>
          <w:tcPr>
            <w:tcW w:w="1250" w:type="pct"/>
            <w:tcBorders>
              <w:top w:val="single" w:sz="8" w:space="0" w:color="auto"/>
            </w:tcBorders>
            <w:vAlign w:val="center"/>
          </w:tcPr>
          <w:p w14:paraId="0745EDFA" w14:textId="7DAF1774"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0.04</w:t>
            </w:r>
          </w:p>
        </w:tc>
      </w:tr>
      <w:tr w:rsidR="00564053" w:rsidRPr="00E9642F" w14:paraId="0634CFEE" w14:textId="77777777" w:rsidTr="007B59F9">
        <w:trPr>
          <w:cantSplit/>
          <w:trHeight w:hRule="exact" w:val="868"/>
        </w:trPr>
        <w:tc>
          <w:tcPr>
            <w:tcW w:w="1250" w:type="pct"/>
            <w:vAlign w:val="center"/>
          </w:tcPr>
          <w:p w14:paraId="1570C32D" w14:textId="122995E5"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96,727,641</w:t>
            </w:r>
          </w:p>
        </w:tc>
        <w:tc>
          <w:tcPr>
            <w:tcW w:w="1250" w:type="pct"/>
            <w:vAlign w:val="center"/>
          </w:tcPr>
          <w:p w14:paraId="21FC48E7" w14:textId="18656CAE"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0.05</w:t>
            </w:r>
          </w:p>
        </w:tc>
        <w:tc>
          <w:tcPr>
            <w:tcW w:w="1250" w:type="pct"/>
            <w:vAlign w:val="center"/>
          </w:tcPr>
          <w:p w14:paraId="66857831" w14:textId="598E229D"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82,595,591</w:t>
            </w:r>
          </w:p>
        </w:tc>
        <w:tc>
          <w:tcPr>
            <w:tcW w:w="1250" w:type="pct"/>
            <w:vAlign w:val="center"/>
          </w:tcPr>
          <w:p w14:paraId="2960EB6F" w14:textId="7AF91950"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0.04</w:t>
            </w:r>
          </w:p>
        </w:tc>
      </w:tr>
      <w:tr w:rsidR="00564053" w:rsidRPr="00E9642F" w14:paraId="21E43EBD" w14:textId="77777777" w:rsidTr="007B59F9">
        <w:trPr>
          <w:cantSplit/>
          <w:trHeight w:hRule="exact" w:val="868"/>
        </w:trPr>
        <w:tc>
          <w:tcPr>
            <w:tcW w:w="1250" w:type="pct"/>
            <w:vAlign w:val="center"/>
          </w:tcPr>
          <w:p w14:paraId="33197F54" w14:textId="42138B49"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96,727,641</w:t>
            </w:r>
          </w:p>
        </w:tc>
        <w:tc>
          <w:tcPr>
            <w:tcW w:w="1250" w:type="pct"/>
            <w:vAlign w:val="center"/>
          </w:tcPr>
          <w:p w14:paraId="74369740" w14:textId="7CC0D677"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0.05</w:t>
            </w:r>
          </w:p>
        </w:tc>
        <w:tc>
          <w:tcPr>
            <w:tcW w:w="1250" w:type="pct"/>
            <w:vAlign w:val="center"/>
          </w:tcPr>
          <w:p w14:paraId="6D555501" w14:textId="01DF6E67"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82,595,591</w:t>
            </w:r>
          </w:p>
        </w:tc>
        <w:tc>
          <w:tcPr>
            <w:tcW w:w="1250" w:type="pct"/>
            <w:vAlign w:val="center"/>
          </w:tcPr>
          <w:p w14:paraId="7DAAF0C9" w14:textId="1CFA9EB1"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0.04</w:t>
            </w:r>
          </w:p>
        </w:tc>
      </w:tr>
      <w:tr w:rsidR="00564053" w:rsidRPr="00E9642F" w14:paraId="086760AD" w14:textId="77777777" w:rsidTr="007B59F9">
        <w:trPr>
          <w:cantSplit/>
          <w:trHeight w:hRule="exact" w:val="868"/>
        </w:trPr>
        <w:tc>
          <w:tcPr>
            <w:tcW w:w="1250" w:type="pct"/>
            <w:vAlign w:val="center"/>
          </w:tcPr>
          <w:p w14:paraId="4C47ABE8" w14:textId="76465033"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1,554,972,485</w:t>
            </w:r>
          </w:p>
        </w:tc>
        <w:tc>
          <w:tcPr>
            <w:tcW w:w="1250" w:type="pct"/>
            <w:vAlign w:val="center"/>
          </w:tcPr>
          <w:p w14:paraId="749AB58D" w14:textId="78BDF63F"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29.42</w:t>
            </w:r>
          </w:p>
        </w:tc>
        <w:tc>
          <w:tcPr>
            <w:tcW w:w="1250" w:type="pct"/>
            <w:vAlign w:val="center"/>
          </w:tcPr>
          <w:p w14:paraId="6E33CCFE" w14:textId="5ACA84BC"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hint="eastAsia"/>
                <w:b/>
                <w:noProof/>
                <w:color w:val="000000" w:themeColor="text1"/>
                <w:sz w:val="20"/>
                <w:szCs w:val="20"/>
              </w:rPr>
              <w:t>－</w:t>
            </w:r>
          </w:p>
        </w:tc>
        <w:tc>
          <w:tcPr>
            <w:tcW w:w="1250" w:type="pct"/>
            <w:vAlign w:val="center"/>
          </w:tcPr>
          <w:p w14:paraId="544C2655" w14:textId="5C88D1E3"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hint="eastAsia"/>
                <w:b/>
                <w:noProof/>
                <w:color w:val="000000" w:themeColor="text1"/>
                <w:sz w:val="20"/>
                <w:szCs w:val="20"/>
              </w:rPr>
              <w:t>－</w:t>
            </w:r>
          </w:p>
        </w:tc>
      </w:tr>
      <w:tr w:rsidR="00564053" w:rsidRPr="00E9642F" w14:paraId="7C41029C" w14:textId="77777777" w:rsidTr="007B59F9">
        <w:trPr>
          <w:cantSplit/>
          <w:trHeight w:hRule="exact" w:val="868"/>
        </w:trPr>
        <w:tc>
          <w:tcPr>
            <w:tcW w:w="1250" w:type="pct"/>
            <w:vAlign w:val="center"/>
          </w:tcPr>
          <w:p w14:paraId="00F47F81" w14:textId="0CD9F253"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1,554,972,485</w:t>
            </w:r>
          </w:p>
        </w:tc>
        <w:tc>
          <w:tcPr>
            <w:tcW w:w="1250" w:type="pct"/>
            <w:vAlign w:val="center"/>
          </w:tcPr>
          <w:p w14:paraId="3ECC233F" w14:textId="3C753D53"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29.42</w:t>
            </w:r>
          </w:p>
        </w:tc>
        <w:tc>
          <w:tcPr>
            <w:tcW w:w="1250" w:type="pct"/>
            <w:vAlign w:val="center"/>
          </w:tcPr>
          <w:p w14:paraId="3871083F" w14:textId="3A65CD71"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63562E74" w14:textId="54E3A5EA"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r>
      <w:tr w:rsidR="00564053" w:rsidRPr="00E9642F" w14:paraId="1186FB27" w14:textId="77777777" w:rsidTr="007B59F9">
        <w:trPr>
          <w:cantSplit/>
          <w:trHeight w:hRule="exact" w:val="868"/>
        </w:trPr>
        <w:tc>
          <w:tcPr>
            <w:tcW w:w="1250" w:type="pct"/>
            <w:vAlign w:val="center"/>
          </w:tcPr>
          <w:p w14:paraId="0A2C3C0D" w14:textId="6C9F5154"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439,803,313</w:t>
            </w:r>
          </w:p>
        </w:tc>
        <w:tc>
          <w:tcPr>
            <w:tcW w:w="1250" w:type="pct"/>
            <w:vAlign w:val="center"/>
          </w:tcPr>
          <w:p w14:paraId="5E0870EC" w14:textId="122EEE8C"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5.29</w:t>
            </w:r>
          </w:p>
        </w:tc>
        <w:tc>
          <w:tcPr>
            <w:tcW w:w="1250" w:type="pct"/>
            <w:vAlign w:val="center"/>
          </w:tcPr>
          <w:p w14:paraId="04E10267" w14:textId="77900831"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hint="eastAsia"/>
                <w:b/>
                <w:noProof/>
                <w:color w:val="000000" w:themeColor="text1"/>
                <w:sz w:val="20"/>
                <w:szCs w:val="20"/>
              </w:rPr>
              <w:t>－</w:t>
            </w:r>
          </w:p>
        </w:tc>
        <w:tc>
          <w:tcPr>
            <w:tcW w:w="1250" w:type="pct"/>
            <w:vAlign w:val="center"/>
          </w:tcPr>
          <w:p w14:paraId="4725D5C7" w14:textId="236864BB"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hint="eastAsia"/>
                <w:b/>
                <w:noProof/>
                <w:color w:val="000000" w:themeColor="text1"/>
                <w:sz w:val="20"/>
                <w:szCs w:val="20"/>
              </w:rPr>
              <w:t>－</w:t>
            </w:r>
          </w:p>
        </w:tc>
      </w:tr>
      <w:tr w:rsidR="00564053" w:rsidRPr="00E9642F" w14:paraId="3C5B194C" w14:textId="77777777" w:rsidTr="007B59F9">
        <w:trPr>
          <w:cantSplit/>
          <w:trHeight w:hRule="exact" w:val="868"/>
        </w:trPr>
        <w:tc>
          <w:tcPr>
            <w:tcW w:w="1250" w:type="pct"/>
            <w:vAlign w:val="center"/>
          </w:tcPr>
          <w:p w14:paraId="6255C801" w14:textId="039A939B"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0FE6AFD9" w14:textId="6EE556AF"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1FF4D760" w14:textId="57D09AA4"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0EF7328E" w14:textId="635AFB24"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r>
      <w:tr w:rsidR="00564053" w:rsidRPr="00E9642F" w14:paraId="071DFCA9" w14:textId="77777777" w:rsidTr="007B59F9">
        <w:trPr>
          <w:cantSplit/>
          <w:trHeight w:hRule="exact" w:val="868"/>
        </w:trPr>
        <w:tc>
          <w:tcPr>
            <w:tcW w:w="1250" w:type="pct"/>
            <w:vAlign w:val="center"/>
          </w:tcPr>
          <w:p w14:paraId="0DE65CCB" w14:textId="1B2406A1"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5982859A" w14:textId="51D7642D"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7F4C4513" w14:textId="3DB0B3BB"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2C02EBD4" w14:textId="7854EA61"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r>
      <w:tr w:rsidR="00564053" w:rsidRPr="00E9642F" w14:paraId="1A029E40" w14:textId="77777777" w:rsidTr="007B59F9">
        <w:trPr>
          <w:cantSplit/>
          <w:trHeight w:hRule="exact" w:val="868"/>
        </w:trPr>
        <w:tc>
          <w:tcPr>
            <w:tcW w:w="1250" w:type="pct"/>
            <w:vAlign w:val="center"/>
          </w:tcPr>
          <w:p w14:paraId="24728E4D" w14:textId="4952DD49"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59C9EE92" w14:textId="1B051857"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32D245A2" w14:textId="29DB9986"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47C63596" w14:textId="7A787D44"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r>
      <w:tr w:rsidR="00564053" w:rsidRPr="00E9642F" w14:paraId="13B9C8F4" w14:textId="77777777" w:rsidTr="007B59F9">
        <w:trPr>
          <w:cantSplit/>
          <w:trHeight w:hRule="exact" w:val="868"/>
        </w:trPr>
        <w:tc>
          <w:tcPr>
            <w:tcW w:w="1250" w:type="pct"/>
            <w:vAlign w:val="center"/>
          </w:tcPr>
          <w:p w14:paraId="717DC029" w14:textId="4262F941"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439,803,313</w:t>
            </w:r>
          </w:p>
        </w:tc>
        <w:tc>
          <w:tcPr>
            <w:tcW w:w="1250" w:type="pct"/>
            <w:vAlign w:val="center"/>
          </w:tcPr>
          <w:p w14:paraId="0041C69B" w14:textId="45365097"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9.29</w:t>
            </w:r>
          </w:p>
        </w:tc>
        <w:tc>
          <w:tcPr>
            <w:tcW w:w="1250" w:type="pct"/>
            <w:vAlign w:val="center"/>
          </w:tcPr>
          <w:p w14:paraId="766CD663" w14:textId="59BF38A6"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vAlign w:val="center"/>
          </w:tcPr>
          <w:p w14:paraId="48698901" w14:textId="7DEC1AF4"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r>
      <w:tr w:rsidR="00564053" w:rsidRPr="00E9642F" w14:paraId="6E7AC78A" w14:textId="77777777" w:rsidTr="007B59F9">
        <w:trPr>
          <w:cantSplit/>
          <w:trHeight w:hRule="exact" w:val="868"/>
        </w:trPr>
        <w:tc>
          <w:tcPr>
            <w:tcW w:w="1250" w:type="pct"/>
            <w:vAlign w:val="center"/>
          </w:tcPr>
          <w:p w14:paraId="595EE718" w14:textId="6A7FF175"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1,301,813,611</w:t>
            </w:r>
          </w:p>
        </w:tc>
        <w:tc>
          <w:tcPr>
            <w:tcW w:w="1250" w:type="pct"/>
            <w:vAlign w:val="center"/>
          </w:tcPr>
          <w:p w14:paraId="28D4753D" w14:textId="5B21E85A"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b/>
                <w:noProof/>
                <w:color w:val="000000" w:themeColor="text1"/>
                <w:sz w:val="20"/>
                <w:szCs w:val="20"/>
              </w:rPr>
              <w:t>16.27</w:t>
            </w:r>
          </w:p>
        </w:tc>
        <w:tc>
          <w:tcPr>
            <w:tcW w:w="1250" w:type="pct"/>
            <w:vAlign w:val="center"/>
          </w:tcPr>
          <w:p w14:paraId="79A25FC0" w14:textId="0EDE6B96"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hint="eastAsia"/>
                <w:b/>
                <w:noProof/>
                <w:color w:val="000000" w:themeColor="text1"/>
                <w:sz w:val="20"/>
                <w:szCs w:val="20"/>
              </w:rPr>
              <w:t>－</w:t>
            </w:r>
          </w:p>
        </w:tc>
        <w:tc>
          <w:tcPr>
            <w:tcW w:w="1250" w:type="pct"/>
            <w:vAlign w:val="center"/>
          </w:tcPr>
          <w:p w14:paraId="65404A99" w14:textId="65C6FD95" w:rsidR="00564053" w:rsidRPr="00160345" w:rsidRDefault="00564053" w:rsidP="00564053">
            <w:pPr>
              <w:autoSpaceDE w:val="0"/>
              <w:autoSpaceDN w:val="0"/>
              <w:adjustRightInd w:val="0"/>
              <w:spacing w:line="240" w:lineRule="exact"/>
              <w:ind w:right="6"/>
              <w:jc w:val="right"/>
              <w:rPr>
                <w:rFonts w:ascii="新細明體" w:eastAsia="新細明體" w:hAnsi="新細明體"/>
                <w:b/>
                <w:color w:val="000000" w:themeColor="text1"/>
                <w:sz w:val="20"/>
                <w:szCs w:val="20"/>
              </w:rPr>
            </w:pPr>
            <w:r w:rsidRPr="00160345">
              <w:rPr>
                <w:rFonts w:ascii="新細明體" w:eastAsia="新細明體" w:hAnsi="新細明體" w:hint="eastAsia"/>
                <w:b/>
                <w:noProof/>
                <w:color w:val="000000" w:themeColor="text1"/>
                <w:sz w:val="20"/>
                <w:szCs w:val="20"/>
              </w:rPr>
              <w:t>－</w:t>
            </w:r>
          </w:p>
        </w:tc>
      </w:tr>
      <w:tr w:rsidR="00564053" w:rsidRPr="00E9642F" w14:paraId="6B999844" w14:textId="77777777" w:rsidTr="007B59F9">
        <w:trPr>
          <w:cantSplit/>
          <w:trHeight w:hRule="exact" w:val="868"/>
        </w:trPr>
        <w:tc>
          <w:tcPr>
            <w:tcW w:w="1250" w:type="pct"/>
            <w:tcBorders>
              <w:bottom w:val="nil"/>
            </w:tcBorders>
            <w:vAlign w:val="center"/>
          </w:tcPr>
          <w:p w14:paraId="7745F1EA" w14:textId="49672352"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552,893,200</w:t>
            </w:r>
          </w:p>
        </w:tc>
        <w:tc>
          <w:tcPr>
            <w:tcW w:w="1250" w:type="pct"/>
            <w:tcBorders>
              <w:bottom w:val="nil"/>
            </w:tcBorders>
            <w:vAlign w:val="center"/>
          </w:tcPr>
          <w:p w14:paraId="515E96B7" w14:textId="10EE53D0"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10.00</w:t>
            </w:r>
          </w:p>
        </w:tc>
        <w:tc>
          <w:tcPr>
            <w:tcW w:w="1250" w:type="pct"/>
            <w:tcBorders>
              <w:bottom w:val="nil"/>
            </w:tcBorders>
            <w:vAlign w:val="center"/>
          </w:tcPr>
          <w:p w14:paraId="34C8DC4C" w14:textId="286A6036"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tcBorders>
              <w:bottom w:val="nil"/>
            </w:tcBorders>
            <w:vAlign w:val="center"/>
          </w:tcPr>
          <w:p w14:paraId="18B82614" w14:textId="7066F860"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r>
      <w:tr w:rsidR="00564053" w:rsidRPr="00E9642F" w14:paraId="2FDC2791" w14:textId="77777777" w:rsidTr="007B59F9">
        <w:trPr>
          <w:cantSplit/>
          <w:trHeight w:hRule="exact" w:val="868"/>
        </w:trPr>
        <w:tc>
          <w:tcPr>
            <w:tcW w:w="1250" w:type="pct"/>
            <w:tcBorders>
              <w:bottom w:val="single" w:sz="8" w:space="0" w:color="auto"/>
            </w:tcBorders>
            <w:vAlign w:val="center"/>
          </w:tcPr>
          <w:p w14:paraId="7E736215" w14:textId="4E7B0FEB"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748,920,411</w:t>
            </w:r>
          </w:p>
        </w:tc>
        <w:tc>
          <w:tcPr>
            <w:tcW w:w="1250" w:type="pct"/>
            <w:tcBorders>
              <w:bottom w:val="single" w:sz="8" w:space="0" w:color="auto"/>
            </w:tcBorders>
            <w:vAlign w:val="center"/>
          </w:tcPr>
          <w:p w14:paraId="2B86C9B9" w14:textId="46DA07C4"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noProof/>
                <w:color w:val="000000" w:themeColor="text1"/>
                <w:sz w:val="20"/>
                <w:szCs w:val="20"/>
              </w:rPr>
              <w:t>30.27</w:t>
            </w:r>
          </w:p>
        </w:tc>
        <w:tc>
          <w:tcPr>
            <w:tcW w:w="1250" w:type="pct"/>
            <w:tcBorders>
              <w:bottom w:val="single" w:sz="8" w:space="0" w:color="auto"/>
            </w:tcBorders>
            <w:vAlign w:val="center"/>
          </w:tcPr>
          <w:p w14:paraId="6CF58F0D" w14:textId="0D6CA03C"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c>
          <w:tcPr>
            <w:tcW w:w="1250" w:type="pct"/>
            <w:tcBorders>
              <w:bottom w:val="single" w:sz="8" w:space="0" w:color="auto"/>
            </w:tcBorders>
            <w:vAlign w:val="center"/>
          </w:tcPr>
          <w:p w14:paraId="237DE58D" w14:textId="470CD793" w:rsidR="00564053" w:rsidRPr="00160345" w:rsidRDefault="00564053" w:rsidP="00564053">
            <w:pPr>
              <w:autoSpaceDE w:val="0"/>
              <w:autoSpaceDN w:val="0"/>
              <w:adjustRightInd w:val="0"/>
              <w:spacing w:line="240" w:lineRule="exact"/>
              <w:ind w:right="6"/>
              <w:jc w:val="right"/>
              <w:rPr>
                <w:rFonts w:ascii="新細明體" w:eastAsia="新細明體" w:hAnsi="新細明體"/>
                <w:color w:val="000000" w:themeColor="text1"/>
                <w:sz w:val="20"/>
                <w:szCs w:val="20"/>
              </w:rPr>
            </w:pPr>
            <w:r w:rsidRPr="00160345">
              <w:rPr>
                <w:rFonts w:ascii="新細明體" w:eastAsia="新細明體" w:hAnsi="新細明體" w:hint="eastAsia"/>
                <w:noProof/>
                <w:color w:val="000000" w:themeColor="text1"/>
                <w:sz w:val="20"/>
                <w:szCs w:val="20"/>
              </w:rPr>
              <w:t>－</w:t>
            </w:r>
          </w:p>
        </w:tc>
      </w:tr>
    </w:tbl>
    <w:p w14:paraId="2BE6BB3F" w14:textId="77777777" w:rsidR="00215E56" w:rsidRPr="00145667" w:rsidRDefault="00215E56" w:rsidP="00E9642F">
      <w:pPr>
        <w:spacing w:line="240" w:lineRule="exact"/>
      </w:pPr>
    </w:p>
    <w:sectPr w:rsidR="00215E56" w:rsidRPr="00145667" w:rsidSect="00564053">
      <w:footerReference w:type="even" r:id="rId6"/>
      <w:footerReference w:type="default" r:id="rId7"/>
      <w:pgSz w:w="11906" w:h="16838" w:code="9"/>
      <w:pgMar w:top="1418" w:right="851" w:bottom="1418" w:left="851" w:header="1021" w:footer="737" w:gutter="0"/>
      <w:pgNumType w:start="2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CAAE" w14:textId="77777777" w:rsidR="00393793" w:rsidRDefault="00393793" w:rsidP="00391EA2">
      <w:r>
        <w:separator/>
      </w:r>
    </w:p>
  </w:endnote>
  <w:endnote w:type="continuationSeparator" w:id="0">
    <w:p w14:paraId="6164A602" w14:textId="77777777" w:rsidR="00393793" w:rsidRDefault="00393793"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2A3C" w14:textId="4C56ADA0" w:rsidR="00372182" w:rsidRPr="00372182" w:rsidRDefault="00372182" w:rsidP="00372182">
    <w:pPr>
      <w:pStyle w:val="a6"/>
      <w:jc w:val="center"/>
      <w:rPr>
        <w:rFonts w:ascii="標楷體" w:eastAsia="標楷體" w:hAnsi="標楷體"/>
      </w:rPr>
    </w:pPr>
    <w:r w:rsidRPr="00372182">
      <w:rPr>
        <w:rFonts w:ascii="標楷體" w:eastAsia="標楷體" w:hAnsi="標楷體" w:hint="eastAsia"/>
      </w:rPr>
      <w:t>丁－</w:t>
    </w:r>
    <w:sdt>
      <w:sdtPr>
        <w:rPr>
          <w:rFonts w:ascii="標楷體" w:eastAsia="標楷體" w:hAnsi="標楷體"/>
        </w:rPr>
        <w:id w:val="1633827348"/>
        <w:docPartObj>
          <w:docPartGallery w:val="Page Numbers (Bottom of Page)"/>
          <w:docPartUnique/>
        </w:docPartObj>
      </w:sdtPr>
      <w:sdtContent>
        <w:r w:rsidRPr="00372182">
          <w:rPr>
            <w:rFonts w:ascii="標楷體" w:eastAsia="標楷體" w:hAnsi="標楷體"/>
          </w:rPr>
          <w:fldChar w:fldCharType="begin"/>
        </w:r>
        <w:r w:rsidRPr="00372182">
          <w:rPr>
            <w:rFonts w:ascii="標楷體" w:eastAsia="標楷體" w:hAnsi="標楷體"/>
          </w:rPr>
          <w:instrText>PAGE   \* MERGEFORMAT</w:instrText>
        </w:r>
        <w:r w:rsidRPr="00372182">
          <w:rPr>
            <w:rFonts w:ascii="標楷體" w:eastAsia="標楷體" w:hAnsi="標楷體"/>
          </w:rPr>
          <w:fldChar w:fldCharType="separate"/>
        </w:r>
        <w:r w:rsidRPr="00372182">
          <w:rPr>
            <w:rFonts w:ascii="標楷體" w:eastAsia="標楷體" w:hAnsi="標楷體"/>
            <w:lang w:val="zh-TW"/>
          </w:rPr>
          <w:t>2</w:t>
        </w:r>
        <w:r w:rsidRPr="00372182">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2ECCF359" w:rsidR="008B1F04" w:rsidRPr="008B1F04" w:rsidRDefault="00215E56" w:rsidP="008B1F04">
    <w:pPr>
      <w:pStyle w:val="a6"/>
      <w:jc w:val="center"/>
    </w:pPr>
    <w:r>
      <w:rPr>
        <w:rFonts w:ascii="標楷體" w:eastAsia="標楷體" w:hAnsi="標楷體" w:hint="eastAsia"/>
      </w:rPr>
      <w:t>丁</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B9D76" w14:textId="77777777" w:rsidR="00393793" w:rsidRDefault="00393793" w:rsidP="00391EA2">
      <w:r>
        <w:separator/>
      </w:r>
    </w:p>
  </w:footnote>
  <w:footnote w:type="continuationSeparator" w:id="0">
    <w:p w14:paraId="6A2C53C3" w14:textId="77777777" w:rsidR="00393793" w:rsidRDefault="00393793"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68"/>
    <w:rsid w:val="000917FC"/>
    <w:rsid w:val="000950C8"/>
    <w:rsid w:val="000A6F9F"/>
    <w:rsid w:val="000B14F2"/>
    <w:rsid w:val="000B17B3"/>
    <w:rsid w:val="000E69BA"/>
    <w:rsid w:val="00133EBE"/>
    <w:rsid w:val="001529DF"/>
    <w:rsid w:val="00160345"/>
    <w:rsid w:val="0019027B"/>
    <w:rsid w:val="0019684F"/>
    <w:rsid w:val="001C39C5"/>
    <w:rsid w:val="001C70B4"/>
    <w:rsid w:val="001F36B1"/>
    <w:rsid w:val="00207FBC"/>
    <w:rsid w:val="00215E56"/>
    <w:rsid w:val="00236520"/>
    <w:rsid w:val="002920AA"/>
    <w:rsid w:val="002B2F63"/>
    <w:rsid w:val="002B6359"/>
    <w:rsid w:val="002F0B88"/>
    <w:rsid w:val="00313D77"/>
    <w:rsid w:val="00317022"/>
    <w:rsid w:val="0033481E"/>
    <w:rsid w:val="00356367"/>
    <w:rsid w:val="00372182"/>
    <w:rsid w:val="00391EA2"/>
    <w:rsid w:val="00393793"/>
    <w:rsid w:val="003A7CC9"/>
    <w:rsid w:val="003D0CB0"/>
    <w:rsid w:val="003D4613"/>
    <w:rsid w:val="003E3CCE"/>
    <w:rsid w:val="003F13AD"/>
    <w:rsid w:val="003F497D"/>
    <w:rsid w:val="00435350"/>
    <w:rsid w:val="00464E25"/>
    <w:rsid w:val="00467098"/>
    <w:rsid w:val="004806A3"/>
    <w:rsid w:val="00494AFE"/>
    <w:rsid w:val="004E6D35"/>
    <w:rsid w:val="0051243D"/>
    <w:rsid w:val="005254BB"/>
    <w:rsid w:val="00544DA9"/>
    <w:rsid w:val="0056279E"/>
    <w:rsid w:val="00564053"/>
    <w:rsid w:val="005715B8"/>
    <w:rsid w:val="005734ED"/>
    <w:rsid w:val="0059267F"/>
    <w:rsid w:val="005A2FA5"/>
    <w:rsid w:val="005B3903"/>
    <w:rsid w:val="006163A9"/>
    <w:rsid w:val="00626174"/>
    <w:rsid w:val="00635E08"/>
    <w:rsid w:val="006772A2"/>
    <w:rsid w:val="006924DF"/>
    <w:rsid w:val="006A7490"/>
    <w:rsid w:val="006B0B0A"/>
    <w:rsid w:val="006B5588"/>
    <w:rsid w:val="006D281B"/>
    <w:rsid w:val="006D46EB"/>
    <w:rsid w:val="006E6C66"/>
    <w:rsid w:val="0071160C"/>
    <w:rsid w:val="00727D09"/>
    <w:rsid w:val="0074310B"/>
    <w:rsid w:val="00765E28"/>
    <w:rsid w:val="007A1EAB"/>
    <w:rsid w:val="007B028D"/>
    <w:rsid w:val="007B59F9"/>
    <w:rsid w:val="007C4AF6"/>
    <w:rsid w:val="007E0A30"/>
    <w:rsid w:val="007E45E4"/>
    <w:rsid w:val="007F3EDB"/>
    <w:rsid w:val="0080100B"/>
    <w:rsid w:val="00807B54"/>
    <w:rsid w:val="00825DED"/>
    <w:rsid w:val="00854C22"/>
    <w:rsid w:val="00894EA4"/>
    <w:rsid w:val="008B1F04"/>
    <w:rsid w:val="008C5210"/>
    <w:rsid w:val="0090253C"/>
    <w:rsid w:val="00920D31"/>
    <w:rsid w:val="00921DEB"/>
    <w:rsid w:val="009711B1"/>
    <w:rsid w:val="00A462F9"/>
    <w:rsid w:val="00A47AE7"/>
    <w:rsid w:val="00A52A44"/>
    <w:rsid w:val="00AB375D"/>
    <w:rsid w:val="00AB5DF2"/>
    <w:rsid w:val="00B2166A"/>
    <w:rsid w:val="00B655B2"/>
    <w:rsid w:val="00B669A0"/>
    <w:rsid w:val="00B72ECE"/>
    <w:rsid w:val="00BA1B61"/>
    <w:rsid w:val="00BD29CF"/>
    <w:rsid w:val="00BD401D"/>
    <w:rsid w:val="00C253B5"/>
    <w:rsid w:val="00C453BF"/>
    <w:rsid w:val="00C62264"/>
    <w:rsid w:val="00C677E8"/>
    <w:rsid w:val="00CE52D9"/>
    <w:rsid w:val="00D04E4F"/>
    <w:rsid w:val="00D06E20"/>
    <w:rsid w:val="00D5182D"/>
    <w:rsid w:val="00D53671"/>
    <w:rsid w:val="00D56DFF"/>
    <w:rsid w:val="00D90887"/>
    <w:rsid w:val="00DF01A8"/>
    <w:rsid w:val="00DF5050"/>
    <w:rsid w:val="00DF5C50"/>
    <w:rsid w:val="00E71D95"/>
    <w:rsid w:val="00E84C41"/>
    <w:rsid w:val="00E9642F"/>
    <w:rsid w:val="00EB6AC2"/>
    <w:rsid w:val="00EB7C67"/>
    <w:rsid w:val="00EF4ADA"/>
    <w:rsid w:val="00F42FA7"/>
    <w:rsid w:val="00F70515"/>
    <w:rsid w:val="00F83931"/>
    <w:rsid w:val="00F9234C"/>
    <w:rsid w:val="00FB3BFA"/>
    <w:rsid w:val="00FC4567"/>
    <w:rsid w:val="00FC5D9A"/>
    <w:rsid w:val="00FD0BEC"/>
    <w:rsid w:val="00FD63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dcterms:created xsi:type="dcterms:W3CDTF">2026-07-01T02:35:00Z</dcterms:created>
  <dcterms:modified xsi:type="dcterms:W3CDTF">2026-07-01T02:35:00Z</dcterms:modified>
</cp:coreProperties>
</file>