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6E696" w14:textId="77777777" w:rsidR="00F858F8" w:rsidRDefault="00F858F8" w:rsidP="00F858F8">
      <w:pPr>
        <w:pStyle w:val="aff2"/>
        <w:spacing w:line="240" w:lineRule="exact"/>
        <w:ind w:firstLine="480"/>
      </w:pPr>
    </w:p>
    <w:p w14:paraId="43F1A3E8" w14:textId="6D14A981" w:rsidR="003C5E77" w:rsidRPr="00976F30" w:rsidRDefault="003C5E77" w:rsidP="003C5E77">
      <w:pPr>
        <w:pStyle w:val="ac"/>
        <w:spacing w:before="72" w:afterLines="50" w:after="180"/>
        <w:ind w:leftChars="135" w:left="1077" w:hangingChars="209" w:hanging="753"/>
        <w:jc w:val="center"/>
        <w:rPr>
          <w:color w:val="000000"/>
          <w:sz w:val="36"/>
          <w:u w:val="single"/>
        </w:rPr>
      </w:pPr>
      <w:r w:rsidRPr="00165025">
        <w:rPr>
          <w:rFonts w:hint="eastAsia"/>
          <w:color w:val="000000"/>
          <w:sz w:val="36"/>
          <w:u w:val="single"/>
        </w:rPr>
        <w:t>特別決算以前年度轉入數決算審定總表</w:t>
      </w:r>
    </w:p>
    <w:p w14:paraId="624C5273" w14:textId="77777777" w:rsidR="00F858F8" w:rsidRPr="003C5E77" w:rsidRDefault="00F858F8" w:rsidP="00F858F8">
      <w:pPr>
        <w:pStyle w:val="aff2"/>
        <w:spacing w:line="240" w:lineRule="exact"/>
        <w:ind w:firstLine="480"/>
      </w:pPr>
    </w:p>
    <w:p w14:paraId="2503FE0A" w14:textId="77777777" w:rsidR="00F858F8" w:rsidRDefault="00F858F8" w:rsidP="00F858F8">
      <w:pPr>
        <w:pStyle w:val="ad"/>
        <w:spacing w:beforeLines="0" w:before="0" w:afterLines="0" w:after="0"/>
        <w:ind w:firstLine="561"/>
        <w:rPr>
          <w:szCs w:val="36"/>
        </w:rPr>
      </w:pPr>
      <w:r>
        <w:rPr>
          <w:rFonts w:hint="eastAsia"/>
          <w:szCs w:val="36"/>
        </w:rPr>
        <w:t>（一）特別決算以前年度融資調度轉入數決算審定總表</w:t>
      </w:r>
    </w:p>
    <w:p w14:paraId="25358D91" w14:textId="77777777" w:rsidR="00F858F8" w:rsidRPr="00B61317" w:rsidRDefault="00F858F8" w:rsidP="00F858F8">
      <w:pPr>
        <w:pStyle w:val="af1"/>
        <w:spacing w:beforeLines="20" w:before="72"/>
        <w:ind w:rightChars="0" w:right="0"/>
        <w:jc w:val="center"/>
        <w:rPr>
          <w:rFonts w:hAnsi="Times New Roman"/>
          <w:color w:val="000000"/>
          <w:sz w:val="22"/>
          <w:szCs w:val="22"/>
        </w:rPr>
      </w:pPr>
      <w:r w:rsidRPr="00B61317">
        <w:rPr>
          <w:rFonts w:hAnsi="Times New Roman" w:hint="eastAsia"/>
          <w:color w:val="000000"/>
          <w:sz w:val="22"/>
          <w:szCs w:val="22"/>
        </w:rPr>
        <w:t>中華民國</w:t>
      </w:r>
      <w:proofErr w:type="gramStart"/>
      <w:r>
        <w:rPr>
          <w:rFonts w:hAnsi="Times New Roman" w:hint="eastAsia"/>
          <w:color w:val="000000"/>
          <w:sz w:val="22"/>
          <w:szCs w:val="22"/>
        </w:rPr>
        <w:t>114</w:t>
      </w:r>
      <w:proofErr w:type="gramEnd"/>
      <w:r w:rsidRPr="00B61317">
        <w:rPr>
          <w:rFonts w:hAnsi="Times New Roman" w:hint="eastAsia"/>
          <w:color w:val="000000"/>
          <w:sz w:val="22"/>
          <w:szCs w:val="22"/>
        </w:rPr>
        <w:t>年度</w:t>
      </w:r>
    </w:p>
    <w:p w14:paraId="1284B58A" w14:textId="77777777" w:rsidR="00F858F8" w:rsidRPr="00B61317" w:rsidRDefault="00F858F8" w:rsidP="00F858F8">
      <w:pPr>
        <w:pStyle w:val="af1"/>
        <w:ind w:rightChars="58" w:right="139"/>
        <w:rPr>
          <w:sz w:val="22"/>
          <w:szCs w:val="22"/>
        </w:rPr>
      </w:pPr>
      <w:r w:rsidRPr="00B61317">
        <w:rPr>
          <w:rFonts w:hint="eastAsia"/>
          <w:sz w:val="22"/>
          <w:szCs w:val="22"/>
        </w:rPr>
        <w:t xml:space="preserve"> 單位：新臺幣元</w:t>
      </w:r>
    </w:p>
    <w:tbl>
      <w:tblPr>
        <w:tblW w:w="20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5"/>
        <w:gridCol w:w="3261"/>
        <w:gridCol w:w="4536"/>
        <w:gridCol w:w="3402"/>
        <w:gridCol w:w="3402"/>
      </w:tblGrid>
      <w:tr w:rsidR="00F858F8" w:rsidRPr="00B61317" w14:paraId="7D6A28B5" w14:textId="77777777" w:rsidTr="00C81F62">
        <w:trPr>
          <w:cantSplit/>
          <w:trHeight w:val="340"/>
        </w:trPr>
        <w:tc>
          <w:tcPr>
            <w:tcW w:w="6265" w:type="dxa"/>
            <w:vMerge w:val="restart"/>
            <w:tcBorders>
              <w:left w:val="nil"/>
            </w:tcBorders>
            <w:vAlign w:val="center"/>
          </w:tcPr>
          <w:p w14:paraId="08353C03" w14:textId="77777777" w:rsidR="00F858F8" w:rsidRPr="00B61317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B61317">
              <w:rPr>
                <w:rFonts w:hint="eastAsia"/>
                <w:color w:val="000000"/>
                <w:sz w:val="22"/>
                <w:szCs w:val="22"/>
              </w:rPr>
              <w:t>特別決算名稱</w:t>
            </w:r>
          </w:p>
        </w:tc>
        <w:tc>
          <w:tcPr>
            <w:tcW w:w="3261" w:type="dxa"/>
            <w:vMerge w:val="restart"/>
            <w:vAlign w:val="center"/>
          </w:tcPr>
          <w:p w14:paraId="7D4C0080" w14:textId="77777777" w:rsidR="00F858F8" w:rsidRPr="00B61317" w:rsidRDefault="00F858F8" w:rsidP="00C81F62">
            <w:pPr>
              <w:pStyle w:val="af6"/>
              <w:spacing w:line="240" w:lineRule="exact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B61317">
              <w:rPr>
                <w:rFonts w:hint="eastAsia"/>
                <w:color w:val="000000"/>
                <w:sz w:val="22"/>
                <w:szCs w:val="22"/>
              </w:rPr>
              <w:t>以前年度</w:t>
            </w:r>
          </w:p>
          <w:p w14:paraId="67BC1E4A" w14:textId="77777777" w:rsidR="00F858F8" w:rsidRPr="00B61317" w:rsidRDefault="00F858F8" w:rsidP="00C81F62">
            <w:pPr>
              <w:pStyle w:val="af6"/>
              <w:spacing w:line="240" w:lineRule="exact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B61317">
              <w:rPr>
                <w:rFonts w:hint="eastAsia"/>
                <w:color w:val="000000"/>
                <w:sz w:val="22"/>
                <w:szCs w:val="22"/>
              </w:rPr>
              <w:t>轉入數</w:t>
            </w:r>
          </w:p>
          <w:p w14:paraId="36E2FD63" w14:textId="77777777" w:rsidR="00F858F8" w:rsidRPr="00B61317" w:rsidRDefault="00F858F8" w:rsidP="00C81F62">
            <w:pPr>
              <w:pStyle w:val="af6"/>
              <w:spacing w:line="240" w:lineRule="exact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B61317">
              <w:rPr>
                <w:rFonts w:hint="eastAsia"/>
                <w:color w:val="000000"/>
                <w:sz w:val="22"/>
                <w:szCs w:val="22"/>
              </w:rPr>
              <w:t>（債務舉借）</w:t>
            </w:r>
          </w:p>
        </w:tc>
        <w:tc>
          <w:tcPr>
            <w:tcW w:w="11340" w:type="dxa"/>
            <w:gridSpan w:val="3"/>
            <w:tcBorders>
              <w:right w:val="nil"/>
            </w:tcBorders>
            <w:vAlign w:val="center"/>
          </w:tcPr>
          <w:p w14:paraId="3D1F8626" w14:textId="77777777" w:rsidR="00F858F8" w:rsidRPr="00B61317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B61317">
              <w:rPr>
                <w:rFonts w:hint="eastAsia"/>
                <w:color w:val="000000"/>
                <w:sz w:val="22"/>
                <w:szCs w:val="22"/>
              </w:rPr>
              <w:t>決算審定數</w:t>
            </w:r>
          </w:p>
        </w:tc>
      </w:tr>
      <w:tr w:rsidR="00F858F8" w:rsidRPr="00B61317" w14:paraId="03BC66A9" w14:textId="77777777" w:rsidTr="00163DD6">
        <w:trPr>
          <w:cantSplit/>
          <w:trHeight w:val="283"/>
        </w:trPr>
        <w:tc>
          <w:tcPr>
            <w:tcW w:w="6265" w:type="dxa"/>
            <w:vMerge/>
            <w:tcBorders>
              <w:left w:val="nil"/>
            </w:tcBorders>
          </w:tcPr>
          <w:p w14:paraId="6CA89DD7" w14:textId="77777777" w:rsidR="00F858F8" w:rsidRPr="00B61317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vMerge/>
          </w:tcPr>
          <w:p w14:paraId="1BBC2523" w14:textId="77777777" w:rsidR="00F858F8" w:rsidRPr="00B61317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1BE97613" w14:textId="77777777" w:rsidR="00F858F8" w:rsidRPr="00B61317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B61317">
              <w:rPr>
                <w:rFonts w:hint="eastAsia"/>
                <w:color w:val="000000"/>
                <w:sz w:val="22"/>
                <w:szCs w:val="22"/>
              </w:rPr>
              <w:t>減免（註銷）數</w:t>
            </w:r>
          </w:p>
        </w:tc>
        <w:tc>
          <w:tcPr>
            <w:tcW w:w="3402" w:type="dxa"/>
            <w:vAlign w:val="center"/>
          </w:tcPr>
          <w:p w14:paraId="66637FE1" w14:textId="77777777" w:rsidR="00F858F8" w:rsidRPr="00B61317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B61317">
              <w:rPr>
                <w:rFonts w:hint="eastAsia"/>
                <w:color w:val="000000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tcBorders>
              <w:right w:val="nil"/>
            </w:tcBorders>
            <w:vAlign w:val="center"/>
          </w:tcPr>
          <w:p w14:paraId="122DD7CC" w14:textId="77777777" w:rsidR="00F858F8" w:rsidRPr="00B61317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B61317">
              <w:rPr>
                <w:rFonts w:hint="eastAsia"/>
                <w:color w:val="000000"/>
                <w:sz w:val="22"/>
                <w:szCs w:val="22"/>
              </w:rPr>
              <w:t>未</w:t>
            </w:r>
            <w:proofErr w:type="gramStart"/>
            <w:r w:rsidRPr="00B61317">
              <w:rPr>
                <w:rFonts w:hint="eastAsia"/>
                <w:color w:val="000000"/>
                <w:sz w:val="22"/>
                <w:szCs w:val="22"/>
              </w:rPr>
              <w:t>結清數</w:t>
            </w:r>
            <w:proofErr w:type="gramEnd"/>
          </w:p>
        </w:tc>
      </w:tr>
      <w:tr w:rsidR="00F858F8" w:rsidRPr="00163DD6" w14:paraId="45C9C3E3" w14:textId="77777777" w:rsidTr="003C5E7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89"/>
        </w:trPr>
        <w:tc>
          <w:tcPr>
            <w:tcW w:w="6265" w:type="dxa"/>
            <w:shd w:val="clear" w:color="auto" w:fill="auto"/>
            <w:vAlign w:val="center"/>
          </w:tcPr>
          <w:p w14:paraId="6DBB01B0" w14:textId="2505DD23" w:rsidR="00F858F8" w:rsidRPr="00163DD6" w:rsidRDefault="00163DD6" w:rsidP="00C81F62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/>
                <w:color w:val="000000"/>
                <w:w w:val="90"/>
                <w:sz w:val="22"/>
                <w:szCs w:val="22"/>
              </w:rPr>
            </w:pPr>
            <w:r w:rsidRPr="00571CC9">
              <w:rPr>
                <w:rFonts w:ascii="標楷體" w:eastAsia="標楷體" w:hAnsi="標楷體" w:hint="eastAsia"/>
                <w:b/>
                <w:bCs/>
                <w:noProof/>
                <w:color w:val="000000"/>
                <w:w w:val="90"/>
                <w:sz w:val="20"/>
              </w:rPr>
              <w:t xml:space="preserve">          合                                   計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3CA1CB" w14:textId="77777777" w:rsidR="00F858F8" w:rsidRPr="00163DD6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b/>
                <w:bCs w:val="0"/>
                <w:color w:val="000000"/>
                <w:sz w:val="22"/>
                <w:szCs w:val="22"/>
              </w:rPr>
            </w:pPr>
            <w:r w:rsidRPr="00163DD6">
              <w:rPr>
                <w:b/>
                <w:bCs w:val="0"/>
                <w:noProof/>
                <w:color w:val="000000"/>
                <w:sz w:val="22"/>
                <w:szCs w:val="22"/>
              </w:rPr>
              <w:t>291,042,047,586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317AF1B" w14:textId="77777777" w:rsidR="00F858F8" w:rsidRPr="00163DD6" w:rsidRDefault="00F858F8" w:rsidP="00C81F62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/>
                <w:color w:val="000000"/>
                <w:w w:val="90"/>
                <w:sz w:val="22"/>
                <w:szCs w:val="22"/>
              </w:rPr>
            </w:pPr>
            <w:r w:rsidRPr="00163DD6">
              <w:rPr>
                <w:rFonts w:ascii="細明體" w:eastAsia="細明體" w:hAnsi="Arial"/>
                <w:b/>
                <w:noProof/>
                <w:color w:val="000000"/>
                <w:w w:val="90"/>
                <w:sz w:val="22"/>
                <w:szCs w:val="22"/>
              </w:rPr>
              <w:t>3,391,957,587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EA567C9" w14:textId="77777777" w:rsidR="00F858F8" w:rsidRPr="00163DD6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b/>
                <w:bCs w:val="0"/>
                <w:color w:val="000000"/>
                <w:sz w:val="22"/>
                <w:szCs w:val="22"/>
              </w:rPr>
            </w:pPr>
            <w:r w:rsidRPr="00163DD6">
              <w:rPr>
                <w:b/>
                <w:bCs w:val="0"/>
                <w:noProof/>
                <w:color w:val="000000"/>
                <w:sz w:val="22"/>
                <w:szCs w:val="22"/>
              </w:rPr>
              <w:t>121,059,537,844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A8B8714" w14:textId="77777777" w:rsidR="00F858F8" w:rsidRPr="00163DD6" w:rsidRDefault="00F858F8" w:rsidP="00C81F62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/>
                <w:color w:val="000000"/>
                <w:w w:val="90"/>
                <w:sz w:val="22"/>
                <w:szCs w:val="22"/>
              </w:rPr>
            </w:pPr>
            <w:r w:rsidRPr="00163DD6">
              <w:rPr>
                <w:rFonts w:ascii="細明體" w:eastAsia="細明體" w:hAnsi="Arial"/>
                <w:b/>
                <w:noProof/>
                <w:color w:val="000000"/>
                <w:w w:val="90"/>
                <w:sz w:val="22"/>
                <w:szCs w:val="22"/>
              </w:rPr>
              <w:t>166,590,552,155</w:t>
            </w:r>
          </w:p>
        </w:tc>
      </w:tr>
      <w:tr w:rsidR="00F858F8" w:rsidRPr="00B61317" w14:paraId="4F0C7C77" w14:textId="77777777" w:rsidTr="00163DD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4"/>
        </w:trPr>
        <w:tc>
          <w:tcPr>
            <w:tcW w:w="6265" w:type="dxa"/>
            <w:shd w:val="clear" w:color="auto" w:fill="auto"/>
            <w:vAlign w:val="center"/>
          </w:tcPr>
          <w:p w14:paraId="686CA917" w14:textId="77777777" w:rsidR="00F858F8" w:rsidRPr="00B61317" w:rsidRDefault="00F858F8" w:rsidP="00C81F62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1.中央政府前瞻基礎建設計畫第1期特別決算（106－107）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9FB817" w14:textId="77777777" w:rsidR="00F858F8" w:rsidRPr="00B61317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1,955,215,050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96610F1" w14:textId="77777777" w:rsidR="00F858F8" w:rsidRPr="00B61317" w:rsidRDefault="00F858F8" w:rsidP="00C81F62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1,955,215,050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BA4A512" w14:textId="77777777" w:rsidR="00F858F8" w:rsidRPr="00B61317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rFonts w:hint="eastAsia"/>
                <w:noProof/>
                <w:color w:val="000000"/>
                <w:sz w:val="22"/>
                <w:szCs w:val="22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65D943C" w14:textId="77777777" w:rsidR="00F858F8" w:rsidRPr="00B61317" w:rsidRDefault="00F858F8" w:rsidP="00C81F62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 w:hint="eastAsia"/>
                <w:bCs/>
                <w:noProof/>
                <w:color w:val="000000"/>
                <w:w w:val="90"/>
                <w:sz w:val="22"/>
                <w:szCs w:val="22"/>
              </w:rPr>
              <w:t>－</w:t>
            </w:r>
          </w:p>
        </w:tc>
      </w:tr>
      <w:tr w:rsidR="00F858F8" w:rsidRPr="00B61317" w14:paraId="60796AE8" w14:textId="77777777" w:rsidTr="00163DD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4"/>
        </w:trPr>
        <w:tc>
          <w:tcPr>
            <w:tcW w:w="6265" w:type="dxa"/>
            <w:shd w:val="clear" w:color="auto" w:fill="auto"/>
            <w:vAlign w:val="center"/>
          </w:tcPr>
          <w:p w14:paraId="2D0FC3B0" w14:textId="77777777" w:rsidR="00F858F8" w:rsidRPr="00B61317" w:rsidRDefault="00F858F8" w:rsidP="00C81F62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2.中央政府流域綜合治理計畫第3期特別決算（107－108）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0D30456" w14:textId="77777777" w:rsidR="00F858F8" w:rsidRPr="00B61317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1,150,148,129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A5A496F" w14:textId="77777777" w:rsidR="00F858F8" w:rsidRPr="00B61317" w:rsidRDefault="00F858F8" w:rsidP="00C81F62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 w:hint="eastAsia"/>
                <w:bCs/>
                <w:noProof/>
                <w:color w:val="000000"/>
                <w:w w:val="90"/>
                <w:sz w:val="22"/>
                <w:szCs w:val="22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4BFFA46" w14:textId="77777777" w:rsidR="00F858F8" w:rsidRPr="00B61317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rFonts w:hint="eastAsia"/>
                <w:noProof/>
                <w:color w:val="000000"/>
                <w:sz w:val="22"/>
                <w:szCs w:val="22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3F105D4" w14:textId="77777777" w:rsidR="00F858F8" w:rsidRPr="00B61317" w:rsidRDefault="00F858F8" w:rsidP="00C81F62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1,150,148,129</w:t>
            </w:r>
          </w:p>
        </w:tc>
      </w:tr>
      <w:tr w:rsidR="00F858F8" w:rsidRPr="00B61317" w14:paraId="27FE5A71" w14:textId="77777777" w:rsidTr="00163DD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4"/>
        </w:trPr>
        <w:tc>
          <w:tcPr>
            <w:tcW w:w="6265" w:type="dxa"/>
            <w:shd w:val="clear" w:color="auto" w:fill="auto"/>
            <w:vAlign w:val="center"/>
          </w:tcPr>
          <w:p w14:paraId="2D073EC4" w14:textId="77777777" w:rsidR="00F858F8" w:rsidRPr="00B61317" w:rsidRDefault="00F858F8" w:rsidP="00C81F62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3.中央政府前瞻基礎建設計畫第2期特別決算（108－109）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9FFC20B" w14:textId="77777777" w:rsidR="00F858F8" w:rsidRPr="00B61317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11,036,567,591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3C3D57F" w14:textId="77777777" w:rsidR="00F858F8" w:rsidRPr="00B61317" w:rsidRDefault="00F858F8" w:rsidP="00C81F62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9,700,481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AE23722" w14:textId="77777777" w:rsidR="00F858F8" w:rsidRPr="00B61317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rFonts w:hint="eastAsia"/>
                <w:noProof/>
                <w:color w:val="000000"/>
                <w:sz w:val="22"/>
                <w:szCs w:val="22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36A16ED" w14:textId="77777777" w:rsidR="00F858F8" w:rsidRPr="00B61317" w:rsidRDefault="00F858F8" w:rsidP="00C81F62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11,026,867,110</w:t>
            </w:r>
          </w:p>
        </w:tc>
      </w:tr>
      <w:tr w:rsidR="00B26288" w:rsidRPr="00B61317" w14:paraId="236A3687" w14:textId="77777777" w:rsidTr="00163DD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4"/>
        </w:trPr>
        <w:tc>
          <w:tcPr>
            <w:tcW w:w="6265" w:type="dxa"/>
            <w:shd w:val="clear" w:color="auto" w:fill="auto"/>
            <w:vAlign w:val="center"/>
          </w:tcPr>
          <w:p w14:paraId="064B1C78" w14:textId="375B3CA1" w:rsidR="00B26288" w:rsidRPr="001B7752" w:rsidRDefault="00B26288" w:rsidP="00B26288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noProof/>
                <w:color w:val="000000"/>
                <w:w w:val="9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4</w:t>
            </w:r>
            <w:r w:rsidRPr="001B7752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.中央政府前瞻基礎建設計畫第3期特別決算（110－111）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A8FEC28" w14:textId="01E3DAFF" w:rsidR="00B26288" w:rsidRPr="001B7752" w:rsidRDefault="00B26288" w:rsidP="00B26288">
            <w:pPr>
              <w:pStyle w:val="32"/>
              <w:spacing w:before="72" w:after="72" w:line="240" w:lineRule="exact"/>
              <w:ind w:left="673" w:hanging="673"/>
              <w:rPr>
                <w:noProof/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56,887,599,571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E6375B9" w14:textId="1D550F01" w:rsidR="00B26288" w:rsidRPr="001B7752" w:rsidRDefault="00B26288" w:rsidP="00B2628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289,733,506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8A82714" w14:textId="632D4CD7" w:rsidR="00B26288" w:rsidRPr="001B7752" w:rsidRDefault="00B26288" w:rsidP="00B26288">
            <w:pPr>
              <w:pStyle w:val="32"/>
              <w:spacing w:before="72" w:after="72" w:line="240" w:lineRule="exact"/>
              <w:ind w:left="673" w:hanging="673"/>
              <w:rPr>
                <w:noProof/>
                <w:color w:val="000000"/>
                <w:sz w:val="22"/>
                <w:szCs w:val="22"/>
              </w:rPr>
            </w:pPr>
            <w:r w:rsidRPr="001B7752">
              <w:rPr>
                <w:rFonts w:hint="eastAsia"/>
                <w:noProof/>
                <w:color w:val="000000"/>
                <w:sz w:val="22"/>
                <w:szCs w:val="22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5F0012F" w14:textId="5BE9BCC7" w:rsidR="00B26288" w:rsidRPr="001B7752" w:rsidRDefault="00B26288" w:rsidP="00B2628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56,597,866,065</w:t>
            </w:r>
          </w:p>
        </w:tc>
      </w:tr>
      <w:tr w:rsidR="00B26288" w:rsidRPr="00B61317" w14:paraId="46D18895" w14:textId="77777777" w:rsidTr="00B32CE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73"/>
        </w:trPr>
        <w:tc>
          <w:tcPr>
            <w:tcW w:w="6265" w:type="dxa"/>
            <w:shd w:val="clear" w:color="auto" w:fill="auto"/>
            <w:vAlign w:val="center"/>
          </w:tcPr>
          <w:p w14:paraId="2BA2041C" w14:textId="09EB9DB1" w:rsidR="00B26288" w:rsidRPr="00B61317" w:rsidRDefault="00B26288" w:rsidP="00B32CEC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5</w:t>
            </w:r>
            <w:r w:rsidRPr="001B7752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.中央政府嚴重特殊傳染性肺炎防治及紓困振興特別決算（109－112）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18473E0" w14:textId="77777777" w:rsidR="00B26288" w:rsidRPr="00B61317" w:rsidRDefault="00B26288" w:rsidP="00B32CEC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13,296,814,264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15E19B6" w14:textId="77777777" w:rsidR="00B26288" w:rsidRPr="00B61317" w:rsidRDefault="00B26288" w:rsidP="00B32CEC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1,660,698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20D43F2" w14:textId="77777777" w:rsidR="00B26288" w:rsidRPr="00B61317" w:rsidRDefault="00B26288" w:rsidP="00B32CEC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rFonts w:hint="eastAsia"/>
                <w:noProof/>
                <w:color w:val="000000"/>
                <w:sz w:val="22"/>
                <w:szCs w:val="22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45E46" w14:textId="77777777" w:rsidR="00B26288" w:rsidRPr="00B61317" w:rsidRDefault="00B26288" w:rsidP="00B32CEC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13,295,153,566</w:t>
            </w:r>
          </w:p>
        </w:tc>
      </w:tr>
      <w:tr w:rsidR="00B26288" w:rsidRPr="00B61317" w14:paraId="61019805" w14:textId="77777777" w:rsidTr="0068231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4"/>
        </w:trPr>
        <w:tc>
          <w:tcPr>
            <w:tcW w:w="6265" w:type="dxa"/>
            <w:shd w:val="clear" w:color="auto" w:fill="auto"/>
            <w:vAlign w:val="center"/>
          </w:tcPr>
          <w:p w14:paraId="1537A60D" w14:textId="77777777" w:rsidR="00B26288" w:rsidRPr="00B61317" w:rsidRDefault="00B26288" w:rsidP="0068231A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6</w:t>
            </w:r>
            <w:r w:rsidRPr="001B7752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.中央政府前瞻基礎建設計畫第4期特別決算（112－113）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2EA0942" w14:textId="77777777" w:rsidR="00B26288" w:rsidRPr="00B61317" w:rsidRDefault="00B26288" w:rsidP="0068231A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206,715,702,981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771D5DC" w14:textId="77777777" w:rsidR="00B26288" w:rsidRPr="00B61317" w:rsidRDefault="00B26288" w:rsidP="0068231A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1,135,647,852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5262B32" w14:textId="77777777" w:rsidR="00B26288" w:rsidRPr="00B61317" w:rsidRDefault="00B26288" w:rsidP="0068231A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121,059,537,844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453E193" w14:textId="77777777" w:rsidR="00B26288" w:rsidRPr="00B61317" w:rsidRDefault="00B26288" w:rsidP="0068231A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84,520,517,285</w:t>
            </w:r>
          </w:p>
        </w:tc>
      </w:tr>
    </w:tbl>
    <w:p w14:paraId="45D048B7" w14:textId="77777777" w:rsidR="00F858F8" w:rsidRDefault="00F858F8" w:rsidP="00163DD6">
      <w:pPr>
        <w:pStyle w:val="ad"/>
        <w:spacing w:beforeLines="0" w:before="0" w:afterLines="0" w:after="0"/>
        <w:ind w:firstLine="561"/>
        <w:rPr>
          <w:color w:val="000000"/>
        </w:rPr>
      </w:pPr>
    </w:p>
    <w:p w14:paraId="62826D0B" w14:textId="77777777" w:rsidR="00F858F8" w:rsidRDefault="00F858F8" w:rsidP="00F858F8">
      <w:pPr>
        <w:pStyle w:val="ad"/>
        <w:spacing w:before="72" w:after="72"/>
        <w:ind w:firstLine="561"/>
      </w:pPr>
      <w:r>
        <w:rPr>
          <w:rFonts w:hint="eastAsia"/>
          <w:szCs w:val="36"/>
        </w:rPr>
        <w:t>（二）</w:t>
      </w:r>
      <w:r>
        <w:rPr>
          <w:rFonts w:hint="eastAsia"/>
        </w:rPr>
        <w:t>特別決算以前年度歲入保留轉入數決算審定總表</w:t>
      </w:r>
    </w:p>
    <w:p w14:paraId="409E33A9" w14:textId="77777777" w:rsidR="00F858F8" w:rsidRDefault="00F858F8" w:rsidP="00F858F8">
      <w:pPr>
        <w:pStyle w:val="af1"/>
        <w:spacing w:line="120" w:lineRule="exact"/>
        <w:ind w:rightChars="0" w:right="0"/>
        <w:jc w:val="center"/>
        <w:rPr>
          <w:rFonts w:hAnsi="Times New Roman"/>
          <w:color w:val="000000"/>
        </w:rPr>
      </w:pPr>
    </w:p>
    <w:p w14:paraId="1030AD1E" w14:textId="77777777" w:rsidR="00F858F8" w:rsidRPr="000141E8" w:rsidRDefault="00F858F8" w:rsidP="00F858F8">
      <w:pPr>
        <w:pStyle w:val="af1"/>
        <w:ind w:rightChars="0" w:right="0"/>
        <w:jc w:val="center"/>
        <w:rPr>
          <w:rFonts w:hAnsi="Times New Roman"/>
          <w:color w:val="000000"/>
          <w:sz w:val="22"/>
          <w:szCs w:val="22"/>
        </w:rPr>
      </w:pPr>
      <w:r w:rsidRPr="000141E8">
        <w:rPr>
          <w:rFonts w:hAnsi="Times New Roman" w:hint="eastAsia"/>
          <w:color w:val="000000"/>
          <w:sz w:val="22"/>
          <w:szCs w:val="22"/>
        </w:rPr>
        <w:t>中華民國</w:t>
      </w:r>
      <w:proofErr w:type="gramStart"/>
      <w:r>
        <w:rPr>
          <w:rFonts w:hAnsi="Times New Roman" w:hint="eastAsia"/>
          <w:color w:val="000000"/>
          <w:sz w:val="22"/>
          <w:szCs w:val="22"/>
        </w:rPr>
        <w:t>114</w:t>
      </w:r>
      <w:proofErr w:type="gramEnd"/>
      <w:r w:rsidRPr="000141E8">
        <w:rPr>
          <w:rFonts w:hAnsi="Times New Roman" w:hint="eastAsia"/>
          <w:color w:val="000000"/>
          <w:sz w:val="22"/>
          <w:szCs w:val="22"/>
        </w:rPr>
        <w:t>年度</w:t>
      </w:r>
    </w:p>
    <w:p w14:paraId="366E1FC1" w14:textId="77777777" w:rsidR="00F858F8" w:rsidRPr="000141E8" w:rsidRDefault="00F858F8" w:rsidP="00F858F8">
      <w:pPr>
        <w:pStyle w:val="af1"/>
        <w:ind w:rightChars="0" w:right="-1"/>
        <w:rPr>
          <w:rFonts w:hAnsi="Times New Roman"/>
          <w:color w:val="000000"/>
          <w:sz w:val="22"/>
          <w:szCs w:val="22"/>
        </w:rPr>
      </w:pPr>
      <w:r w:rsidRPr="000141E8">
        <w:rPr>
          <w:rFonts w:hAnsi="Times New Roman" w:hint="eastAsia"/>
          <w:color w:val="000000"/>
          <w:sz w:val="22"/>
          <w:szCs w:val="22"/>
        </w:rPr>
        <w:t>單位：新臺幣元</w:t>
      </w:r>
    </w:p>
    <w:tbl>
      <w:tblPr>
        <w:tblW w:w="21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5"/>
        <w:gridCol w:w="3402"/>
        <w:gridCol w:w="4395"/>
        <w:gridCol w:w="3402"/>
        <w:gridCol w:w="3543"/>
      </w:tblGrid>
      <w:tr w:rsidR="00F858F8" w14:paraId="197E136F" w14:textId="77777777" w:rsidTr="00C81F62">
        <w:trPr>
          <w:cantSplit/>
        </w:trPr>
        <w:tc>
          <w:tcPr>
            <w:tcW w:w="6265" w:type="dxa"/>
            <w:vMerge w:val="restart"/>
            <w:tcBorders>
              <w:left w:val="nil"/>
            </w:tcBorders>
            <w:vAlign w:val="center"/>
          </w:tcPr>
          <w:p w14:paraId="39C5105F" w14:textId="77777777" w:rsidR="00F858F8" w:rsidRPr="000141E8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0141E8">
              <w:rPr>
                <w:rFonts w:hint="eastAsia"/>
                <w:color w:val="000000"/>
                <w:sz w:val="22"/>
                <w:szCs w:val="22"/>
              </w:rPr>
              <w:t>特別決算名稱</w:t>
            </w:r>
          </w:p>
        </w:tc>
        <w:tc>
          <w:tcPr>
            <w:tcW w:w="3402" w:type="dxa"/>
            <w:vMerge w:val="restart"/>
            <w:vAlign w:val="center"/>
          </w:tcPr>
          <w:p w14:paraId="5811DD82" w14:textId="77777777" w:rsidR="00F858F8" w:rsidRPr="000141E8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0141E8">
              <w:rPr>
                <w:rFonts w:hint="eastAsia"/>
                <w:color w:val="000000"/>
                <w:sz w:val="22"/>
                <w:szCs w:val="22"/>
              </w:rPr>
              <w:t>以前年度</w:t>
            </w:r>
          </w:p>
          <w:p w14:paraId="406BABA1" w14:textId="77777777" w:rsidR="00F858F8" w:rsidRPr="000141E8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0141E8">
              <w:rPr>
                <w:rFonts w:hint="eastAsia"/>
                <w:color w:val="000000"/>
                <w:sz w:val="22"/>
                <w:szCs w:val="22"/>
              </w:rPr>
              <w:t>轉入數</w:t>
            </w:r>
          </w:p>
        </w:tc>
        <w:tc>
          <w:tcPr>
            <w:tcW w:w="11340" w:type="dxa"/>
            <w:gridSpan w:val="3"/>
            <w:tcBorders>
              <w:right w:val="nil"/>
            </w:tcBorders>
            <w:vAlign w:val="center"/>
          </w:tcPr>
          <w:p w14:paraId="7DA40C70" w14:textId="77777777" w:rsidR="00F858F8" w:rsidRPr="000141E8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0141E8">
              <w:rPr>
                <w:rFonts w:hint="eastAsia"/>
                <w:color w:val="000000"/>
                <w:sz w:val="22"/>
                <w:szCs w:val="22"/>
              </w:rPr>
              <w:t>決算審定數</w:t>
            </w:r>
          </w:p>
        </w:tc>
      </w:tr>
      <w:tr w:rsidR="00F858F8" w14:paraId="0C7B8457" w14:textId="77777777" w:rsidTr="00163DD6">
        <w:trPr>
          <w:cantSplit/>
          <w:trHeight w:val="401"/>
        </w:trPr>
        <w:tc>
          <w:tcPr>
            <w:tcW w:w="6265" w:type="dxa"/>
            <w:vMerge/>
            <w:tcBorders>
              <w:left w:val="nil"/>
              <w:bottom w:val="single" w:sz="4" w:space="0" w:color="auto"/>
            </w:tcBorders>
          </w:tcPr>
          <w:p w14:paraId="14BC4EC9" w14:textId="77777777" w:rsidR="00F858F8" w:rsidRPr="000141E8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14:paraId="1727371C" w14:textId="77777777" w:rsidR="00F858F8" w:rsidRPr="000141E8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14:paraId="5679E897" w14:textId="77777777" w:rsidR="00F858F8" w:rsidRPr="000141E8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0141E8">
              <w:rPr>
                <w:rFonts w:hint="eastAsia"/>
                <w:color w:val="000000"/>
                <w:sz w:val="22"/>
                <w:szCs w:val="22"/>
              </w:rPr>
              <w:t>減免（註銷）數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DDCC445" w14:textId="77777777" w:rsidR="00F858F8" w:rsidRPr="000141E8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0141E8">
              <w:rPr>
                <w:rFonts w:hint="eastAsia"/>
                <w:color w:val="000000"/>
                <w:sz w:val="22"/>
                <w:szCs w:val="22"/>
              </w:rPr>
              <w:t>實現數</w:t>
            </w:r>
          </w:p>
        </w:tc>
        <w:tc>
          <w:tcPr>
            <w:tcW w:w="3543" w:type="dxa"/>
            <w:tcBorders>
              <w:bottom w:val="single" w:sz="4" w:space="0" w:color="auto"/>
              <w:right w:val="nil"/>
            </w:tcBorders>
            <w:vAlign w:val="center"/>
          </w:tcPr>
          <w:p w14:paraId="3962559F" w14:textId="77777777" w:rsidR="00F858F8" w:rsidRPr="000141E8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0141E8">
              <w:rPr>
                <w:rFonts w:hint="eastAsia"/>
                <w:color w:val="000000"/>
                <w:sz w:val="22"/>
                <w:szCs w:val="22"/>
              </w:rPr>
              <w:t>應收保留數</w:t>
            </w:r>
          </w:p>
        </w:tc>
      </w:tr>
      <w:tr w:rsidR="00F858F8" w:rsidRPr="00163DD6" w14:paraId="37A84020" w14:textId="77777777" w:rsidTr="003C5E7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5"/>
        </w:trPr>
        <w:tc>
          <w:tcPr>
            <w:tcW w:w="6265" w:type="dxa"/>
            <w:shd w:val="clear" w:color="auto" w:fill="auto"/>
            <w:vAlign w:val="center"/>
          </w:tcPr>
          <w:p w14:paraId="7990AD55" w14:textId="3748FD38" w:rsidR="00F858F8" w:rsidRPr="00163DD6" w:rsidRDefault="00163DD6" w:rsidP="00C81F62">
            <w:pPr>
              <w:pStyle w:val="32"/>
              <w:spacing w:before="72" w:after="72" w:line="240" w:lineRule="exact"/>
              <w:jc w:val="both"/>
              <w:rPr>
                <w:rFonts w:ascii="標楷體" w:eastAsia="標楷體" w:hAnsi="標楷體"/>
                <w:b/>
                <w:bCs w:val="0"/>
                <w:color w:val="000000"/>
                <w:sz w:val="22"/>
                <w:szCs w:val="22"/>
              </w:rPr>
            </w:pPr>
            <w:r w:rsidRPr="00571CC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 xml:space="preserve">          合                                   計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E568AC4" w14:textId="77777777" w:rsidR="00F858F8" w:rsidRPr="00163DD6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b/>
                <w:bCs w:val="0"/>
                <w:color w:val="000000"/>
                <w:sz w:val="22"/>
                <w:szCs w:val="22"/>
              </w:rPr>
            </w:pPr>
            <w:r w:rsidRPr="00163DD6">
              <w:rPr>
                <w:b/>
                <w:bCs w:val="0"/>
                <w:noProof/>
                <w:color w:val="000000"/>
                <w:sz w:val="22"/>
                <w:szCs w:val="22"/>
              </w:rPr>
              <w:t>232,130,083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191668D5" w14:textId="77777777" w:rsidR="00F858F8" w:rsidRPr="00163DD6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b/>
                <w:bCs w:val="0"/>
                <w:color w:val="000000"/>
                <w:sz w:val="22"/>
                <w:szCs w:val="22"/>
              </w:rPr>
            </w:pPr>
            <w:r w:rsidRPr="00163DD6">
              <w:rPr>
                <w:b/>
                <w:bCs w:val="0"/>
                <w:noProof/>
                <w:color w:val="000000"/>
                <w:sz w:val="22"/>
                <w:szCs w:val="22"/>
              </w:rPr>
              <w:t>171,653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BC06EE0" w14:textId="77777777" w:rsidR="00F858F8" w:rsidRPr="00163DD6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b/>
                <w:bCs w:val="0"/>
                <w:color w:val="000000"/>
                <w:sz w:val="22"/>
                <w:szCs w:val="22"/>
              </w:rPr>
            </w:pPr>
            <w:r w:rsidRPr="00163DD6">
              <w:rPr>
                <w:b/>
                <w:bCs w:val="0"/>
                <w:noProof/>
                <w:color w:val="000000"/>
                <w:sz w:val="22"/>
                <w:szCs w:val="22"/>
              </w:rPr>
              <w:t>103,063,301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06A4364" w14:textId="77777777" w:rsidR="00F858F8" w:rsidRPr="00163DD6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b/>
                <w:bCs w:val="0"/>
                <w:color w:val="000000"/>
                <w:sz w:val="22"/>
                <w:szCs w:val="22"/>
              </w:rPr>
            </w:pPr>
            <w:r w:rsidRPr="00163DD6">
              <w:rPr>
                <w:b/>
                <w:bCs w:val="0"/>
                <w:noProof/>
                <w:color w:val="000000"/>
                <w:sz w:val="22"/>
                <w:szCs w:val="22"/>
              </w:rPr>
              <w:t>128,895,129</w:t>
            </w:r>
          </w:p>
        </w:tc>
      </w:tr>
      <w:tr w:rsidR="00F858F8" w14:paraId="1ECB4886" w14:textId="77777777" w:rsidTr="003C5E7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1"/>
        </w:trPr>
        <w:tc>
          <w:tcPr>
            <w:tcW w:w="6265" w:type="dxa"/>
            <w:shd w:val="clear" w:color="auto" w:fill="auto"/>
            <w:vAlign w:val="center"/>
          </w:tcPr>
          <w:p w14:paraId="4CB0DB93" w14:textId="77777777" w:rsidR="00F858F8" w:rsidRPr="000141E8" w:rsidRDefault="00F858F8" w:rsidP="00C81F62">
            <w:pPr>
              <w:pStyle w:val="32"/>
              <w:spacing w:before="72" w:after="72"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1B7752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1.中央政府國軍老舊眷村改建特別決算（86－94）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7E468F9" w14:textId="77777777" w:rsidR="00F858F8" w:rsidRPr="000141E8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189,794,176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509BF8BD" w14:textId="77777777" w:rsidR="00F858F8" w:rsidRPr="000141E8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rFonts w:hint="eastAsia"/>
                <w:noProof/>
                <w:color w:val="000000"/>
                <w:sz w:val="22"/>
                <w:szCs w:val="22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AA2542A" w14:textId="77777777" w:rsidR="00F858F8" w:rsidRPr="000141E8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102,133,407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0837925" w14:textId="77777777" w:rsidR="00F858F8" w:rsidRPr="000141E8" w:rsidRDefault="00F858F8" w:rsidP="00C81F62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87,660,769</w:t>
            </w:r>
          </w:p>
        </w:tc>
      </w:tr>
      <w:tr w:rsidR="00B26288" w14:paraId="2D99ED19" w14:textId="77777777" w:rsidTr="00D63C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4"/>
        </w:trPr>
        <w:tc>
          <w:tcPr>
            <w:tcW w:w="6265" w:type="dxa"/>
            <w:shd w:val="clear" w:color="auto" w:fill="auto"/>
            <w:vAlign w:val="center"/>
          </w:tcPr>
          <w:p w14:paraId="7EBB6831" w14:textId="2A3CCC30" w:rsidR="00B26288" w:rsidRPr="000141E8" w:rsidRDefault="00B26288" w:rsidP="00D63C19">
            <w:pPr>
              <w:pStyle w:val="32"/>
              <w:spacing w:before="72" w:after="72"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2</w:t>
            </w:r>
            <w:r w:rsidRPr="001B7752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.中央政府嚴重特殊傳染性肺炎防治及紓困振興特別決算（109－112）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6990D6B" w14:textId="77777777" w:rsidR="00B26288" w:rsidRPr="000141E8" w:rsidRDefault="00B26288" w:rsidP="00D63C19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41,674,677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68A4B82E" w14:textId="77777777" w:rsidR="00B26288" w:rsidRPr="000141E8" w:rsidRDefault="00B26288" w:rsidP="00D63C19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171,653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23AB5B9" w14:textId="77777777" w:rsidR="00B26288" w:rsidRPr="000141E8" w:rsidRDefault="00B26288" w:rsidP="00D63C19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268,664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15A3B18" w14:textId="77777777" w:rsidR="00B26288" w:rsidRPr="000141E8" w:rsidRDefault="00B26288" w:rsidP="00D63C19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41,234,360</w:t>
            </w:r>
          </w:p>
        </w:tc>
      </w:tr>
      <w:tr w:rsidR="00B26288" w14:paraId="58DD5A97" w14:textId="77777777" w:rsidTr="00D04F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14"/>
        </w:trPr>
        <w:tc>
          <w:tcPr>
            <w:tcW w:w="6265" w:type="dxa"/>
            <w:shd w:val="clear" w:color="auto" w:fill="auto"/>
            <w:vAlign w:val="center"/>
          </w:tcPr>
          <w:p w14:paraId="03F64FE5" w14:textId="2623DC79" w:rsidR="00B26288" w:rsidRPr="000141E8" w:rsidRDefault="00B26288" w:rsidP="00D04F83">
            <w:pPr>
              <w:pStyle w:val="32"/>
              <w:spacing w:before="72" w:after="72"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3</w:t>
            </w:r>
            <w:r w:rsidRPr="001B7752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.中央政府前瞻基礎建設計畫第4期特別決算（112－113）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63A610" w14:textId="77777777" w:rsidR="00B26288" w:rsidRPr="000141E8" w:rsidRDefault="00B26288" w:rsidP="00D04F83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661,230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58E66B2F" w14:textId="77777777" w:rsidR="00B26288" w:rsidRPr="000141E8" w:rsidRDefault="00B26288" w:rsidP="00D04F83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rFonts w:hint="eastAsia"/>
                <w:noProof/>
                <w:color w:val="000000"/>
                <w:sz w:val="22"/>
                <w:szCs w:val="22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AAACCD5" w14:textId="77777777" w:rsidR="00B26288" w:rsidRPr="000141E8" w:rsidRDefault="00B26288" w:rsidP="00D04F83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661,230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580CA4B" w14:textId="77777777" w:rsidR="00B26288" w:rsidRPr="000141E8" w:rsidRDefault="00B26288" w:rsidP="00D04F83">
            <w:pPr>
              <w:pStyle w:val="32"/>
              <w:spacing w:before="72" w:after="72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rFonts w:hint="eastAsia"/>
                <w:noProof/>
                <w:color w:val="000000"/>
                <w:sz w:val="22"/>
                <w:szCs w:val="22"/>
              </w:rPr>
              <w:t>－</w:t>
            </w:r>
          </w:p>
        </w:tc>
      </w:tr>
    </w:tbl>
    <w:p w14:paraId="7A09D821" w14:textId="77777777" w:rsidR="00F858F8" w:rsidRDefault="00F858F8" w:rsidP="00F858F8">
      <w:pPr>
        <w:pStyle w:val="ad"/>
        <w:spacing w:beforeLines="0" w:before="0" w:afterLines="0" w:after="0"/>
        <w:ind w:firstLine="561"/>
      </w:pPr>
    </w:p>
    <w:p w14:paraId="47A5F3A7" w14:textId="77777777" w:rsidR="00F858F8" w:rsidRDefault="00F858F8" w:rsidP="00F858F8">
      <w:pPr>
        <w:pStyle w:val="ad"/>
        <w:spacing w:beforeLines="0" w:before="0" w:afterLines="0" w:after="0"/>
        <w:ind w:firstLine="561"/>
        <w:rPr>
          <w:szCs w:val="36"/>
        </w:rPr>
      </w:pPr>
      <w:r>
        <w:rPr>
          <w:rFonts w:hint="eastAsia"/>
          <w:szCs w:val="36"/>
        </w:rPr>
        <w:t>（三）特別決算以前年度歲出保留轉入數決算審定總表</w:t>
      </w:r>
    </w:p>
    <w:p w14:paraId="4481173F" w14:textId="77777777" w:rsidR="00F858F8" w:rsidRPr="00663063" w:rsidRDefault="00F858F8" w:rsidP="00F858F8">
      <w:pPr>
        <w:pStyle w:val="af1"/>
        <w:spacing w:beforeLines="20" w:before="72"/>
        <w:ind w:rightChars="0" w:right="0"/>
        <w:jc w:val="center"/>
        <w:rPr>
          <w:rFonts w:hAnsi="Times New Roman"/>
          <w:color w:val="000000"/>
          <w:sz w:val="22"/>
          <w:szCs w:val="22"/>
        </w:rPr>
      </w:pPr>
      <w:r w:rsidRPr="00663063">
        <w:rPr>
          <w:rFonts w:hAnsi="Times New Roman" w:hint="eastAsia"/>
          <w:color w:val="000000"/>
          <w:sz w:val="22"/>
          <w:szCs w:val="22"/>
        </w:rPr>
        <w:t>中華民國</w:t>
      </w:r>
      <w:proofErr w:type="gramStart"/>
      <w:r>
        <w:rPr>
          <w:rFonts w:hAnsi="Times New Roman" w:hint="eastAsia"/>
          <w:color w:val="000000"/>
          <w:sz w:val="22"/>
          <w:szCs w:val="22"/>
        </w:rPr>
        <w:t>114</w:t>
      </w:r>
      <w:proofErr w:type="gramEnd"/>
      <w:r w:rsidRPr="00663063">
        <w:rPr>
          <w:rFonts w:hAnsi="Times New Roman" w:hint="eastAsia"/>
          <w:color w:val="000000"/>
          <w:sz w:val="22"/>
          <w:szCs w:val="22"/>
        </w:rPr>
        <w:t>年度</w:t>
      </w:r>
    </w:p>
    <w:p w14:paraId="2765B3F7" w14:textId="77777777" w:rsidR="00F858F8" w:rsidRPr="00663063" w:rsidRDefault="00F858F8" w:rsidP="00F858F8">
      <w:pPr>
        <w:pStyle w:val="af1"/>
        <w:ind w:right="240"/>
        <w:rPr>
          <w:rFonts w:hAnsi="Times New Roman"/>
          <w:color w:val="000000"/>
          <w:sz w:val="22"/>
          <w:szCs w:val="22"/>
        </w:rPr>
      </w:pPr>
      <w:r w:rsidRPr="00663063">
        <w:rPr>
          <w:rFonts w:hint="eastAsia"/>
          <w:sz w:val="22"/>
          <w:szCs w:val="22"/>
        </w:rPr>
        <w:t xml:space="preserve">      </w:t>
      </w:r>
      <w:r w:rsidRPr="00663063">
        <w:rPr>
          <w:rFonts w:hAnsi="Times New Roman" w:hint="eastAsia"/>
          <w:color w:val="000000"/>
          <w:sz w:val="22"/>
          <w:szCs w:val="22"/>
        </w:rPr>
        <w:t>單位：新臺幣元</w:t>
      </w:r>
    </w:p>
    <w:tbl>
      <w:tblPr>
        <w:tblW w:w="20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5"/>
        <w:gridCol w:w="3402"/>
        <w:gridCol w:w="4395"/>
        <w:gridCol w:w="3402"/>
        <w:gridCol w:w="3402"/>
      </w:tblGrid>
      <w:tr w:rsidR="00F858F8" w:rsidRPr="00663063" w14:paraId="1682622B" w14:textId="77777777" w:rsidTr="00C81F62">
        <w:trPr>
          <w:cantSplit/>
          <w:trHeight w:val="340"/>
        </w:trPr>
        <w:tc>
          <w:tcPr>
            <w:tcW w:w="6265" w:type="dxa"/>
            <w:vMerge w:val="restart"/>
            <w:tcBorders>
              <w:left w:val="nil"/>
            </w:tcBorders>
            <w:vAlign w:val="center"/>
          </w:tcPr>
          <w:p w14:paraId="03B5C9AD" w14:textId="77777777" w:rsidR="00F858F8" w:rsidRPr="00663063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663063">
              <w:rPr>
                <w:rFonts w:hint="eastAsia"/>
                <w:color w:val="000000"/>
                <w:sz w:val="22"/>
                <w:szCs w:val="22"/>
              </w:rPr>
              <w:t>特別決算名稱</w:t>
            </w:r>
          </w:p>
        </w:tc>
        <w:tc>
          <w:tcPr>
            <w:tcW w:w="3402" w:type="dxa"/>
            <w:vMerge w:val="restart"/>
            <w:vAlign w:val="center"/>
          </w:tcPr>
          <w:p w14:paraId="70069523" w14:textId="77777777" w:rsidR="00F858F8" w:rsidRPr="00663063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663063">
              <w:rPr>
                <w:rFonts w:hint="eastAsia"/>
                <w:color w:val="000000"/>
                <w:sz w:val="22"/>
                <w:szCs w:val="22"/>
              </w:rPr>
              <w:t>以前年度</w:t>
            </w:r>
          </w:p>
          <w:p w14:paraId="47944EC2" w14:textId="77777777" w:rsidR="00F858F8" w:rsidRPr="00663063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663063">
              <w:rPr>
                <w:rFonts w:hint="eastAsia"/>
                <w:color w:val="000000"/>
                <w:sz w:val="22"/>
                <w:szCs w:val="22"/>
              </w:rPr>
              <w:t>轉入數</w:t>
            </w:r>
          </w:p>
        </w:tc>
        <w:tc>
          <w:tcPr>
            <w:tcW w:w="11199" w:type="dxa"/>
            <w:gridSpan w:val="3"/>
            <w:tcBorders>
              <w:right w:val="nil"/>
            </w:tcBorders>
            <w:vAlign w:val="center"/>
          </w:tcPr>
          <w:p w14:paraId="1F9E49D0" w14:textId="77777777" w:rsidR="00F858F8" w:rsidRPr="00663063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663063">
              <w:rPr>
                <w:rFonts w:hint="eastAsia"/>
                <w:color w:val="000000"/>
                <w:sz w:val="22"/>
                <w:szCs w:val="22"/>
              </w:rPr>
              <w:t>決算審定數</w:t>
            </w:r>
          </w:p>
        </w:tc>
      </w:tr>
      <w:tr w:rsidR="00F858F8" w:rsidRPr="00663063" w14:paraId="3C02295C" w14:textId="77777777" w:rsidTr="00C81F62">
        <w:trPr>
          <w:cantSplit/>
          <w:trHeight w:val="340"/>
        </w:trPr>
        <w:tc>
          <w:tcPr>
            <w:tcW w:w="6265" w:type="dxa"/>
            <w:vMerge/>
            <w:tcBorders>
              <w:left w:val="nil"/>
            </w:tcBorders>
          </w:tcPr>
          <w:p w14:paraId="22FCC88A" w14:textId="77777777" w:rsidR="00F858F8" w:rsidRPr="00663063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14:paraId="56A62375" w14:textId="77777777" w:rsidR="00F858F8" w:rsidRPr="00663063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Align w:val="center"/>
          </w:tcPr>
          <w:p w14:paraId="3EAB2ABA" w14:textId="77777777" w:rsidR="00F858F8" w:rsidRPr="00663063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663063">
              <w:rPr>
                <w:rFonts w:hint="eastAsia"/>
                <w:color w:val="000000"/>
                <w:sz w:val="22"/>
                <w:szCs w:val="22"/>
              </w:rPr>
              <w:t>減免（註銷）數</w:t>
            </w:r>
          </w:p>
        </w:tc>
        <w:tc>
          <w:tcPr>
            <w:tcW w:w="3402" w:type="dxa"/>
            <w:vAlign w:val="center"/>
          </w:tcPr>
          <w:p w14:paraId="4792F8A3" w14:textId="77777777" w:rsidR="00F858F8" w:rsidRPr="00663063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663063">
              <w:rPr>
                <w:rFonts w:hint="eastAsia"/>
                <w:color w:val="000000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tcBorders>
              <w:right w:val="nil"/>
            </w:tcBorders>
            <w:vAlign w:val="center"/>
          </w:tcPr>
          <w:p w14:paraId="6C596199" w14:textId="77777777" w:rsidR="00F858F8" w:rsidRPr="00663063" w:rsidRDefault="00F858F8" w:rsidP="00C81F62">
            <w:pPr>
              <w:pStyle w:val="af6"/>
              <w:ind w:leftChars="0" w:left="0" w:rightChars="0" w:right="0"/>
              <w:rPr>
                <w:color w:val="000000"/>
                <w:sz w:val="22"/>
                <w:szCs w:val="22"/>
              </w:rPr>
            </w:pPr>
            <w:r w:rsidRPr="00663063">
              <w:rPr>
                <w:rFonts w:hint="eastAsia"/>
                <w:color w:val="000000"/>
                <w:sz w:val="22"/>
                <w:szCs w:val="22"/>
              </w:rPr>
              <w:t>應付保留數</w:t>
            </w:r>
          </w:p>
        </w:tc>
      </w:tr>
      <w:tr w:rsidR="00F858F8" w:rsidRPr="00163DD6" w14:paraId="0EAF42F1" w14:textId="77777777" w:rsidTr="003C5E7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3"/>
        </w:trPr>
        <w:tc>
          <w:tcPr>
            <w:tcW w:w="6265" w:type="dxa"/>
            <w:shd w:val="clear" w:color="auto" w:fill="auto"/>
            <w:vAlign w:val="center"/>
          </w:tcPr>
          <w:p w14:paraId="39F99526" w14:textId="29F03294" w:rsidR="00F858F8" w:rsidRPr="00163DD6" w:rsidRDefault="00163DD6" w:rsidP="00C81F62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/>
                <w:color w:val="000000"/>
                <w:w w:val="90"/>
                <w:sz w:val="22"/>
                <w:szCs w:val="22"/>
              </w:rPr>
            </w:pPr>
            <w:r w:rsidRPr="00571CC9">
              <w:rPr>
                <w:rFonts w:ascii="標楷體" w:eastAsia="標楷體" w:hAnsi="標楷體" w:hint="eastAsia"/>
                <w:b/>
                <w:bCs/>
                <w:noProof/>
                <w:color w:val="000000"/>
                <w:w w:val="90"/>
                <w:sz w:val="20"/>
              </w:rPr>
              <w:t xml:space="preserve">          合                                   計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6DBADC5" w14:textId="77777777" w:rsidR="00F858F8" w:rsidRPr="00163DD6" w:rsidRDefault="00F858F8" w:rsidP="00C81F62">
            <w:pPr>
              <w:pStyle w:val="32"/>
              <w:spacing w:before="72" w:afterLines="10" w:after="36" w:line="240" w:lineRule="exact"/>
              <w:ind w:left="673" w:hanging="673"/>
              <w:rPr>
                <w:b/>
                <w:bCs w:val="0"/>
                <w:color w:val="000000"/>
                <w:sz w:val="22"/>
                <w:szCs w:val="22"/>
              </w:rPr>
            </w:pPr>
            <w:r w:rsidRPr="00163DD6">
              <w:rPr>
                <w:b/>
                <w:bCs w:val="0"/>
                <w:noProof/>
                <w:color w:val="000000"/>
                <w:sz w:val="22"/>
                <w:szCs w:val="22"/>
              </w:rPr>
              <w:t>55,824,030,062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24A625AD" w14:textId="77777777" w:rsidR="00F858F8" w:rsidRPr="00163DD6" w:rsidRDefault="00F858F8" w:rsidP="00C81F62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/>
                <w:color w:val="000000"/>
                <w:w w:val="90"/>
                <w:sz w:val="22"/>
                <w:szCs w:val="22"/>
              </w:rPr>
            </w:pPr>
            <w:r w:rsidRPr="00163DD6">
              <w:rPr>
                <w:rFonts w:ascii="細明體" w:eastAsia="細明體" w:hAnsi="Arial"/>
                <w:b/>
                <w:noProof/>
                <w:color w:val="000000"/>
                <w:w w:val="90"/>
                <w:sz w:val="22"/>
                <w:szCs w:val="22"/>
              </w:rPr>
              <w:t>1,867,325,390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5001FCA" w14:textId="77777777" w:rsidR="00F858F8" w:rsidRPr="00163DD6" w:rsidRDefault="00F858F8" w:rsidP="00C81F62">
            <w:pPr>
              <w:pStyle w:val="32"/>
              <w:spacing w:before="72" w:afterLines="10" w:after="36" w:line="240" w:lineRule="exact"/>
              <w:ind w:left="673" w:hanging="673"/>
              <w:rPr>
                <w:b/>
                <w:bCs w:val="0"/>
                <w:color w:val="000000"/>
                <w:sz w:val="22"/>
                <w:szCs w:val="22"/>
              </w:rPr>
            </w:pPr>
            <w:r w:rsidRPr="00163DD6">
              <w:rPr>
                <w:b/>
                <w:bCs w:val="0"/>
                <w:noProof/>
                <w:color w:val="000000"/>
                <w:sz w:val="22"/>
                <w:szCs w:val="22"/>
              </w:rPr>
              <w:t>33,336,404,661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0D035DD" w14:textId="77777777" w:rsidR="00F858F8" w:rsidRPr="00163DD6" w:rsidRDefault="00F858F8" w:rsidP="00C81F62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/>
                <w:color w:val="000000"/>
                <w:w w:val="90"/>
                <w:sz w:val="22"/>
                <w:szCs w:val="22"/>
              </w:rPr>
            </w:pPr>
            <w:r w:rsidRPr="00163DD6">
              <w:rPr>
                <w:rFonts w:ascii="細明體" w:eastAsia="細明體" w:hAnsi="Arial"/>
                <w:b/>
                <w:noProof/>
                <w:color w:val="000000"/>
                <w:w w:val="90"/>
                <w:sz w:val="22"/>
                <w:szCs w:val="22"/>
              </w:rPr>
              <w:t>20,620,300,011</w:t>
            </w:r>
          </w:p>
        </w:tc>
      </w:tr>
      <w:tr w:rsidR="00F858F8" w:rsidRPr="00663063" w14:paraId="2297F09B" w14:textId="77777777" w:rsidTr="003C5E7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3"/>
        </w:trPr>
        <w:tc>
          <w:tcPr>
            <w:tcW w:w="6265" w:type="dxa"/>
            <w:shd w:val="clear" w:color="auto" w:fill="auto"/>
            <w:vAlign w:val="center"/>
          </w:tcPr>
          <w:p w14:paraId="74A7E15A" w14:textId="77777777" w:rsidR="00F858F8" w:rsidRPr="00663063" w:rsidRDefault="00F858F8" w:rsidP="00C81F62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1.中央政府國軍老舊眷村改建特別決算（86－94）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77D36AC" w14:textId="77777777" w:rsidR="00F858F8" w:rsidRPr="00663063" w:rsidRDefault="00F858F8" w:rsidP="00C81F62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7,342,767,424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49A763CA" w14:textId="77777777" w:rsidR="00F858F8" w:rsidRPr="00663063" w:rsidRDefault="00F858F8" w:rsidP="00C81F62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431,000,000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5AC072A" w14:textId="77777777" w:rsidR="00F858F8" w:rsidRPr="00663063" w:rsidRDefault="00F858F8" w:rsidP="00C81F62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6,911,767,424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39B9460" w14:textId="77777777" w:rsidR="00F858F8" w:rsidRPr="00663063" w:rsidRDefault="00F858F8" w:rsidP="00C81F62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 w:hint="eastAsia"/>
                <w:bCs/>
                <w:noProof/>
                <w:color w:val="000000"/>
                <w:w w:val="90"/>
                <w:sz w:val="22"/>
                <w:szCs w:val="22"/>
              </w:rPr>
              <w:t>－</w:t>
            </w:r>
          </w:p>
        </w:tc>
      </w:tr>
      <w:tr w:rsidR="00F858F8" w:rsidRPr="00663063" w14:paraId="61E568E8" w14:textId="77777777" w:rsidTr="00163DD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6265" w:type="dxa"/>
            <w:shd w:val="clear" w:color="auto" w:fill="auto"/>
            <w:vAlign w:val="center"/>
          </w:tcPr>
          <w:p w14:paraId="39F639F5" w14:textId="77777777" w:rsidR="00F858F8" w:rsidRPr="00663063" w:rsidRDefault="00F858F8" w:rsidP="00C81F62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2.中央政府前瞻基礎建設計畫第1期特別決算（106－107）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61A4911" w14:textId="77777777" w:rsidR="00F858F8" w:rsidRPr="00663063" w:rsidRDefault="00F858F8" w:rsidP="00C81F62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181,700,828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2971DB95" w14:textId="77777777" w:rsidR="00F858F8" w:rsidRPr="00663063" w:rsidRDefault="00F858F8" w:rsidP="00C81F62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 w:hint="eastAsia"/>
                <w:bCs/>
                <w:noProof/>
                <w:color w:val="000000"/>
                <w:w w:val="90"/>
                <w:sz w:val="22"/>
                <w:szCs w:val="22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001A4C5" w14:textId="77777777" w:rsidR="00F858F8" w:rsidRPr="00663063" w:rsidRDefault="00F858F8" w:rsidP="00C81F62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181,700,828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A1AD18A" w14:textId="77777777" w:rsidR="00F858F8" w:rsidRPr="00663063" w:rsidRDefault="00F858F8" w:rsidP="00C81F62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 w:hint="eastAsia"/>
                <w:bCs/>
                <w:noProof/>
                <w:color w:val="000000"/>
                <w:w w:val="90"/>
                <w:sz w:val="22"/>
                <w:szCs w:val="22"/>
              </w:rPr>
              <w:t>－</w:t>
            </w:r>
          </w:p>
        </w:tc>
      </w:tr>
      <w:tr w:rsidR="00F858F8" w:rsidRPr="00663063" w14:paraId="7395EBB1" w14:textId="77777777" w:rsidTr="00163DD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6265" w:type="dxa"/>
            <w:shd w:val="clear" w:color="auto" w:fill="auto"/>
            <w:vAlign w:val="center"/>
          </w:tcPr>
          <w:p w14:paraId="38F67AF3" w14:textId="77777777" w:rsidR="00F858F8" w:rsidRPr="00663063" w:rsidRDefault="00F858F8" w:rsidP="00C81F62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3.中央政府流域綜合治理計畫第3期特別決算（107－108）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2D7A0FB" w14:textId="77777777" w:rsidR="00F858F8" w:rsidRPr="00663063" w:rsidRDefault="00F858F8" w:rsidP="00C81F62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62,063,653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5479BD2" w14:textId="77777777" w:rsidR="00F858F8" w:rsidRPr="00663063" w:rsidRDefault="00F858F8" w:rsidP="00C81F62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 w:hint="eastAsia"/>
                <w:bCs/>
                <w:noProof/>
                <w:color w:val="000000"/>
                <w:w w:val="90"/>
                <w:sz w:val="22"/>
                <w:szCs w:val="22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7318A94" w14:textId="77777777" w:rsidR="00F858F8" w:rsidRPr="00663063" w:rsidRDefault="00F858F8" w:rsidP="00C81F62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4,195,173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29E0797" w14:textId="77777777" w:rsidR="00F858F8" w:rsidRPr="00663063" w:rsidRDefault="00F858F8" w:rsidP="00C81F62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57,868,480</w:t>
            </w:r>
          </w:p>
        </w:tc>
      </w:tr>
      <w:tr w:rsidR="00F858F8" w:rsidRPr="00663063" w14:paraId="59149866" w14:textId="77777777" w:rsidTr="00163DD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6265" w:type="dxa"/>
            <w:shd w:val="clear" w:color="auto" w:fill="auto"/>
            <w:vAlign w:val="center"/>
          </w:tcPr>
          <w:p w14:paraId="597FDC36" w14:textId="77777777" w:rsidR="00F858F8" w:rsidRPr="00663063" w:rsidRDefault="00F858F8" w:rsidP="00C81F62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標楷體" w:eastAsia="標楷體" w:hAnsi="標楷體"/>
                <w:bCs/>
                <w:noProof/>
                <w:color w:val="000000"/>
                <w:w w:val="90"/>
                <w:sz w:val="22"/>
                <w:szCs w:val="22"/>
              </w:rPr>
              <w:t>4</w:t>
            </w:r>
            <w:r w:rsidRPr="001B7752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.中央政府前瞻基礎建設計畫第2期特別決算（108－109）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92FE7A6" w14:textId="77777777" w:rsidR="00F858F8" w:rsidRPr="00663063" w:rsidRDefault="00F858F8" w:rsidP="00C81F62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1,232,118,189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5DD69196" w14:textId="77777777" w:rsidR="00F858F8" w:rsidRPr="00663063" w:rsidRDefault="00F858F8" w:rsidP="00C81F62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9,700,481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B9C0FDF" w14:textId="77777777" w:rsidR="00F858F8" w:rsidRPr="00663063" w:rsidRDefault="00F858F8" w:rsidP="00C81F62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913,217,345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D199275" w14:textId="77777777" w:rsidR="00F858F8" w:rsidRPr="00663063" w:rsidRDefault="00F858F8" w:rsidP="00C81F62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309,200,363</w:t>
            </w:r>
          </w:p>
        </w:tc>
      </w:tr>
      <w:tr w:rsidR="00F858F8" w:rsidRPr="00663063" w14:paraId="5CA0BA91" w14:textId="77777777" w:rsidTr="00163DD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6265" w:type="dxa"/>
            <w:shd w:val="clear" w:color="auto" w:fill="auto"/>
            <w:vAlign w:val="center"/>
          </w:tcPr>
          <w:p w14:paraId="062771AD" w14:textId="77777777" w:rsidR="00F858F8" w:rsidRPr="00663063" w:rsidRDefault="00F858F8" w:rsidP="00C81F62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5.中央政府前瞻基礎建設計畫第3期特別決算（110－111）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240AD8D" w14:textId="77777777" w:rsidR="00F858F8" w:rsidRPr="00663063" w:rsidRDefault="00F858F8" w:rsidP="00C81F62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5,196,131,244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764EBA6F" w14:textId="77777777" w:rsidR="00F858F8" w:rsidRPr="00663063" w:rsidRDefault="00F858F8" w:rsidP="00C81F62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289,733,506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55327B7" w14:textId="77777777" w:rsidR="00F858F8" w:rsidRPr="00663063" w:rsidRDefault="00F858F8" w:rsidP="00C81F62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1,963,281,572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22766D5" w14:textId="77777777" w:rsidR="00F858F8" w:rsidRPr="00663063" w:rsidRDefault="00F858F8" w:rsidP="00C81F62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2,943,116,166</w:t>
            </w:r>
          </w:p>
        </w:tc>
      </w:tr>
      <w:tr w:rsidR="00B26288" w:rsidRPr="00663063" w14:paraId="4EFA3DFF" w14:textId="77777777" w:rsidTr="002865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6265" w:type="dxa"/>
            <w:shd w:val="clear" w:color="auto" w:fill="auto"/>
            <w:vAlign w:val="center"/>
          </w:tcPr>
          <w:p w14:paraId="7074CDF4" w14:textId="77777777" w:rsidR="00B26288" w:rsidRPr="00663063" w:rsidRDefault="00B26288" w:rsidP="00286501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標楷體" w:eastAsia="標楷體" w:hAnsi="標楷體"/>
                <w:bCs/>
                <w:noProof/>
                <w:color w:val="000000"/>
                <w:w w:val="90"/>
                <w:sz w:val="22"/>
                <w:szCs w:val="22"/>
              </w:rPr>
              <w:t>7.</w:t>
            </w:r>
            <w:r w:rsidRPr="001B7752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中央政府嚴重特殊傳染性肺炎防治及紓困振興特別決算（109－112）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C0DF71C" w14:textId="77777777" w:rsidR="00B26288" w:rsidRPr="00663063" w:rsidRDefault="00B26288" w:rsidP="00286501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246,159,660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4ECDD58C" w14:textId="77777777" w:rsidR="00B26288" w:rsidRPr="00663063" w:rsidRDefault="00B26288" w:rsidP="00286501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1,832,351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98636AC" w14:textId="77777777" w:rsidR="00B26288" w:rsidRPr="00663063" w:rsidRDefault="00B26288" w:rsidP="00286501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11,548,533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CEC4405" w14:textId="77777777" w:rsidR="00B26288" w:rsidRPr="00663063" w:rsidRDefault="00B26288" w:rsidP="00286501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232,778,776</w:t>
            </w:r>
          </w:p>
        </w:tc>
      </w:tr>
      <w:tr w:rsidR="00F858F8" w:rsidRPr="00663063" w14:paraId="119235E7" w14:textId="77777777" w:rsidTr="00163DD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6265" w:type="dxa"/>
            <w:shd w:val="clear" w:color="auto" w:fill="auto"/>
            <w:vAlign w:val="center"/>
          </w:tcPr>
          <w:p w14:paraId="1D222791" w14:textId="77777777" w:rsidR="00F858F8" w:rsidRPr="00663063" w:rsidRDefault="00F858F8" w:rsidP="00C81F62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2"/>
                <w:szCs w:val="22"/>
              </w:rPr>
              <w:t>6.中央政府前瞻基礎建設計畫第4期特別決算（112－113）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254A5D1" w14:textId="77777777" w:rsidR="00F858F8" w:rsidRPr="00663063" w:rsidRDefault="00F858F8" w:rsidP="00C81F62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41,563,089,064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446A08FC" w14:textId="77777777" w:rsidR="00F858F8" w:rsidRPr="00663063" w:rsidRDefault="00F858F8" w:rsidP="00C81F62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1,135,059,052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2E77F05" w14:textId="77777777" w:rsidR="00F858F8" w:rsidRPr="00663063" w:rsidRDefault="00F858F8" w:rsidP="00C81F62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  <w:sz w:val="22"/>
                <w:szCs w:val="22"/>
              </w:rPr>
            </w:pPr>
            <w:r w:rsidRPr="001B7752">
              <w:rPr>
                <w:noProof/>
                <w:color w:val="000000"/>
                <w:sz w:val="22"/>
                <w:szCs w:val="22"/>
              </w:rPr>
              <w:t>23,350,693,786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600A3A0" w14:textId="77777777" w:rsidR="00F858F8" w:rsidRPr="00663063" w:rsidRDefault="00F858F8" w:rsidP="00C81F62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22"/>
                <w:szCs w:val="22"/>
              </w:rPr>
            </w:pPr>
            <w:r w:rsidRPr="001B7752">
              <w:rPr>
                <w:rFonts w:ascii="細明體" w:eastAsia="細明體" w:hAnsi="Arial"/>
                <w:bCs/>
                <w:noProof/>
                <w:color w:val="000000"/>
                <w:w w:val="90"/>
                <w:sz w:val="22"/>
                <w:szCs w:val="22"/>
              </w:rPr>
              <w:t>17,077,336,226</w:t>
            </w:r>
          </w:p>
        </w:tc>
      </w:tr>
    </w:tbl>
    <w:p w14:paraId="68E3599B" w14:textId="77777777" w:rsidR="00F858F8" w:rsidRPr="00163DD6" w:rsidRDefault="00F858F8" w:rsidP="00F858F8">
      <w:pPr>
        <w:pStyle w:val="aff2"/>
        <w:spacing w:line="240" w:lineRule="exact"/>
        <w:ind w:firstLine="40"/>
        <w:rPr>
          <w:sz w:val="2"/>
          <w:szCs w:val="2"/>
        </w:rPr>
      </w:pPr>
    </w:p>
    <w:sectPr w:rsidR="00F858F8" w:rsidRPr="00163DD6" w:rsidSect="00976F30">
      <w:footerReference w:type="even" r:id="rId7"/>
      <w:footerReference w:type="default" r:id="rId8"/>
      <w:headerReference w:type="first" r:id="rId9"/>
      <w:pgSz w:w="23814" w:h="16839" w:orient="landscape" w:code="8"/>
      <w:pgMar w:top="851" w:right="1418" w:bottom="567" w:left="1418" w:header="1021" w:footer="73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ED26A" w14:textId="77777777" w:rsidR="00F858F8" w:rsidRDefault="00F858F8">
      <w:r>
        <w:separator/>
      </w:r>
    </w:p>
  </w:endnote>
  <w:endnote w:type="continuationSeparator" w:id="0">
    <w:p w14:paraId="5B1D1E05" w14:textId="77777777" w:rsidR="00F858F8" w:rsidRDefault="00F8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976C4" w14:textId="77777777" w:rsidR="0044014F" w:rsidRDefault="0044014F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丁－</w:t>
    </w:r>
    <w:r>
      <w:rPr>
        <w:rStyle w:val="a8"/>
        <w:rFonts w:ascii="標楷體" w:eastAsia="標楷體" w:hAnsi="標楷體"/>
      </w:rPr>
      <w:fldChar w:fldCharType="begin"/>
    </w:r>
    <w:r>
      <w:rPr>
        <w:rStyle w:val="a8"/>
        <w:rFonts w:ascii="標楷體" w:eastAsia="標楷體" w:hAnsi="標楷體"/>
      </w:rPr>
      <w:instrText xml:space="preserve"> PAGE </w:instrText>
    </w:r>
    <w:r>
      <w:rPr>
        <w:rStyle w:val="a8"/>
        <w:rFonts w:ascii="標楷體" w:eastAsia="標楷體" w:hAnsi="標楷體"/>
      </w:rPr>
      <w:fldChar w:fldCharType="separate"/>
    </w:r>
    <w:r>
      <w:rPr>
        <w:rStyle w:val="a8"/>
        <w:rFonts w:ascii="標楷體" w:eastAsia="標楷體" w:hAnsi="標楷體"/>
        <w:noProof/>
      </w:rPr>
      <w:t>20</w:t>
    </w:r>
    <w:r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FD34" w14:textId="3979A5C8" w:rsidR="0044014F" w:rsidRDefault="0047043C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1</w:t>
    </w:r>
    <w:r>
      <w:rPr>
        <w:rFonts w:ascii="標楷體" w:eastAsia="標楷體" w:hAnsi="標楷體"/>
      </w:rPr>
      <w:t>7-2-1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C4E1C" w14:textId="77777777" w:rsidR="00F858F8" w:rsidRDefault="00F858F8">
      <w:r>
        <w:separator/>
      </w:r>
    </w:p>
  </w:footnote>
  <w:footnote w:type="continuationSeparator" w:id="0">
    <w:p w14:paraId="29847A2E" w14:textId="77777777" w:rsidR="00F858F8" w:rsidRDefault="00F85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487A" w14:textId="77777777" w:rsidR="0044014F" w:rsidRDefault="0044014F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0354"/>
    <w:multiLevelType w:val="hybridMultilevel"/>
    <w:tmpl w:val="F356B1FC"/>
    <w:lvl w:ilvl="0" w:tplc="D3342AB6">
      <w:start w:val="1"/>
      <w:numFmt w:val="taiwaneseCountingThousand"/>
      <w:lvlText w:val="（%1）"/>
      <w:lvlJc w:val="left"/>
      <w:pPr>
        <w:tabs>
          <w:tab w:val="num" w:pos="1686"/>
        </w:tabs>
        <w:ind w:left="1686" w:hanging="11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1"/>
        </w:tabs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1"/>
        </w:tabs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1"/>
        </w:tabs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1"/>
        </w:tabs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1"/>
        </w:tabs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1"/>
        </w:tabs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1"/>
        </w:tabs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1"/>
        </w:tabs>
        <w:ind w:left="4881" w:hanging="480"/>
      </w:pPr>
    </w:lvl>
  </w:abstractNum>
  <w:abstractNum w:abstractNumId="1" w15:restartNumberingAfterBreak="0">
    <w:nsid w:val="044045E2"/>
    <w:multiLevelType w:val="hybridMultilevel"/>
    <w:tmpl w:val="D02825B8"/>
    <w:lvl w:ilvl="0" w:tplc="0409000F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3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A1E5565"/>
    <w:multiLevelType w:val="hybridMultilevel"/>
    <w:tmpl w:val="73809274"/>
    <w:lvl w:ilvl="0" w:tplc="810C24EA">
      <w:start w:val="1"/>
      <w:numFmt w:val="taiwaneseCountingThousand"/>
      <w:lvlText w:val="（%1）"/>
      <w:lvlJc w:val="left"/>
      <w:pPr>
        <w:tabs>
          <w:tab w:val="num" w:pos="1416"/>
        </w:tabs>
        <w:ind w:left="1416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1"/>
        </w:tabs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1"/>
        </w:tabs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1"/>
        </w:tabs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1"/>
        </w:tabs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1"/>
        </w:tabs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1"/>
        </w:tabs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1"/>
        </w:tabs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1"/>
        </w:tabs>
        <w:ind w:left="4881" w:hanging="480"/>
      </w:pPr>
    </w:lvl>
  </w:abstractNum>
  <w:abstractNum w:abstractNumId="5" w15:restartNumberingAfterBreak="0">
    <w:nsid w:val="0C2F18D8"/>
    <w:multiLevelType w:val="multilevel"/>
    <w:tmpl w:val="F356B1FC"/>
    <w:lvl w:ilvl="0">
      <w:start w:val="1"/>
      <w:numFmt w:val="taiwaneseCountingThousand"/>
      <w:lvlText w:val="（%1）"/>
      <w:lvlJc w:val="left"/>
      <w:pPr>
        <w:tabs>
          <w:tab w:val="num" w:pos="1686"/>
        </w:tabs>
        <w:ind w:left="1686" w:hanging="112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521"/>
        </w:tabs>
        <w:ind w:left="1521" w:hanging="480"/>
      </w:pPr>
    </w:lvl>
    <w:lvl w:ilvl="2">
      <w:start w:val="1"/>
      <w:numFmt w:val="lowerRoman"/>
      <w:lvlText w:val="%3."/>
      <w:lvlJc w:val="right"/>
      <w:pPr>
        <w:tabs>
          <w:tab w:val="num" w:pos="2001"/>
        </w:tabs>
        <w:ind w:left="2001" w:hanging="480"/>
      </w:pPr>
    </w:lvl>
    <w:lvl w:ilvl="3">
      <w:start w:val="1"/>
      <w:numFmt w:val="decimal"/>
      <w:lvlText w:val="%4."/>
      <w:lvlJc w:val="left"/>
      <w:pPr>
        <w:tabs>
          <w:tab w:val="num" w:pos="2481"/>
        </w:tabs>
        <w:ind w:left="2481" w:hanging="480"/>
      </w:pPr>
    </w:lvl>
    <w:lvl w:ilvl="4">
      <w:start w:val="1"/>
      <w:numFmt w:val="ideographTraditional"/>
      <w:lvlText w:val="%5、"/>
      <w:lvlJc w:val="left"/>
      <w:pPr>
        <w:tabs>
          <w:tab w:val="num" w:pos="2961"/>
        </w:tabs>
        <w:ind w:left="2961" w:hanging="480"/>
      </w:pPr>
    </w:lvl>
    <w:lvl w:ilvl="5">
      <w:start w:val="1"/>
      <w:numFmt w:val="lowerRoman"/>
      <w:lvlText w:val="%6."/>
      <w:lvlJc w:val="right"/>
      <w:pPr>
        <w:tabs>
          <w:tab w:val="num" w:pos="3441"/>
        </w:tabs>
        <w:ind w:left="3441" w:hanging="480"/>
      </w:pPr>
    </w:lvl>
    <w:lvl w:ilvl="6">
      <w:start w:val="1"/>
      <w:numFmt w:val="decimal"/>
      <w:lvlText w:val="%7."/>
      <w:lvlJc w:val="left"/>
      <w:pPr>
        <w:tabs>
          <w:tab w:val="num" w:pos="3921"/>
        </w:tabs>
        <w:ind w:left="3921" w:hanging="480"/>
      </w:pPr>
    </w:lvl>
    <w:lvl w:ilvl="7">
      <w:start w:val="1"/>
      <w:numFmt w:val="ideographTraditional"/>
      <w:lvlText w:val="%8、"/>
      <w:lvlJc w:val="left"/>
      <w:pPr>
        <w:tabs>
          <w:tab w:val="num" w:pos="4401"/>
        </w:tabs>
        <w:ind w:left="4401" w:hanging="480"/>
      </w:pPr>
    </w:lvl>
    <w:lvl w:ilvl="8">
      <w:start w:val="1"/>
      <w:numFmt w:val="lowerRoman"/>
      <w:lvlText w:val="%9."/>
      <w:lvlJc w:val="right"/>
      <w:pPr>
        <w:tabs>
          <w:tab w:val="num" w:pos="4881"/>
        </w:tabs>
        <w:ind w:left="4881" w:hanging="480"/>
      </w:pPr>
    </w:lvl>
  </w:abstractNum>
  <w:abstractNum w:abstractNumId="6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7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8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1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0B7239"/>
    <w:multiLevelType w:val="hybridMultilevel"/>
    <w:tmpl w:val="C3FE9C8C"/>
    <w:lvl w:ilvl="0" w:tplc="6096EC4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5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6" w15:restartNumberingAfterBreak="0">
    <w:nsid w:val="52084F9B"/>
    <w:multiLevelType w:val="multilevel"/>
    <w:tmpl w:val="73809274"/>
    <w:lvl w:ilvl="0">
      <w:start w:val="1"/>
      <w:numFmt w:val="taiwaneseCountingThousand"/>
      <w:lvlText w:val="（%1）"/>
      <w:lvlJc w:val="left"/>
      <w:pPr>
        <w:tabs>
          <w:tab w:val="num" w:pos="1416"/>
        </w:tabs>
        <w:ind w:left="1416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521"/>
        </w:tabs>
        <w:ind w:left="1521" w:hanging="480"/>
      </w:pPr>
    </w:lvl>
    <w:lvl w:ilvl="2">
      <w:start w:val="1"/>
      <w:numFmt w:val="lowerRoman"/>
      <w:lvlText w:val="%3."/>
      <w:lvlJc w:val="right"/>
      <w:pPr>
        <w:tabs>
          <w:tab w:val="num" w:pos="2001"/>
        </w:tabs>
        <w:ind w:left="2001" w:hanging="480"/>
      </w:pPr>
    </w:lvl>
    <w:lvl w:ilvl="3">
      <w:start w:val="1"/>
      <w:numFmt w:val="decimal"/>
      <w:lvlText w:val="%4."/>
      <w:lvlJc w:val="left"/>
      <w:pPr>
        <w:tabs>
          <w:tab w:val="num" w:pos="2481"/>
        </w:tabs>
        <w:ind w:left="2481" w:hanging="480"/>
      </w:pPr>
    </w:lvl>
    <w:lvl w:ilvl="4">
      <w:start w:val="1"/>
      <w:numFmt w:val="ideographTraditional"/>
      <w:lvlText w:val="%5、"/>
      <w:lvlJc w:val="left"/>
      <w:pPr>
        <w:tabs>
          <w:tab w:val="num" w:pos="2961"/>
        </w:tabs>
        <w:ind w:left="2961" w:hanging="480"/>
      </w:pPr>
    </w:lvl>
    <w:lvl w:ilvl="5">
      <w:start w:val="1"/>
      <w:numFmt w:val="lowerRoman"/>
      <w:lvlText w:val="%6."/>
      <w:lvlJc w:val="right"/>
      <w:pPr>
        <w:tabs>
          <w:tab w:val="num" w:pos="3441"/>
        </w:tabs>
        <w:ind w:left="3441" w:hanging="480"/>
      </w:pPr>
    </w:lvl>
    <w:lvl w:ilvl="6">
      <w:start w:val="1"/>
      <w:numFmt w:val="decimal"/>
      <w:lvlText w:val="%7."/>
      <w:lvlJc w:val="left"/>
      <w:pPr>
        <w:tabs>
          <w:tab w:val="num" w:pos="3921"/>
        </w:tabs>
        <w:ind w:left="3921" w:hanging="480"/>
      </w:pPr>
    </w:lvl>
    <w:lvl w:ilvl="7">
      <w:start w:val="1"/>
      <w:numFmt w:val="ideographTraditional"/>
      <w:lvlText w:val="%8、"/>
      <w:lvlJc w:val="left"/>
      <w:pPr>
        <w:tabs>
          <w:tab w:val="num" w:pos="4401"/>
        </w:tabs>
        <w:ind w:left="4401" w:hanging="480"/>
      </w:pPr>
    </w:lvl>
    <w:lvl w:ilvl="8">
      <w:start w:val="1"/>
      <w:numFmt w:val="lowerRoman"/>
      <w:lvlText w:val="%9."/>
      <w:lvlJc w:val="right"/>
      <w:pPr>
        <w:tabs>
          <w:tab w:val="num" w:pos="4881"/>
        </w:tabs>
        <w:ind w:left="4881" w:hanging="480"/>
      </w:pPr>
    </w:lvl>
  </w:abstractNum>
  <w:abstractNum w:abstractNumId="17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5B047F27"/>
    <w:multiLevelType w:val="hybridMultilevel"/>
    <w:tmpl w:val="B3463462"/>
    <w:lvl w:ilvl="0" w:tplc="1938EA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1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22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25" w15:restartNumberingAfterBreak="0">
    <w:nsid w:val="6CEF514F"/>
    <w:multiLevelType w:val="hybridMultilevel"/>
    <w:tmpl w:val="EECA405C"/>
    <w:lvl w:ilvl="0" w:tplc="FFFFFFFF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6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8" w15:restartNumberingAfterBreak="0">
    <w:nsid w:val="75687636"/>
    <w:multiLevelType w:val="hybridMultilevel"/>
    <w:tmpl w:val="AACC0652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30" w15:restartNumberingAfterBreak="0">
    <w:nsid w:val="770415B4"/>
    <w:multiLevelType w:val="multilevel"/>
    <w:tmpl w:val="C3FE9C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2" w15:restartNumberingAfterBreak="0">
    <w:nsid w:val="7FD5576B"/>
    <w:multiLevelType w:val="singleLevel"/>
    <w:tmpl w:val="B77476F0"/>
    <w:lvl w:ilvl="0">
      <w:start w:val="1"/>
      <w:numFmt w:val="taiwaneseCountingThousand"/>
      <w:lvlText w:val="（%1）"/>
      <w:lvlJc w:val="left"/>
      <w:pPr>
        <w:tabs>
          <w:tab w:val="num" w:pos="1652"/>
        </w:tabs>
        <w:ind w:left="1652" w:hanging="972"/>
      </w:pPr>
      <w:rPr>
        <w:rFonts w:hint="eastAsia"/>
      </w:rPr>
    </w:lvl>
  </w:abstractNum>
  <w:num w:numId="1">
    <w:abstractNumId w:val="10"/>
  </w:num>
  <w:num w:numId="2">
    <w:abstractNumId w:val="20"/>
  </w:num>
  <w:num w:numId="3">
    <w:abstractNumId w:val="24"/>
  </w:num>
  <w:num w:numId="4">
    <w:abstractNumId w:val="21"/>
  </w:num>
  <w:num w:numId="5">
    <w:abstractNumId w:val="29"/>
  </w:num>
  <w:num w:numId="6">
    <w:abstractNumId w:val="14"/>
  </w:num>
  <w:num w:numId="7">
    <w:abstractNumId w:val="27"/>
  </w:num>
  <w:num w:numId="8">
    <w:abstractNumId w:val="23"/>
  </w:num>
  <w:num w:numId="9">
    <w:abstractNumId w:val="2"/>
  </w:num>
  <w:num w:numId="10">
    <w:abstractNumId w:val="6"/>
  </w:num>
  <w:num w:numId="11">
    <w:abstractNumId w:val="9"/>
  </w:num>
  <w:num w:numId="12">
    <w:abstractNumId w:val="7"/>
  </w:num>
  <w:num w:numId="13">
    <w:abstractNumId w:val="25"/>
  </w:num>
  <w:num w:numId="14">
    <w:abstractNumId w:val="31"/>
  </w:num>
  <w:num w:numId="15">
    <w:abstractNumId w:val="3"/>
  </w:num>
  <w:num w:numId="16">
    <w:abstractNumId w:val="8"/>
  </w:num>
  <w:num w:numId="17">
    <w:abstractNumId w:val="26"/>
  </w:num>
  <w:num w:numId="18">
    <w:abstractNumId w:val="18"/>
  </w:num>
  <w:num w:numId="19">
    <w:abstractNumId w:val="12"/>
  </w:num>
  <w:num w:numId="20">
    <w:abstractNumId w:val="17"/>
  </w:num>
  <w:num w:numId="21">
    <w:abstractNumId w:val="22"/>
  </w:num>
  <w:num w:numId="22">
    <w:abstractNumId w:val="11"/>
  </w:num>
  <w:num w:numId="23">
    <w:abstractNumId w:val="15"/>
  </w:num>
  <w:num w:numId="24">
    <w:abstractNumId w:val="19"/>
  </w:num>
  <w:num w:numId="25">
    <w:abstractNumId w:val="4"/>
  </w:num>
  <w:num w:numId="26">
    <w:abstractNumId w:val="16"/>
  </w:num>
  <w:num w:numId="27">
    <w:abstractNumId w:val="32"/>
  </w:num>
  <w:num w:numId="28">
    <w:abstractNumId w:val="0"/>
  </w:num>
  <w:num w:numId="29">
    <w:abstractNumId w:val="5"/>
  </w:num>
  <w:num w:numId="30">
    <w:abstractNumId w:val="28"/>
  </w:num>
  <w:num w:numId="31">
    <w:abstractNumId w:val="13"/>
  </w:num>
  <w:num w:numId="32">
    <w:abstractNumId w:val="3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mirrorMargins/>
  <w:bordersDoNotSurroundHeader/>
  <w:bordersDoNotSurroundFooter/>
  <w:hideSpellingErrors/>
  <w:proofState w:spelling="clean" w:grammar="clean"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58F8"/>
    <w:rsid w:val="00163DD6"/>
    <w:rsid w:val="002039CB"/>
    <w:rsid w:val="00217E24"/>
    <w:rsid w:val="00220470"/>
    <w:rsid w:val="003C5E77"/>
    <w:rsid w:val="0044014F"/>
    <w:rsid w:val="0047043C"/>
    <w:rsid w:val="005033BD"/>
    <w:rsid w:val="00976F30"/>
    <w:rsid w:val="00B26288"/>
    <w:rsid w:val="00B61317"/>
    <w:rsid w:val="00CF3F32"/>
    <w:rsid w:val="00E3771E"/>
    <w:rsid w:val="00F32703"/>
    <w:rsid w:val="00F8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AAE978C"/>
  <w15:chartTrackingRefBased/>
  <w15:docId w15:val="{CC68F4AB-2F97-4CBB-970D-F88B1B79E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字元 字元 字元 字元 字元 字元 字元 字元 字元"/>
    <w:basedOn w:val="a"/>
    <w:semiHidden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 字元 字元"/>
    <w:basedOn w:val="a"/>
    <w:semiHidden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7">
    <w:name w:val="本文 字元 字元 字元 字元 字元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  <w:semiHidden/>
  </w:style>
  <w:style w:type="paragraph" w:customStyle="1" w:styleId="-">
    <w:name w:val="欄-項目符號"/>
    <w:basedOn w:val="a4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semiHidden/>
    <w:pPr>
      <w:jc w:val="right"/>
    </w:pPr>
  </w:style>
  <w:style w:type="paragraph" w:customStyle="1" w:styleId="aa">
    <w:name w:val="標題壹、"/>
    <w:basedOn w:val="ab"/>
    <w:pPr>
      <w:spacing w:beforeLines="0" w:before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b"/>
    <w:pPr>
      <w:spacing w:beforeLines="20" w:before="20" w:afterLines="20" w:after="20" w:line="400" w:lineRule="exact"/>
      <w:ind w:leftChars="100" w:left="310" w:hangingChars="210" w:hanging="210"/>
      <w:jc w:val="both"/>
    </w:pPr>
    <w:rPr>
      <w:sz w:val="32"/>
      <w:szCs w:val="32"/>
    </w:rPr>
  </w:style>
  <w:style w:type="paragraph" w:customStyle="1" w:styleId="ad">
    <w:name w:val="標題（一）"/>
    <w:basedOn w:val="ab"/>
    <w:pPr>
      <w:spacing w:beforeLines="20" w:before="20" w:afterLines="20" w:after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 字元 字元 字元 字元"/>
    <w:basedOn w:val="a"/>
    <w:pPr>
      <w:jc w:val="right"/>
    </w:pPr>
    <w:rPr>
      <w:rFonts w:ascii="細明體" w:eastAsia="細明體" w:hAnsi="Arial"/>
      <w:b/>
      <w:bCs/>
      <w:w w:val="90"/>
      <w:sz w:val="18"/>
    </w:rPr>
  </w:style>
  <w:style w:type="character" w:customStyle="1" w:styleId="1-0">
    <w:name w:val="表格欄1-數字主管 字元 字元 字元 字元 字元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paragraph" w:customStyle="1" w:styleId="10">
    <w:name w:val="標題1."/>
    <w:basedOn w:val="ab"/>
    <w:pPr>
      <w:spacing w:beforeLines="0" w:before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pPr>
      <w:ind w:firstLineChars="550" w:firstLine="550"/>
    </w:pPr>
  </w:style>
  <w:style w:type="paragraph" w:customStyle="1" w:styleId="af">
    <w:name w:val="乙篇主文 字元 字元 字元 字元 字元"/>
    <w:basedOn w:val="a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 字元 字元 字元 字元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 字元 字元"/>
    <w:basedOn w:val="a"/>
    <w:pPr>
      <w:spacing w:line="320" w:lineRule="exact"/>
      <w:jc w:val="both"/>
    </w:pPr>
    <w:rPr>
      <w:rFonts w:ascii="標楷體" w:eastAsia="標楷體"/>
      <w:sz w:val="20"/>
    </w:rPr>
  </w:style>
  <w:style w:type="character" w:customStyle="1" w:styleId="af3">
    <w:name w:val="註 字元 字元 字元"/>
    <w:rPr>
      <w:rFonts w:ascii="標楷體" w:eastAsia="標楷體"/>
      <w:kern w:val="2"/>
      <w:lang w:val="en-US" w:eastAsia="zh-TW" w:bidi="ar-SA"/>
    </w:rPr>
  </w:style>
  <w:style w:type="paragraph" w:customStyle="1" w:styleId="20">
    <w:name w:val="表格欄2數字 字元 字元 字元"/>
    <w:basedOn w:val="1-"/>
  </w:style>
  <w:style w:type="character" w:customStyle="1" w:styleId="21">
    <w:name w:val="表格欄2數字 字元 字元 字元 字元"/>
    <w:basedOn w:val="1-0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paragraph" w:customStyle="1" w:styleId="-0">
    <w:name w:val="樣式-壹"/>
    <w:basedOn w:val="a"/>
    <w:rPr>
      <w:rFonts w:eastAsia="華康楷書體W5"/>
      <w:sz w:val="28"/>
    </w:rPr>
  </w:style>
  <w:style w:type="paragraph" w:customStyle="1" w:styleId="30">
    <w:name w:val="表格欄3數字 字元 字元 字元 字元"/>
    <w:basedOn w:val="20"/>
    <w:rPr>
      <w:b w:val="0"/>
    </w:rPr>
  </w:style>
  <w:style w:type="character" w:customStyle="1" w:styleId="31">
    <w:name w:val="表格欄3數字 字元 字元 字元 字元 字元"/>
    <w:basedOn w:val="2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paragraph" w:customStyle="1" w:styleId="40">
    <w:name w:val="欄4（原因分析）"/>
    <w:basedOn w:val="a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 字元 字元"/>
    <w:basedOn w:val="af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 字元 字元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 字元 字元 字元 字元"/>
    <w:basedOn w:val="af2"/>
    <w:pPr>
      <w:spacing w:line="400" w:lineRule="exact"/>
    </w:pPr>
    <w:rPr>
      <w:rFonts w:cs="新細明體"/>
      <w:sz w:val="24"/>
      <w:szCs w:val="24"/>
    </w:rPr>
  </w:style>
  <w:style w:type="character" w:customStyle="1" w:styleId="13">
    <w:name w:val="表說1. 字元 字元 字元 字元 字元"/>
    <w:rPr>
      <w:rFonts w:ascii="標楷體" w:eastAsia="標楷體" w:cs="新細明體"/>
      <w:kern w:val="2"/>
      <w:sz w:val="24"/>
      <w:szCs w:val="24"/>
      <w:lang w:val="en-US" w:eastAsia="zh-TW" w:bidi="ar-SA"/>
    </w:rPr>
  </w:style>
  <w:style w:type="paragraph" w:customStyle="1" w:styleId="1-1">
    <w:name w:val="表格欄1-1主管"/>
    <w:basedOn w:val="a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 字元 字元 字元 字元"/>
    <w:basedOn w:val="a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 字元 字元 字元 字元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-31">
    <w:name w:val="表格欄1-3退1"/>
    <w:basedOn w:val="a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pPr>
      <w:ind w:firstLineChars="200" w:firstLine="200"/>
    </w:pPr>
  </w:style>
  <w:style w:type="paragraph" w:customStyle="1" w:styleId="123">
    <w:name w:val="內文123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 字元 字元 字元 字元"/>
    <w:basedOn w:val="1-2"/>
    <w:pPr>
      <w:ind w:leftChars="250" w:left="250" w:rightChars="100" w:right="100" w:firstLineChars="0" w:firstLine="0"/>
    </w:pPr>
  </w:style>
  <w:style w:type="character" w:customStyle="1" w:styleId="af8">
    <w:name w:val="小計 字元 字元 字元 字元 字元"/>
    <w:basedOn w:val="1-20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4">
    <w:name w:val="標題1.加粗"/>
    <w:basedOn w:val="10"/>
    <w:pPr>
      <w:ind w:firstLine="1080"/>
    </w:pPr>
    <w:rPr>
      <w:b/>
      <w:sz w:val="28"/>
      <w:szCs w:val="28"/>
    </w:rPr>
  </w:style>
  <w:style w:type="paragraph" w:customStyle="1" w:styleId="af9">
    <w:name w:val="(一)"/>
    <w:basedOn w:val="a"/>
    <w:pPr>
      <w:tabs>
        <w:tab w:val="left" w:pos="1800"/>
      </w:tabs>
      <w:spacing w:line="312" w:lineRule="auto"/>
      <w:ind w:leftChars="475" w:left="783" w:hangingChars="308" w:hanging="308"/>
      <w:jc w:val="both"/>
    </w:pPr>
    <w:rPr>
      <w:rFonts w:ascii="Courier New" w:eastAsia="華康儷中黑" w:hAnsi="Courier New"/>
      <w:w w:val="95"/>
      <w:sz w:val="20"/>
    </w:rPr>
  </w:style>
  <w:style w:type="paragraph" w:customStyle="1" w:styleId="1-3">
    <w:name w:val="欄1-3"/>
    <w:basedOn w:val="a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-">
    <w:name w:val="欄3-數字"/>
    <w:basedOn w:val="a"/>
    <w:pPr>
      <w:spacing w:beforeLines="20" w:before="20" w:afterLines="20" w:after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1-21">
    <w:name w:val="欄1-2"/>
    <w:basedOn w:val="1-3"/>
    <w:pPr>
      <w:ind w:leftChars="75" w:left="75"/>
      <w:jc w:val="distribute"/>
    </w:pPr>
    <w:rPr>
      <w:rFonts w:eastAsia="華康儷中黑"/>
      <w:spacing w:val="6"/>
    </w:rPr>
  </w:style>
  <w:style w:type="paragraph" w:customStyle="1" w:styleId="1-10">
    <w:name w:val="欄1-1"/>
    <w:basedOn w:val="1-21"/>
    <w:pPr>
      <w:ind w:leftChars="0" w:left="0"/>
    </w:pPr>
    <w:rPr>
      <w:sz w:val="21"/>
    </w:rPr>
  </w:style>
  <w:style w:type="paragraph" w:customStyle="1" w:styleId="1-4">
    <w:name w:val="欄1-數字"/>
    <w:basedOn w:val="3-"/>
    <w:pPr>
      <w:spacing w:before="72" w:after="72"/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pPr>
      <w:spacing w:before="72" w:after="72"/>
      <w:ind w:left="24" w:right="24"/>
    </w:pPr>
    <w:rPr>
      <w:b/>
    </w:rPr>
  </w:style>
  <w:style w:type="paragraph" w:customStyle="1" w:styleId="afa">
    <w:name w:val="乙篇主文 字元 字元"/>
    <w:basedOn w:val="a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b">
    <w:name w:val="乙篇主文 字元 字元 字元"/>
    <w:rPr>
      <w:rFonts w:ascii="標楷體" w:eastAsia="標楷體"/>
      <w:kern w:val="2"/>
      <w:sz w:val="24"/>
      <w:szCs w:val="24"/>
      <w:lang w:val="en-US" w:eastAsia="zh-TW" w:bidi="ar-SA"/>
    </w:rPr>
  </w:style>
  <w:style w:type="paragraph" w:styleId="afc">
    <w:name w:val="Plain Text"/>
    <w:basedOn w:val="a"/>
    <w:semiHidden/>
    <w:rPr>
      <w:rFonts w:ascii="細明體" w:eastAsia="細明體" w:hAnsi="Courier New"/>
      <w:sz w:val="28"/>
    </w:rPr>
  </w:style>
  <w:style w:type="character" w:styleId="afd">
    <w:name w:val="line number"/>
    <w:aliases w:val="決算報告"/>
    <w:semiHidden/>
    <w:rPr>
      <w:rFonts w:eastAsia="標楷體"/>
      <w:spacing w:val="40"/>
      <w:w w:val="100"/>
      <w:sz w:val="28"/>
    </w:rPr>
  </w:style>
  <w:style w:type="paragraph" w:customStyle="1" w:styleId="afe">
    <w:name w:val="表說"/>
    <w:basedOn w:val="a"/>
    <w:pPr>
      <w:spacing w:line="312" w:lineRule="auto"/>
      <w:jc w:val="both"/>
    </w:pPr>
    <w:rPr>
      <w:rFonts w:ascii="Courier" w:eastAsia="華康楷書體W5" w:hAnsi="Courier"/>
      <w:spacing w:val="4"/>
      <w:sz w:val="21"/>
    </w:rPr>
  </w:style>
  <w:style w:type="paragraph" w:customStyle="1" w:styleId="aff">
    <w:name w:val="主文"/>
    <w:basedOn w:val="a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1-33">
    <w:name w:val="表格欄1-3退3"/>
    <w:basedOn w:val="1-32"/>
    <w:pPr>
      <w:ind w:firstLineChars="300" w:firstLine="300"/>
    </w:pPr>
  </w:style>
  <w:style w:type="paragraph" w:customStyle="1" w:styleId="aff0">
    <w:name w:val="甲篇內文"/>
    <w:basedOn w:val="a"/>
    <w:pPr>
      <w:spacing w:line="460" w:lineRule="exact"/>
      <w:ind w:firstLineChars="200" w:firstLine="200"/>
      <w:jc w:val="both"/>
    </w:pPr>
    <w:rPr>
      <w:rFonts w:ascii="標楷體" w:eastAsia="標楷體"/>
      <w:sz w:val="28"/>
      <w:szCs w:val="28"/>
    </w:rPr>
  </w:style>
  <w:style w:type="paragraph" w:customStyle="1" w:styleId="15">
    <w:name w:val="欄1"/>
    <w:basedOn w:val="a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paragraph" w:styleId="22">
    <w:name w:val="Body Text 2"/>
    <w:basedOn w:val="a"/>
    <w:semiHidden/>
    <w:pPr>
      <w:spacing w:after="120" w:line="480" w:lineRule="auto"/>
    </w:pPr>
  </w:style>
  <w:style w:type="paragraph" w:customStyle="1" w:styleId="1-5">
    <w:name w:val="表格欄1-數字主管"/>
    <w:basedOn w:val="a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23">
    <w:name w:val="表格欄2數字"/>
    <w:basedOn w:val="1-5"/>
  </w:style>
  <w:style w:type="paragraph" w:customStyle="1" w:styleId="32">
    <w:name w:val="表格欄3數字"/>
    <w:basedOn w:val="23"/>
    <w:rPr>
      <w:b w:val="0"/>
    </w:rPr>
  </w:style>
  <w:style w:type="paragraph" w:customStyle="1" w:styleId="1-22">
    <w:name w:val="表格欄1-2 字元"/>
    <w:basedOn w:val="a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3">
    <w:name w:val="表格欄1-2 字元 字元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6">
    <w:name w:val="表說1."/>
    <w:basedOn w:val="a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17">
    <w:name w:val="表說1. 字元"/>
    <w:basedOn w:val="a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33">
    <w:name w:val="表格欄3數字 字元"/>
    <w:basedOn w:val="a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-6">
    <w:name w:val="表格欄1-數字主管 字元"/>
    <w:basedOn w:val="a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aff1">
    <w:name w:val="小計 字元"/>
    <w:basedOn w:val="a"/>
    <w:pPr>
      <w:ind w:leftChars="250" w:left="250" w:rightChars="100" w:right="100"/>
      <w:jc w:val="distribute"/>
    </w:pPr>
    <w:rPr>
      <w:rFonts w:eastAsia="標楷體" w:cs="新細明體"/>
      <w:b/>
      <w:szCs w:val="18"/>
    </w:rPr>
  </w:style>
  <w:style w:type="paragraph" w:customStyle="1" w:styleId="xl44">
    <w:name w:val="xl44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標楷體" w:eastAsia="標楷體" w:hint="eastAsia"/>
      <w:b/>
      <w:bCs/>
      <w:kern w:val="0"/>
      <w:sz w:val="20"/>
    </w:rPr>
  </w:style>
  <w:style w:type="paragraph" w:customStyle="1" w:styleId="aff2">
    <w:name w:val="乙篇主文"/>
    <w:basedOn w:val="a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1-7">
    <w:name w:val="表格欄1-數字主管 字元 字元 字元"/>
    <w:basedOn w:val="a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24">
    <w:name w:val="表格欄2數字 字元 字元"/>
    <w:basedOn w:val="1-7"/>
  </w:style>
  <w:style w:type="paragraph" w:customStyle="1" w:styleId="34">
    <w:name w:val="表格欄3數字 字元 字元 字元"/>
    <w:basedOn w:val="24"/>
    <w:rPr>
      <w:b w:val="0"/>
    </w:rPr>
  </w:style>
  <w:style w:type="paragraph" w:customStyle="1" w:styleId="18">
    <w:name w:val="表說1. 字元 字元 字元"/>
    <w:basedOn w:val="a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1-24">
    <w:name w:val="表格欄1-2 字元 字元 字元"/>
    <w:basedOn w:val="a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aff3">
    <w:name w:val="乙篇主文 字元"/>
    <w:basedOn w:val="a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xl32">
    <w:name w:val="xl32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int="eastAsia"/>
      <w:kern w:val="0"/>
      <w:sz w:val="20"/>
    </w:rPr>
  </w:style>
  <w:style w:type="paragraph" w:customStyle="1" w:styleId="35">
    <w:name w:val="表格欄3數字 + 粗體"/>
    <w:aliases w:val="置中"/>
    <w:basedOn w:val="3-"/>
    <w:pPr>
      <w:spacing w:before="72" w:after="72"/>
      <w:ind w:left="24" w:right="24"/>
      <w:jc w:val="center"/>
    </w:pPr>
    <w:rPr>
      <w:rFonts w:ascii="細明體" w:eastAsia="細明體" w:hAnsi="細明體"/>
      <w:b/>
      <w:sz w:val="18"/>
      <w:szCs w:val="18"/>
    </w:rPr>
  </w:style>
  <w:style w:type="paragraph" w:customStyle="1" w:styleId="aff4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5">
    <w:name w:val="Balloon Text"/>
    <w:basedOn w:val="a"/>
    <w:semiHidden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FlYv66&#29305;&#21029;&#27770;&#31639;&#20197;&#21069;&#24180;&#24230;&#34701;&#36039;&#35519;&#24230;&#36681;&#20837;&#25976;&#27770;&#31639;&#23529;&#23450;&#3177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FlYv66特別決算以前年度融資調度轉入數決算審定簡表A3.dot</Template>
  <TotalTime>1</TotalTime>
  <Pages>1</Pages>
  <Words>266</Words>
  <Characters>1519</Characters>
  <Application>Microsoft Office Word</Application>
  <DocSecurity>0</DocSecurity>
  <Lines>12</Lines>
  <Paragraphs>3</Paragraphs>
  <ScaleCrop>false</ScaleCrop>
  <Company>CMT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丁、附    錄</dc:title>
  <dc:subject/>
  <dc:creator>林煌傑</dc:creator>
  <cp:keywords/>
  <dc:description/>
  <cp:lastModifiedBy>林煌傑</cp:lastModifiedBy>
  <cp:revision>2</cp:revision>
  <cp:lastPrinted>2026-06-22T07:19:00Z</cp:lastPrinted>
  <dcterms:created xsi:type="dcterms:W3CDTF">2026-07-06T06:15:00Z</dcterms:created>
  <dcterms:modified xsi:type="dcterms:W3CDTF">2026-07-06T06:15:00Z</dcterms:modified>
</cp:coreProperties>
</file>