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745" w:tblpY="-22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22"/>
      </w:tblGrid>
      <w:tr w:rsidR="000E0464" w14:paraId="653CF5A1" w14:textId="77777777" w:rsidTr="009F4F9A">
        <w:tc>
          <w:tcPr>
            <w:tcW w:w="534" w:type="dxa"/>
            <w:hideMark/>
          </w:tcPr>
          <w:p w14:paraId="547649DC" w14:textId="77777777" w:rsidR="000E0464" w:rsidRDefault="000E0464" w:rsidP="009F4F9A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722" w:type="dxa"/>
            <w:vMerge w:val="restart"/>
            <w:vAlign w:val="center"/>
            <w:hideMark/>
          </w:tcPr>
          <w:p w14:paraId="58FC61B3" w14:textId="77777777" w:rsidR="000E0464" w:rsidRDefault="000E0464" w:rsidP="009F4F9A">
            <w:pPr>
              <w:snapToGrid w:val="0"/>
              <w:spacing w:line="240" w:lineRule="exac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</w:tr>
      <w:tr w:rsidR="000E0464" w14:paraId="16DA6CEC" w14:textId="77777777" w:rsidTr="009F4F9A">
        <w:tc>
          <w:tcPr>
            <w:tcW w:w="534" w:type="dxa"/>
            <w:hideMark/>
          </w:tcPr>
          <w:p w14:paraId="6EA80703" w14:textId="77777777" w:rsidR="000E0464" w:rsidRDefault="000E0464" w:rsidP="009F4F9A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722" w:type="dxa"/>
            <w:vMerge/>
            <w:vAlign w:val="center"/>
            <w:hideMark/>
          </w:tcPr>
          <w:p w14:paraId="3F220303" w14:textId="77777777" w:rsidR="000E0464" w:rsidRDefault="000E0464" w:rsidP="009F4F9A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</w:tr>
    </w:tbl>
    <w:p w14:paraId="5491639D" w14:textId="77777777" w:rsidR="000E0464" w:rsidRDefault="000E0464" w:rsidP="000E0464">
      <w:pPr>
        <w:ind w:right="-186"/>
        <w:jc w:val="right"/>
        <w:rPr>
          <w:rFonts w:eastAsia="標楷體"/>
          <w:sz w:val="20"/>
        </w:rPr>
      </w:pPr>
      <w:r w:rsidRPr="006813CA">
        <w:rPr>
          <w:rFonts w:eastAsia="標楷體" w:hint="eastAsia"/>
          <w:sz w:val="22"/>
          <w:szCs w:val="22"/>
        </w:rPr>
        <w:t>單位</w:t>
      </w:r>
      <w:r w:rsidRPr="006813CA">
        <w:rPr>
          <w:rFonts w:eastAsia="標楷體"/>
          <w:sz w:val="22"/>
          <w:szCs w:val="22"/>
        </w:rPr>
        <w:t>：</w:t>
      </w:r>
      <w:r w:rsidRPr="006813CA">
        <w:rPr>
          <w:rFonts w:eastAsia="標楷體" w:hint="eastAsia"/>
          <w:sz w:val="22"/>
          <w:szCs w:val="22"/>
        </w:rPr>
        <w:t>新臺幣元</w:t>
      </w:r>
    </w:p>
    <w:tbl>
      <w:tblPr>
        <w:tblW w:w="22118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420"/>
        <w:gridCol w:w="364"/>
        <w:gridCol w:w="2566"/>
        <w:gridCol w:w="3285"/>
        <w:gridCol w:w="1519"/>
        <w:gridCol w:w="1519"/>
        <w:gridCol w:w="1434"/>
        <w:gridCol w:w="1435"/>
        <w:gridCol w:w="1404"/>
        <w:gridCol w:w="1404"/>
        <w:gridCol w:w="1486"/>
        <w:gridCol w:w="1487"/>
        <w:gridCol w:w="1505"/>
        <w:gridCol w:w="1920"/>
      </w:tblGrid>
      <w:tr w:rsidR="000E0464" w14:paraId="51504A97" w14:textId="77777777" w:rsidTr="009F4F9A">
        <w:trPr>
          <w:cantSplit/>
          <w:tblHeader/>
        </w:trPr>
        <w:tc>
          <w:tcPr>
            <w:tcW w:w="3720" w:type="dxa"/>
            <w:gridSpan w:val="4"/>
            <w:vMerge w:val="restart"/>
            <w:tcBorders>
              <w:left w:val="nil"/>
            </w:tcBorders>
            <w:vAlign w:val="center"/>
          </w:tcPr>
          <w:p w14:paraId="68A75B9E" w14:textId="77777777" w:rsidR="000E0464" w:rsidRDefault="000E0464" w:rsidP="009F4F9A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3285" w:type="dxa"/>
            <w:vMerge w:val="restart"/>
            <w:vAlign w:val="center"/>
          </w:tcPr>
          <w:p w14:paraId="7772B794" w14:textId="77777777" w:rsidR="000E0464" w:rsidRDefault="000E0464" w:rsidP="009F4F9A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11688" w:type="dxa"/>
            <w:gridSpan w:val="8"/>
            <w:tcBorders>
              <w:right w:val="single" w:sz="12" w:space="0" w:color="auto"/>
            </w:tcBorders>
          </w:tcPr>
          <w:p w14:paraId="06F99A49" w14:textId="77777777" w:rsidR="000E0464" w:rsidRDefault="000E0464" w:rsidP="009F4F9A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15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0A09D31" w14:textId="77777777" w:rsidR="000E0464" w:rsidRDefault="000E0464" w:rsidP="009F4F9A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  <w:r>
              <w:rPr>
                <w:rFonts w:eastAsia="標楷體" w:hint="eastAsia"/>
                <w:b/>
                <w:bCs/>
                <w:sz w:val="22"/>
              </w:rPr>
              <w:t>應繳回國庫數</w:t>
            </w:r>
          </w:p>
        </w:tc>
        <w:tc>
          <w:tcPr>
            <w:tcW w:w="192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1CBB1CE5" w14:textId="77777777" w:rsidR="000E0464" w:rsidRDefault="000E0464" w:rsidP="009F4F9A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備註</w:t>
            </w:r>
          </w:p>
        </w:tc>
      </w:tr>
      <w:tr w:rsidR="000E0464" w14:paraId="20D6FCBE" w14:textId="77777777" w:rsidTr="009F4F9A">
        <w:trPr>
          <w:cantSplit/>
          <w:tblHeader/>
        </w:trPr>
        <w:tc>
          <w:tcPr>
            <w:tcW w:w="3720" w:type="dxa"/>
            <w:gridSpan w:val="4"/>
            <w:vMerge/>
            <w:tcBorders>
              <w:left w:val="nil"/>
            </w:tcBorders>
          </w:tcPr>
          <w:p w14:paraId="104A750D" w14:textId="77777777" w:rsidR="000E0464" w:rsidRDefault="000E0464" w:rsidP="009F4F9A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285" w:type="dxa"/>
            <w:vMerge/>
          </w:tcPr>
          <w:p w14:paraId="1379204F" w14:textId="77777777" w:rsidR="000E0464" w:rsidRDefault="000E0464" w:rsidP="009F4F9A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038" w:type="dxa"/>
            <w:gridSpan w:val="2"/>
          </w:tcPr>
          <w:p w14:paraId="28D92D19" w14:textId="77777777" w:rsidR="000E0464" w:rsidRDefault="000E0464" w:rsidP="009F4F9A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2869" w:type="dxa"/>
            <w:gridSpan w:val="2"/>
          </w:tcPr>
          <w:p w14:paraId="2EA3ECFA" w14:textId="77777777" w:rsidR="000E0464" w:rsidRDefault="000E0464" w:rsidP="009F4F9A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應收數</w:t>
            </w:r>
          </w:p>
        </w:tc>
        <w:tc>
          <w:tcPr>
            <w:tcW w:w="2808" w:type="dxa"/>
            <w:gridSpan w:val="2"/>
          </w:tcPr>
          <w:p w14:paraId="61C704F1" w14:textId="77777777" w:rsidR="000E0464" w:rsidRDefault="000E0464" w:rsidP="009F4F9A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2973" w:type="dxa"/>
            <w:gridSpan w:val="2"/>
            <w:tcBorders>
              <w:right w:val="single" w:sz="12" w:space="0" w:color="auto"/>
            </w:tcBorders>
          </w:tcPr>
          <w:p w14:paraId="2B156E63" w14:textId="77777777" w:rsidR="000E0464" w:rsidRDefault="000E0464" w:rsidP="009F4F9A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50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038A7D3" w14:textId="77777777" w:rsidR="000E0464" w:rsidRDefault="000E0464" w:rsidP="009F4F9A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920" w:type="dxa"/>
            <w:vMerge/>
            <w:tcBorders>
              <w:left w:val="single" w:sz="12" w:space="0" w:color="auto"/>
              <w:right w:val="nil"/>
            </w:tcBorders>
          </w:tcPr>
          <w:p w14:paraId="488B3E04" w14:textId="77777777" w:rsidR="000E0464" w:rsidRDefault="000E0464" w:rsidP="009F4F9A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0E0464" w14:paraId="1F2C64D2" w14:textId="77777777" w:rsidTr="009F4F9A">
        <w:trPr>
          <w:cantSplit/>
          <w:tblHeader/>
        </w:trPr>
        <w:tc>
          <w:tcPr>
            <w:tcW w:w="370" w:type="dxa"/>
            <w:tcBorders>
              <w:left w:val="nil"/>
            </w:tcBorders>
          </w:tcPr>
          <w:p w14:paraId="72AABDF7" w14:textId="77777777" w:rsidR="000E0464" w:rsidRDefault="000E0464" w:rsidP="00D17BF8">
            <w:pPr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420" w:type="dxa"/>
          </w:tcPr>
          <w:p w14:paraId="1B46AEBC" w14:textId="77777777" w:rsidR="000E0464" w:rsidRDefault="000E0464" w:rsidP="00D17BF8">
            <w:pPr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364" w:type="dxa"/>
          </w:tcPr>
          <w:p w14:paraId="01AA1B79" w14:textId="77777777" w:rsidR="000E0464" w:rsidRDefault="000E0464" w:rsidP="00D17BF8">
            <w:pPr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566" w:type="dxa"/>
          </w:tcPr>
          <w:p w14:paraId="75EC94C5" w14:textId="77777777" w:rsidR="000E0464" w:rsidRDefault="000E0464" w:rsidP="009F4F9A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3285" w:type="dxa"/>
            <w:vMerge/>
          </w:tcPr>
          <w:p w14:paraId="10144308" w14:textId="77777777" w:rsidR="000E0464" w:rsidRDefault="000E0464" w:rsidP="009F4F9A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519" w:type="dxa"/>
            <w:vAlign w:val="center"/>
          </w:tcPr>
          <w:p w14:paraId="745C337D" w14:textId="77777777" w:rsidR="000E0464" w:rsidRDefault="000E0464" w:rsidP="009F4F9A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519" w:type="dxa"/>
          </w:tcPr>
          <w:p w14:paraId="10303B59" w14:textId="77777777" w:rsidR="000E0464" w:rsidRDefault="000E0464" w:rsidP="009F4F9A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434" w:type="dxa"/>
            <w:vAlign w:val="center"/>
          </w:tcPr>
          <w:p w14:paraId="25617F67" w14:textId="77777777" w:rsidR="000E0464" w:rsidRDefault="000E0464" w:rsidP="009F4F9A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35" w:type="dxa"/>
          </w:tcPr>
          <w:p w14:paraId="2861637E" w14:textId="77777777" w:rsidR="000E0464" w:rsidRDefault="000E0464" w:rsidP="009F4F9A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404" w:type="dxa"/>
            <w:vAlign w:val="center"/>
          </w:tcPr>
          <w:p w14:paraId="3B32A0C8" w14:textId="77777777" w:rsidR="000E0464" w:rsidRDefault="000E0464" w:rsidP="009F4F9A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04" w:type="dxa"/>
          </w:tcPr>
          <w:p w14:paraId="204EE17D" w14:textId="77777777" w:rsidR="000E0464" w:rsidRDefault="000E0464" w:rsidP="009F4F9A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486" w:type="dxa"/>
          </w:tcPr>
          <w:p w14:paraId="0D2D412B" w14:textId="77777777" w:rsidR="000E0464" w:rsidRDefault="000E0464" w:rsidP="009F4F9A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87" w:type="dxa"/>
            <w:tcBorders>
              <w:right w:val="single" w:sz="12" w:space="0" w:color="auto"/>
            </w:tcBorders>
          </w:tcPr>
          <w:p w14:paraId="1C29D069" w14:textId="77777777" w:rsidR="000E0464" w:rsidRDefault="000E0464" w:rsidP="009F4F9A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50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B2D120E" w14:textId="77777777" w:rsidR="000E0464" w:rsidRDefault="000E0464" w:rsidP="009F4F9A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920" w:type="dxa"/>
            <w:vMerge/>
            <w:tcBorders>
              <w:left w:val="single" w:sz="12" w:space="0" w:color="auto"/>
              <w:right w:val="nil"/>
            </w:tcBorders>
          </w:tcPr>
          <w:p w14:paraId="5B1A689E" w14:textId="77777777" w:rsidR="000E0464" w:rsidRDefault="000E0464" w:rsidP="009F4F9A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A1362A" w:rsidRPr="007A6380" w14:paraId="10065C5E" w14:textId="77777777" w:rsidTr="00A1362A">
        <w:trPr>
          <w:cantSplit/>
          <w:trHeight w:val="1815"/>
        </w:trPr>
        <w:tc>
          <w:tcPr>
            <w:tcW w:w="370" w:type="dxa"/>
            <w:tcBorders>
              <w:left w:val="nil"/>
              <w:bottom w:val="nil"/>
            </w:tcBorders>
            <w:shd w:val="clear" w:color="auto" w:fill="auto"/>
          </w:tcPr>
          <w:p w14:paraId="05248397" w14:textId="77777777" w:rsidR="00A1362A" w:rsidRPr="007A6380" w:rsidRDefault="00A1362A" w:rsidP="00A1362A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bottom w:val="nil"/>
            </w:tcBorders>
            <w:shd w:val="clear" w:color="auto" w:fill="auto"/>
          </w:tcPr>
          <w:p w14:paraId="64D8ED47" w14:textId="77777777" w:rsidR="00A1362A" w:rsidRPr="007A6380" w:rsidRDefault="00A1362A" w:rsidP="00A1362A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bottom w:val="nil"/>
            </w:tcBorders>
            <w:shd w:val="clear" w:color="auto" w:fill="auto"/>
          </w:tcPr>
          <w:p w14:paraId="7113AA30" w14:textId="77777777" w:rsidR="00A1362A" w:rsidRPr="007A6380" w:rsidRDefault="00A1362A" w:rsidP="00A1362A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</w:tcPr>
          <w:p w14:paraId="1A74D4C6" w14:textId="75AEBD7C" w:rsidR="00A1362A" w:rsidRPr="007A6380" w:rsidRDefault="00A1362A" w:rsidP="00A1362A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總計</w:t>
            </w:r>
          </w:p>
        </w:tc>
        <w:tc>
          <w:tcPr>
            <w:tcW w:w="3285" w:type="dxa"/>
            <w:tcBorders>
              <w:bottom w:val="nil"/>
            </w:tcBorders>
            <w:shd w:val="clear" w:color="auto" w:fill="auto"/>
          </w:tcPr>
          <w:p w14:paraId="0F13619C" w14:textId="77777777" w:rsidR="00A1362A" w:rsidRPr="007A6380" w:rsidRDefault="00A1362A" w:rsidP="00A1362A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7594618E" w14:textId="4BA835C8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586F7427" w14:textId="0F241DB0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bottom w:val="nil"/>
            </w:tcBorders>
            <w:shd w:val="clear" w:color="auto" w:fill="auto"/>
          </w:tcPr>
          <w:p w14:paraId="46C7E7D7" w14:textId="7793AF38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1,947,955,633</w:t>
            </w:r>
          </w:p>
        </w:tc>
        <w:tc>
          <w:tcPr>
            <w:tcW w:w="1435" w:type="dxa"/>
            <w:tcBorders>
              <w:bottom w:val="nil"/>
            </w:tcBorders>
            <w:shd w:val="clear" w:color="auto" w:fill="auto"/>
          </w:tcPr>
          <w:p w14:paraId="7E15FD9E" w14:textId="77B5DFB7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bottom w:val="nil"/>
            </w:tcBorders>
            <w:shd w:val="clear" w:color="auto" w:fill="auto"/>
          </w:tcPr>
          <w:p w14:paraId="2CAF806C" w14:textId="175470BC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bottom w:val="nil"/>
            </w:tcBorders>
            <w:shd w:val="clear" w:color="auto" w:fill="auto"/>
          </w:tcPr>
          <w:p w14:paraId="63DE89F8" w14:textId="1D759C83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bottom w:val="nil"/>
            </w:tcBorders>
            <w:shd w:val="clear" w:color="auto" w:fill="auto"/>
          </w:tcPr>
          <w:p w14:paraId="6B5FEE05" w14:textId="44021A9E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1,947,955,633</w:t>
            </w:r>
          </w:p>
        </w:tc>
        <w:tc>
          <w:tcPr>
            <w:tcW w:w="1487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5A3B2A7A" w14:textId="1FC3EEC0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AD9837B" w14:textId="3AAAFCF0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1,947,955,633</w:t>
            </w:r>
          </w:p>
        </w:tc>
        <w:tc>
          <w:tcPr>
            <w:tcW w:w="192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595D481" w14:textId="77777777" w:rsidR="00A1362A" w:rsidRPr="007A6380" w:rsidRDefault="00A1362A" w:rsidP="00A1362A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A1362A" w:rsidRPr="007A6380" w14:paraId="40058B0B" w14:textId="77777777" w:rsidTr="00A1362A">
        <w:trPr>
          <w:cantSplit/>
          <w:trHeight w:val="1815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F122D3B" w14:textId="4CB65E13" w:rsidR="00A1362A" w:rsidRPr="007A6380" w:rsidRDefault="00A1362A" w:rsidP="00A1362A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5</w:t>
            </w: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14:paraId="575E1B48" w14:textId="77777777" w:rsidR="00A1362A" w:rsidRPr="007A6380" w:rsidRDefault="00A1362A" w:rsidP="00A1362A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504973BE" w14:textId="77777777" w:rsidR="00A1362A" w:rsidRPr="007A6380" w:rsidRDefault="00A1362A" w:rsidP="00A1362A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14:paraId="2CEA3104" w14:textId="0B43E568" w:rsidR="00A1362A" w:rsidRPr="007A6380" w:rsidRDefault="00A1362A" w:rsidP="00A1362A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營業盈餘及事業收入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14:paraId="2F673CFF" w14:textId="77777777" w:rsidR="00A1362A" w:rsidRPr="007A6380" w:rsidRDefault="00A1362A" w:rsidP="00A1362A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269BD49C" w14:textId="46C48CD7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43383392" w14:textId="7D5BE792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14:paraId="5E1F4C24" w14:textId="49CFD994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82,595,591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14:paraId="71B8F4B1" w14:textId="45DAE140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5F900E8E" w14:textId="79002FF6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348B38ED" w14:textId="173CD6CC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14:paraId="5C139FAE" w14:textId="14090F47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82,595,591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7E1D044" w14:textId="3A9BCEFD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CFFBCC9" w14:textId="0660A298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82,595,591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9FA3D10" w14:textId="77777777" w:rsidR="00A1362A" w:rsidRPr="007A6380" w:rsidRDefault="00A1362A" w:rsidP="00A1362A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A1362A" w:rsidRPr="007A6380" w14:paraId="720F998D" w14:textId="77777777" w:rsidTr="00A1362A">
        <w:trPr>
          <w:cantSplit/>
          <w:trHeight w:val="1815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FB404FB" w14:textId="77777777" w:rsidR="00A1362A" w:rsidRPr="007A6380" w:rsidRDefault="00A1362A" w:rsidP="00A1362A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14:paraId="282FDED0" w14:textId="444A5D29" w:rsidR="00A1362A" w:rsidRPr="007A6380" w:rsidRDefault="00A1362A" w:rsidP="00A1362A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1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4F838BEE" w14:textId="77777777" w:rsidR="00A1362A" w:rsidRPr="007A6380" w:rsidRDefault="00A1362A" w:rsidP="00A1362A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14:paraId="049C1669" w14:textId="73E4D3B8" w:rsidR="00A1362A" w:rsidRPr="007A6380" w:rsidRDefault="00A1362A" w:rsidP="00A1362A">
            <w:pPr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行政院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14:paraId="731471AA" w14:textId="77777777" w:rsidR="00A1362A" w:rsidRPr="007A6380" w:rsidRDefault="00A1362A" w:rsidP="00A1362A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72597772" w14:textId="2C9B3447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6D4857CF" w14:textId="59315A23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14:paraId="0B5D82BC" w14:textId="555BE274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82,595,591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14:paraId="1D6D1461" w14:textId="410B7201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7CB39BE9" w14:textId="6F215F7C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11712F36" w14:textId="6E59110E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14:paraId="3E2CDDF2" w14:textId="69F02D69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82,595,591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A4B50A6" w14:textId="3E0B0191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661D1F0" w14:textId="4747EB25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82,595,591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1BFB1AA" w14:textId="77777777" w:rsidR="00A1362A" w:rsidRPr="007A6380" w:rsidRDefault="00A1362A" w:rsidP="00A1362A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A1362A" w:rsidRPr="007A6380" w14:paraId="2AE48F39" w14:textId="77777777" w:rsidTr="00A1362A">
        <w:trPr>
          <w:cantSplit/>
          <w:trHeight w:val="1815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B82AB69" w14:textId="77777777" w:rsidR="00A1362A" w:rsidRPr="007A6380" w:rsidRDefault="00A1362A" w:rsidP="00A1362A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14:paraId="3EF6B848" w14:textId="77777777" w:rsidR="00A1362A" w:rsidRPr="007A6380" w:rsidRDefault="00A1362A" w:rsidP="00A1362A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1A087388" w14:textId="2D14D19F" w:rsidR="00A1362A" w:rsidRPr="007A6380" w:rsidRDefault="00A1362A" w:rsidP="00A1362A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1</w:t>
            </w: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14:paraId="5144E5EC" w14:textId="12BA78D0" w:rsidR="00A1362A" w:rsidRPr="007A6380" w:rsidRDefault="00A1362A" w:rsidP="00A1362A">
            <w:pPr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營業基金盈餘繳庫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14:paraId="5B356D71" w14:textId="16B971F2" w:rsidR="00A1362A" w:rsidRPr="00BC11CC" w:rsidRDefault="00A1362A" w:rsidP="00A1362A">
            <w:pPr>
              <w:jc w:val="both"/>
              <w:rPr>
                <w:rFonts w:ascii="標楷體" w:eastAsia="標楷體" w:hAnsi="標楷體"/>
                <w:color w:val="000000" w:themeColor="text1"/>
                <w:spacing w:val="-1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增列應收中央銀行繳庫股息紅利。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2BB478AB" w14:textId="63551519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4586122F" w14:textId="52174529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14:paraId="43747BA7" w14:textId="61C51101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82,595,591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14:paraId="66B882B1" w14:textId="602A4EC5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4F7AB603" w14:textId="521CBBA0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31A578A4" w14:textId="3356BDB8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14:paraId="34120678" w14:textId="21B91875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82,595,591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28EE9BC" w14:textId="54EC0776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FA9975B" w14:textId="7DE7143A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82,595,591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8205188" w14:textId="051323F3" w:rsidR="00A1362A" w:rsidRPr="007A6380" w:rsidRDefault="002E5A03" w:rsidP="00A1362A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334A5F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屬應收性質，尚待下年度繼續處理。</w:t>
            </w:r>
          </w:p>
        </w:tc>
      </w:tr>
      <w:tr w:rsidR="00A1362A" w:rsidRPr="007A6380" w14:paraId="7394BA04" w14:textId="77777777" w:rsidTr="00A1362A">
        <w:trPr>
          <w:cantSplit/>
          <w:trHeight w:val="1815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D5735C1" w14:textId="0AC78C4D" w:rsidR="00A1362A" w:rsidRPr="007A6380" w:rsidRDefault="00A1362A" w:rsidP="00A1362A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7</w:t>
            </w: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14:paraId="35B601DC" w14:textId="77777777" w:rsidR="00A1362A" w:rsidRPr="007A6380" w:rsidRDefault="00A1362A" w:rsidP="00A1362A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2272191C" w14:textId="53AB595B" w:rsidR="00A1362A" w:rsidRPr="007A6380" w:rsidRDefault="00A1362A" w:rsidP="00A1362A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14:paraId="0E3A05E4" w14:textId="245E176D" w:rsidR="00A1362A" w:rsidRPr="007A6380" w:rsidRDefault="00A1362A" w:rsidP="00A1362A">
            <w:pPr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其他收入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14:paraId="6300B093" w14:textId="13A19ADA" w:rsidR="00A1362A" w:rsidRPr="00BC11CC" w:rsidRDefault="00A1362A" w:rsidP="00A1362A">
            <w:pPr>
              <w:jc w:val="both"/>
              <w:rPr>
                <w:rFonts w:ascii="標楷體" w:eastAsia="標楷體" w:hAnsi="標楷體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2C82F2D0" w14:textId="48B585F1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36A9CF42" w14:textId="76E0441E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14:paraId="2B80EB92" w14:textId="14A21D60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1,865,360,042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14:paraId="0BDA1CA7" w14:textId="2A4DA3B3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4989F9A0" w14:textId="7F8DC9DD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4D3A497D" w14:textId="7D861A31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14:paraId="50221C7F" w14:textId="1CA7D432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1,865,360,042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7AC170B" w14:textId="6D844885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FFCD1D8" w14:textId="06DF05AA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1,865,360,042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10B24F0" w14:textId="6498DF41" w:rsidR="00A1362A" w:rsidRPr="007A6380" w:rsidRDefault="00A1362A" w:rsidP="00A1362A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A1362A" w:rsidRPr="007A6380" w14:paraId="3B0D2C99" w14:textId="77777777" w:rsidTr="00A1362A">
        <w:trPr>
          <w:cantSplit/>
          <w:trHeight w:val="1815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BB11973" w14:textId="6F0FC844" w:rsidR="00A1362A" w:rsidRPr="007A6380" w:rsidRDefault="00A1362A" w:rsidP="00A1362A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14:paraId="442A1D21" w14:textId="34E8FB3D" w:rsidR="00A1362A" w:rsidRPr="007A6380" w:rsidRDefault="00A1362A" w:rsidP="00A1362A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88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1EAC585A" w14:textId="77777777" w:rsidR="00A1362A" w:rsidRPr="007A6380" w:rsidRDefault="00A1362A" w:rsidP="00A1362A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14:paraId="54C6349C" w14:textId="68FB1AA4" w:rsidR="00A1362A" w:rsidRPr="007A6380" w:rsidRDefault="00A1362A" w:rsidP="00A1362A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國防部所屬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14:paraId="52DD1C30" w14:textId="77777777" w:rsidR="00A1362A" w:rsidRPr="00BC11CC" w:rsidRDefault="00A1362A" w:rsidP="00A1362A">
            <w:pPr>
              <w:jc w:val="both"/>
              <w:rPr>
                <w:rFonts w:ascii="標楷體" w:eastAsia="標楷體" w:hAnsi="標楷體"/>
                <w:b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078F3D46" w14:textId="0439EA5C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1D2E661F" w14:textId="3CE08AA9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14:paraId="181075E0" w14:textId="0D345AED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1,865,360,042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14:paraId="4A86D835" w14:textId="2C90EE4C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32214E2F" w14:textId="4F1295ED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42C12E40" w14:textId="170E8768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14:paraId="08182A8A" w14:textId="236D603F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1,865,360,042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2224A915" w14:textId="361224F5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3773FE6" w14:textId="71209D33" w:rsidR="00A1362A" w:rsidRPr="007A6380" w:rsidRDefault="00A1362A" w:rsidP="00A1362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1,865,360,042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0DB6060" w14:textId="77777777" w:rsidR="00A1362A" w:rsidRPr="007A6380" w:rsidRDefault="00A1362A" w:rsidP="00A1362A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A1362A" w:rsidRPr="007A6380" w14:paraId="73C9C4CD" w14:textId="77777777" w:rsidTr="00A1362A">
        <w:trPr>
          <w:cantSplit/>
          <w:trHeight w:val="1815"/>
        </w:trPr>
        <w:tc>
          <w:tcPr>
            <w:tcW w:w="370" w:type="dxa"/>
            <w:tcBorders>
              <w:top w:val="nil"/>
              <w:left w:val="nil"/>
            </w:tcBorders>
            <w:shd w:val="clear" w:color="auto" w:fill="auto"/>
          </w:tcPr>
          <w:p w14:paraId="6BC454A1" w14:textId="77777777" w:rsidR="00A1362A" w:rsidRPr="007A6380" w:rsidRDefault="00A1362A" w:rsidP="00A1362A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nil"/>
            </w:tcBorders>
            <w:shd w:val="clear" w:color="auto" w:fill="auto"/>
          </w:tcPr>
          <w:p w14:paraId="65EF8991" w14:textId="77777777" w:rsidR="00A1362A" w:rsidRPr="007A6380" w:rsidRDefault="00A1362A" w:rsidP="00A1362A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</w:tcBorders>
            <w:shd w:val="clear" w:color="auto" w:fill="auto"/>
          </w:tcPr>
          <w:p w14:paraId="317D5ADD" w14:textId="4B211C0D" w:rsidR="00A1362A" w:rsidRPr="007A6380" w:rsidRDefault="00A1362A" w:rsidP="00A1362A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2566" w:type="dxa"/>
            <w:tcBorders>
              <w:top w:val="nil"/>
            </w:tcBorders>
            <w:shd w:val="clear" w:color="auto" w:fill="auto"/>
          </w:tcPr>
          <w:p w14:paraId="3113AC4C" w14:textId="503E0274" w:rsidR="00A1362A" w:rsidRPr="007A6380" w:rsidRDefault="00A1362A" w:rsidP="00A1362A">
            <w:pPr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雜項收入</w:t>
            </w:r>
          </w:p>
        </w:tc>
        <w:tc>
          <w:tcPr>
            <w:tcW w:w="3285" w:type="dxa"/>
            <w:tcBorders>
              <w:top w:val="nil"/>
            </w:tcBorders>
            <w:shd w:val="clear" w:color="auto" w:fill="auto"/>
          </w:tcPr>
          <w:p w14:paraId="5AC5BB8C" w14:textId="1CE88C2D" w:rsidR="00A1362A" w:rsidRPr="00BC11CC" w:rsidRDefault="00234E4D" w:rsidP="00A1362A">
            <w:pPr>
              <w:jc w:val="both"/>
              <w:rPr>
                <w:rFonts w:ascii="標楷體" w:eastAsia="標楷體" w:hAnsi="標楷體"/>
                <w:color w:val="000000" w:themeColor="text1"/>
                <w:spacing w:val="-10"/>
                <w:sz w:val="22"/>
                <w:szCs w:val="22"/>
              </w:rPr>
            </w:pPr>
            <w:r w:rsidRPr="00234E4D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增列應收軍購案我國</w:t>
            </w:r>
            <w:r w:rsidR="00736B39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參與研發</w:t>
            </w:r>
            <w:r w:rsidRPr="00234E4D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補償費及</w:t>
            </w:r>
            <w:r w:rsidR="00736B39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待退匯</w:t>
            </w:r>
            <w:r w:rsidRPr="00234E4D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餘款</w:t>
            </w:r>
            <w:r w:rsidR="00A1362A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。</w:t>
            </w:r>
          </w:p>
        </w:tc>
        <w:tc>
          <w:tcPr>
            <w:tcW w:w="1519" w:type="dxa"/>
            <w:tcBorders>
              <w:top w:val="nil"/>
            </w:tcBorders>
            <w:shd w:val="clear" w:color="auto" w:fill="auto"/>
          </w:tcPr>
          <w:p w14:paraId="6EB8BED3" w14:textId="36BD9F81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19" w:type="dxa"/>
            <w:tcBorders>
              <w:top w:val="nil"/>
            </w:tcBorders>
            <w:shd w:val="clear" w:color="auto" w:fill="auto"/>
          </w:tcPr>
          <w:p w14:paraId="407DA41B" w14:textId="239CF141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</w:tcBorders>
            <w:shd w:val="clear" w:color="auto" w:fill="auto"/>
          </w:tcPr>
          <w:p w14:paraId="2F0D789A" w14:textId="56E018D6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1,865,360,042</w:t>
            </w:r>
          </w:p>
        </w:tc>
        <w:tc>
          <w:tcPr>
            <w:tcW w:w="1435" w:type="dxa"/>
            <w:tcBorders>
              <w:top w:val="nil"/>
            </w:tcBorders>
            <w:shd w:val="clear" w:color="auto" w:fill="auto"/>
          </w:tcPr>
          <w:p w14:paraId="32D868CA" w14:textId="6E25BBDB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</w:tcBorders>
            <w:shd w:val="clear" w:color="auto" w:fill="auto"/>
          </w:tcPr>
          <w:p w14:paraId="3338D3BE" w14:textId="38A4B2E6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</w:tcBorders>
            <w:shd w:val="clear" w:color="auto" w:fill="auto"/>
          </w:tcPr>
          <w:p w14:paraId="261FE901" w14:textId="21700297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</w:tcBorders>
            <w:shd w:val="clear" w:color="auto" w:fill="auto"/>
          </w:tcPr>
          <w:p w14:paraId="313AA20E" w14:textId="612016F2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1,865,360,042</w:t>
            </w:r>
          </w:p>
        </w:tc>
        <w:tc>
          <w:tcPr>
            <w:tcW w:w="1487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3167D2FF" w14:textId="271D35AE" w:rsidR="00A1362A" w:rsidRPr="007A6380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16474B" w14:textId="26A1200A" w:rsidR="00A1362A" w:rsidRPr="00EA13D5" w:rsidRDefault="00A1362A" w:rsidP="00A1362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13D5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1,865,360,042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14:paraId="2CB9ED1A" w14:textId="42B207C2" w:rsidR="00A1362A" w:rsidRPr="00EA13D5" w:rsidRDefault="002E5A03" w:rsidP="00A1362A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13D5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屬應收性質，尚待下年度繼續處理。</w:t>
            </w:r>
          </w:p>
        </w:tc>
      </w:tr>
    </w:tbl>
    <w:p w14:paraId="20C6C80D" w14:textId="77777777" w:rsidR="000E0464" w:rsidRPr="00847DFC" w:rsidRDefault="000E0464" w:rsidP="008F7DB7">
      <w:pPr>
        <w:spacing w:line="40" w:lineRule="exact"/>
        <w:ind w:leftChars="-300" w:left="-720" w:right="414" w:firstLineChars="100" w:firstLine="220"/>
        <w:rPr>
          <w:rFonts w:ascii="標楷體" w:eastAsia="標楷體" w:hAnsi="標楷體"/>
          <w:sz w:val="22"/>
        </w:rPr>
      </w:pPr>
    </w:p>
    <w:sectPr w:rsidR="000E0464" w:rsidRPr="00847DFC" w:rsidSect="003B0962">
      <w:headerReference w:type="default" r:id="rId7"/>
      <w:headerReference w:type="first" r:id="rId8"/>
      <w:footerReference w:type="first" r:id="rId9"/>
      <w:pgSz w:w="23814" w:h="16840" w:orient="landscape" w:code="8"/>
      <w:pgMar w:top="1259" w:right="1440" w:bottom="1077" w:left="1440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A861D" w14:textId="77777777" w:rsidR="000E0464" w:rsidRDefault="000E0464">
      <w:r>
        <w:separator/>
      </w:r>
    </w:p>
  </w:endnote>
  <w:endnote w:type="continuationSeparator" w:id="0">
    <w:p w14:paraId="79AEAA37" w14:textId="77777777" w:rsidR="000E0464" w:rsidRDefault="000E0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1CD8B" w14:textId="37436FAC" w:rsidR="008F7DB7" w:rsidRPr="008F7DB7" w:rsidRDefault="008F7DB7" w:rsidP="008F7DB7">
    <w:pPr>
      <w:pStyle w:val="a4"/>
      <w:jc w:val="center"/>
      <w:rPr>
        <w:rFonts w:ascii="標楷體" w:eastAsia="標楷體" w:hAnsi="標楷體"/>
      </w:rPr>
    </w:pPr>
    <w:r w:rsidRPr="008F7DB7">
      <w:rPr>
        <w:rFonts w:ascii="標楷體" w:eastAsia="標楷體" w:hAnsi="標楷體" w:hint="eastAsia"/>
      </w:rPr>
      <w:t>1-1-</w:t>
    </w:r>
    <w:r w:rsidRPr="008F7DB7">
      <w:rPr>
        <w:rFonts w:ascii="標楷體" w:eastAsia="標楷體" w:hAnsi="標楷體"/>
      </w:rPr>
      <w:fldChar w:fldCharType="begin"/>
    </w:r>
    <w:r w:rsidRPr="008F7DB7">
      <w:rPr>
        <w:rFonts w:ascii="標楷體" w:eastAsia="標楷體" w:hAnsi="標楷體"/>
      </w:rPr>
      <w:instrText>PAGE   \* MERGEFORMAT</w:instrText>
    </w:r>
    <w:r w:rsidRPr="008F7DB7">
      <w:rPr>
        <w:rFonts w:ascii="標楷體" w:eastAsia="標楷體" w:hAnsi="標楷體"/>
      </w:rPr>
      <w:fldChar w:fldCharType="separate"/>
    </w:r>
    <w:r w:rsidRPr="008F7DB7">
      <w:rPr>
        <w:rFonts w:ascii="標楷體" w:eastAsia="標楷體" w:hAnsi="標楷體"/>
        <w:lang w:val="zh-TW"/>
      </w:rPr>
      <w:t>1</w:t>
    </w:r>
    <w:r w:rsidRPr="008F7DB7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DC71E" w14:textId="77777777" w:rsidR="000E0464" w:rsidRDefault="000E0464">
      <w:r>
        <w:separator/>
      </w:r>
    </w:p>
  </w:footnote>
  <w:footnote w:type="continuationSeparator" w:id="0">
    <w:p w14:paraId="06BD5DC0" w14:textId="77777777" w:rsidR="000E0464" w:rsidRDefault="000E0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C7945" w14:textId="36929434" w:rsidR="00EF7BA0" w:rsidRDefault="006813CA">
    <w:pPr>
      <w:pStyle w:val="a3"/>
      <w:jc w:val="center"/>
    </w:pPr>
    <w:r w:rsidRPr="006813CA">
      <w:rPr>
        <w:rFonts w:ascii="標楷體" w:eastAsia="標楷體" w:hint="eastAsia"/>
        <w:b/>
        <w:spacing w:val="120"/>
        <w:sz w:val="36"/>
        <w:u w:val="single"/>
      </w:rPr>
      <w:t>中華民國</w:t>
    </w:r>
    <w:r w:rsidR="008F7DB7" w:rsidRPr="008F7DB7">
      <w:rPr>
        <w:rFonts w:ascii="標楷體" w:eastAsia="標楷體" w:hAnsi="標楷體" w:hint="eastAsia"/>
        <w:b/>
        <w:spacing w:val="120"/>
        <w:sz w:val="36"/>
        <w:u w:val="single"/>
      </w:rPr>
      <w:t>113</w:t>
    </w:r>
    <w:r w:rsidRPr="006813CA">
      <w:rPr>
        <w:rFonts w:ascii="標楷體" w:eastAsia="標楷體" w:hint="eastAsia"/>
        <w:b/>
        <w:spacing w:val="120"/>
        <w:sz w:val="36"/>
        <w:u w:val="single"/>
      </w:rPr>
      <w:t>年度中央政府總決算歲</w:t>
    </w:r>
    <w:r w:rsidRPr="006813CA">
      <w:rPr>
        <w:rFonts w:eastAsia="標楷體" w:hint="eastAsia"/>
        <w:b/>
        <w:spacing w:val="120"/>
        <w:sz w:val="36"/>
        <w:u w:val="single"/>
      </w:rPr>
      <w:t>入</w:t>
    </w:r>
    <w:r w:rsidRPr="006813CA">
      <w:rPr>
        <w:rFonts w:ascii="標楷體" w:eastAsia="標楷體" w:hint="eastAsia"/>
        <w:b/>
        <w:spacing w:val="120"/>
        <w:sz w:val="36"/>
        <w:u w:val="single"/>
      </w:rPr>
      <w:t>決算修正數明細表</w:t>
    </w:r>
    <w:r w:rsidR="004D0A14" w:rsidRPr="008F7DB7">
      <w:rPr>
        <w:rFonts w:ascii="標楷體" w:eastAsia="標楷體" w:hAnsi="標楷體" w:hint="eastAsia"/>
        <w:bCs/>
        <w:sz w:val="24"/>
        <w:szCs w:val="24"/>
      </w:rPr>
      <w:t>（續）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971CC" w14:textId="1ABD7CF1" w:rsidR="00EF7BA0" w:rsidRDefault="00EF7BA0">
    <w:pPr>
      <w:pStyle w:val="a3"/>
      <w:jc w:val="center"/>
    </w:pPr>
    <w:r w:rsidRPr="006813CA">
      <w:rPr>
        <w:rFonts w:ascii="標楷體" w:eastAsia="標楷體" w:hint="eastAsia"/>
        <w:b/>
        <w:spacing w:val="120"/>
        <w:sz w:val="36"/>
        <w:u w:val="single"/>
      </w:rPr>
      <w:t>中華民國</w:t>
    </w:r>
    <w:r w:rsidR="008F7DB7" w:rsidRPr="008F7DB7">
      <w:rPr>
        <w:rFonts w:ascii="標楷體" w:eastAsia="標楷體" w:hAnsi="標楷體" w:hint="eastAsia"/>
        <w:b/>
        <w:spacing w:val="120"/>
        <w:sz w:val="36"/>
        <w:u w:val="single"/>
      </w:rPr>
      <w:t>11</w:t>
    </w:r>
    <w:r w:rsidR="00A1362A">
      <w:rPr>
        <w:rFonts w:ascii="標楷體" w:eastAsia="標楷體" w:hAnsi="標楷體" w:hint="eastAsia"/>
        <w:b/>
        <w:spacing w:val="120"/>
        <w:sz w:val="36"/>
        <w:u w:val="single"/>
      </w:rPr>
      <w:t>4</w:t>
    </w:r>
    <w:r w:rsidRPr="006813CA">
      <w:rPr>
        <w:rFonts w:ascii="標楷體" w:eastAsia="標楷體" w:hint="eastAsia"/>
        <w:b/>
        <w:spacing w:val="120"/>
        <w:sz w:val="36"/>
        <w:u w:val="single"/>
      </w:rPr>
      <w:t>年度中央政府總決算歲</w:t>
    </w:r>
    <w:r w:rsidRPr="006813CA">
      <w:rPr>
        <w:rFonts w:eastAsia="標楷體" w:hint="eastAsia"/>
        <w:b/>
        <w:spacing w:val="120"/>
        <w:sz w:val="36"/>
        <w:u w:val="single"/>
      </w:rPr>
      <w:t>入</w:t>
    </w:r>
    <w:r w:rsidRPr="006813CA">
      <w:rPr>
        <w:rFonts w:ascii="標楷體" w:eastAsia="標楷體" w:hint="eastAsia"/>
        <w:b/>
        <w:spacing w:val="120"/>
        <w:sz w:val="36"/>
        <w:u w:val="single"/>
      </w:rPr>
      <w:t>決算修正數明細表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mailMerge>
    <w:mainDocumentType w:val="catalog"/>
    <w:dataType w:val="textFile"/>
    <w:activeRecord w:val="-1"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464"/>
    <w:rsid w:val="00082DD9"/>
    <w:rsid w:val="000E0464"/>
    <w:rsid w:val="00234E4D"/>
    <w:rsid w:val="00253771"/>
    <w:rsid w:val="002A2F01"/>
    <w:rsid w:val="002E5A03"/>
    <w:rsid w:val="003B0962"/>
    <w:rsid w:val="004D0A14"/>
    <w:rsid w:val="00603274"/>
    <w:rsid w:val="006813CA"/>
    <w:rsid w:val="006E7759"/>
    <w:rsid w:val="00736B39"/>
    <w:rsid w:val="00847DFC"/>
    <w:rsid w:val="00876743"/>
    <w:rsid w:val="008F7DB7"/>
    <w:rsid w:val="009643CA"/>
    <w:rsid w:val="00A1362A"/>
    <w:rsid w:val="00AA0B09"/>
    <w:rsid w:val="00BC11CC"/>
    <w:rsid w:val="00D17BF8"/>
    <w:rsid w:val="00DC3FCD"/>
    <w:rsid w:val="00EA13D5"/>
    <w:rsid w:val="00EF7BA0"/>
    <w:rsid w:val="00F07C64"/>
    <w:rsid w:val="00FC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943D755"/>
  <w15:chartTrackingRefBased/>
  <w15:docId w15:val="{44F912C2-7B0A-4790-866B-86293306B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NwMBolR3Pf0&#27506;&#20837;&#27770;&#31639;&#20462;&#27491;&#25976;&#26126;&#32048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1D36F-663F-44C0-B7E5-07D8BA51B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NwMBolR3Pf0歲入決算修正數明細表A3</Template>
  <TotalTime>256</TotalTime>
  <Pages>1</Pages>
  <Words>229</Words>
  <Characters>377</Characters>
  <Application>Microsoft Office Word</Application>
  <DocSecurity>0</DocSecurity>
  <Lines>3</Lines>
  <Paragraphs>1</Paragraphs>
  <ScaleCrop>false</ScaleCrop>
  <Company>N.A.O.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林廷芳</dc:creator>
  <cp:keywords/>
  <cp:lastModifiedBy>naopc</cp:lastModifiedBy>
  <cp:revision>14</cp:revision>
  <cp:lastPrinted>2026-06-12T01:46:00Z</cp:lastPrinted>
  <dcterms:created xsi:type="dcterms:W3CDTF">2025-06-17T03:02:00Z</dcterms:created>
  <dcterms:modified xsi:type="dcterms:W3CDTF">2026-07-08T06:20:00Z</dcterms:modified>
</cp:coreProperties>
</file>