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62B70" w14:textId="77777777" w:rsidR="00707224" w:rsidRPr="00707224" w:rsidRDefault="00707224" w:rsidP="00707224">
      <w:pPr>
        <w:widowControl/>
        <w:spacing w:afterLines="50" w:after="120" w:line="500" w:lineRule="exact"/>
        <w:jc w:val="center"/>
        <w:outlineLvl w:val="0"/>
        <w:rPr>
          <w:rFonts w:eastAsia="標楷體" w:hAnsi="標楷體"/>
          <w:b/>
          <w:bCs/>
          <w:sz w:val="40"/>
        </w:rPr>
      </w:pPr>
      <w:r w:rsidRPr="00707224">
        <w:rPr>
          <w:rFonts w:eastAsia="標楷體" w:hAnsi="標楷體" w:hint="eastAsia"/>
          <w:b/>
          <w:bCs/>
          <w:sz w:val="40"/>
        </w:rPr>
        <w:t>甲、各營（</w:t>
      </w:r>
      <w:r w:rsidRPr="00707224">
        <w:rPr>
          <w:rFonts w:eastAsia="標楷體" w:hAnsi="標楷體"/>
          <w:b/>
          <w:bCs/>
          <w:sz w:val="40"/>
        </w:rPr>
        <w:t>事）業決算之審核</w:t>
      </w:r>
    </w:p>
    <w:p w14:paraId="1DBD2CA0" w14:textId="77777777" w:rsidR="00707224" w:rsidRPr="00707224" w:rsidRDefault="00707224" w:rsidP="00707224">
      <w:pPr>
        <w:widowControl/>
        <w:spacing w:afterLines="50" w:after="120" w:line="500" w:lineRule="exact"/>
        <w:outlineLvl w:val="1"/>
        <w:rPr>
          <w:rFonts w:eastAsia="標楷體"/>
          <w:b/>
          <w:bCs/>
          <w:color w:val="000000"/>
          <w:sz w:val="32"/>
        </w:rPr>
      </w:pPr>
      <w:r w:rsidRPr="00707224">
        <w:rPr>
          <w:rFonts w:eastAsia="標楷體" w:hint="eastAsia"/>
          <w:b/>
          <w:bCs/>
          <w:color w:val="000000"/>
          <w:sz w:val="36"/>
        </w:rPr>
        <w:t>壹、營業部分</w:t>
      </w:r>
    </w:p>
    <w:p w14:paraId="7D65ADCB" w14:textId="77777777" w:rsidR="00707224" w:rsidRPr="00707224" w:rsidRDefault="00707224" w:rsidP="00707224">
      <w:pPr>
        <w:widowControl/>
        <w:spacing w:line="500" w:lineRule="exact"/>
        <w:ind w:firstLineChars="100" w:firstLine="280"/>
        <w:outlineLvl w:val="3"/>
        <w:rPr>
          <w:rFonts w:eastAsia="標楷體" w:hAnsi="標楷體"/>
          <w:b/>
          <w:bCs/>
          <w:sz w:val="28"/>
        </w:rPr>
      </w:pPr>
      <w:r w:rsidRPr="00707224">
        <w:rPr>
          <w:rFonts w:eastAsia="標楷體" w:hAnsi="標楷體" w:hint="eastAsia"/>
          <w:b/>
          <w:bCs/>
          <w:sz w:val="28"/>
        </w:rPr>
        <w:t>農業處主管</w:t>
      </w:r>
    </w:p>
    <w:p w14:paraId="40C94360" w14:textId="77777777" w:rsidR="00707224" w:rsidRPr="00707224" w:rsidRDefault="00707224" w:rsidP="00707224">
      <w:pPr>
        <w:widowControl/>
        <w:spacing w:beforeLines="30" w:before="72" w:afterLines="30" w:after="72" w:line="500" w:lineRule="exact"/>
        <w:ind w:firstLineChars="200" w:firstLine="561"/>
        <w:rPr>
          <w:rFonts w:eastAsia="標楷體" w:hAnsi="標楷體"/>
          <w:b/>
          <w:bCs/>
          <w:sz w:val="28"/>
        </w:rPr>
      </w:pPr>
      <w:r w:rsidRPr="00707224">
        <w:rPr>
          <w:rFonts w:eastAsia="標楷體" w:hAnsi="標楷體" w:hint="eastAsia"/>
          <w:b/>
          <w:bCs/>
          <w:sz w:val="28"/>
        </w:rPr>
        <w:t>彰化縣肉品市場股份有限公司</w:t>
      </w:r>
    </w:p>
    <w:p w14:paraId="042A92D2" w14:textId="77777777" w:rsidR="00707224" w:rsidRPr="00707224" w:rsidRDefault="00707224" w:rsidP="00707224">
      <w:pPr>
        <w:widowControl/>
        <w:spacing w:line="460" w:lineRule="exact"/>
        <w:ind w:firstLineChars="200" w:firstLine="480"/>
        <w:jc w:val="both"/>
        <w:rPr>
          <w:rFonts w:eastAsia="標楷體"/>
          <w:highlight w:val="yellow"/>
        </w:rPr>
      </w:pPr>
      <w:r w:rsidRPr="00707224">
        <w:rPr>
          <w:rFonts w:eastAsia="標楷體" w:hint="eastAsia"/>
        </w:rPr>
        <w:t>彰化縣肉品市場股份有限公司以提供交易場所拍賣羊豬及提供電宰作業服務為主要業務，以建立公開、公平及公正之交易制度為宗旨；並執行羊豬等家畜肉品衛生政策，辦理羊豬屠宰屠體衛生檢驗，確保國民食肉安全。</w:t>
      </w:r>
      <w:r w:rsidRPr="00707224">
        <w:rPr>
          <w:rFonts w:eastAsia="標楷體"/>
        </w:rPr>
        <w:t>該公司</w:t>
      </w:r>
      <w:r w:rsidRPr="00707224">
        <w:rPr>
          <w:rFonts w:eastAsia="標楷體" w:hint="eastAsia"/>
        </w:rPr>
        <w:t>114年度決算經本室予以書面審核，並派員抽查，茲將查核結果說明如次：</w:t>
      </w:r>
    </w:p>
    <w:p w14:paraId="704F26B4" w14:textId="77777777" w:rsidR="00707224" w:rsidRPr="00707224" w:rsidRDefault="00707224" w:rsidP="00707224">
      <w:pPr>
        <w:widowControl/>
        <w:spacing w:line="500" w:lineRule="exact"/>
        <w:ind w:firstLineChars="100" w:firstLine="280"/>
        <w:outlineLvl w:val="3"/>
        <w:rPr>
          <w:rFonts w:eastAsia="標楷體" w:hAnsi="標楷體"/>
          <w:b/>
          <w:bCs/>
          <w:sz w:val="28"/>
        </w:rPr>
      </w:pPr>
      <w:r w:rsidRPr="00707224">
        <w:rPr>
          <w:rFonts w:eastAsia="標楷體" w:hAnsi="標楷體" w:hint="eastAsia"/>
          <w:b/>
          <w:bCs/>
          <w:sz w:val="28"/>
        </w:rPr>
        <w:t>（一）業務計畫實施情形之查核</w:t>
      </w:r>
    </w:p>
    <w:p w14:paraId="278CABDF" w14:textId="77777777" w:rsidR="00707224" w:rsidRPr="00707224" w:rsidRDefault="00707224" w:rsidP="00707224">
      <w:pPr>
        <w:widowControl/>
        <w:spacing w:afterLines="50" w:after="120" w:line="460" w:lineRule="exact"/>
        <w:ind w:firstLineChars="200" w:firstLine="480"/>
        <w:jc w:val="both"/>
        <w:rPr>
          <w:rFonts w:eastAsia="標楷體"/>
          <w:bCs/>
          <w:snapToGrid w:val="0"/>
          <w:kern w:val="0"/>
        </w:rPr>
      </w:pPr>
      <w:r w:rsidRPr="00707224">
        <w:rPr>
          <w:rFonts w:eastAsia="標楷體" w:hint="eastAsia"/>
          <w:b/>
          <w:szCs w:val="28"/>
        </w:rPr>
        <w:t>1.營運計畫</w:t>
      </w:r>
      <w:r w:rsidRPr="00707224">
        <w:rPr>
          <w:rFonts w:ascii="華康楷書體W7" w:eastAsia="華康楷書體W7" w:hint="eastAsia"/>
          <w:szCs w:val="28"/>
        </w:rPr>
        <w:t xml:space="preserve">　</w:t>
      </w:r>
      <w:r w:rsidRPr="00707224">
        <w:rPr>
          <w:rFonts w:eastAsia="標楷體" w:hint="eastAsia"/>
        </w:rPr>
        <w:t>114年度營運計畫，主要有羊豬電腦拍賣及外包羊豬電宰2項，均未達預計目標，</w:t>
      </w:r>
      <w:r w:rsidRPr="00707224">
        <w:rPr>
          <w:rFonts w:eastAsia="標楷體" w:hint="eastAsia"/>
          <w:bCs/>
          <w:snapToGrid w:val="0"/>
          <w:kern w:val="0"/>
        </w:rPr>
        <w:t>其原因列表分析如次：</w:t>
      </w:r>
    </w:p>
    <w:tbl>
      <w:tblPr>
        <w:tblW w:w="9925" w:type="dxa"/>
        <w:tblBorders>
          <w:top w:val="single" w:sz="12" w:space="0" w:color="auto"/>
          <w:bottom w:val="single" w:sz="12"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29"/>
        <w:gridCol w:w="567"/>
        <w:gridCol w:w="1063"/>
        <w:gridCol w:w="1064"/>
        <w:gridCol w:w="1275"/>
        <w:gridCol w:w="965"/>
        <w:gridCol w:w="3262"/>
      </w:tblGrid>
      <w:tr w:rsidR="00707224" w:rsidRPr="00707224" w14:paraId="211E8FEC" w14:textId="77777777" w:rsidTr="00325D01">
        <w:trPr>
          <w:cantSplit/>
          <w:trHeight w:val="170"/>
        </w:trPr>
        <w:tc>
          <w:tcPr>
            <w:tcW w:w="1729" w:type="dxa"/>
            <w:vMerge w:val="restart"/>
            <w:tcBorders>
              <w:top w:val="single" w:sz="12" w:space="0" w:color="auto"/>
              <w:left w:val="nil"/>
              <w:bottom w:val="single" w:sz="4" w:space="0" w:color="auto"/>
              <w:right w:val="single" w:sz="4" w:space="0" w:color="auto"/>
            </w:tcBorders>
            <w:vAlign w:val="center"/>
            <w:hideMark/>
          </w:tcPr>
          <w:p w14:paraId="5AAA53D1" w14:textId="77777777" w:rsidR="00707224" w:rsidRPr="00707224" w:rsidRDefault="00707224" w:rsidP="00707224">
            <w:pPr>
              <w:jc w:val="distribute"/>
              <w:rPr>
                <w:rFonts w:eastAsia="標楷體" w:hAnsi="標楷體"/>
                <w:sz w:val="20"/>
              </w:rPr>
            </w:pPr>
            <w:r w:rsidRPr="00707224">
              <w:rPr>
                <w:rFonts w:eastAsia="標楷體" w:hAnsi="標楷體" w:hint="eastAsia"/>
                <w:sz w:val="20"/>
              </w:rPr>
              <w:t xml:space="preserve">項目 </w:t>
            </w:r>
          </w:p>
        </w:tc>
        <w:tc>
          <w:tcPr>
            <w:tcW w:w="567" w:type="dxa"/>
            <w:vMerge w:val="restart"/>
            <w:tcBorders>
              <w:top w:val="single" w:sz="12" w:space="0" w:color="auto"/>
              <w:left w:val="single" w:sz="4" w:space="0" w:color="auto"/>
              <w:bottom w:val="single" w:sz="4" w:space="0" w:color="auto"/>
              <w:right w:val="single" w:sz="4" w:space="0" w:color="auto"/>
            </w:tcBorders>
            <w:vAlign w:val="center"/>
            <w:hideMark/>
          </w:tcPr>
          <w:p w14:paraId="535E4F8B" w14:textId="77777777" w:rsidR="00707224" w:rsidRPr="00707224" w:rsidRDefault="00707224" w:rsidP="00707224">
            <w:pPr>
              <w:jc w:val="distribute"/>
              <w:rPr>
                <w:rFonts w:eastAsia="標楷體" w:hAnsi="標楷體"/>
                <w:sz w:val="20"/>
              </w:rPr>
            </w:pPr>
            <w:r w:rsidRPr="00707224">
              <w:rPr>
                <w:rFonts w:eastAsia="標楷體" w:hAnsi="標楷體" w:hint="eastAsia"/>
                <w:sz w:val="20"/>
              </w:rPr>
              <w:t>單位</w:t>
            </w:r>
          </w:p>
        </w:tc>
        <w:tc>
          <w:tcPr>
            <w:tcW w:w="1063" w:type="dxa"/>
            <w:vMerge w:val="restart"/>
            <w:tcBorders>
              <w:top w:val="single" w:sz="12" w:space="0" w:color="auto"/>
              <w:left w:val="single" w:sz="4" w:space="0" w:color="auto"/>
              <w:bottom w:val="single" w:sz="4" w:space="0" w:color="auto"/>
              <w:right w:val="single" w:sz="4" w:space="0" w:color="auto"/>
            </w:tcBorders>
            <w:vAlign w:val="center"/>
            <w:hideMark/>
          </w:tcPr>
          <w:p w14:paraId="641E606F" w14:textId="77777777" w:rsidR="00707224" w:rsidRPr="00707224" w:rsidRDefault="00707224" w:rsidP="00707224">
            <w:pPr>
              <w:jc w:val="distribute"/>
              <w:rPr>
                <w:rFonts w:eastAsia="標楷體" w:hAnsi="標楷體"/>
                <w:sz w:val="20"/>
              </w:rPr>
            </w:pPr>
            <w:r w:rsidRPr="00707224">
              <w:rPr>
                <w:rFonts w:eastAsia="標楷體" w:hAnsi="標楷體" w:hint="eastAsia"/>
                <w:sz w:val="20"/>
              </w:rPr>
              <w:t>預計數</w:t>
            </w:r>
          </w:p>
        </w:tc>
        <w:tc>
          <w:tcPr>
            <w:tcW w:w="1064" w:type="dxa"/>
            <w:vMerge w:val="restart"/>
            <w:tcBorders>
              <w:top w:val="single" w:sz="12" w:space="0" w:color="auto"/>
              <w:left w:val="single" w:sz="4" w:space="0" w:color="auto"/>
              <w:bottom w:val="single" w:sz="4" w:space="0" w:color="auto"/>
              <w:right w:val="single" w:sz="4" w:space="0" w:color="auto"/>
            </w:tcBorders>
            <w:vAlign w:val="center"/>
            <w:hideMark/>
          </w:tcPr>
          <w:p w14:paraId="7C667376" w14:textId="77777777" w:rsidR="00707224" w:rsidRPr="00707224" w:rsidRDefault="00707224" w:rsidP="00707224">
            <w:pPr>
              <w:jc w:val="distribute"/>
              <w:rPr>
                <w:rFonts w:eastAsia="標楷體" w:hAnsi="標楷體"/>
                <w:sz w:val="20"/>
              </w:rPr>
            </w:pPr>
            <w:r w:rsidRPr="00707224">
              <w:rPr>
                <w:rFonts w:eastAsia="標楷體" w:hAnsi="標楷體" w:hint="eastAsia"/>
                <w:sz w:val="20"/>
              </w:rPr>
              <w:t>實際數</w:t>
            </w:r>
          </w:p>
        </w:tc>
        <w:tc>
          <w:tcPr>
            <w:tcW w:w="5502" w:type="dxa"/>
            <w:gridSpan w:val="3"/>
            <w:tcBorders>
              <w:top w:val="single" w:sz="12" w:space="0" w:color="auto"/>
              <w:left w:val="single" w:sz="4" w:space="0" w:color="auto"/>
              <w:bottom w:val="single" w:sz="4" w:space="0" w:color="auto"/>
              <w:right w:val="nil"/>
            </w:tcBorders>
            <w:vAlign w:val="center"/>
            <w:hideMark/>
          </w:tcPr>
          <w:p w14:paraId="016880B7" w14:textId="77777777" w:rsidR="00707224" w:rsidRPr="00707224" w:rsidRDefault="00707224" w:rsidP="00707224">
            <w:pPr>
              <w:jc w:val="distribute"/>
              <w:rPr>
                <w:rFonts w:eastAsia="標楷體" w:hAnsi="標楷體"/>
                <w:sz w:val="20"/>
              </w:rPr>
            </w:pPr>
            <w:r w:rsidRPr="00707224">
              <w:rPr>
                <w:rFonts w:eastAsia="標楷體" w:hAnsi="標楷體" w:hint="eastAsia"/>
                <w:sz w:val="20"/>
              </w:rPr>
              <w:t>比較增減</w:t>
            </w:r>
          </w:p>
        </w:tc>
      </w:tr>
      <w:tr w:rsidR="00707224" w:rsidRPr="00707224" w14:paraId="5674E17F" w14:textId="77777777" w:rsidTr="00325D01">
        <w:trPr>
          <w:cantSplit/>
          <w:trHeight w:val="170"/>
        </w:trPr>
        <w:tc>
          <w:tcPr>
            <w:tcW w:w="0" w:type="auto"/>
            <w:vMerge/>
            <w:tcBorders>
              <w:top w:val="single" w:sz="12" w:space="0" w:color="auto"/>
              <w:left w:val="nil"/>
              <w:bottom w:val="single" w:sz="4" w:space="0" w:color="auto"/>
              <w:right w:val="single" w:sz="4" w:space="0" w:color="auto"/>
            </w:tcBorders>
            <w:vAlign w:val="center"/>
            <w:hideMark/>
          </w:tcPr>
          <w:p w14:paraId="2C84275B" w14:textId="77777777" w:rsidR="00707224" w:rsidRPr="00707224" w:rsidRDefault="00707224" w:rsidP="00707224">
            <w:pPr>
              <w:widowControl/>
              <w:rPr>
                <w:rFonts w:eastAsia="標楷體" w:hAnsi="標楷體"/>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4E68C22" w14:textId="77777777" w:rsidR="00707224" w:rsidRPr="00707224" w:rsidRDefault="00707224" w:rsidP="00707224">
            <w:pPr>
              <w:widowControl/>
              <w:rPr>
                <w:rFonts w:eastAsia="標楷體" w:hAnsi="標楷體"/>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B9AF423" w14:textId="77777777" w:rsidR="00707224" w:rsidRPr="00707224" w:rsidRDefault="00707224" w:rsidP="00707224">
            <w:pPr>
              <w:widowControl/>
              <w:rPr>
                <w:rFonts w:eastAsia="標楷體" w:hAnsi="標楷體"/>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294EDF0" w14:textId="77777777" w:rsidR="00707224" w:rsidRPr="00707224" w:rsidRDefault="00707224" w:rsidP="00707224">
            <w:pPr>
              <w:widowControl/>
              <w:rPr>
                <w:rFonts w:eastAsia="標楷體" w:hAnsi="標楷體"/>
                <w:sz w:val="20"/>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678B02F" w14:textId="77777777" w:rsidR="00707224" w:rsidRPr="00707224" w:rsidRDefault="00707224" w:rsidP="00707224">
            <w:pPr>
              <w:jc w:val="distribute"/>
              <w:rPr>
                <w:rFonts w:eastAsia="標楷體" w:hAnsi="標楷體"/>
                <w:sz w:val="20"/>
              </w:rPr>
            </w:pPr>
            <w:r w:rsidRPr="00707224">
              <w:rPr>
                <w:rFonts w:eastAsia="標楷體" w:hAnsi="標楷體" w:hint="eastAsia"/>
                <w:sz w:val="20"/>
              </w:rPr>
              <w:t>增減數</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0BC40E" w14:textId="77777777" w:rsidR="00707224" w:rsidRPr="00707224" w:rsidRDefault="00707224" w:rsidP="00707224">
            <w:pPr>
              <w:jc w:val="distribute"/>
              <w:rPr>
                <w:rFonts w:eastAsia="標楷體" w:hAnsi="標楷體"/>
                <w:sz w:val="20"/>
              </w:rPr>
            </w:pPr>
            <w:r w:rsidRPr="00707224">
              <w:rPr>
                <w:rFonts w:eastAsia="標楷體" w:hAnsi="標楷體" w:hint="eastAsia"/>
                <w:sz w:val="20"/>
              </w:rPr>
              <w:t>％</w:t>
            </w:r>
          </w:p>
        </w:tc>
        <w:tc>
          <w:tcPr>
            <w:tcW w:w="3262" w:type="dxa"/>
            <w:tcBorders>
              <w:top w:val="single" w:sz="4" w:space="0" w:color="auto"/>
              <w:left w:val="single" w:sz="4" w:space="0" w:color="auto"/>
              <w:bottom w:val="single" w:sz="4" w:space="0" w:color="auto"/>
              <w:right w:val="nil"/>
            </w:tcBorders>
            <w:vAlign w:val="center"/>
            <w:hideMark/>
          </w:tcPr>
          <w:p w14:paraId="016D3AC9" w14:textId="77777777" w:rsidR="00707224" w:rsidRPr="00707224" w:rsidRDefault="00707224" w:rsidP="00707224">
            <w:pPr>
              <w:jc w:val="distribute"/>
              <w:rPr>
                <w:rFonts w:eastAsia="標楷體" w:hAnsi="標楷體"/>
                <w:sz w:val="20"/>
              </w:rPr>
            </w:pPr>
            <w:r w:rsidRPr="00707224">
              <w:rPr>
                <w:rFonts w:eastAsia="標楷體" w:hAnsi="標楷體" w:hint="eastAsia"/>
                <w:sz w:val="20"/>
              </w:rPr>
              <w:t>原因</w:t>
            </w:r>
          </w:p>
        </w:tc>
      </w:tr>
      <w:tr w:rsidR="00707224" w:rsidRPr="00707224" w14:paraId="00694FC2" w14:textId="77777777" w:rsidTr="00325D01">
        <w:trPr>
          <w:trHeight w:val="907"/>
        </w:trPr>
        <w:tc>
          <w:tcPr>
            <w:tcW w:w="1729" w:type="dxa"/>
            <w:tcBorders>
              <w:top w:val="single" w:sz="4" w:space="0" w:color="auto"/>
              <w:left w:val="nil"/>
              <w:bottom w:val="nil"/>
              <w:right w:val="single" w:sz="4" w:space="0" w:color="auto"/>
            </w:tcBorders>
            <w:hideMark/>
          </w:tcPr>
          <w:p w14:paraId="5CFBB2FB" w14:textId="77777777" w:rsidR="00707224" w:rsidRPr="00707224" w:rsidRDefault="00707224" w:rsidP="00707224">
            <w:pPr>
              <w:spacing w:beforeLines="30" w:before="72" w:line="240" w:lineRule="exact"/>
              <w:rPr>
                <w:rFonts w:eastAsia="標楷體" w:hAnsi="標楷體"/>
                <w:spacing w:val="-4"/>
                <w:sz w:val="20"/>
              </w:rPr>
            </w:pPr>
            <w:r w:rsidRPr="00707224">
              <w:rPr>
                <w:rFonts w:eastAsia="標楷體" w:hAnsi="標楷體" w:hint="eastAsia"/>
                <w:sz w:val="20"/>
              </w:rPr>
              <w:t>羊豬電腦拍賣</w:t>
            </w:r>
          </w:p>
        </w:tc>
        <w:tc>
          <w:tcPr>
            <w:tcW w:w="567" w:type="dxa"/>
            <w:tcBorders>
              <w:top w:val="single" w:sz="4" w:space="0" w:color="auto"/>
              <w:left w:val="single" w:sz="4" w:space="0" w:color="auto"/>
              <w:bottom w:val="nil"/>
              <w:right w:val="single" w:sz="4" w:space="0" w:color="auto"/>
            </w:tcBorders>
            <w:hideMark/>
          </w:tcPr>
          <w:p w14:paraId="3F0E376D" w14:textId="77777777" w:rsidR="00707224" w:rsidRPr="00707224" w:rsidRDefault="00707224" w:rsidP="00707224">
            <w:pPr>
              <w:spacing w:beforeLines="30" w:before="72" w:line="240" w:lineRule="exact"/>
              <w:jc w:val="center"/>
              <w:rPr>
                <w:rFonts w:eastAsia="標楷體" w:hAnsi="標楷體"/>
                <w:sz w:val="20"/>
              </w:rPr>
            </w:pPr>
            <w:r w:rsidRPr="00707224">
              <w:rPr>
                <w:rFonts w:eastAsia="標楷體" w:hAnsi="標楷體" w:hint="eastAsia"/>
                <w:sz w:val="20"/>
              </w:rPr>
              <w:t>頭</w:t>
            </w:r>
          </w:p>
        </w:tc>
        <w:tc>
          <w:tcPr>
            <w:tcW w:w="1063" w:type="dxa"/>
            <w:tcBorders>
              <w:top w:val="single" w:sz="4" w:space="0" w:color="auto"/>
              <w:left w:val="single" w:sz="4" w:space="0" w:color="auto"/>
              <w:bottom w:val="nil"/>
              <w:right w:val="single" w:sz="4" w:space="0" w:color="auto"/>
            </w:tcBorders>
            <w:hideMark/>
          </w:tcPr>
          <w:p w14:paraId="1F712E2F" w14:textId="77777777" w:rsidR="00707224" w:rsidRPr="00707224" w:rsidRDefault="00707224" w:rsidP="00707224">
            <w:pPr>
              <w:spacing w:beforeLines="30" w:before="72" w:line="240" w:lineRule="exact"/>
              <w:jc w:val="right"/>
              <w:rPr>
                <w:rFonts w:eastAsia="標楷體" w:hAnsi="標楷體"/>
                <w:spacing w:val="-4"/>
                <w:sz w:val="20"/>
              </w:rPr>
            </w:pPr>
            <w:r w:rsidRPr="00707224">
              <w:rPr>
                <w:rFonts w:eastAsia="標楷體" w:hAnsi="標楷體" w:hint="eastAsia"/>
                <w:noProof/>
                <w:spacing w:val="-4"/>
                <w:sz w:val="20"/>
              </w:rPr>
              <w:t>602,000</w:t>
            </w:r>
          </w:p>
        </w:tc>
        <w:tc>
          <w:tcPr>
            <w:tcW w:w="1064" w:type="dxa"/>
            <w:tcBorders>
              <w:top w:val="single" w:sz="4" w:space="0" w:color="auto"/>
              <w:left w:val="single" w:sz="4" w:space="0" w:color="auto"/>
              <w:bottom w:val="nil"/>
              <w:right w:val="single" w:sz="4" w:space="0" w:color="auto"/>
            </w:tcBorders>
            <w:hideMark/>
          </w:tcPr>
          <w:p w14:paraId="540595E4" w14:textId="77777777" w:rsidR="00707224" w:rsidRPr="00707224" w:rsidRDefault="00707224" w:rsidP="00707224">
            <w:pPr>
              <w:spacing w:beforeLines="30" w:before="72" w:line="240" w:lineRule="exact"/>
              <w:jc w:val="right"/>
              <w:rPr>
                <w:rFonts w:eastAsia="標楷體" w:hAnsi="標楷體"/>
                <w:spacing w:val="-4"/>
                <w:sz w:val="20"/>
              </w:rPr>
            </w:pPr>
            <w:r w:rsidRPr="00707224">
              <w:rPr>
                <w:rFonts w:eastAsia="標楷體" w:hAnsi="標楷體" w:hint="eastAsia"/>
                <w:noProof/>
                <w:spacing w:val="-4"/>
                <w:sz w:val="20"/>
              </w:rPr>
              <w:t>554</w:t>
            </w:r>
            <w:r w:rsidRPr="00707224">
              <w:rPr>
                <w:rFonts w:eastAsia="標楷體" w:hAnsi="標楷體"/>
                <w:noProof/>
                <w:spacing w:val="-4"/>
                <w:sz w:val="20"/>
              </w:rPr>
              <w:t>,</w:t>
            </w:r>
            <w:r w:rsidRPr="00707224">
              <w:rPr>
                <w:rFonts w:eastAsia="標楷體" w:hAnsi="標楷體" w:hint="eastAsia"/>
                <w:noProof/>
                <w:spacing w:val="-4"/>
                <w:sz w:val="20"/>
              </w:rPr>
              <w:t>090</w:t>
            </w:r>
          </w:p>
        </w:tc>
        <w:tc>
          <w:tcPr>
            <w:tcW w:w="1275" w:type="dxa"/>
            <w:tcBorders>
              <w:top w:val="single" w:sz="4" w:space="0" w:color="auto"/>
              <w:left w:val="single" w:sz="4" w:space="0" w:color="auto"/>
              <w:bottom w:val="nil"/>
              <w:right w:val="single" w:sz="4" w:space="0" w:color="auto"/>
            </w:tcBorders>
            <w:hideMark/>
          </w:tcPr>
          <w:p w14:paraId="75543D57" w14:textId="77777777" w:rsidR="00707224" w:rsidRPr="00707224" w:rsidRDefault="00707224" w:rsidP="00707224">
            <w:pPr>
              <w:spacing w:beforeLines="30" w:before="72" w:line="240" w:lineRule="exact"/>
              <w:jc w:val="right"/>
              <w:rPr>
                <w:rFonts w:eastAsia="標楷體" w:hAnsi="標楷體"/>
                <w:noProof/>
                <w:spacing w:val="-4"/>
                <w:sz w:val="20"/>
              </w:rPr>
            </w:pPr>
            <w:r w:rsidRPr="00707224">
              <w:rPr>
                <w:rFonts w:eastAsia="標楷體" w:hAnsi="標楷體"/>
                <w:noProof/>
                <w:spacing w:val="-4"/>
                <w:sz w:val="20"/>
              </w:rPr>
              <w:t>-</w:t>
            </w:r>
            <w:r w:rsidRPr="00707224">
              <w:rPr>
                <w:rFonts w:eastAsia="標楷體" w:hAnsi="標楷體" w:hint="eastAsia"/>
                <w:noProof/>
                <w:spacing w:val="-4"/>
                <w:sz w:val="20"/>
              </w:rPr>
              <w:t xml:space="preserve"> 47</w:t>
            </w:r>
            <w:r w:rsidRPr="00707224">
              <w:rPr>
                <w:rFonts w:eastAsia="標楷體" w:hAnsi="標楷體"/>
                <w:noProof/>
                <w:spacing w:val="-4"/>
                <w:sz w:val="20"/>
              </w:rPr>
              <w:t>,</w:t>
            </w:r>
            <w:r w:rsidRPr="00707224">
              <w:rPr>
                <w:rFonts w:eastAsia="標楷體" w:hAnsi="標楷體" w:hint="eastAsia"/>
                <w:noProof/>
                <w:spacing w:val="-4"/>
                <w:sz w:val="20"/>
              </w:rPr>
              <w:t>910</w:t>
            </w:r>
          </w:p>
        </w:tc>
        <w:tc>
          <w:tcPr>
            <w:tcW w:w="965" w:type="dxa"/>
            <w:tcBorders>
              <w:top w:val="single" w:sz="4" w:space="0" w:color="auto"/>
              <w:left w:val="single" w:sz="4" w:space="0" w:color="auto"/>
              <w:bottom w:val="nil"/>
              <w:right w:val="single" w:sz="4" w:space="0" w:color="auto"/>
            </w:tcBorders>
            <w:hideMark/>
          </w:tcPr>
          <w:p w14:paraId="3BC239ED" w14:textId="77777777" w:rsidR="00707224" w:rsidRPr="00707224" w:rsidRDefault="00707224" w:rsidP="00707224">
            <w:pPr>
              <w:spacing w:beforeLines="30" w:before="72" w:line="240" w:lineRule="exact"/>
              <w:jc w:val="right"/>
              <w:rPr>
                <w:rFonts w:eastAsia="標楷體" w:hAnsi="標楷體"/>
                <w:noProof/>
                <w:spacing w:val="-4"/>
                <w:sz w:val="20"/>
              </w:rPr>
            </w:pPr>
            <w:r w:rsidRPr="00707224">
              <w:rPr>
                <w:rFonts w:eastAsia="標楷體" w:hAnsi="標楷體"/>
                <w:noProof/>
                <w:kern w:val="0"/>
                <w:sz w:val="20"/>
              </w:rPr>
              <w:t>-</w:t>
            </w:r>
            <w:r w:rsidRPr="00707224">
              <w:rPr>
                <w:rFonts w:eastAsia="標楷體" w:hAnsi="標楷體" w:hint="eastAsia"/>
                <w:noProof/>
                <w:kern w:val="0"/>
                <w:sz w:val="20"/>
              </w:rPr>
              <w:t xml:space="preserve"> 7</w:t>
            </w:r>
            <w:r w:rsidRPr="00707224">
              <w:rPr>
                <w:rFonts w:eastAsia="標楷體" w:hAnsi="標楷體"/>
                <w:noProof/>
                <w:kern w:val="0"/>
                <w:sz w:val="20"/>
              </w:rPr>
              <w:t>.</w:t>
            </w:r>
            <w:r w:rsidRPr="00707224">
              <w:rPr>
                <w:rFonts w:eastAsia="標楷體" w:hAnsi="標楷體" w:hint="eastAsia"/>
                <w:noProof/>
                <w:kern w:val="0"/>
                <w:sz w:val="20"/>
              </w:rPr>
              <w:t>96</w:t>
            </w:r>
          </w:p>
        </w:tc>
        <w:tc>
          <w:tcPr>
            <w:tcW w:w="3262" w:type="dxa"/>
            <w:tcBorders>
              <w:top w:val="single" w:sz="4" w:space="0" w:color="auto"/>
              <w:left w:val="single" w:sz="4" w:space="0" w:color="auto"/>
              <w:bottom w:val="nil"/>
              <w:right w:val="nil"/>
            </w:tcBorders>
            <w:hideMark/>
          </w:tcPr>
          <w:p w14:paraId="253514BD" w14:textId="3AE778CD" w:rsidR="00707224" w:rsidRPr="00707224" w:rsidRDefault="00707224" w:rsidP="00707224">
            <w:pPr>
              <w:spacing w:beforeLines="30" w:before="72" w:line="240" w:lineRule="exact"/>
              <w:jc w:val="both"/>
              <w:rPr>
                <w:rFonts w:eastAsia="標楷體" w:hAnsi="標楷體"/>
                <w:sz w:val="20"/>
              </w:rPr>
            </w:pPr>
            <w:r w:rsidRPr="00707224">
              <w:rPr>
                <w:rFonts w:eastAsia="標楷體" w:hAnsi="標楷體" w:hint="eastAsia"/>
                <w:sz w:val="20"/>
              </w:rPr>
              <w:t>係</w:t>
            </w:r>
            <w:r w:rsidR="00901286">
              <w:rPr>
                <w:rFonts w:eastAsia="標楷體" w:hAnsi="標楷體" w:hint="eastAsia"/>
                <w:sz w:val="20"/>
              </w:rPr>
              <w:t>受</w:t>
            </w:r>
            <w:r w:rsidRPr="00707224">
              <w:rPr>
                <w:rFonts w:eastAsia="標楷體" w:hAnsi="標楷體" w:hint="eastAsia"/>
                <w:sz w:val="20"/>
              </w:rPr>
              <w:t>毛豬</w:t>
            </w:r>
            <w:r w:rsidRPr="00707224">
              <w:rPr>
                <w:rFonts w:eastAsia="標楷體" w:hAnsi="標楷體" w:hint="eastAsia"/>
                <w:bCs/>
                <w:sz w:val="20"/>
              </w:rPr>
              <w:t>疫病影響等因素，</w:t>
            </w:r>
            <w:r w:rsidRPr="00707224">
              <w:rPr>
                <w:rFonts w:eastAsia="標楷體" w:hAnsi="標楷體" w:hint="eastAsia"/>
                <w:sz w:val="20"/>
              </w:rPr>
              <w:t>致拍賣毛豬之數量較預計減少。</w:t>
            </w:r>
          </w:p>
        </w:tc>
      </w:tr>
      <w:tr w:rsidR="00707224" w:rsidRPr="00707224" w14:paraId="79E46D4E" w14:textId="77777777" w:rsidTr="00325D01">
        <w:trPr>
          <w:trHeight w:val="680"/>
        </w:trPr>
        <w:tc>
          <w:tcPr>
            <w:tcW w:w="1729" w:type="dxa"/>
            <w:tcBorders>
              <w:top w:val="nil"/>
              <w:left w:val="nil"/>
              <w:bottom w:val="single" w:sz="12" w:space="0" w:color="auto"/>
              <w:right w:val="single" w:sz="4" w:space="0" w:color="auto"/>
            </w:tcBorders>
            <w:hideMark/>
          </w:tcPr>
          <w:p w14:paraId="632588AF" w14:textId="77777777" w:rsidR="00707224" w:rsidRPr="00707224" w:rsidRDefault="00707224" w:rsidP="00707224">
            <w:pPr>
              <w:spacing w:beforeLines="30" w:before="72" w:line="240" w:lineRule="exact"/>
              <w:rPr>
                <w:rFonts w:eastAsia="標楷體" w:hAnsi="標楷體"/>
                <w:spacing w:val="-16"/>
                <w:sz w:val="20"/>
              </w:rPr>
            </w:pPr>
            <w:r w:rsidRPr="00707224">
              <w:rPr>
                <w:rFonts w:eastAsia="標楷體" w:hAnsi="標楷體" w:hint="eastAsia"/>
                <w:sz w:val="20"/>
              </w:rPr>
              <w:t>外包羊豬電宰</w:t>
            </w:r>
          </w:p>
        </w:tc>
        <w:tc>
          <w:tcPr>
            <w:tcW w:w="567" w:type="dxa"/>
            <w:tcBorders>
              <w:top w:val="nil"/>
              <w:left w:val="single" w:sz="4" w:space="0" w:color="auto"/>
              <w:bottom w:val="single" w:sz="12" w:space="0" w:color="auto"/>
              <w:right w:val="single" w:sz="4" w:space="0" w:color="auto"/>
            </w:tcBorders>
            <w:hideMark/>
          </w:tcPr>
          <w:p w14:paraId="31F99F28" w14:textId="77777777" w:rsidR="00707224" w:rsidRPr="00707224" w:rsidRDefault="00707224" w:rsidP="00707224">
            <w:pPr>
              <w:spacing w:beforeLines="30" w:before="72" w:line="240" w:lineRule="exact"/>
              <w:jc w:val="center"/>
              <w:rPr>
                <w:rFonts w:eastAsia="標楷體" w:hAnsi="標楷體"/>
                <w:sz w:val="22"/>
                <w:szCs w:val="22"/>
              </w:rPr>
            </w:pPr>
            <w:r w:rsidRPr="00707224">
              <w:rPr>
                <w:rFonts w:eastAsia="標楷體" w:hAnsi="標楷體" w:hint="eastAsia"/>
                <w:sz w:val="20"/>
                <w:szCs w:val="22"/>
              </w:rPr>
              <w:t>頭</w:t>
            </w:r>
          </w:p>
        </w:tc>
        <w:tc>
          <w:tcPr>
            <w:tcW w:w="1063" w:type="dxa"/>
            <w:tcBorders>
              <w:top w:val="nil"/>
              <w:left w:val="single" w:sz="4" w:space="0" w:color="auto"/>
              <w:bottom w:val="single" w:sz="12" w:space="0" w:color="auto"/>
              <w:right w:val="single" w:sz="4" w:space="0" w:color="auto"/>
            </w:tcBorders>
            <w:hideMark/>
          </w:tcPr>
          <w:p w14:paraId="505B93E0" w14:textId="77777777" w:rsidR="00707224" w:rsidRPr="00707224" w:rsidRDefault="00707224" w:rsidP="00707224">
            <w:pPr>
              <w:spacing w:beforeLines="30" w:before="72" w:line="240" w:lineRule="exact"/>
              <w:jc w:val="right"/>
              <w:rPr>
                <w:rFonts w:eastAsia="標楷體" w:hAnsi="標楷體"/>
                <w:spacing w:val="-4"/>
                <w:sz w:val="20"/>
              </w:rPr>
            </w:pPr>
            <w:r w:rsidRPr="00707224">
              <w:rPr>
                <w:rFonts w:eastAsia="標楷體" w:hAnsi="標楷體" w:hint="eastAsia"/>
                <w:spacing w:val="-4"/>
                <w:sz w:val="20"/>
              </w:rPr>
              <w:t>520,000</w:t>
            </w:r>
          </w:p>
        </w:tc>
        <w:tc>
          <w:tcPr>
            <w:tcW w:w="1064" w:type="dxa"/>
            <w:tcBorders>
              <w:top w:val="nil"/>
              <w:left w:val="single" w:sz="4" w:space="0" w:color="auto"/>
              <w:bottom w:val="single" w:sz="12" w:space="0" w:color="auto"/>
              <w:right w:val="single" w:sz="4" w:space="0" w:color="auto"/>
            </w:tcBorders>
            <w:hideMark/>
          </w:tcPr>
          <w:p w14:paraId="6444EA1D" w14:textId="77777777" w:rsidR="00707224" w:rsidRPr="00707224" w:rsidRDefault="00707224" w:rsidP="00707224">
            <w:pPr>
              <w:spacing w:beforeLines="30" w:before="72" w:line="240" w:lineRule="exact"/>
              <w:jc w:val="right"/>
              <w:rPr>
                <w:rFonts w:eastAsia="標楷體" w:hAnsi="標楷體"/>
                <w:spacing w:val="-4"/>
                <w:sz w:val="20"/>
              </w:rPr>
            </w:pPr>
            <w:r w:rsidRPr="00707224">
              <w:rPr>
                <w:rFonts w:eastAsia="標楷體" w:hAnsi="標楷體"/>
                <w:spacing w:val="-4"/>
                <w:sz w:val="20"/>
              </w:rPr>
              <w:t>4</w:t>
            </w:r>
            <w:r w:rsidRPr="00707224">
              <w:rPr>
                <w:rFonts w:eastAsia="標楷體" w:hAnsi="標楷體" w:hint="eastAsia"/>
                <w:spacing w:val="-4"/>
                <w:sz w:val="20"/>
              </w:rPr>
              <w:t>60</w:t>
            </w:r>
            <w:r w:rsidRPr="00707224">
              <w:rPr>
                <w:rFonts w:eastAsia="標楷體" w:hAnsi="標楷體"/>
                <w:spacing w:val="-4"/>
                <w:sz w:val="20"/>
              </w:rPr>
              <w:t>,</w:t>
            </w:r>
            <w:r w:rsidRPr="00707224">
              <w:rPr>
                <w:rFonts w:eastAsia="標楷體" w:hAnsi="標楷體" w:hint="eastAsia"/>
                <w:spacing w:val="-4"/>
                <w:sz w:val="20"/>
              </w:rPr>
              <w:t>625</w:t>
            </w:r>
          </w:p>
        </w:tc>
        <w:tc>
          <w:tcPr>
            <w:tcW w:w="1275" w:type="dxa"/>
            <w:tcBorders>
              <w:top w:val="nil"/>
              <w:left w:val="single" w:sz="4" w:space="0" w:color="auto"/>
              <w:bottom w:val="single" w:sz="12" w:space="0" w:color="auto"/>
              <w:right w:val="single" w:sz="4" w:space="0" w:color="auto"/>
            </w:tcBorders>
            <w:hideMark/>
          </w:tcPr>
          <w:p w14:paraId="42D65066" w14:textId="77777777" w:rsidR="00707224" w:rsidRPr="00707224" w:rsidRDefault="00707224" w:rsidP="00707224">
            <w:pPr>
              <w:spacing w:beforeLines="30" w:before="72" w:line="240" w:lineRule="exact"/>
              <w:jc w:val="right"/>
              <w:rPr>
                <w:rFonts w:eastAsia="標楷體" w:hAnsi="標楷體"/>
                <w:spacing w:val="-4"/>
                <w:sz w:val="20"/>
              </w:rPr>
            </w:pPr>
            <w:r w:rsidRPr="00707224">
              <w:rPr>
                <w:rFonts w:eastAsia="標楷體" w:hAnsi="標楷體" w:hint="eastAsia"/>
                <w:noProof/>
                <w:spacing w:val="-4"/>
                <w:sz w:val="20"/>
              </w:rPr>
              <w:t>- 59,375</w:t>
            </w:r>
          </w:p>
        </w:tc>
        <w:tc>
          <w:tcPr>
            <w:tcW w:w="965" w:type="dxa"/>
            <w:tcBorders>
              <w:top w:val="nil"/>
              <w:left w:val="single" w:sz="4" w:space="0" w:color="auto"/>
              <w:bottom w:val="single" w:sz="12" w:space="0" w:color="auto"/>
              <w:right w:val="single" w:sz="4" w:space="0" w:color="auto"/>
            </w:tcBorders>
            <w:hideMark/>
          </w:tcPr>
          <w:p w14:paraId="32D7282E" w14:textId="77777777" w:rsidR="00707224" w:rsidRPr="00707224" w:rsidRDefault="00707224" w:rsidP="00707224">
            <w:pPr>
              <w:spacing w:beforeLines="30" w:before="72" w:line="240" w:lineRule="exact"/>
              <w:jc w:val="right"/>
              <w:rPr>
                <w:rFonts w:eastAsia="標楷體" w:hAnsi="標楷體"/>
                <w:spacing w:val="-4"/>
                <w:sz w:val="20"/>
              </w:rPr>
            </w:pPr>
            <w:r w:rsidRPr="00707224">
              <w:rPr>
                <w:rFonts w:eastAsia="標楷體" w:hAnsi="標楷體" w:hint="eastAsia"/>
                <w:noProof/>
                <w:kern w:val="0"/>
                <w:sz w:val="20"/>
              </w:rPr>
              <w:t>- 11</w:t>
            </w:r>
            <w:r w:rsidRPr="00707224">
              <w:rPr>
                <w:rFonts w:eastAsia="標楷體" w:hAnsi="標楷體"/>
                <w:noProof/>
                <w:kern w:val="0"/>
                <w:sz w:val="20"/>
              </w:rPr>
              <w:t>.</w:t>
            </w:r>
            <w:r w:rsidRPr="00707224">
              <w:rPr>
                <w:rFonts w:eastAsia="標楷體" w:hAnsi="標楷體" w:hint="eastAsia"/>
                <w:noProof/>
                <w:kern w:val="0"/>
                <w:sz w:val="20"/>
              </w:rPr>
              <w:t>42</w:t>
            </w:r>
          </w:p>
        </w:tc>
        <w:tc>
          <w:tcPr>
            <w:tcW w:w="3262" w:type="dxa"/>
            <w:tcBorders>
              <w:top w:val="nil"/>
              <w:left w:val="single" w:sz="4" w:space="0" w:color="auto"/>
              <w:bottom w:val="single" w:sz="12" w:space="0" w:color="auto"/>
              <w:right w:val="nil"/>
            </w:tcBorders>
            <w:hideMark/>
          </w:tcPr>
          <w:p w14:paraId="032D3F5C" w14:textId="77777777" w:rsidR="00707224" w:rsidRPr="00707224" w:rsidRDefault="00707224" w:rsidP="00707224">
            <w:pPr>
              <w:spacing w:beforeLines="30" w:before="72" w:line="240" w:lineRule="exact"/>
              <w:jc w:val="both"/>
              <w:rPr>
                <w:rFonts w:eastAsia="標楷體" w:hAnsi="標楷體"/>
                <w:sz w:val="20"/>
              </w:rPr>
            </w:pPr>
            <w:r w:rsidRPr="00707224">
              <w:rPr>
                <w:rFonts w:eastAsia="標楷體" w:hAnsi="標楷體" w:hint="eastAsia"/>
                <w:sz w:val="20"/>
              </w:rPr>
              <w:t>係羊豬拍賣交易頭數減少，致電宰頭數較預計減少。</w:t>
            </w:r>
          </w:p>
        </w:tc>
      </w:tr>
    </w:tbl>
    <w:p w14:paraId="4B425514" w14:textId="77777777" w:rsidR="00707224" w:rsidRPr="00707224" w:rsidRDefault="00707224" w:rsidP="00707224">
      <w:pPr>
        <w:widowControl/>
        <w:spacing w:line="460" w:lineRule="exact"/>
        <w:ind w:firstLineChars="200" w:firstLine="480"/>
        <w:jc w:val="both"/>
        <w:rPr>
          <w:rFonts w:eastAsia="標楷體"/>
          <w:szCs w:val="32"/>
        </w:rPr>
      </w:pPr>
      <w:r w:rsidRPr="00707224">
        <w:rPr>
          <w:rFonts w:eastAsia="標楷體" w:hint="eastAsia"/>
          <w:b/>
          <w:szCs w:val="28"/>
        </w:rPr>
        <w:t>2.固定資產之建設改良擴充計畫</w:t>
      </w:r>
      <w:r w:rsidRPr="00707224">
        <w:rPr>
          <w:rFonts w:ascii="華康楷書體W7" w:eastAsia="華康楷書體W7" w:hint="eastAsia"/>
          <w:szCs w:val="28"/>
        </w:rPr>
        <w:t xml:space="preserve">　</w:t>
      </w:r>
      <w:r w:rsidRPr="00707224">
        <w:rPr>
          <w:rFonts w:eastAsia="標楷體" w:hint="eastAsia"/>
        </w:rPr>
        <w:t>114年度固定資產建設改良擴充預算數1,355萬元，連同113年度轉入數4</w:t>
      </w:r>
      <w:r w:rsidRPr="00707224">
        <w:rPr>
          <w:rFonts w:eastAsia="標楷體"/>
        </w:rPr>
        <w:t>,</w:t>
      </w:r>
      <w:r w:rsidRPr="00707224">
        <w:rPr>
          <w:rFonts w:eastAsia="標楷體" w:hint="eastAsia"/>
        </w:rPr>
        <w:t>328萬餘元，合計可用預算數5,683萬餘元。決算支用數1,</w:t>
      </w:r>
      <w:r w:rsidRPr="00707224">
        <w:rPr>
          <w:rFonts w:eastAsia="標楷體"/>
        </w:rPr>
        <w:t>0</w:t>
      </w:r>
      <w:r w:rsidRPr="00707224">
        <w:rPr>
          <w:rFonts w:eastAsia="標楷體" w:hint="eastAsia"/>
        </w:rPr>
        <w:t>66萬餘元，較可用預算數減少4,617萬餘元，約81.24％，主要係</w:t>
      </w:r>
      <w:r w:rsidRPr="00707224">
        <w:rPr>
          <w:rFonts w:eastAsia="標楷體" w:cs="新細明體" w:hint="eastAsia"/>
          <w:kern w:val="0"/>
        </w:rPr>
        <w:t>冷鏈加工廠第</w:t>
      </w:r>
      <w:r w:rsidRPr="00707224">
        <w:rPr>
          <w:rFonts w:eastAsia="標楷體"/>
          <w:kern w:val="0"/>
        </w:rPr>
        <w:t>2</w:t>
      </w:r>
      <w:r w:rsidRPr="00707224">
        <w:rPr>
          <w:rFonts w:eastAsia="標楷體" w:cs="新細明體" w:hint="eastAsia"/>
          <w:kern w:val="0"/>
        </w:rPr>
        <w:t>期工程及</w:t>
      </w:r>
      <w:r w:rsidRPr="00707224">
        <w:rPr>
          <w:rFonts w:eastAsia="標楷體" w:hint="eastAsia"/>
        </w:rPr>
        <w:t>廢水處理廠擴建工程，尚在執行中所致</w:t>
      </w:r>
      <w:r w:rsidRPr="00707224">
        <w:rPr>
          <w:rFonts w:eastAsia="標楷體" w:hint="eastAsia"/>
          <w:szCs w:val="32"/>
        </w:rPr>
        <w:t>。未支用數中2</w:t>
      </w:r>
      <w:r w:rsidRPr="00707224">
        <w:rPr>
          <w:rFonts w:eastAsia="標楷體"/>
          <w:szCs w:val="32"/>
        </w:rPr>
        <w:t>,</w:t>
      </w:r>
      <w:r w:rsidRPr="00707224">
        <w:rPr>
          <w:rFonts w:eastAsia="標楷體" w:hint="eastAsia"/>
          <w:szCs w:val="32"/>
        </w:rPr>
        <w:t>946萬餘元，業經報准保留轉入以後年度繼續執行。</w:t>
      </w:r>
    </w:p>
    <w:p w14:paraId="4AC6C7E4" w14:textId="77777777" w:rsidR="00707224" w:rsidRPr="00707224" w:rsidRDefault="00707224" w:rsidP="00707224">
      <w:pPr>
        <w:widowControl/>
        <w:spacing w:line="500" w:lineRule="exact"/>
        <w:ind w:firstLineChars="100" w:firstLine="280"/>
        <w:outlineLvl w:val="3"/>
        <w:rPr>
          <w:rFonts w:eastAsia="標楷體" w:hAnsi="標楷體"/>
          <w:b/>
          <w:bCs/>
          <w:sz w:val="28"/>
        </w:rPr>
      </w:pPr>
      <w:r w:rsidRPr="00707224">
        <w:rPr>
          <w:rFonts w:eastAsia="標楷體" w:hAnsi="標楷體" w:hint="eastAsia"/>
          <w:b/>
          <w:bCs/>
          <w:sz w:val="28"/>
        </w:rPr>
        <w:t>（二）預算執行情形之審核</w:t>
      </w:r>
    </w:p>
    <w:p w14:paraId="46EF57AF" w14:textId="77777777" w:rsidR="00707224" w:rsidRPr="00707224" w:rsidRDefault="00707224" w:rsidP="00707224">
      <w:pPr>
        <w:widowControl/>
        <w:spacing w:line="460" w:lineRule="exact"/>
        <w:ind w:firstLineChars="200" w:firstLine="480"/>
        <w:jc w:val="both"/>
        <w:rPr>
          <w:rFonts w:eastAsia="標楷體"/>
          <w:snapToGrid w:val="0"/>
          <w:spacing w:val="-4"/>
        </w:rPr>
      </w:pPr>
      <w:r w:rsidRPr="00707224">
        <w:rPr>
          <w:rFonts w:eastAsia="標楷體" w:hint="eastAsia"/>
          <w:snapToGrid w:val="0"/>
        </w:rPr>
        <w:t>114年度決算審核結果，營業利益5,280萬餘元，營業外利益284萬餘元，稅前淨利5,565萬餘元，經減除所得稅費用1</w:t>
      </w:r>
      <w:r w:rsidRPr="00707224">
        <w:rPr>
          <w:rFonts w:eastAsia="標楷體"/>
          <w:snapToGrid w:val="0"/>
        </w:rPr>
        <w:t>,113</w:t>
      </w:r>
      <w:r w:rsidRPr="00707224">
        <w:rPr>
          <w:rFonts w:eastAsia="標楷體" w:hint="eastAsia"/>
          <w:snapToGrid w:val="0"/>
        </w:rPr>
        <w:t>萬餘元後，審定</w:t>
      </w:r>
      <w:r w:rsidRPr="00707224">
        <w:rPr>
          <w:rFonts w:eastAsia="標楷體" w:hint="eastAsia"/>
          <w:snapToGrid w:val="0"/>
          <w:spacing w:val="-4"/>
        </w:rPr>
        <w:t>本期淨利為4,</w:t>
      </w:r>
      <w:r w:rsidRPr="00707224">
        <w:rPr>
          <w:rFonts w:eastAsia="標楷體"/>
          <w:snapToGrid w:val="0"/>
          <w:spacing w:val="-4"/>
        </w:rPr>
        <w:t>452</w:t>
      </w:r>
      <w:r w:rsidRPr="00707224">
        <w:rPr>
          <w:rFonts w:eastAsia="標楷體" w:hint="eastAsia"/>
          <w:snapToGrid w:val="0"/>
          <w:spacing w:val="-4"/>
        </w:rPr>
        <w:t>萬餘元。</w:t>
      </w:r>
    </w:p>
    <w:p w14:paraId="6703B6F4" w14:textId="77777777" w:rsidR="00707224" w:rsidRPr="00707224" w:rsidRDefault="00707224" w:rsidP="00707224">
      <w:pPr>
        <w:widowControl/>
        <w:spacing w:line="460" w:lineRule="exact"/>
        <w:ind w:firstLineChars="200" w:firstLine="480"/>
        <w:jc w:val="both"/>
        <w:rPr>
          <w:rFonts w:eastAsia="標楷體"/>
        </w:rPr>
      </w:pPr>
      <w:r w:rsidRPr="00707224">
        <w:rPr>
          <w:rFonts w:eastAsia="標楷體" w:hint="eastAsia"/>
          <w:snapToGrid w:val="0"/>
        </w:rPr>
        <w:t>上述營業利益較預算數增加</w:t>
      </w:r>
      <w:r w:rsidRPr="00707224">
        <w:rPr>
          <w:rFonts w:eastAsia="標楷體"/>
          <w:snapToGrid w:val="0"/>
        </w:rPr>
        <w:t>1,971</w:t>
      </w:r>
      <w:r w:rsidRPr="00707224">
        <w:rPr>
          <w:rFonts w:eastAsia="標楷體" w:hint="eastAsia"/>
          <w:snapToGrid w:val="0"/>
        </w:rPr>
        <w:t>萬餘元，稅前淨利亦較預算數增加</w:t>
      </w:r>
      <w:r w:rsidRPr="00707224">
        <w:rPr>
          <w:rFonts w:eastAsia="標楷體"/>
          <w:snapToGrid w:val="0"/>
        </w:rPr>
        <w:t>2,046</w:t>
      </w:r>
      <w:r w:rsidRPr="00707224">
        <w:rPr>
          <w:rFonts w:eastAsia="標楷體" w:hint="eastAsia"/>
          <w:snapToGrid w:val="0"/>
        </w:rPr>
        <w:t>萬餘元，主要係</w:t>
      </w:r>
      <w:r w:rsidRPr="00707224">
        <w:rPr>
          <w:rFonts w:eastAsia="標楷體" w:hint="eastAsia"/>
          <w:szCs w:val="24"/>
        </w:rPr>
        <w:t>水電費及專業服務費等勞務成本較預計減少</w:t>
      </w:r>
      <w:r w:rsidRPr="00707224">
        <w:rPr>
          <w:rFonts w:eastAsia="標楷體" w:hint="eastAsia"/>
          <w:snapToGrid w:val="0"/>
        </w:rPr>
        <w:t>所致。</w:t>
      </w:r>
    </w:p>
    <w:p w14:paraId="148E9B71" w14:textId="77777777" w:rsidR="00707224" w:rsidRPr="00707224" w:rsidRDefault="00707224" w:rsidP="00707224">
      <w:pPr>
        <w:widowControl/>
        <w:spacing w:line="500" w:lineRule="exact"/>
        <w:ind w:firstLineChars="100" w:firstLine="280"/>
        <w:outlineLvl w:val="3"/>
        <w:rPr>
          <w:rFonts w:eastAsia="標楷體" w:hAnsi="標楷體"/>
          <w:b/>
          <w:bCs/>
          <w:sz w:val="28"/>
        </w:rPr>
      </w:pPr>
      <w:r w:rsidRPr="00707224">
        <w:rPr>
          <w:rFonts w:eastAsia="標楷體" w:hAnsi="標楷體" w:hint="eastAsia"/>
          <w:b/>
          <w:bCs/>
          <w:sz w:val="28"/>
        </w:rPr>
        <w:t>（三）盈虧撥補之審定</w:t>
      </w:r>
    </w:p>
    <w:p w14:paraId="3DEDE7A3" w14:textId="77777777" w:rsidR="00707224" w:rsidRPr="00707224" w:rsidRDefault="00707224" w:rsidP="00707224">
      <w:pPr>
        <w:widowControl/>
        <w:spacing w:line="440" w:lineRule="exact"/>
        <w:ind w:firstLineChars="200" w:firstLine="480"/>
        <w:jc w:val="both"/>
        <w:rPr>
          <w:rFonts w:eastAsia="標楷體"/>
        </w:rPr>
      </w:pPr>
      <w:r w:rsidRPr="00707224">
        <w:rPr>
          <w:rFonts w:eastAsia="標楷體" w:hAnsi="標楷體" w:hint="eastAsia"/>
          <w:b/>
          <w:szCs w:val="28"/>
        </w:rPr>
        <w:t>1.盈虧之審定</w:t>
      </w:r>
      <w:r w:rsidRPr="00707224">
        <w:rPr>
          <w:rFonts w:eastAsia="標楷體" w:hint="eastAsia"/>
          <w:szCs w:val="28"/>
        </w:rPr>
        <w:t xml:space="preserve">　</w:t>
      </w:r>
      <w:r w:rsidRPr="00707224">
        <w:rPr>
          <w:rFonts w:eastAsia="標楷體" w:hint="eastAsia"/>
        </w:rPr>
        <w:t>11</w:t>
      </w:r>
      <w:r w:rsidRPr="00707224">
        <w:rPr>
          <w:rFonts w:eastAsia="標楷體"/>
        </w:rPr>
        <w:t>4</w:t>
      </w:r>
      <w:r w:rsidRPr="00707224">
        <w:rPr>
          <w:rFonts w:eastAsia="標楷體" w:hint="eastAsia"/>
        </w:rPr>
        <w:t>年度原編決算稅前淨利5</w:t>
      </w:r>
      <w:r w:rsidRPr="00707224">
        <w:rPr>
          <w:rFonts w:eastAsia="標楷體"/>
        </w:rPr>
        <w:t>5,657,189</w:t>
      </w:r>
      <w:r w:rsidRPr="00707224">
        <w:rPr>
          <w:rFonts w:eastAsia="標楷體" w:hint="eastAsia"/>
        </w:rPr>
        <w:t>元，彰化縣政府彙編決算照數核定，經本室審核結果，尚無不合，審定11</w:t>
      </w:r>
      <w:r w:rsidRPr="00707224">
        <w:rPr>
          <w:rFonts w:eastAsia="標楷體"/>
        </w:rPr>
        <w:t>4</w:t>
      </w:r>
      <w:r w:rsidRPr="00707224">
        <w:rPr>
          <w:rFonts w:eastAsia="標楷體" w:hint="eastAsia"/>
        </w:rPr>
        <w:t>年度決算稅前淨利亦為5</w:t>
      </w:r>
      <w:r w:rsidRPr="00707224">
        <w:rPr>
          <w:rFonts w:eastAsia="標楷體"/>
        </w:rPr>
        <w:t>5,657,189</w:t>
      </w:r>
      <w:r w:rsidRPr="00707224">
        <w:rPr>
          <w:rFonts w:eastAsia="標楷體" w:hint="eastAsia"/>
        </w:rPr>
        <w:t>元，減除所得稅費用</w:t>
      </w:r>
      <w:r w:rsidRPr="00707224">
        <w:rPr>
          <w:rFonts w:eastAsia="標楷體"/>
        </w:rPr>
        <w:t>11,131,437</w:t>
      </w:r>
      <w:r w:rsidRPr="00707224">
        <w:rPr>
          <w:rFonts w:eastAsia="標楷體" w:hint="eastAsia"/>
        </w:rPr>
        <w:t>元，本期淨利</w:t>
      </w:r>
      <w:r w:rsidRPr="00707224">
        <w:rPr>
          <w:rFonts w:eastAsia="標楷體"/>
        </w:rPr>
        <w:t>44,525</w:t>
      </w:r>
      <w:r w:rsidRPr="00707224">
        <w:rPr>
          <w:rFonts w:eastAsia="標楷體" w:hint="eastAsia"/>
        </w:rPr>
        <w:t>,</w:t>
      </w:r>
      <w:r w:rsidRPr="00707224">
        <w:rPr>
          <w:rFonts w:eastAsia="標楷體"/>
        </w:rPr>
        <w:t>752</w:t>
      </w:r>
      <w:r w:rsidRPr="00707224">
        <w:rPr>
          <w:rFonts w:eastAsia="標楷體" w:hint="eastAsia"/>
        </w:rPr>
        <w:t>元。</w:t>
      </w:r>
    </w:p>
    <w:p w14:paraId="6ADC2AC9" w14:textId="77777777" w:rsidR="00707224" w:rsidRPr="00707224" w:rsidRDefault="00707224" w:rsidP="00707224">
      <w:pPr>
        <w:widowControl/>
        <w:spacing w:line="480" w:lineRule="exact"/>
        <w:ind w:firstLineChars="200" w:firstLine="480"/>
        <w:jc w:val="both"/>
        <w:rPr>
          <w:rFonts w:eastAsia="標楷體"/>
        </w:rPr>
      </w:pPr>
      <w:r w:rsidRPr="00707224">
        <w:rPr>
          <w:rFonts w:eastAsia="標楷體" w:hAnsi="標楷體" w:hint="eastAsia"/>
          <w:b/>
          <w:szCs w:val="28"/>
        </w:rPr>
        <w:lastRenderedPageBreak/>
        <w:t>2.課稅所得之審定</w:t>
      </w:r>
      <w:r w:rsidRPr="00707224">
        <w:rPr>
          <w:rFonts w:eastAsia="標楷體" w:hint="eastAsia"/>
          <w:szCs w:val="28"/>
        </w:rPr>
        <w:t xml:space="preserve">　</w:t>
      </w:r>
      <w:r w:rsidRPr="00707224">
        <w:rPr>
          <w:rFonts w:eastAsia="標楷體" w:hint="eastAsia"/>
        </w:rPr>
        <w:t>上列稅前淨利，依彰化縣政府核定及本室審核結果，照稅法規定，課稅所得為5</w:t>
      </w:r>
      <w:r w:rsidRPr="00707224">
        <w:rPr>
          <w:rFonts w:eastAsia="標楷體"/>
        </w:rPr>
        <w:t>5,657,189</w:t>
      </w:r>
      <w:r w:rsidRPr="00707224">
        <w:rPr>
          <w:rFonts w:eastAsia="標楷體" w:hint="eastAsia"/>
        </w:rPr>
        <w:t>元，應繳納所得稅為11</w:t>
      </w:r>
      <w:r w:rsidRPr="00707224">
        <w:rPr>
          <w:rFonts w:eastAsia="標楷體"/>
        </w:rPr>
        <w:t>,</w:t>
      </w:r>
      <w:r w:rsidRPr="00707224">
        <w:rPr>
          <w:rFonts w:eastAsia="標楷體" w:hint="eastAsia"/>
        </w:rPr>
        <w:t>131</w:t>
      </w:r>
      <w:r w:rsidRPr="00707224">
        <w:rPr>
          <w:rFonts w:eastAsia="標楷體"/>
        </w:rPr>
        <w:t>,</w:t>
      </w:r>
      <w:r w:rsidRPr="00707224">
        <w:rPr>
          <w:rFonts w:eastAsia="標楷體" w:hint="eastAsia"/>
        </w:rPr>
        <w:t>437元。</w:t>
      </w:r>
    </w:p>
    <w:p w14:paraId="1B62414E" w14:textId="77777777" w:rsidR="00707224" w:rsidRPr="00707224" w:rsidRDefault="00707224" w:rsidP="00707224">
      <w:pPr>
        <w:widowControl/>
        <w:spacing w:line="480" w:lineRule="exact"/>
        <w:ind w:firstLineChars="200" w:firstLine="480"/>
        <w:jc w:val="both"/>
        <w:rPr>
          <w:rFonts w:eastAsia="標楷體" w:cs="New Gulim"/>
        </w:rPr>
      </w:pPr>
      <w:r w:rsidRPr="00707224">
        <w:rPr>
          <w:rFonts w:eastAsia="標楷體" w:hAnsi="標楷體" w:hint="eastAsia"/>
          <w:b/>
          <w:szCs w:val="28"/>
        </w:rPr>
        <w:t>3.盈虧撥補</w:t>
      </w:r>
      <w:r w:rsidRPr="00707224">
        <w:rPr>
          <w:rFonts w:eastAsia="標楷體" w:hint="eastAsia"/>
          <w:szCs w:val="28"/>
        </w:rPr>
        <w:t xml:space="preserve">　</w:t>
      </w:r>
      <w:r w:rsidRPr="00707224">
        <w:rPr>
          <w:rFonts w:eastAsia="標楷體" w:hint="eastAsia"/>
        </w:rPr>
        <w:t>11</w:t>
      </w:r>
      <w:r w:rsidRPr="00707224">
        <w:rPr>
          <w:rFonts w:eastAsia="標楷體"/>
        </w:rPr>
        <w:t>4</w:t>
      </w:r>
      <w:r w:rsidRPr="00707224">
        <w:rPr>
          <w:rFonts w:eastAsia="標楷體" w:hint="eastAsia"/>
        </w:rPr>
        <w:t>年度審定</w:t>
      </w:r>
      <w:r w:rsidRPr="00707224">
        <w:rPr>
          <w:rFonts w:eastAsia="標楷體" w:hint="eastAsia"/>
          <w:snapToGrid w:val="0"/>
          <w:spacing w:val="-4"/>
        </w:rPr>
        <w:t>本期</w:t>
      </w:r>
      <w:r w:rsidRPr="00707224">
        <w:rPr>
          <w:rFonts w:eastAsia="標楷體" w:hint="eastAsia"/>
        </w:rPr>
        <w:t>淨利44</w:t>
      </w:r>
      <w:r w:rsidRPr="00707224">
        <w:rPr>
          <w:rFonts w:eastAsia="標楷體"/>
        </w:rPr>
        <w:t>,</w:t>
      </w:r>
      <w:r w:rsidRPr="00707224">
        <w:rPr>
          <w:rFonts w:eastAsia="標楷體" w:hint="eastAsia"/>
        </w:rPr>
        <w:t>525</w:t>
      </w:r>
      <w:r w:rsidRPr="00707224">
        <w:rPr>
          <w:rFonts w:eastAsia="標楷體"/>
        </w:rPr>
        <w:t>,</w:t>
      </w:r>
      <w:r w:rsidRPr="00707224">
        <w:rPr>
          <w:rFonts w:eastAsia="標楷體" w:hint="eastAsia"/>
        </w:rPr>
        <w:t>752元，連同累積盈餘36</w:t>
      </w:r>
      <w:r w:rsidRPr="00707224">
        <w:rPr>
          <w:rFonts w:eastAsia="標楷體"/>
        </w:rPr>
        <w:t>,</w:t>
      </w:r>
      <w:r w:rsidRPr="00707224">
        <w:rPr>
          <w:rFonts w:eastAsia="標楷體" w:hint="eastAsia"/>
        </w:rPr>
        <w:t>638</w:t>
      </w:r>
      <w:r w:rsidRPr="00707224">
        <w:rPr>
          <w:rFonts w:eastAsia="標楷體"/>
        </w:rPr>
        <w:t>,</w:t>
      </w:r>
      <w:r w:rsidRPr="00707224">
        <w:rPr>
          <w:rFonts w:eastAsia="標楷體" w:hint="eastAsia"/>
        </w:rPr>
        <w:t>057元，合計81</w:t>
      </w:r>
      <w:r w:rsidRPr="00707224">
        <w:rPr>
          <w:rFonts w:eastAsia="標楷體"/>
        </w:rPr>
        <w:t>,</w:t>
      </w:r>
      <w:r w:rsidRPr="00707224">
        <w:rPr>
          <w:rFonts w:eastAsia="標楷體" w:hint="eastAsia"/>
        </w:rPr>
        <w:t>163</w:t>
      </w:r>
      <w:r w:rsidRPr="00707224">
        <w:rPr>
          <w:rFonts w:eastAsia="標楷體"/>
        </w:rPr>
        <w:t>,</w:t>
      </w:r>
      <w:r w:rsidRPr="00707224">
        <w:rPr>
          <w:rFonts w:eastAsia="標楷體" w:hint="eastAsia"/>
        </w:rPr>
        <w:t>809元，依法分配如次：（1）提列法定公積4</w:t>
      </w:r>
      <w:r w:rsidRPr="00707224">
        <w:rPr>
          <w:rFonts w:eastAsia="標楷體"/>
        </w:rPr>
        <w:t>,</w:t>
      </w:r>
      <w:r w:rsidRPr="00707224">
        <w:rPr>
          <w:rFonts w:eastAsia="標楷體" w:hint="eastAsia"/>
        </w:rPr>
        <w:t>452</w:t>
      </w:r>
      <w:r w:rsidRPr="00707224">
        <w:rPr>
          <w:rFonts w:eastAsia="標楷體"/>
        </w:rPr>
        <w:t>,</w:t>
      </w:r>
      <w:r w:rsidRPr="00707224">
        <w:rPr>
          <w:rFonts w:eastAsia="標楷體" w:hint="eastAsia"/>
        </w:rPr>
        <w:t>575元；（2）分配地方政府股息紅利</w:t>
      </w:r>
      <w:r w:rsidRPr="00707224">
        <w:rPr>
          <w:rFonts w:eastAsia="標楷體"/>
        </w:rPr>
        <w:t>15,895,185</w:t>
      </w:r>
      <w:r w:rsidRPr="00707224">
        <w:rPr>
          <w:rFonts w:eastAsia="標楷體" w:hint="eastAsia"/>
        </w:rPr>
        <w:t>元及民股股東股息紅利</w:t>
      </w:r>
      <w:r w:rsidRPr="00707224">
        <w:rPr>
          <w:rFonts w:eastAsia="標楷體"/>
        </w:rPr>
        <w:t>9,144,815</w:t>
      </w:r>
      <w:r w:rsidRPr="00707224">
        <w:rPr>
          <w:rFonts w:eastAsia="標楷體" w:hint="eastAsia"/>
        </w:rPr>
        <w:t>元；（3）未分配盈餘51</w:t>
      </w:r>
      <w:r w:rsidRPr="00707224">
        <w:rPr>
          <w:rFonts w:eastAsia="標楷體"/>
        </w:rPr>
        <w:t>,6</w:t>
      </w:r>
      <w:r w:rsidRPr="00707224">
        <w:rPr>
          <w:rFonts w:eastAsia="標楷體" w:hint="eastAsia"/>
        </w:rPr>
        <w:t>71</w:t>
      </w:r>
      <w:r w:rsidRPr="00707224">
        <w:rPr>
          <w:rFonts w:eastAsia="標楷體"/>
        </w:rPr>
        <w:t>,</w:t>
      </w:r>
      <w:r w:rsidRPr="00707224">
        <w:rPr>
          <w:rFonts w:eastAsia="標楷體" w:hint="eastAsia"/>
        </w:rPr>
        <w:t>234元，留待以後年度分配。</w:t>
      </w:r>
    </w:p>
    <w:p w14:paraId="2370108C" w14:textId="77777777" w:rsidR="00707224" w:rsidRPr="00707224" w:rsidRDefault="00707224" w:rsidP="00707224">
      <w:pPr>
        <w:widowControl/>
        <w:spacing w:line="500" w:lineRule="exact"/>
        <w:ind w:firstLineChars="100" w:firstLine="280"/>
        <w:outlineLvl w:val="3"/>
        <w:rPr>
          <w:rFonts w:eastAsia="標楷體" w:hAnsi="標楷體"/>
          <w:b/>
          <w:bCs/>
          <w:sz w:val="28"/>
        </w:rPr>
      </w:pPr>
      <w:r w:rsidRPr="00707224">
        <w:rPr>
          <w:rFonts w:eastAsia="標楷體" w:hAnsi="標楷體" w:hint="eastAsia"/>
          <w:b/>
          <w:bCs/>
          <w:sz w:val="28"/>
        </w:rPr>
        <w:t>（四）現金流量之查核</w:t>
      </w:r>
    </w:p>
    <w:p w14:paraId="1D37A214" w14:textId="77777777" w:rsidR="00707224" w:rsidRPr="00707224" w:rsidRDefault="00707224" w:rsidP="00707224">
      <w:pPr>
        <w:widowControl/>
        <w:spacing w:line="480" w:lineRule="exact"/>
        <w:ind w:firstLineChars="200" w:firstLine="480"/>
        <w:jc w:val="both"/>
        <w:rPr>
          <w:rFonts w:eastAsia="標楷體"/>
        </w:rPr>
      </w:pPr>
      <w:r w:rsidRPr="00707224">
        <w:rPr>
          <w:rFonts w:eastAsia="標楷體" w:hint="eastAsia"/>
        </w:rPr>
        <w:t>114年度期初現金及約當現金1億2</w:t>
      </w:r>
      <w:r w:rsidRPr="00707224">
        <w:rPr>
          <w:rFonts w:eastAsia="標楷體"/>
        </w:rPr>
        <w:t>,</w:t>
      </w:r>
      <w:r w:rsidRPr="00707224">
        <w:rPr>
          <w:rFonts w:eastAsia="標楷體" w:hint="eastAsia"/>
        </w:rPr>
        <w:t>227萬餘元，經營業、投資及籌資活動結果，現金及約當現金淨增1</w:t>
      </w:r>
      <w:r w:rsidRPr="00707224">
        <w:rPr>
          <w:rFonts w:eastAsia="標楷體"/>
        </w:rPr>
        <w:t>,</w:t>
      </w:r>
      <w:r w:rsidRPr="00707224">
        <w:rPr>
          <w:rFonts w:eastAsia="標楷體" w:hint="eastAsia"/>
        </w:rPr>
        <w:t>517萬餘元，期末現金及約當現金為1億3</w:t>
      </w:r>
      <w:r w:rsidRPr="00707224">
        <w:rPr>
          <w:rFonts w:eastAsia="標楷體"/>
        </w:rPr>
        <w:t>,</w:t>
      </w:r>
      <w:r w:rsidRPr="00707224">
        <w:rPr>
          <w:rFonts w:eastAsia="標楷體" w:hint="eastAsia"/>
        </w:rPr>
        <w:t>744萬餘元。其現金及約當現金淨增數較預算淨增數317萬餘元，增加1</w:t>
      </w:r>
      <w:r w:rsidRPr="00707224">
        <w:rPr>
          <w:rFonts w:eastAsia="標楷體"/>
        </w:rPr>
        <w:t>,199</w:t>
      </w:r>
      <w:r w:rsidRPr="00707224">
        <w:rPr>
          <w:rFonts w:eastAsia="標楷體" w:hint="eastAsia"/>
        </w:rPr>
        <w:t>萬餘元，主要係營運獲利所致。又營業活動之淨現金流入</w:t>
      </w:r>
      <w:r w:rsidRPr="00707224">
        <w:rPr>
          <w:rFonts w:eastAsia="標楷體"/>
        </w:rPr>
        <w:t>5,709</w:t>
      </w:r>
      <w:r w:rsidRPr="00707224">
        <w:rPr>
          <w:rFonts w:eastAsia="標楷體" w:hint="eastAsia"/>
        </w:rPr>
        <w:t>萬餘元，主要係營運獲利；投資活動之淨現金流出</w:t>
      </w:r>
      <w:r w:rsidRPr="00707224">
        <w:rPr>
          <w:rFonts w:eastAsia="標楷體"/>
        </w:rPr>
        <w:t>1,066</w:t>
      </w:r>
      <w:r w:rsidRPr="00707224">
        <w:rPr>
          <w:rFonts w:eastAsia="標楷體" w:hint="eastAsia"/>
        </w:rPr>
        <w:t>萬餘元，主要係購建不動產、廠房及設備；籌資活動之淨現金流出3</w:t>
      </w:r>
      <w:r w:rsidRPr="00707224">
        <w:rPr>
          <w:rFonts w:eastAsia="標楷體"/>
        </w:rPr>
        <w:t>,</w:t>
      </w:r>
      <w:r w:rsidRPr="00707224">
        <w:rPr>
          <w:rFonts w:eastAsia="標楷體" w:hint="eastAsia"/>
        </w:rPr>
        <w:t>126萬餘元，主要係</w:t>
      </w:r>
      <w:r w:rsidRPr="00707224">
        <w:rPr>
          <w:rFonts w:eastAsia="標楷體" w:hint="eastAsia"/>
          <w:spacing w:val="-6"/>
        </w:rPr>
        <w:t>發放現金股利。</w:t>
      </w:r>
    </w:p>
    <w:p w14:paraId="7A519D39" w14:textId="77777777" w:rsidR="00707224" w:rsidRPr="00707224" w:rsidRDefault="00707224" w:rsidP="00707224">
      <w:pPr>
        <w:widowControl/>
        <w:spacing w:line="480" w:lineRule="exact"/>
        <w:ind w:firstLineChars="200" w:firstLine="480"/>
        <w:jc w:val="both"/>
        <w:rPr>
          <w:rFonts w:eastAsia="標楷體"/>
        </w:rPr>
      </w:pPr>
      <w:r w:rsidRPr="00707224">
        <w:rPr>
          <w:rFonts w:eastAsia="標楷體" w:hint="eastAsia"/>
        </w:rPr>
        <w:t>茲將</w:t>
      </w:r>
      <w:r w:rsidRPr="00707224">
        <w:rPr>
          <w:rFonts w:eastAsia="標楷體"/>
        </w:rPr>
        <w:t>該公司</w:t>
      </w:r>
      <w:r w:rsidRPr="00707224">
        <w:rPr>
          <w:rFonts w:eastAsia="標楷體" w:hint="eastAsia"/>
        </w:rPr>
        <w:t>114年度損益計算、盈虧撥補審定數額、盈虧審定後現金流量與資產負債情形，分別列表如次：</w:t>
      </w:r>
    </w:p>
    <w:p w14:paraId="28098A3F" w14:textId="77777777" w:rsidR="00707224" w:rsidRPr="00707224" w:rsidRDefault="00707224" w:rsidP="00707224">
      <w:pPr>
        <w:widowControl/>
        <w:spacing w:line="480" w:lineRule="exact"/>
        <w:ind w:firstLineChars="200" w:firstLine="480"/>
        <w:jc w:val="both"/>
        <w:rPr>
          <w:rFonts w:eastAsia="標楷體"/>
        </w:rPr>
      </w:pPr>
    </w:p>
    <w:p w14:paraId="11095427" w14:textId="77777777" w:rsidR="00707224" w:rsidRPr="00707224" w:rsidRDefault="00707224" w:rsidP="00707224">
      <w:pPr>
        <w:widowControl/>
        <w:spacing w:line="460" w:lineRule="exact"/>
        <w:ind w:firstLineChars="200" w:firstLine="480"/>
        <w:jc w:val="both"/>
        <w:rPr>
          <w:rFonts w:eastAsia="標楷體"/>
        </w:rPr>
      </w:pPr>
    </w:p>
    <w:p w14:paraId="2DEE17AA" w14:textId="77777777" w:rsidR="00707224" w:rsidRPr="00707224" w:rsidRDefault="00707224" w:rsidP="00707224">
      <w:pPr>
        <w:widowControl/>
        <w:spacing w:line="460" w:lineRule="exact"/>
        <w:ind w:firstLineChars="200" w:firstLine="480"/>
        <w:jc w:val="both"/>
        <w:rPr>
          <w:rFonts w:eastAsia="標楷體"/>
        </w:rPr>
      </w:pPr>
    </w:p>
    <w:p w14:paraId="220E90C7" w14:textId="77777777" w:rsidR="00707224" w:rsidRPr="00707224" w:rsidRDefault="00707224" w:rsidP="00707224">
      <w:pPr>
        <w:widowControl/>
        <w:spacing w:line="460" w:lineRule="exact"/>
        <w:ind w:firstLineChars="200" w:firstLine="480"/>
        <w:jc w:val="both"/>
        <w:rPr>
          <w:rFonts w:eastAsia="標楷體"/>
        </w:rPr>
      </w:pPr>
    </w:p>
    <w:p w14:paraId="23D4E8BA" w14:textId="77777777" w:rsidR="00707224" w:rsidRPr="00707224" w:rsidRDefault="00707224" w:rsidP="00707224">
      <w:pPr>
        <w:widowControl/>
        <w:spacing w:line="460" w:lineRule="exact"/>
        <w:ind w:firstLineChars="200" w:firstLine="480"/>
        <w:jc w:val="both"/>
        <w:rPr>
          <w:rFonts w:eastAsia="標楷體"/>
        </w:rPr>
      </w:pPr>
    </w:p>
    <w:p w14:paraId="39F0F785" w14:textId="77777777" w:rsidR="00707224" w:rsidRPr="00707224" w:rsidRDefault="00707224" w:rsidP="00707224">
      <w:pPr>
        <w:widowControl/>
        <w:spacing w:line="460" w:lineRule="exact"/>
        <w:ind w:firstLineChars="200" w:firstLine="480"/>
        <w:jc w:val="both"/>
        <w:rPr>
          <w:rFonts w:eastAsia="標楷體"/>
        </w:rPr>
      </w:pPr>
    </w:p>
    <w:p w14:paraId="6C547BE3" w14:textId="77777777" w:rsidR="00707224" w:rsidRPr="00707224" w:rsidRDefault="00707224" w:rsidP="00707224">
      <w:pPr>
        <w:widowControl/>
        <w:spacing w:line="460" w:lineRule="exact"/>
        <w:ind w:firstLineChars="200" w:firstLine="480"/>
        <w:jc w:val="both"/>
        <w:rPr>
          <w:rFonts w:eastAsia="標楷體"/>
        </w:rPr>
      </w:pPr>
    </w:p>
    <w:p w14:paraId="002193C0" w14:textId="77777777" w:rsidR="00707224" w:rsidRPr="00707224" w:rsidRDefault="00707224" w:rsidP="00707224">
      <w:pPr>
        <w:widowControl/>
        <w:spacing w:line="460" w:lineRule="exact"/>
        <w:ind w:firstLineChars="200" w:firstLine="480"/>
        <w:jc w:val="both"/>
        <w:rPr>
          <w:rFonts w:eastAsia="標楷體"/>
        </w:rPr>
      </w:pPr>
    </w:p>
    <w:p w14:paraId="232DEFF6" w14:textId="77777777" w:rsidR="00707224" w:rsidRPr="00707224" w:rsidRDefault="00707224" w:rsidP="00707224">
      <w:pPr>
        <w:widowControl/>
        <w:spacing w:line="460" w:lineRule="exact"/>
        <w:ind w:firstLineChars="200" w:firstLine="480"/>
        <w:jc w:val="both"/>
        <w:rPr>
          <w:rFonts w:eastAsia="標楷體"/>
        </w:rPr>
      </w:pPr>
    </w:p>
    <w:p w14:paraId="345B8796" w14:textId="77777777" w:rsidR="00707224" w:rsidRPr="00707224" w:rsidRDefault="00707224" w:rsidP="00707224">
      <w:pPr>
        <w:widowControl/>
        <w:spacing w:line="460" w:lineRule="exact"/>
        <w:ind w:firstLineChars="200" w:firstLine="480"/>
        <w:jc w:val="both"/>
        <w:rPr>
          <w:rFonts w:eastAsia="標楷體"/>
        </w:rPr>
      </w:pPr>
    </w:p>
    <w:p w14:paraId="366D57D7" w14:textId="77777777" w:rsidR="00707224" w:rsidRPr="00707224" w:rsidRDefault="00707224" w:rsidP="00707224">
      <w:pPr>
        <w:widowControl/>
        <w:spacing w:line="460" w:lineRule="exact"/>
        <w:ind w:firstLineChars="200" w:firstLine="480"/>
        <w:jc w:val="both"/>
        <w:rPr>
          <w:rFonts w:eastAsia="標楷體"/>
        </w:rPr>
      </w:pPr>
    </w:p>
    <w:p w14:paraId="1BCF9E7C" w14:textId="77777777" w:rsidR="00707224" w:rsidRPr="00707224" w:rsidRDefault="00707224" w:rsidP="00707224">
      <w:pPr>
        <w:widowControl/>
        <w:spacing w:line="460" w:lineRule="exact"/>
        <w:ind w:firstLineChars="200" w:firstLine="480"/>
        <w:jc w:val="both"/>
        <w:rPr>
          <w:rFonts w:eastAsia="標楷體"/>
        </w:rPr>
      </w:pPr>
    </w:p>
    <w:p w14:paraId="06FFCA8D" w14:textId="77777777" w:rsidR="00707224" w:rsidRPr="00707224" w:rsidRDefault="00707224" w:rsidP="00707224">
      <w:pPr>
        <w:widowControl/>
        <w:spacing w:line="460" w:lineRule="exact"/>
        <w:ind w:firstLineChars="200" w:firstLine="480"/>
        <w:jc w:val="both"/>
        <w:rPr>
          <w:rFonts w:eastAsia="標楷體"/>
        </w:rPr>
      </w:pPr>
    </w:p>
    <w:p w14:paraId="1E0A2BFC" w14:textId="77777777" w:rsidR="00707224" w:rsidRPr="00707224" w:rsidRDefault="00707224" w:rsidP="00707224">
      <w:pPr>
        <w:widowControl/>
        <w:spacing w:line="460" w:lineRule="exact"/>
        <w:ind w:firstLineChars="200" w:firstLine="480"/>
        <w:jc w:val="both"/>
        <w:rPr>
          <w:rFonts w:eastAsia="標楷體"/>
        </w:rPr>
      </w:pPr>
    </w:p>
    <w:p w14:paraId="07463532" w14:textId="77777777" w:rsidR="00707224" w:rsidRPr="00707224" w:rsidRDefault="00707224" w:rsidP="00707224">
      <w:pPr>
        <w:widowControl/>
        <w:spacing w:line="460" w:lineRule="exact"/>
        <w:ind w:firstLineChars="200" w:firstLine="480"/>
        <w:jc w:val="both"/>
        <w:rPr>
          <w:rFonts w:eastAsia="標楷體"/>
        </w:rPr>
      </w:pPr>
    </w:p>
    <w:tbl>
      <w:tblPr>
        <w:tblW w:w="992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6"/>
      </w:tblGrid>
      <w:tr w:rsidR="00707224" w:rsidRPr="00707224" w14:paraId="0904581B" w14:textId="77777777" w:rsidTr="00325D01">
        <w:trPr>
          <w:trHeight w:hRule="exact" w:val="567"/>
        </w:trPr>
        <w:tc>
          <w:tcPr>
            <w:tcW w:w="9925" w:type="dxa"/>
            <w:gridSpan w:val="7"/>
            <w:tcBorders>
              <w:top w:val="nil"/>
              <w:left w:val="nil"/>
              <w:bottom w:val="nil"/>
              <w:right w:val="nil"/>
            </w:tcBorders>
            <w:vAlign w:val="bottom"/>
          </w:tcPr>
          <w:p w14:paraId="2B73800E" w14:textId="77777777" w:rsidR="00707224" w:rsidRPr="00707224" w:rsidRDefault="00707224" w:rsidP="00707224">
            <w:pPr>
              <w:jc w:val="center"/>
              <w:rPr>
                <w:rFonts w:eastAsia="標楷體"/>
                <w:b/>
                <w:sz w:val="36"/>
                <w:szCs w:val="36"/>
                <w:u w:val="single"/>
              </w:rPr>
            </w:pPr>
            <w:r w:rsidRPr="00707224">
              <w:lastRenderedPageBreak/>
              <w:br w:type="page"/>
            </w:r>
            <w:r w:rsidRPr="00707224">
              <w:rPr>
                <w:rFonts w:eastAsia="標楷體"/>
                <w:b/>
                <w:sz w:val="36"/>
                <w:szCs w:val="36"/>
                <w:u w:val="single"/>
              </w:rPr>
              <w:t>彰化縣肉品市場股份有限公司</w:t>
            </w:r>
            <w:r w:rsidRPr="00707224">
              <w:rPr>
                <w:rFonts w:eastAsia="標楷體" w:hint="eastAsia"/>
                <w:b/>
                <w:sz w:val="36"/>
                <w:szCs w:val="36"/>
                <w:u w:val="single"/>
              </w:rPr>
              <w:t>損益計算審定表</w:t>
            </w:r>
          </w:p>
        </w:tc>
      </w:tr>
      <w:tr w:rsidR="00707224" w:rsidRPr="00707224" w14:paraId="5C86AD19" w14:textId="77777777" w:rsidTr="00325D01">
        <w:trPr>
          <w:trHeight w:hRule="exact" w:val="567"/>
        </w:trPr>
        <w:tc>
          <w:tcPr>
            <w:tcW w:w="9925" w:type="dxa"/>
            <w:gridSpan w:val="7"/>
            <w:tcBorders>
              <w:top w:val="nil"/>
              <w:left w:val="nil"/>
              <w:bottom w:val="nil"/>
              <w:right w:val="nil"/>
            </w:tcBorders>
            <w:vAlign w:val="bottom"/>
          </w:tcPr>
          <w:p w14:paraId="06B4AE12" w14:textId="77777777" w:rsidR="00707224" w:rsidRPr="00707224" w:rsidRDefault="00707224" w:rsidP="00707224">
            <w:pPr>
              <w:ind w:left="57" w:right="57"/>
              <w:jc w:val="center"/>
              <w:rPr>
                <w:rFonts w:eastAsia="標楷體"/>
              </w:rPr>
            </w:pPr>
            <w:r w:rsidRPr="00707224">
              <w:rPr>
                <w:rFonts w:eastAsia="標楷體" w:hint="eastAsia"/>
              </w:rPr>
              <w:t>中華民國114年度</w:t>
            </w:r>
          </w:p>
        </w:tc>
      </w:tr>
      <w:tr w:rsidR="00707224" w:rsidRPr="00707224" w14:paraId="0E664F17" w14:textId="77777777" w:rsidTr="00325D01">
        <w:trPr>
          <w:trHeight w:hRule="exact" w:val="340"/>
        </w:trPr>
        <w:tc>
          <w:tcPr>
            <w:tcW w:w="9925" w:type="dxa"/>
            <w:gridSpan w:val="7"/>
            <w:tcBorders>
              <w:top w:val="nil"/>
              <w:left w:val="nil"/>
              <w:bottom w:val="single" w:sz="12" w:space="0" w:color="auto"/>
              <w:right w:val="nil"/>
            </w:tcBorders>
            <w:vAlign w:val="bottom"/>
          </w:tcPr>
          <w:p w14:paraId="35AB79A4" w14:textId="77777777" w:rsidR="00707224" w:rsidRPr="00707224" w:rsidRDefault="00707224" w:rsidP="00707224">
            <w:pPr>
              <w:ind w:left="57" w:right="57"/>
              <w:jc w:val="right"/>
              <w:rPr>
                <w:rFonts w:eastAsia="標楷體"/>
              </w:rPr>
            </w:pPr>
            <w:r w:rsidRPr="00707224">
              <w:rPr>
                <w:rFonts w:eastAsia="標楷體" w:hint="eastAsia"/>
              </w:rPr>
              <w:t>單位：新臺幣元</w:t>
            </w:r>
          </w:p>
        </w:tc>
      </w:tr>
      <w:tr w:rsidR="00707224" w:rsidRPr="00707224" w14:paraId="7E0F39BF" w14:textId="77777777" w:rsidTr="00325D01">
        <w:tblPrEx>
          <w:tblBorders>
            <w:top w:val="single" w:sz="8" w:space="0" w:color="auto"/>
            <w:left w:val="single" w:sz="8" w:space="0" w:color="auto"/>
            <w:bottom w:val="single" w:sz="8" w:space="0" w:color="auto"/>
            <w:right w:val="single" w:sz="8" w:space="0" w:color="auto"/>
          </w:tblBorders>
        </w:tblPrEx>
        <w:trPr>
          <w:cantSplit/>
          <w:trHeight w:val="397"/>
        </w:trPr>
        <w:tc>
          <w:tcPr>
            <w:tcW w:w="2324" w:type="dxa"/>
            <w:vMerge w:val="restart"/>
            <w:tcBorders>
              <w:top w:val="single" w:sz="12" w:space="0" w:color="auto"/>
              <w:left w:val="nil"/>
              <w:bottom w:val="single" w:sz="8" w:space="0" w:color="auto"/>
              <w:right w:val="single" w:sz="4" w:space="0" w:color="auto"/>
            </w:tcBorders>
            <w:vAlign w:val="center"/>
          </w:tcPr>
          <w:p w14:paraId="05F4D5EA" w14:textId="77777777" w:rsidR="00707224" w:rsidRPr="00707224" w:rsidRDefault="00707224" w:rsidP="00707224">
            <w:pPr>
              <w:ind w:right="-56"/>
              <w:jc w:val="distribute"/>
              <w:rPr>
                <w:rFonts w:eastAsia="標楷體" w:hAnsi="標楷體"/>
              </w:rPr>
            </w:pPr>
            <w:r w:rsidRPr="00707224">
              <w:rPr>
                <w:rFonts w:eastAsia="標楷體" w:hAnsi="標楷體" w:hint="eastAsia"/>
              </w:rPr>
              <w:t>科目</w:t>
            </w:r>
          </w:p>
        </w:tc>
        <w:tc>
          <w:tcPr>
            <w:tcW w:w="1361" w:type="dxa"/>
            <w:vMerge w:val="restart"/>
            <w:tcBorders>
              <w:top w:val="single" w:sz="12" w:space="0" w:color="auto"/>
              <w:left w:val="single" w:sz="4" w:space="0" w:color="auto"/>
              <w:bottom w:val="single" w:sz="8" w:space="0" w:color="auto"/>
              <w:right w:val="single" w:sz="4" w:space="0" w:color="auto"/>
            </w:tcBorders>
            <w:vAlign w:val="center"/>
          </w:tcPr>
          <w:p w14:paraId="1CBF1A19" w14:textId="77777777" w:rsidR="00707224" w:rsidRPr="00707224" w:rsidRDefault="00707224" w:rsidP="00707224">
            <w:pPr>
              <w:jc w:val="distribute"/>
              <w:rPr>
                <w:rFonts w:eastAsia="標楷體" w:hAnsi="標楷體"/>
              </w:rPr>
            </w:pPr>
            <w:r w:rsidRPr="00707224">
              <w:rPr>
                <w:rFonts w:eastAsia="標楷體" w:hAnsi="標楷體" w:hint="eastAsia"/>
              </w:rPr>
              <w:t>預算數</w:t>
            </w:r>
          </w:p>
        </w:tc>
        <w:tc>
          <w:tcPr>
            <w:tcW w:w="1361" w:type="dxa"/>
            <w:vMerge w:val="restart"/>
            <w:tcBorders>
              <w:top w:val="single" w:sz="12" w:space="0" w:color="auto"/>
              <w:left w:val="single" w:sz="4" w:space="0" w:color="auto"/>
              <w:bottom w:val="single" w:sz="8" w:space="0" w:color="auto"/>
              <w:right w:val="single" w:sz="4" w:space="0" w:color="auto"/>
            </w:tcBorders>
            <w:vAlign w:val="center"/>
          </w:tcPr>
          <w:p w14:paraId="6A58EB60" w14:textId="77777777" w:rsidR="00707224" w:rsidRPr="00707224" w:rsidRDefault="00707224" w:rsidP="00707224">
            <w:pPr>
              <w:jc w:val="distribute"/>
              <w:rPr>
                <w:rFonts w:eastAsia="標楷體" w:hAnsi="標楷體"/>
              </w:rPr>
            </w:pPr>
            <w:r w:rsidRPr="00707224">
              <w:rPr>
                <w:rFonts w:eastAsia="標楷體" w:hAnsi="標楷體" w:hint="eastAsia"/>
              </w:rPr>
              <w:t>決算數</w:t>
            </w:r>
          </w:p>
        </w:tc>
        <w:tc>
          <w:tcPr>
            <w:tcW w:w="1361" w:type="dxa"/>
            <w:vMerge w:val="restart"/>
            <w:tcBorders>
              <w:top w:val="single" w:sz="12" w:space="0" w:color="auto"/>
              <w:left w:val="single" w:sz="4" w:space="0" w:color="auto"/>
              <w:bottom w:val="single" w:sz="8" w:space="0" w:color="auto"/>
              <w:right w:val="single" w:sz="4" w:space="0" w:color="auto"/>
            </w:tcBorders>
            <w:vAlign w:val="center"/>
          </w:tcPr>
          <w:p w14:paraId="704AA7DA" w14:textId="77777777" w:rsidR="00707224" w:rsidRPr="00707224" w:rsidRDefault="00707224" w:rsidP="00707224">
            <w:pPr>
              <w:widowControl/>
              <w:overflowPunct w:val="0"/>
              <w:ind w:leftChars="3" w:left="7" w:rightChars="20" w:right="48"/>
              <w:jc w:val="distribute"/>
              <w:rPr>
                <w:rFonts w:eastAsia="標楷體" w:hAnsi="標楷體"/>
                <w:spacing w:val="-20"/>
              </w:rPr>
            </w:pPr>
            <w:r w:rsidRPr="00707224">
              <w:rPr>
                <w:rFonts w:eastAsia="標楷體" w:hAnsi="標楷體" w:hint="eastAsia"/>
                <w:spacing w:val="-20"/>
              </w:rPr>
              <w:t>修正數</w:t>
            </w:r>
          </w:p>
        </w:tc>
        <w:tc>
          <w:tcPr>
            <w:tcW w:w="1361" w:type="dxa"/>
            <w:vMerge w:val="restart"/>
            <w:tcBorders>
              <w:top w:val="single" w:sz="12" w:space="0" w:color="auto"/>
              <w:left w:val="single" w:sz="4" w:space="0" w:color="auto"/>
              <w:bottom w:val="single" w:sz="8" w:space="0" w:color="auto"/>
              <w:right w:val="single" w:sz="4" w:space="0" w:color="auto"/>
            </w:tcBorders>
            <w:vAlign w:val="center"/>
          </w:tcPr>
          <w:p w14:paraId="7B163833" w14:textId="77777777" w:rsidR="00707224" w:rsidRPr="00707224" w:rsidRDefault="00707224" w:rsidP="00707224">
            <w:pPr>
              <w:widowControl/>
              <w:overflowPunct w:val="0"/>
              <w:ind w:leftChars="20" w:left="48" w:rightChars="20" w:right="48"/>
              <w:jc w:val="distribute"/>
              <w:rPr>
                <w:rFonts w:eastAsia="標楷體" w:hAnsi="標楷體"/>
                <w:spacing w:val="-27"/>
              </w:rPr>
            </w:pPr>
            <w:r w:rsidRPr="00707224">
              <w:rPr>
                <w:rFonts w:eastAsia="標楷體" w:hAnsi="標楷體" w:hint="eastAsia"/>
                <w:spacing w:val="-20"/>
              </w:rPr>
              <w:t>決算審定數</w:t>
            </w:r>
          </w:p>
        </w:tc>
        <w:tc>
          <w:tcPr>
            <w:tcW w:w="2157" w:type="dxa"/>
            <w:gridSpan w:val="2"/>
            <w:tcBorders>
              <w:top w:val="single" w:sz="12" w:space="0" w:color="auto"/>
              <w:left w:val="single" w:sz="4" w:space="0" w:color="auto"/>
              <w:bottom w:val="single" w:sz="4" w:space="0" w:color="auto"/>
              <w:right w:val="nil"/>
            </w:tcBorders>
            <w:vAlign w:val="center"/>
          </w:tcPr>
          <w:p w14:paraId="1E76ECD9" w14:textId="77777777" w:rsidR="00707224" w:rsidRPr="00707224" w:rsidRDefault="00707224" w:rsidP="00707224">
            <w:pPr>
              <w:spacing w:line="240" w:lineRule="exact"/>
              <w:jc w:val="distribute"/>
              <w:rPr>
                <w:rFonts w:eastAsia="標楷體" w:hAnsi="標楷體"/>
              </w:rPr>
            </w:pPr>
            <w:r w:rsidRPr="00707224">
              <w:rPr>
                <w:rFonts w:eastAsia="標楷體" w:hAnsi="標楷體" w:hint="eastAsia"/>
                <w:spacing w:val="-20"/>
              </w:rPr>
              <w:t>審</w:t>
            </w:r>
            <w:r w:rsidRPr="00707224">
              <w:rPr>
                <w:rFonts w:eastAsia="標楷體" w:hAnsi="標楷體" w:hint="eastAsia"/>
              </w:rPr>
              <w:t>定數與預算數</w:t>
            </w:r>
          </w:p>
          <w:p w14:paraId="5368FF19" w14:textId="77777777" w:rsidR="00707224" w:rsidRPr="00707224" w:rsidRDefault="00707224" w:rsidP="00707224">
            <w:pPr>
              <w:spacing w:line="240" w:lineRule="exact"/>
              <w:jc w:val="distribute"/>
              <w:rPr>
                <w:rFonts w:eastAsia="標楷體" w:hAnsi="標楷體"/>
                <w:spacing w:val="-10"/>
              </w:rPr>
            </w:pPr>
            <w:r w:rsidRPr="00707224">
              <w:rPr>
                <w:rFonts w:eastAsia="標楷體" w:hAnsi="標楷體" w:hint="eastAsia"/>
              </w:rPr>
              <w:t>比較增減</w:t>
            </w:r>
          </w:p>
        </w:tc>
      </w:tr>
      <w:tr w:rsidR="00707224" w:rsidRPr="00707224" w14:paraId="0E561FA6" w14:textId="77777777" w:rsidTr="00325D01">
        <w:tblPrEx>
          <w:tblBorders>
            <w:top w:val="single" w:sz="8" w:space="0" w:color="auto"/>
            <w:left w:val="single" w:sz="8" w:space="0" w:color="auto"/>
            <w:bottom w:val="single" w:sz="8" w:space="0" w:color="auto"/>
            <w:right w:val="single" w:sz="8" w:space="0" w:color="auto"/>
          </w:tblBorders>
        </w:tblPrEx>
        <w:trPr>
          <w:cantSplit/>
          <w:trHeight w:val="397"/>
        </w:trPr>
        <w:tc>
          <w:tcPr>
            <w:tcW w:w="2324" w:type="dxa"/>
            <w:vMerge/>
            <w:tcBorders>
              <w:top w:val="single" w:sz="8" w:space="0" w:color="auto"/>
              <w:left w:val="nil"/>
              <w:bottom w:val="single" w:sz="8" w:space="0" w:color="auto"/>
              <w:right w:val="single" w:sz="4" w:space="0" w:color="auto"/>
            </w:tcBorders>
            <w:vAlign w:val="center"/>
          </w:tcPr>
          <w:p w14:paraId="29274229" w14:textId="77777777" w:rsidR="00707224" w:rsidRPr="00707224" w:rsidRDefault="00707224" w:rsidP="00707224">
            <w:pPr>
              <w:widowControl/>
              <w:rPr>
                <w:rFonts w:eastAsia="標楷體" w:hAnsi="標楷體"/>
              </w:rPr>
            </w:pPr>
          </w:p>
        </w:tc>
        <w:tc>
          <w:tcPr>
            <w:tcW w:w="1361" w:type="dxa"/>
            <w:vMerge/>
            <w:tcBorders>
              <w:top w:val="single" w:sz="8" w:space="0" w:color="auto"/>
              <w:left w:val="single" w:sz="4" w:space="0" w:color="auto"/>
              <w:bottom w:val="single" w:sz="8" w:space="0" w:color="auto"/>
              <w:right w:val="single" w:sz="4" w:space="0" w:color="auto"/>
            </w:tcBorders>
            <w:vAlign w:val="center"/>
          </w:tcPr>
          <w:p w14:paraId="6221D66A" w14:textId="77777777" w:rsidR="00707224" w:rsidRPr="00707224" w:rsidRDefault="00707224" w:rsidP="00707224">
            <w:pPr>
              <w:widowControl/>
              <w:rPr>
                <w:rFonts w:eastAsia="標楷體" w:hAnsi="標楷體"/>
              </w:rPr>
            </w:pPr>
          </w:p>
        </w:tc>
        <w:tc>
          <w:tcPr>
            <w:tcW w:w="1361" w:type="dxa"/>
            <w:vMerge/>
            <w:tcBorders>
              <w:top w:val="single" w:sz="8" w:space="0" w:color="auto"/>
              <w:left w:val="single" w:sz="4" w:space="0" w:color="auto"/>
              <w:bottom w:val="single" w:sz="8" w:space="0" w:color="auto"/>
              <w:right w:val="single" w:sz="4" w:space="0" w:color="auto"/>
            </w:tcBorders>
            <w:vAlign w:val="center"/>
          </w:tcPr>
          <w:p w14:paraId="472B9133" w14:textId="77777777" w:rsidR="00707224" w:rsidRPr="00707224" w:rsidRDefault="00707224" w:rsidP="00707224">
            <w:pPr>
              <w:widowControl/>
              <w:rPr>
                <w:rFonts w:eastAsia="標楷體" w:hAnsi="標楷體"/>
              </w:rPr>
            </w:pPr>
          </w:p>
        </w:tc>
        <w:tc>
          <w:tcPr>
            <w:tcW w:w="1361" w:type="dxa"/>
            <w:vMerge/>
            <w:tcBorders>
              <w:top w:val="single" w:sz="8" w:space="0" w:color="auto"/>
              <w:left w:val="single" w:sz="4" w:space="0" w:color="auto"/>
              <w:bottom w:val="single" w:sz="8" w:space="0" w:color="auto"/>
              <w:right w:val="single" w:sz="4" w:space="0" w:color="auto"/>
            </w:tcBorders>
          </w:tcPr>
          <w:p w14:paraId="6D6E328F" w14:textId="77777777" w:rsidR="00707224" w:rsidRPr="00707224" w:rsidRDefault="00707224" w:rsidP="00707224">
            <w:pPr>
              <w:widowControl/>
              <w:rPr>
                <w:rFonts w:eastAsia="標楷體" w:hAnsi="標楷體"/>
                <w:spacing w:val="-27"/>
              </w:rPr>
            </w:pPr>
          </w:p>
        </w:tc>
        <w:tc>
          <w:tcPr>
            <w:tcW w:w="1361" w:type="dxa"/>
            <w:vMerge/>
            <w:tcBorders>
              <w:top w:val="single" w:sz="8" w:space="0" w:color="auto"/>
              <w:left w:val="single" w:sz="4" w:space="0" w:color="auto"/>
              <w:bottom w:val="single" w:sz="8" w:space="0" w:color="auto"/>
              <w:right w:val="single" w:sz="4" w:space="0" w:color="auto"/>
            </w:tcBorders>
            <w:vAlign w:val="center"/>
          </w:tcPr>
          <w:p w14:paraId="37967A68" w14:textId="77777777" w:rsidR="00707224" w:rsidRPr="00707224" w:rsidRDefault="00707224" w:rsidP="00707224">
            <w:pPr>
              <w:widowControl/>
              <w:rPr>
                <w:rFonts w:eastAsia="標楷體" w:hAnsi="標楷體"/>
                <w:spacing w:val="-27"/>
              </w:rPr>
            </w:pPr>
          </w:p>
        </w:tc>
        <w:tc>
          <w:tcPr>
            <w:tcW w:w="1361" w:type="dxa"/>
            <w:tcBorders>
              <w:top w:val="single" w:sz="4" w:space="0" w:color="auto"/>
              <w:left w:val="single" w:sz="4" w:space="0" w:color="auto"/>
              <w:bottom w:val="single" w:sz="8" w:space="0" w:color="auto"/>
              <w:right w:val="single" w:sz="4" w:space="0" w:color="auto"/>
            </w:tcBorders>
            <w:vAlign w:val="center"/>
          </w:tcPr>
          <w:p w14:paraId="22E2B556" w14:textId="77777777" w:rsidR="00707224" w:rsidRPr="00707224" w:rsidRDefault="00707224" w:rsidP="00707224">
            <w:pPr>
              <w:jc w:val="distribute"/>
              <w:rPr>
                <w:rFonts w:eastAsia="標楷體" w:hAnsi="標楷體"/>
              </w:rPr>
            </w:pPr>
            <w:r w:rsidRPr="00707224">
              <w:rPr>
                <w:rFonts w:eastAsia="標楷體" w:hAnsi="標楷體" w:hint="eastAsia"/>
              </w:rPr>
              <w:t>金額</w:t>
            </w:r>
          </w:p>
        </w:tc>
        <w:tc>
          <w:tcPr>
            <w:tcW w:w="796" w:type="dxa"/>
            <w:tcBorders>
              <w:top w:val="single" w:sz="4" w:space="0" w:color="auto"/>
              <w:left w:val="single" w:sz="4" w:space="0" w:color="auto"/>
              <w:bottom w:val="single" w:sz="8" w:space="0" w:color="auto"/>
              <w:right w:val="nil"/>
            </w:tcBorders>
            <w:vAlign w:val="center"/>
          </w:tcPr>
          <w:p w14:paraId="6E5357A4" w14:textId="77777777" w:rsidR="00707224" w:rsidRPr="00707224" w:rsidRDefault="00707224" w:rsidP="00707224">
            <w:pPr>
              <w:ind w:left="113" w:right="113"/>
              <w:jc w:val="distribute"/>
              <w:rPr>
                <w:rFonts w:eastAsia="標楷體" w:hAnsi="標楷體"/>
              </w:rPr>
            </w:pPr>
            <w:r w:rsidRPr="00707224">
              <w:rPr>
                <w:rFonts w:eastAsia="標楷體" w:hAnsi="標楷體" w:hint="eastAsia"/>
              </w:rPr>
              <w:t>％</w:t>
            </w:r>
          </w:p>
        </w:tc>
      </w:tr>
      <w:tr w:rsidR="00707224" w:rsidRPr="00707224" w14:paraId="37014A0B"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1908DA88" w14:textId="77777777" w:rsidR="00707224" w:rsidRPr="00707224" w:rsidRDefault="00707224" w:rsidP="00707224">
            <w:pPr>
              <w:rPr>
                <w:rFonts w:eastAsia="標楷體" w:hAnsi="標楷體"/>
                <w:b/>
                <w:sz w:val="20"/>
              </w:rPr>
            </w:pPr>
            <w:r w:rsidRPr="00707224">
              <w:rPr>
                <w:rFonts w:eastAsia="標楷體" w:hAnsi="標楷體" w:hint="eastAsia"/>
                <w:b/>
                <w:noProof/>
                <w:sz w:val="22"/>
              </w:rPr>
              <w:t>營業收入</w:t>
            </w:r>
          </w:p>
        </w:tc>
        <w:tc>
          <w:tcPr>
            <w:tcW w:w="1361" w:type="dxa"/>
            <w:shd w:val="clear" w:color="auto" w:fill="auto"/>
            <w:vAlign w:val="center"/>
          </w:tcPr>
          <w:p w14:paraId="03B441DE"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220,102,000</w:t>
            </w:r>
          </w:p>
        </w:tc>
        <w:tc>
          <w:tcPr>
            <w:tcW w:w="1361" w:type="dxa"/>
            <w:shd w:val="clear" w:color="auto" w:fill="auto"/>
            <w:vAlign w:val="center"/>
          </w:tcPr>
          <w:p w14:paraId="354F8670"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192,683,799</w:t>
            </w:r>
          </w:p>
        </w:tc>
        <w:tc>
          <w:tcPr>
            <w:tcW w:w="1361" w:type="dxa"/>
            <w:shd w:val="clear" w:color="auto" w:fill="auto"/>
            <w:vAlign w:val="center"/>
          </w:tcPr>
          <w:p w14:paraId="46E557A5"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w:t>
            </w:r>
          </w:p>
        </w:tc>
        <w:tc>
          <w:tcPr>
            <w:tcW w:w="1361" w:type="dxa"/>
            <w:shd w:val="clear" w:color="auto" w:fill="auto"/>
            <w:vAlign w:val="center"/>
          </w:tcPr>
          <w:p w14:paraId="6760306D"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192,683,799</w:t>
            </w:r>
          </w:p>
        </w:tc>
        <w:tc>
          <w:tcPr>
            <w:tcW w:w="1361" w:type="dxa"/>
            <w:shd w:val="clear" w:color="auto" w:fill="auto"/>
            <w:vAlign w:val="center"/>
          </w:tcPr>
          <w:p w14:paraId="702EBD7B"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- 27,418,201</w:t>
            </w:r>
          </w:p>
        </w:tc>
        <w:tc>
          <w:tcPr>
            <w:tcW w:w="796" w:type="dxa"/>
            <w:shd w:val="clear" w:color="auto" w:fill="auto"/>
            <w:vAlign w:val="center"/>
          </w:tcPr>
          <w:p w14:paraId="4C280980"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- 12.46</w:t>
            </w:r>
          </w:p>
        </w:tc>
      </w:tr>
      <w:tr w:rsidR="00707224" w:rsidRPr="00707224" w14:paraId="5B6830FB"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478259F8" w14:textId="77777777" w:rsidR="00707224" w:rsidRPr="00707224" w:rsidRDefault="00707224" w:rsidP="00707224">
            <w:pPr>
              <w:ind w:leftChars="100" w:left="240"/>
              <w:rPr>
                <w:rFonts w:eastAsia="標楷體" w:hAnsi="標楷體"/>
                <w:sz w:val="20"/>
              </w:rPr>
            </w:pPr>
            <w:r w:rsidRPr="00707224">
              <w:rPr>
                <w:rFonts w:eastAsia="標楷體" w:hAnsi="標楷體" w:hint="eastAsia"/>
                <w:noProof/>
                <w:sz w:val="22"/>
              </w:rPr>
              <w:t>銷貨收入</w:t>
            </w:r>
          </w:p>
        </w:tc>
        <w:tc>
          <w:tcPr>
            <w:tcW w:w="1361" w:type="dxa"/>
            <w:shd w:val="clear" w:color="auto" w:fill="auto"/>
            <w:vAlign w:val="center"/>
          </w:tcPr>
          <w:p w14:paraId="6EC24DFE"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18,838,000</w:t>
            </w:r>
          </w:p>
        </w:tc>
        <w:tc>
          <w:tcPr>
            <w:tcW w:w="1361" w:type="dxa"/>
            <w:shd w:val="clear" w:color="auto" w:fill="auto"/>
            <w:vAlign w:val="center"/>
          </w:tcPr>
          <w:p w14:paraId="2F36ED61"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9,971,686</w:t>
            </w:r>
          </w:p>
        </w:tc>
        <w:tc>
          <w:tcPr>
            <w:tcW w:w="1361" w:type="dxa"/>
            <w:shd w:val="clear" w:color="auto" w:fill="auto"/>
            <w:vAlign w:val="center"/>
          </w:tcPr>
          <w:p w14:paraId="693D6F7D"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w:t>
            </w:r>
          </w:p>
        </w:tc>
        <w:tc>
          <w:tcPr>
            <w:tcW w:w="1361" w:type="dxa"/>
            <w:shd w:val="clear" w:color="auto" w:fill="auto"/>
            <w:vAlign w:val="center"/>
          </w:tcPr>
          <w:p w14:paraId="74EAF2A9"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9,971,686</w:t>
            </w:r>
          </w:p>
        </w:tc>
        <w:tc>
          <w:tcPr>
            <w:tcW w:w="1361" w:type="dxa"/>
            <w:shd w:val="clear" w:color="auto" w:fill="auto"/>
            <w:vAlign w:val="center"/>
          </w:tcPr>
          <w:p w14:paraId="746C3EF1"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- 8,866,314</w:t>
            </w:r>
          </w:p>
        </w:tc>
        <w:tc>
          <w:tcPr>
            <w:tcW w:w="796" w:type="dxa"/>
            <w:shd w:val="clear" w:color="auto" w:fill="auto"/>
            <w:vAlign w:val="center"/>
          </w:tcPr>
          <w:p w14:paraId="77B7A5FF"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- 47.07</w:t>
            </w:r>
          </w:p>
        </w:tc>
      </w:tr>
      <w:tr w:rsidR="00707224" w:rsidRPr="00707224" w14:paraId="1CDE4245"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472BE513" w14:textId="77777777" w:rsidR="00707224" w:rsidRPr="00707224" w:rsidRDefault="00707224" w:rsidP="00707224">
            <w:pPr>
              <w:ind w:leftChars="100" w:left="240"/>
              <w:rPr>
                <w:rFonts w:eastAsia="標楷體" w:hAnsi="標楷體"/>
                <w:sz w:val="20"/>
              </w:rPr>
            </w:pPr>
            <w:r w:rsidRPr="00707224">
              <w:rPr>
                <w:rFonts w:eastAsia="標楷體" w:hAnsi="標楷體" w:hint="eastAsia"/>
                <w:noProof/>
                <w:sz w:val="22"/>
              </w:rPr>
              <w:t>勞務收入</w:t>
            </w:r>
          </w:p>
        </w:tc>
        <w:tc>
          <w:tcPr>
            <w:tcW w:w="1361" w:type="dxa"/>
            <w:shd w:val="clear" w:color="auto" w:fill="auto"/>
            <w:vAlign w:val="center"/>
          </w:tcPr>
          <w:p w14:paraId="79FFE636"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196,482,000</w:t>
            </w:r>
          </w:p>
        </w:tc>
        <w:tc>
          <w:tcPr>
            <w:tcW w:w="1361" w:type="dxa"/>
            <w:shd w:val="clear" w:color="auto" w:fill="auto"/>
            <w:vAlign w:val="center"/>
          </w:tcPr>
          <w:p w14:paraId="692F9D6D"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178,308,524</w:t>
            </w:r>
          </w:p>
        </w:tc>
        <w:tc>
          <w:tcPr>
            <w:tcW w:w="1361" w:type="dxa"/>
            <w:shd w:val="clear" w:color="auto" w:fill="auto"/>
            <w:vAlign w:val="center"/>
          </w:tcPr>
          <w:p w14:paraId="62B74985"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w:t>
            </w:r>
          </w:p>
        </w:tc>
        <w:tc>
          <w:tcPr>
            <w:tcW w:w="1361" w:type="dxa"/>
            <w:shd w:val="clear" w:color="auto" w:fill="auto"/>
            <w:vAlign w:val="center"/>
          </w:tcPr>
          <w:p w14:paraId="2C8C54E0"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178,308,524</w:t>
            </w:r>
          </w:p>
        </w:tc>
        <w:tc>
          <w:tcPr>
            <w:tcW w:w="1361" w:type="dxa"/>
            <w:shd w:val="clear" w:color="auto" w:fill="auto"/>
            <w:vAlign w:val="center"/>
          </w:tcPr>
          <w:p w14:paraId="1EA0DBE3"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- 18,173,476</w:t>
            </w:r>
          </w:p>
        </w:tc>
        <w:tc>
          <w:tcPr>
            <w:tcW w:w="796" w:type="dxa"/>
            <w:shd w:val="clear" w:color="auto" w:fill="auto"/>
            <w:vAlign w:val="center"/>
          </w:tcPr>
          <w:p w14:paraId="1C204405"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- 9.25</w:t>
            </w:r>
          </w:p>
        </w:tc>
      </w:tr>
      <w:tr w:rsidR="00707224" w:rsidRPr="00707224" w14:paraId="7931A3E7"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15A10B5D" w14:textId="77777777" w:rsidR="00707224" w:rsidRPr="00707224" w:rsidRDefault="00707224" w:rsidP="00707224">
            <w:pPr>
              <w:ind w:leftChars="100" w:left="240"/>
              <w:rPr>
                <w:rFonts w:eastAsia="標楷體" w:hAnsi="標楷體"/>
                <w:sz w:val="20"/>
              </w:rPr>
            </w:pPr>
            <w:r w:rsidRPr="00707224">
              <w:rPr>
                <w:rFonts w:eastAsia="標楷體" w:hAnsi="標楷體" w:hint="eastAsia"/>
                <w:noProof/>
                <w:sz w:val="22"/>
              </w:rPr>
              <w:t>其他營業收入</w:t>
            </w:r>
          </w:p>
        </w:tc>
        <w:tc>
          <w:tcPr>
            <w:tcW w:w="1361" w:type="dxa"/>
            <w:shd w:val="clear" w:color="auto" w:fill="auto"/>
            <w:vAlign w:val="center"/>
          </w:tcPr>
          <w:p w14:paraId="5E3DAE66"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4,782,000</w:t>
            </w:r>
          </w:p>
        </w:tc>
        <w:tc>
          <w:tcPr>
            <w:tcW w:w="1361" w:type="dxa"/>
            <w:shd w:val="clear" w:color="auto" w:fill="auto"/>
            <w:vAlign w:val="center"/>
          </w:tcPr>
          <w:p w14:paraId="7F58610F"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4,403,589</w:t>
            </w:r>
          </w:p>
        </w:tc>
        <w:tc>
          <w:tcPr>
            <w:tcW w:w="1361" w:type="dxa"/>
            <w:shd w:val="clear" w:color="auto" w:fill="auto"/>
            <w:vAlign w:val="center"/>
          </w:tcPr>
          <w:p w14:paraId="7C906CC3"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w:t>
            </w:r>
          </w:p>
        </w:tc>
        <w:tc>
          <w:tcPr>
            <w:tcW w:w="1361" w:type="dxa"/>
            <w:shd w:val="clear" w:color="auto" w:fill="auto"/>
            <w:vAlign w:val="center"/>
          </w:tcPr>
          <w:p w14:paraId="4BA97FD5"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4,403,589</w:t>
            </w:r>
          </w:p>
        </w:tc>
        <w:tc>
          <w:tcPr>
            <w:tcW w:w="1361" w:type="dxa"/>
            <w:shd w:val="clear" w:color="auto" w:fill="auto"/>
            <w:vAlign w:val="center"/>
          </w:tcPr>
          <w:p w14:paraId="4099E61F"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- 378,411</w:t>
            </w:r>
          </w:p>
        </w:tc>
        <w:tc>
          <w:tcPr>
            <w:tcW w:w="796" w:type="dxa"/>
            <w:shd w:val="clear" w:color="auto" w:fill="auto"/>
            <w:vAlign w:val="center"/>
          </w:tcPr>
          <w:p w14:paraId="6B1E01A2"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- 7.91</w:t>
            </w:r>
          </w:p>
        </w:tc>
      </w:tr>
      <w:tr w:rsidR="00707224" w:rsidRPr="00707224" w14:paraId="5198E98F"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0069BF18" w14:textId="77777777" w:rsidR="00707224" w:rsidRPr="00707224" w:rsidRDefault="00707224" w:rsidP="00707224">
            <w:pPr>
              <w:rPr>
                <w:rFonts w:eastAsia="標楷體" w:hAnsi="標楷體"/>
                <w:b/>
                <w:sz w:val="20"/>
              </w:rPr>
            </w:pPr>
            <w:r w:rsidRPr="00707224">
              <w:rPr>
                <w:rFonts w:eastAsia="標楷體" w:hAnsi="標楷體" w:hint="eastAsia"/>
                <w:b/>
                <w:noProof/>
                <w:sz w:val="22"/>
              </w:rPr>
              <w:t>營業成本</w:t>
            </w:r>
          </w:p>
        </w:tc>
        <w:tc>
          <w:tcPr>
            <w:tcW w:w="1361" w:type="dxa"/>
            <w:shd w:val="clear" w:color="auto" w:fill="auto"/>
            <w:vAlign w:val="center"/>
          </w:tcPr>
          <w:p w14:paraId="73D4BE07"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128,781,000</w:t>
            </w:r>
          </w:p>
        </w:tc>
        <w:tc>
          <w:tcPr>
            <w:tcW w:w="1361" w:type="dxa"/>
            <w:shd w:val="clear" w:color="auto" w:fill="auto"/>
            <w:vAlign w:val="center"/>
          </w:tcPr>
          <w:p w14:paraId="438B093B"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90,401,385</w:t>
            </w:r>
          </w:p>
        </w:tc>
        <w:tc>
          <w:tcPr>
            <w:tcW w:w="1361" w:type="dxa"/>
            <w:shd w:val="clear" w:color="auto" w:fill="auto"/>
            <w:vAlign w:val="center"/>
          </w:tcPr>
          <w:p w14:paraId="47EDF9DE"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w:t>
            </w:r>
          </w:p>
        </w:tc>
        <w:tc>
          <w:tcPr>
            <w:tcW w:w="1361" w:type="dxa"/>
            <w:shd w:val="clear" w:color="auto" w:fill="auto"/>
            <w:vAlign w:val="center"/>
          </w:tcPr>
          <w:p w14:paraId="0F97A6E6"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90,401,385</w:t>
            </w:r>
          </w:p>
        </w:tc>
        <w:tc>
          <w:tcPr>
            <w:tcW w:w="1361" w:type="dxa"/>
            <w:shd w:val="clear" w:color="auto" w:fill="auto"/>
            <w:vAlign w:val="center"/>
          </w:tcPr>
          <w:p w14:paraId="47EA7296"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- 38,379,615</w:t>
            </w:r>
          </w:p>
        </w:tc>
        <w:tc>
          <w:tcPr>
            <w:tcW w:w="796" w:type="dxa"/>
            <w:shd w:val="clear" w:color="auto" w:fill="auto"/>
            <w:vAlign w:val="center"/>
          </w:tcPr>
          <w:p w14:paraId="083AC4B4"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- 29.80</w:t>
            </w:r>
          </w:p>
        </w:tc>
      </w:tr>
      <w:tr w:rsidR="00707224" w:rsidRPr="00707224" w14:paraId="1E97E380"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7244E751" w14:textId="77777777" w:rsidR="00707224" w:rsidRPr="00707224" w:rsidRDefault="00707224" w:rsidP="00707224">
            <w:pPr>
              <w:ind w:leftChars="100" w:left="240"/>
              <w:rPr>
                <w:rFonts w:eastAsia="標楷體" w:hAnsi="標楷體"/>
                <w:sz w:val="20"/>
              </w:rPr>
            </w:pPr>
            <w:r w:rsidRPr="00707224">
              <w:rPr>
                <w:rFonts w:eastAsia="標楷體" w:hAnsi="標楷體" w:hint="eastAsia"/>
                <w:noProof/>
                <w:sz w:val="22"/>
              </w:rPr>
              <w:t>銷貨成本</w:t>
            </w:r>
          </w:p>
        </w:tc>
        <w:tc>
          <w:tcPr>
            <w:tcW w:w="1361" w:type="dxa"/>
            <w:shd w:val="clear" w:color="auto" w:fill="auto"/>
            <w:vAlign w:val="center"/>
          </w:tcPr>
          <w:p w14:paraId="586AFC7F"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15,751,000</w:t>
            </w:r>
          </w:p>
        </w:tc>
        <w:tc>
          <w:tcPr>
            <w:tcW w:w="1361" w:type="dxa"/>
            <w:shd w:val="clear" w:color="auto" w:fill="auto"/>
            <w:vAlign w:val="center"/>
          </w:tcPr>
          <w:p w14:paraId="1B656789"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8,341,467</w:t>
            </w:r>
          </w:p>
        </w:tc>
        <w:tc>
          <w:tcPr>
            <w:tcW w:w="1361" w:type="dxa"/>
            <w:shd w:val="clear" w:color="auto" w:fill="auto"/>
            <w:vAlign w:val="center"/>
          </w:tcPr>
          <w:p w14:paraId="1C41AC9E"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w:t>
            </w:r>
          </w:p>
        </w:tc>
        <w:tc>
          <w:tcPr>
            <w:tcW w:w="1361" w:type="dxa"/>
            <w:shd w:val="clear" w:color="auto" w:fill="auto"/>
            <w:vAlign w:val="center"/>
          </w:tcPr>
          <w:p w14:paraId="1E87E591"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8,341,467</w:t>
            </w:r>
          </w:p>
        </w:tc>
        <w:tc>
          <w:tcPr>
            <w:tcW w:w="1361" w:type="dxa"/>
            <w:shd w:val="clear" w:color="auto" w:fill="auto"/>
            <w:vAlign w:val="center"/>
          </w:tcPr>
          <w:p w14:paraId="5E7EC00B"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- 7,409,533</w:t>
            </w:r>
          </w:p>
        </w:tc>
        <w:tc>
          <w:tcPr>
            <w:tcW w:w="796" w:type="dxa"/>
            <w:shd w:val="clear" w:color="auto" w:fill="auto"/>
            <w:vAlign w:val="center"/>
          </w:tcPr>
          <w:p w14:paraId="3F9A5411"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- 47.04</w:t>
            </w:r>
          </w:p>
        </w:tc>
      </w:tr>
      <w:tr w:rsidR="00707224" w:rsidRPr="00707224" w14:paraId="68DA3887"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43FF5860" w14:textId="77777777" w:rsidR="00707224" w:rsidRPr="00707224" w:rsidRDefault="00707224" w:rsidP="00707224">
            <w:pPr>
              <w:ind w:leftChars="100" w:left="240"/>
              <w:rPr>
                <w:rFonts w:eastAsia="標楷體" w:hAnsi="標楷體"/>
                <w:sz w:val="20"/>
              </w:rPr>
            </w:pPr>
            <w:r w:rsidRPr="00707224">
              <w:rPr>
                <w:rFonts w:eastAsia="標楷體" w:hAnsi="標楷體" w:hint="eastAsia"/>
                <w:noProof/>
                <w:sz w:val="22"/>
              </w:rPr>
              <w:t>勞務成本</w:t>
            </w:r>
          </w:p>
        </w:tc>
        <w:tc>
          <w:tcPr>
            <w:tcW w:w="1361" w:type="dxa"/>
            <w:shd w:val="clear" w:color="auto" w:fill="auto"/>
            <w:vAlign w:val="center"/>
          </w:tcPr>
          <w:p w14:paraId="35EE4187"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113,030,000</w:t>
            </w:r>
          </w:p>
        </w:tc>
        <w:tc>
          <w:tcPr>
            <w:tcW w:w="1361" w:type="dxa"/>
            <w:shd w:val="clear" w:color="auto" w:fill="auto"/>
            <w:vAlign w:val="center"/>
          </w:tcPr>
          <w:p w14:paraId="1054AC0A"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82,059,918</w:t>
            </w:r>
          </w:p>
        </w:tc>
        <w:tc>
          <w:tcPr>
            <w:tcW w:w="1361" w:type="dxa"/>
            <w:shd w:val="clear" w:color="auto" w:fill="auto"/>
            <w:vAlign w:val="center"/>
          </w:tcPr>
          <w:p w14:paraId="1B58C6DD"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w:t>
            </w:r>
          </w:p>
        </w:tc>
        <w:tc>
          <w:tcPr>
            <w:tcW w:w="1361" w:type="dxa"/>
            <w:shd w:val="clear" w:color="auto" w:fill="auto"/>
            <w:vAlign w:val="center"/>
          </w:tcPr>
          <w:p w14:paraId="37D1CDD9"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82,059,918</w:t>
            </w:r>
          </w:p>
        </w:tc>
        <w:tc>
          <w:tcPr>
            <w:tcW w:w="1361" w:type="dxa"/>
            <w:shd w:val="clear" w:color="auto" w:fill="auto"/>
            <w:vAlign w:val="center"/>
          </w:tcPr>
          <w:p w14:paraId="06D2D534"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- 30,970,082</w:t>
            </w:r>
          </w:p>
        </w:tc>
        <w:tc>
          <w:tcPr>
            <w:tcW w:w="796" w:type="dxa"/>
            <w:shd w:val="clear" w:color="auto" w:fill="auto"/>
            <w:vAlign w:val="center"/>
          </w:tcPr>
          <w:p w14:paraId="6149D76C"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- 27.40</w:t>
            </w:r>
          </w:p>
        </w:tc>
      </w:tr>
      <w:tr w:rsidR="00707224" w:rsidRPr="00707224" w14:paraId="40578B2E"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16B77B45" w14:textId="77777777" w:rsidR="00707224" w:rsidRPr="00707224" w:rsidRDefault="00707224" w:rsidP="00707224">
            <w:pPr>
              <w:rPr>
                <w:rFonts w:eastAsia="標楷體" w:hAnsi="標楷體"/>
                <w:b/>
                <w:sz w:val="20"/>
              </w:rPr>
            </w:pPr>
            <w:r w:rsidRPr="00707224">
              <w:rPr>
                <w:rFonts w:eastAsia="標楷體" w:hAnsi="標楷體" w:hint="eastAsia"/>
                <w:b/>
                <w:noProof/>
                <w:sz w:val="22"/>
              </w:rPr>
              <w:t>營業毛利（毛損）</w:t>
            </w:r>
          </w:p>
        </w:tc>
        <w:tc>
          <w:tcPr>
            <w:tcW w:w="1361" w:type="dxa"/>
            <w:shd w:val="clear" w:color="auto" w:fill="auto"/>
            <w:vAlign w:val="center"/>
          </w:tcPr>
          <w:p w14:paraId="1800D2F2"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91,321,000</w:t>
            </w:r>
          </w:p>
        </w:tc>
        <w:tc>
          <w:tcPr>
            <w:tcW w:w="1361" w:type="dxa"/>
            <w:shd w:val="clear" w:color="auto" w:fill="auto"/>
            <w:vAlign w:val="center"/>
          </w:tcPr>
          <w:p w14:paraId="72A94F53"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102,282,414</w:t>
            </w:r>
          </w:p>
        </w:tc>
        <w:tc>
          <w:tcPr>
            <w:tcW w:w="1361" w:type="dxa"/>
            <w:shd w:val="clear" w:color="auto" w:fill="auto"/>
            <w:vAlign w:val="center"/>
          </w:tcPr>
          <w:p w14:paraId="645512F2"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w:t>
            </w:r>
          </w:p>
        </w:tc>
        <w:tc>
          <w:tcPr>
            <w:tcW w:w="1361" w:type="dxa"/>
            <w:shd w:val="clear" w:color="auto" w:fill="auto"/>
            <w:vAlign w:val="center"/>
          </w:tcPr>
          <w:p w14:paraId="2EC4A80E"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102,282,414</w:t>
            </w:r>
          </w:p>
        </w:tc>
        <w:tc>
          <w:tcPr>
            <w:tcW w:w="1361" w:type="dxa"/>
            <w:shd w:val="clear" w:color="auto" w:fill="auto"/>
            <w:vAlign w:val="center"/>
          </w:tcPr>
          <w:p w14:paraId="496FE844"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10,961,414</w:t>
            </w:r>
          </w:p>
        </w:tc>
        <w:tc>
          <w:tcPr>
            <w:tcW w:w="796" w:type="dxa"/>
            <w:shd w:val="clear" w:color="auto" w:fill="auto"/>
            <w:vAlign w:val="center"/>
          </w:tcPr>
          <w:p w14:paraId="652E67F8"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12.00</w:t>
            </w:r>
          </w:p>
        </w:tc>
      </w:tr>
      <w:tr w:rsidR="00707224" w:rsidRPr="00707224" w14:paraId="1E532054"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798347BD" w14:textId="77777777" w:rsidR="00707224" w:rsidRPr="00707224" w:rsidRDefault="00707224" w:rsidP="00707224">
            <w:pPr>
              <w:rPr>
                <w:rFonts w:eastAsia="標楷體" w:hAnsi="標楷體"/>
                <w:b/>
                <w:sz w:val="20"/>
              </w:rPr>
            </w:pPr>
            <w:r w:rsidRPr="00707224">
              <w:rPr>
                <w:rFonts w:eastAsia="標楷體" w:hAnsi="標楷體" w:hint="eastAsia"/>
                <w:b/>
                <w:noProof/>
                <w:sz w:val="22"/>
              </w:rPr>
              <w:t>營業費用</w:t>
            </w:r>
          </w:p>
        </w:tc>
        <w:tc>
          <w:tcPr>
            <w:tcW w:w="1361" w:type="dxa"/>
            <w:shd w:val="clear" w:color="auto" w:fill="auto"/>
            <w:vAlign w:val="center"/>
          </w:tcPr>
          <w:p w14:paraId="3C640A4F"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58,227,000</w:t>
            </w:r>
          </w:p>
        </w:tc>
        <w:tc>
          <w:tcPr>
            <w:tcW w:w="1361" w:type="dxa"/>
            <w:shd w:val="clear" w:color="auto" w:fill="auto"/>
            <w:vAlign w:val="center"/>
          </w:tcPr>
          <w:p w14:paraId="64EC3ADC"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49,472,665</w:t>
            </w:r>
          </w:p>
        </w:tc>
        <w:tc>
          <w:tcPr>
            <w:tcW w:w="1361" w:type="dxa"/>
            <w:shd w:val="clear" w:color="auto" w:fill="auto"/>
            <w:vAlign w:val="center"/>
          </w:tcPr>
          <w:p w14:paraId="559AF2AC"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w:t>
            </w:r>
          </w:p>
        </w:tc>
        <w:tc>
          <w:tcPr>
            <w:tcW w:w="1361" w:type="dxa"/>
            <w:shd w:val="clear" w:color="auto" w:fill="auto"/>
            <w:vAlign w:val="center"/>
          </w:tcPr>
          <w:p w14:paraId="345C87C7"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49,472,665</w:t>
            </w:r>
          </w:p>
        </w:tc>
        <w:tc>
          <w:tcPr>
            <w:tcW w:w="1361" w:type="dxa"/>
            <w:shd w:val="clear" w:color="auto" w:fill="auto"/>
            <w:vAlign w:val="center"/>
          </w:tcPr>
          <w:p w14:paraId="5CD1A838"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- 8,754,335</w:t>
            </w:r>
          </w:p>
        </w:tc>
        <w:tc>
          <w:tcPr>
            <w:tcW w:w="796" w:type="dxa"/>
            <w:shd w:val="clear" w:color="auto" w:fill="auto"/>
            <w:vAlign w:val="center"/>
          </w:tcPr>
          <w:p w14:paraId="722F5EC2"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- 15.03</w:t>
            </w:r>
          </w:p>
        </w:tc>
      </w:tr>
      <w:tr w:rsidR="00707224" w:rsidRPr="00707224" w14:paraId="3E46FDA0"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760C0710" w14:textId="77777777" w:rsidR="00707224" w:rsidRPr="00707224" w:rsidRDefault="00707224" w:rsidP="00707224">
            <w:pPr>
              <w:ind w:leftChars="100" w:left="240"/>
              <w:rPr>
                <w:rFonts w:eastAsia="標楷體" w:hAnsi="標楷體"/>
                <w:sz w:val="20"/>
              </w:rPr>
            </w:pPr>
            <w:r w:rsidRPr="00707224">
              <w:rPr>
                <w:rFonts w:eastAsia="標楷體" w:hAnsi="標楷體" w:hint="eastAsia"/>
                <w:noProof/>
                <w:sz w:val="22"/>
              </w:rPr>
              <w:t>管理費用</w:t>
            </w:r>
          </w:p>
        </w:tc>
        <w:tc>
          <w:tcPr>
            <w:tcW w:w="1361" w:type="dxa"/>
            <w:shd w:val="clear" w:color="auto" w:fill="auto"/>
            <w:vAlign w:val="center"/>
          </w:tcPr>
          <w:p w14:paraId="4677D4C4"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58,227,000</w:t>
            </w:r>
          </w:p>
        </w:tc>
        <w:tc>
          <w:tcPr>
            <w:tcW w:w="1361" w:type="dxa"/>
            <w:shd w:val="clear" w:color="auto" w:fill="auto"/>
            <w:vAlign w:val="center"/>
          </w:tcPr>
          <w:p w14:paraId="7E2A4907"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49,472,665</w:t>
            </w:r>
          </w:p>
        </w:tc>
        <w:tc>
          <w:tcPr>
            <w:tcW w:w="1361" w:type="dxa"/>
            <w:shd w:val="clear" w:color="auto" w:fill="auto"/>
            <w:vAlign w:val="center"/>
          </w:tcPr>
          <w:p w14:paraId="37408BFA"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w:t>
            </w:r>
          </w:p>
        </w:tc>
        <w:tc>
          <w:tcPr>
            <w:tcW w:w="1361" w:type="dxa"/>
            <w:shd w:val="clear" w:color="auto" w:fill="auto"/>
            <w:vAlign w:val="center"/>
          </w:tcPr>
          <w:p w14:paraId="4246C82B"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49,472,665</w:t>
            </w:r>
          </w:p>
        </w:tc>
        <w:tc>
          <w:tcPr>
            <w:tcW w:w="1361" w:type="dxa"/>
            <w:shd w:val="clear" w:color="auto" w:fill="auto"/>
            <w:vAlign w:val="center"/>
          </w:tcPr>
          <w:p w14:paraId="3079E500"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- 8,754,335</w:t>
            </w:r>
          </w:p>
        </w:tc>
        <w:tc>
          <w:tcPr>
            <w:tcW w:w="796" w:type="dxa"/>
            <w:shd w:val="clear" w:color="auto" w:fill="auto"/>
            <w:vAlign w:val="center"/>
          </w:tcPr>
          <w:p w14:paraId="4F530080"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- 15.03</w:t>
            </w:r>
          </w:p>
        </w:tc>
      </w:tr>
      <w:tr w:rsidR="00707224" w:rsidRPr="00707224" w14:paraId="61BBF3CE"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447CB5C5" w14:textId="77777777" w:rsidR="00707224" w:rsidRPr="00707224" w:rsidRDefault="00707224" w:rsidP="00707224">
            <w:pPr>
              <w:rPr>
                <w:rFonts w:eastAsia="標楷體" w:hAnsi="標楷體"/>
                <w:b/>
                <w:sz w:val="20"/>
              </w:rPr>
            </w:pPr>
            <w:r w:rsidRPr="00707224">
              <w:rPr>
                <w:rFonts w:eastAsia="標楷體" w:hAnsi="標楷體" w:hint="eastAsia"/>
                <w:b/>
                <w:noProof/>
                <w:sz w:val="22"/>
              </w:rPr>
              <w:t>營業利益（損失）</w:t>
            </w:r>
          </w:p>
        </w:tc>
        <w:tc>
          <w:tcPr>
            <w:tcW w:w="1361" w:type="dxa"/>
            <w:shd w:val="clear" w:color="auto" w:fill="auto"/>
            <w:vAlign w:val="center"/>
          </w:tcPr>
          <w:p w14:paraId="7F562DD0"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33,094,000</w:t>
            </w:r>
          </w:p>
        </w:tc>
        <w:tc>
          <w:tcPr>
            <w:tcW w:w="1361" w:type="dxa"/>
            <w:shd w:val="clear" w:color="auto" w:fill="auto"/>
            <w:vAlign w:val="center"/>
          </w:tcPr>
          <w:p w14:paraId="2828904E"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52,809,749</w:t>
            </w:r>
          </w:p>
        </w:tc>
        <w:tc>
          <w:tcPr>
            <w:tcW w:w="1361" w:type="dxa"/>
            <w:shd w:val="clear" w:color="auto" w:fill="auto"/>
            <w:vAlign w:val="center"/>
          </w:tcPr>
          <w:p w14:paraId="3734D109"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w:t>
            </w:r>
          </w:p>
        </w:tc>
        <w:tc>
          <w:tcPr>
            <w:tcW w:w="1361" w:type="dxa"/>
            <w:shd w:val="clear" w:color="auto" w:fill="auto"/>
            <w:vAlign w:val="center"/>
          </w:tcPr>
          <w:p w14:paraId="004411CD"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52,809,749</w:t>
            </w:r>
          </w:p>
        </w:tc>
        <w:tc>
          <w:tcPr>
            <w:tcW w:w="1361" w:type="dxa"/>
            <w:shd w:val="clear" w:color="auto" w:fill="auto"/>
            <w:vAlign w:val="center"/>
          </w:tcPr>
          <w:p w14:paraId="4E6B9C8B"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19,715,749</w:t>
            </w:r>
          </w:p>
        </w:tc>
        <w:tc>
          <w:tcPr>
            <w:tcW w:w="796" w:type="dxa"/>
            <w:shd w:val="clear" w:color="auto" w:fill="auto"/>
            <w:vAlign w:val="center"/>
          </w:tcPr>
          <w:p w14:paraId="11616DBF"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59.57</w:t>
            </w:r>
          </w:p>
        </w:tc>
      </w:tr>
      <w:tr w:rsidR="00707224" w:rsidRPr="00707224" w14:paraId="406AFF44"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02850141" w14:textId="77777777" w:rsidR="00707224" w:rsidRPr="00707224" w:rsidRDefault="00707224" w:rsidP="00707224">
            <w:pPr>
              <w:rPr>
                <w:rFonts w:eastAsia="標楷體" w:hAnsi="標楷體"/>
                <w:b/>
                <w:sz w:val="20"/>
              </w:rPr>
            </w:pPr>
            <w:r w:rsidRPr="00707224">
              <w:rPr>
                <w:rFonts w:eastAsia="標楷體" w:hAnsi="標楷體" w:hint="eastAsia"/>
                <w:b/>
                <w:noProof/>
                <w:sz w:val="22"/>
              </w:rPr>
              <w:t>營業外收入</w:t>
            </w:r>
          </w:p>
        </w:tc>
        <w:tc>
          <w:tcPr>
            <w:tcW w:w="1361" w:type="dxa"/>
            <w:shd w:val="clear" w:color="auto" w:fill="auto"/>
            <w:vAlign w:val="center"/>
          </w:tcPr>
          <w:p w14:paraId="438DBECE"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2,213,000</w:t>
            </w:r>
          </w:p>
        </w:tc>
        <w:tc>
          <w:tcPr>
            <w:tcW w:w="1361" w:type="dxa"/>
            <w:shd w:val="clear" w:color="auto" w:fill="auto"/>
            <w:vAlign w:val="center"/>
          </w:tcPr>
          <w:p w14:paraId="2FDDB46A"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6,905,344</w:t>
            </w:r>
          </w:p>
        </w:tc>
        <w:tc>
          <w:tcPr>
            <w:tcW w:w="1361" w:type="dxa"/>
            <w:shd w:val="clear" w:color="auto" w:fill="auto"/>
            <w:vAlign w:val="center"/>
          </w:tcPr>
          <w:p w14:paraId="675F0D3D"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w:t>
            </w:r>
          </w:p>
        </w:tc>
        <w:tc>
          <w:tcPr>
            <w:tcW w:w="1361" w:type="dxa"/>
            <w:shd w:val="clear" w:color="auto" w:fill="auto"/>
            <w:vAlign w:val="center"/>
          </w:tcPr>
          <w:p w14:paraId="448BC8FB"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6,905,344</w:t>
            </w:r>
          </w:p>
        </w:tc>
        <w:tc>
          <w:tcPr>
            <w:tcW w:w="1361" w:type="dxa"/>
            <w:shd w:val="clear" w:color="auto" w:fill="auto"/>
            <w:vAlign w:val="center"/>
          </w:tcPr>
          <w:p w14:paraId="41AA2DA2"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4,692,344</w:t>
            </w:r>
          </w:p>
        </w:tc>
        <w:tc>
          <w:tcPr>
            <w:tcW w:w="796" w:type="dxa"/>
            <w:shd w:val="clear" w:color="auto" w:fill="auto"/>
            <w:vAlign w:val="center"/>
          </w:tcPr>
          <w:p w14:paraId="38A581A2"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212.04</w:t>
            </w:r>
          </w:p>
        </w:tc>
      </w:tr>
      <w:tr w:rsidR="00707224" w:rsidRPr="00707224" w14:paraId="46CFEC63"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63CF9E41" w14:textId="77777777" w:rsidR="00707224" w:rsidRPr="00707224" w:rsidRDefault="00707224" w:rsidP="00707224">
            <w:pPr>
              <w:ind w:leftChars="100" w:left="240"/>
              <w:rPr>
                <w:rFonts w:eastAsia="標楷體" w:hAnsi="標楷體"/>
                <w:sz w:val="20"/>
              </w:rPr>
            </w:pPr>
            <w:r w:rsidRPr="00707224">
              <w:rPr>
                <w:rFonts w:eastAsia="標楷體" w:hAnsi="標楷體" w:hint="eastAsia"/>
                <w:noProof/>
                <w:sz w:val="22"/>
              </w:rPr>
              <w:t>財務收入</w:t>
            </w:r>
          </w:p>
        </w:tc>
        <w:tc>
          <w:tcPr>
            <w:tcW w:w="1361" w:type="dxa"/>
            <w:shd w:val="clear" w:color="auto" w:fill="auto"/>
            <w:vAlign w:val="center"/>
          </w:tcPr>
          <w:p w14:paraId="2EF7198D"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1,313,000</w:t>
            </w:r>
          </w:p>
        </w:tc>
        <w:tc>
          <w:tcPr>
            <w:tcW w:w="1361" w:type="dxa"/>
            <w:shd w:val="clear" w:color="auto" w:fill="auto"/>
            <w:vAlign w:val="center"/>
          </w:tcPr>
          <w:p w14:paraId="589C0C50"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1,447,884</w:t>
            </w:r>
          </w:p>
        </w:tc>
        <w:tc>
          <w:tcPr>
            <w:tcW w:w="1361" w:type="dxa"/>
            <w:shd w:val="clear" w:color="auto" w:fill="auto"/>
            <w:vAlign w:val="center"/>
          </w:tcPr>
          <w:p w14:paraId="75914DF3"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w:t>
            </w:r>
          </w:p>
        </w:tc>
        <w:tc>
          <w:tcPr>
            <w:tcW w:w="1361" w:type="dxa"/>
            <w:shd w:val="clear" w:color="auto" w:fill="auto"/>
            <w:vAlign w:val="center"/>
          </w:tcPr>
          <w:p w14:paraId="62684AE7"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1,447,884</w:t>
            </w:r>
          </w:p>
        </w:tc>
        <w:tc>
          <w:tcPr>
            <w:tcW w:w="1361" w:type="dxa"/>
            <w:shd w:val="clear" w:color="auto" w:fill="auto"/>
            <w:vAlign w:val="center"/>
          </w:tcPr>
          <w:p w14:paraId="560E61D9"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134,884</w:t>
            </w:r>
          </w:p>
        </w:tc>
        <w:tc>
          <w:tcPr>
            <w:tcW w:w="796" w:type="dxa"/>
            <w:shd w:val="clear" w:color="auto" w:fill="auto"/>
            <w:vAlign w:val="center"/>
          </w:tcPr>
          <w:p w14:paraId="00CCAB2F"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10.27</w:t>
            </w:r>
          </w:p>
        </w:tc>
      </w:tr>
      <w:tr w:rsidR="00707224" w:rsidRPr="00707224" w14:paraId="59F9A5B3"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31AC624A" w14:textId="77777777" w:rsidR="00707224" w:rsidRPr="00707224" w:rsidRDefault="00707224" w:rsidP="00707224">
            <w:pPr>
              <w:ind w:leftChars="100" w:left="240"/>
              <w:rPr>
                <w:rFonts w:eastAsia="標楷體" w:hAnsi="標楷體"/>
                <w:sz w:val="20"/>
              </w:rPr>
            </w:pPr>
            <w:r w:rsidRPr="00707224">
              <w:rPr>
                <w:rFonts w:eastAsia="標楷體" w:hAnsi="標楷體" w:hint="eastAsia"/>
                <w:noProof/>
                <w:sz w:val="22"/>
              </w:rPr>
              <w:t>其他營業外收入</w:t>
            </w:r>
          </w:p>
        </w:tc>
        <w:tc>
          <w:tcPr>
            <w:tcW w:w="1361" w:type="dxa"/>
            <w:shd w:val="clear" w:color="auto" w:fill="auto"/>
            <w:vAlign w:val="center"/>
          </w:tcPr>
          <w:p w14:paraId="3D438B66"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900,000</w:t>
            </w:r>
          </w:p>
        </w:tc>
        <w:tc>
          <w:tcPr>
            <w:tcW w:w="1361" w:type="dxa"/>
            <w:shd w:val="clear" w:color="auto" w:fill="auto"/>
            <w:vAlign w:val="center"/>
          </w:tcPr>
          <w:p w14:paraId="63478BB7"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5,457,460</w:t>
            </w:r>
          </w:p>
        </w:tc>
        <w:tc>
          <w:tcPr>
            <w:tcW w:w="1361" w:type="dxa"/>
            <w:shd w:val="clear" w:color="auto" w:fill="auto"/>
            <w:vAlign w:val="center"/>
          </w:tcPr>
          <w:p w14:paraId="4AC7C625"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w:t>
            </w:r>
          </w:p>
        </w:tc>
        <w:tc>
          <w:tcPr>
            <w:tcW w:w="1361" w:type="dxa"/>
            <w:shd w:val="clear" w:color="auto" w:fill="auto"/>
            <w:vAlign w:val="center"/>
          </w:tcPr>
          <w:p w14:paraId="6D094B09"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5,457,460</w:t>
            </w:r>
          </w:p>
        </w:tc>
        <w:tc>
          <w:tcPr>
            <w:tcW w:w="1361" w:type="dxa"/>
            <w:shd w:val="clear" w:color="auto" w:fill="auto"/>
            <w:vAlign w:val="center"/>
          </w:tcPr>
          <w:p w14:paraId="1890910F"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4,557,460</w:t>
            </w:r>
          </w:p>
        </w:tc>
        <w:tc>
          <w:tcPr>
            <w:tcW w:w="796" w:type="dxa"/>
            <w:shd w:val="clear" w:color="auto" w:fill="auto"/>
            <w:vAlign w:val="center"/>
          </w:tcPr>
          <w:p w14:paraId="7D19986E"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506.38</w:t>
            </w:r>
          </w:p>
        </w:tc>
      </w:tr>
      <w:tr w:rsidR="00707224" w:rsidRPr="00707224" w14:paraId="2B697513"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5956BA0A" w14:textId="77777777" w:rsidR="00707224" w:rsidRPr="00707224" w:rsidRDefault="00707224" w:rsidP="00707224">
            <w:pPr>
              <w:rPr>
                <w:rFonts w:eastAsia="標楷體" w:hAnsi="標楷體"/>
                <w:b/>
                <w:sz w:val="20"/>
              </w:rPr>
            </w:pPr>
            <w:r w:rsidRPr="00707224">
              <w:rPr>
                <w:rFonts w:eastAsia="標楷體" w:hAnsi="標楷體" w:hint="eastAsia"/>
                <w:b/>
                <w:noProof/>
                <w:sz w:val="22"/>
              </w:rPr>
              <w:t>營業外費用</w:t>
            </w:r>
          </w:p>
        </w:tc>
        <w:tc>
          <w:tcPr>
            <w:tcW w:w="1361" w:type="dxa"/>
            <w:shd w:val="clear" w:color="auto" w:fill="auto"/>
            <w:vAlign w:val="center"/>
          </w:tcPr>
          <w:p w14:paraId="6F2BEEB1"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111,000</w:t>
            </w:r>
          </w:p>
        </w:tc>
        <w:tc>
          <w:tcPr>
            <w:tcW w:w="1361" w:type="dxa"/>
            <w:shd w:val="clear" w:color="auto" w:fill="auto"/>
            <w:vAlign w:val="center"/>
          </w:tcPr>
          <w:p w14:paraId="0370ED12"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4,057,904</w:t>
            </w:r>
          </w:p>
        </w:tc>
        <w:tc>
          <w:tcPr>
            <w:tcW w:w="1361" w:type="dxa"/>
            <w:shd w:val="clear" w:color="auto" w:fill="auto"/>
            <w:vAlign w:val="center"/>
          </w:tcPr>
          <w:p w14:paraId="1E438D41"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w:t>
            </w:r>
          </w:p>
        </w:tc>
        <w:tc>
          <w:tcPr>
            <w:tcW w:w="1361" w:type="dxa"/>
            <w:shd w:val="clear" w:color="auto" w:fill="auto"/>
            <w:vAlign w:val="center"/>
          </w:tcPr>
          <w:p w14:paraId="208EB58E"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4,057,904</w:t>
            </w:r>
          </w:p>
        </w:tc>
        <w:tc>
          <w:tcPr>
            <w:tcW w:w="1361" w:type="dxa"/>
            <w:shd w:val="clear" w:color="auto" w:fill="auto"/>
            <w:vAlign w:val="center"/>
          </w:tcPr>
          <w:p w14:paraId="1DD7D23E"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3,946,904</w:t>
            </w:r>
          </w:p>
        </w:tc>
        <w:tc>
          <w:tcPr>
            <w:tcW w:w="796" w:type="dxa"/>
            <w:shd w:val="clear" w:color="auto" w:fill="auto"/>
            <w:vAlign w:val="center"/>
          </w:tcPr>
          <w:p w14:paraId="7BA95D33"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3,555.77</w:t>
            </w:r>
          </w:p>
        </w:tc>
      </w:tr>
      <w:tr w:rsidR="00707224" w:rsidRPr="00707224" w14:paraId="237E5BCA"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07BD2403" w14:textId="77777777" w:rsidR="00707224" w:rsidRPr="00707224" w:rsidRDefault="00707224" w:rsidP="00707224">
            <w:pPr>
              <w:ind w:leftChars="100" w:left="240"/>
              <w:rPr>
                <w:rFonts w:eastAsia="標楷體" w:hAnsi="標楷體"/>
                <w:sz w:val="20"/>
              </w:rPr>
            </w:pPr>
            <w:r w:rsidRPr="00707224">
              <w:rPr>
                <w:rFonts w:eastAsia="標楷體" w:hAnsi="標楷體" w:hint="eastAsia"/>
                <w:noProof/>
                <w:sz w:val="22"/>
              </w:rPr>
              <w:t>其他營業外費用</w:t>
            </w:r>
          </w:p>
        </w:tc>
        <w:tc>
          <w:tcPr>
            <w:tcW w:w="1361" w:type="dxa"/>
            <w:shd w:val="clear" w:color="auto" w:fill="auto"/>
            <w:vAlign w:val="center"/>
          </w:tcPr>
          <w:p w14:paraId="7E1B2CDA"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111,000</w:t>
            </w:r>
          </w:p>
        </w:tc>
        <w:tc>
          <w:tcPr>
            <w:tcW w:w="1361" w:type="dxa"/>
            <w:shd w:val="clear" w:color="auto" w:fill="auto"/>
            <w:vAlign w:val="center"/>
          </w:tcPr>
          <w:p w14:paraId="73949603"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4,057,904</w:t>
            </w:r>
          </w:p>
        </w:tc>
        <w:tc>
          <w:tcPr>
            <w:tcW w:w="1361" w:type="dxa"/>
            <w:shd w:val="clear" w:color="auto" w:fill="auto"/>
            <w:vAlign w:val="center"/>
          </w:tcPr>
          <w:p w14:paraId="264BE3CF"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w:t>
            </w:r>
          </w:p>
        </w:tc>
        <w:tc>
          <w:tcPr>
            <w:tcW w:w="1361" w:type="dxa"/>
            <w:shd w:val="clear" w:color="auto" w:fill="auto"/>
            <w:vAlign w:val="center"/>
          </w:tcPr>
          <w:p w14:paraId="486F3345"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4,057,904</w:t>
            </w:r>
          </w:p>
        </w:tc>
        <w:tc>
          <w:tcPr>
            <w:tcW w:w="1361" w:type="dxa"/>
            <w:shd w:val="clear" w:color="auto" w:fill="auto"/>
            <w:vAlign w:val="center"/>
          </w:tcPr>
          <w:p w14:paraId="6D0ECB4F"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3,946,904</w:t>
            </w:r>
          </w:p>
        </w:tc>
        <w:tc>
          <w:tcPr>
            <w:tcW w:w="796" w:type="dxa"/>
            <w:shd w:val="clear" w:color="auto" w:fill="auto"/>
            <w:vAlign w:val="center"/>
          </w:tcPr>
          <w:p w14:paraId="6B9A8F75"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3,555.77</w:t>
            </w:r>
          </w:p>
        </w:tc>
      </w:tr>
      <w:tr w:rsidR="00707224" w:rsidRPr="00707224" w14:paraId="265D904E"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41941798" w14:textId="77777777" w:rsidR="00707224" w:rsidRPr="00707224" w:rsidRDefault="00707224" w:rsidP="00707224">
            <w:pPr>
              <w:rPr>
                <w:rFonts w:eastAsia="標楷體" w:hAnsi="標楷體"/>
                <w:b/>
                <w:sz w:val="20"/>
              </w:rPr>
            </w:pPr>
            <w:r w:rsidRPr="00707224">
              <w:rPr>
                <w:rFonts w:eastAsia="標楷體" w:hAnsi="標楷體" w:hint="eastAsia"/>
                <w:b/>
                <w:noProof/>
                <w:sz w:val="22"/>
              </w:rPr>
              <w:t>營業外利益（損失）</w:t>
            </w:r>
          </w:p>
        </w:tc>
        <w:tc>
          <w:tcPr>
            <w:tcW w:w="1361" w:type="dxa"/>
            <w:shd w:val="clear" w:color="auto" w:fill="auto"/>
            <w:vAlign w:val="center"/>
          </w:tcPr>
          <w:p w14:paraId="6959F96F"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2,102,000</w:t>
            </w:r>
          </w:p>
        </w:tc>
        <w:tc>
          <w:tcPr>
            <w:tcW w:w="1361" w:type="dxa"/>
            <w:shd w:val="clear" w:color="auto" w:fill="auto"/>
            <w:vAlign w:val="center"/>
          </w:tcPr>
          <w:p w14:paraId="3BC301A6"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2,847,440</w:t>
            </w:r>
          </w:p>
        </w:tc>
        <w:tc>
          <w:tcPr>
            <w:tcW w:w="1361" w:type="dxa"/>
            <w:shd w:val="clear" w:color="auto" w:fill="auto"/>
            <w:vAlign w:val="center"/>
          </w:tcPr>
          <w:p w14:paraId="43230D7A"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w:t>
            </w:r>
          </w:p>
        </w:tc>
        <w:tc>
          <w:tcPr>
            <w:tcW w:w="1361" w:type="dxa"/>
            <w:shd w:val="clear" w:color="auto" w:fill="auto"/>
            <w:vAlign w:val="center"/>
          </w:tcPr>
          <w:p w14:paraId="32C8E8CC"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2,847,440</w:t>
            </w:r>
          </w:p>
        </w:tc>
        <w:tc>
          <w:tcPr>
            <w:tcW w:w="1361" w:type="dxa"/>
            <w:shd w:val="clear" w:color="auto" w:fill="auto"/>
            <w:vAlign w:val="center"/>
          </w:tcPr>
          <w:p w14:paraId="6097AE07"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745,440</w:t>
            </w:r>
          </w:p>
        </w:tc>
        <w:tc>
          <w:tcPr>
            <w:tcW w:w="796" w:type="dxa"/>
            <w:shd w:val="clear" w:color="auto" w:fill="auto"/>
            <w:vAlign w:val="center"/>
          </w:tcPr>
          <w:p w14:paraId="35FC2D2B"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35.46</w:t>
            </w:r>
          </w:p>
        </w:tc>
      </w:tr>
      <w:tr w:rsidR="00707224" w:rsidRPr="00707224" w14:paraId="728DC350"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6E75D753" w14:textId="77777777" w:rsidR="00707224" w:rsidRPr="00707224" w:rsidRDefault="00707224" w:rsidP="00707224">
            <w:pPr>
              <w:rPr>
                <w:rFonts w:eastAsia="標楷體" w:hAnsi="標楷體"/>
                <w:b/>
                <w:sz w:val="20"/>
              </w:rPr>
            </w:pPr>
            <w:r w:rsidRPr="00707224">
              <w:rPr>
                <w:rFonts w:eastAsia="標楷體" w:hAnsi="標楷體" w:hint="eastAsia"/>
                <w:b/>
                <w:noProof/>
                <w:sz w:val="22"/>
              </w:rPr>
              <w:t>稅前淨利（淨損）</w:t>
            </w:r>
          </w:p>
        </w:tc>
        <w:tc>
          <w:tcPr>
            <w:tcW w:w="1361" w:type="dxa"/>
            <w:shd w:val="clear" w:color="auto" w:fill="auto"/>
            <w:vAlign w:val="center"/>
          </w:tcPr>
          <w:p w14:paraId="39D286EF"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35,196,000</w:t>
            </w:r>
          </w:p>
        </w:tc>
        <w:tc>
          <w:tcPr>
            <w:tcW w:w="1361" w:type="dxa"/>
            <w:shd w:val="clear" w:color="auto" w:fill="auto"/>
            <w:vAlign w:val="center"/>
          </w:tcPr>
          <w:p w14:paraId="5C8F5B5C"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55,657,189</w:t>
            </w:r>
          </w:p>
        </w:tc>
        <w:tc>
          <w:tcPr>
            <w:tcW w:w="1361" w:type="dxa"/>
            <w:shd w:val="clear" w:color="auto" w:fill="auto"/>
            <w:vAlign w:val="center"/>
          </w:tcPr>
          <w:p w14:paraId="02B0BEC7"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w:t>
            </w:r>
          </w:p>
        </w:tc>
        <w:tc>
          <w:tcPr>
            <w:tcW w:w="1361" w:type="dxa"/>
            <w:shd w:val="clear" w:color="auto" w:fill="auto"/>
            <w:vAlign w:val="center"/>
          </w:tcPr>
          <w:p w14:paraId="5193906A"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55,657,189</w:t>
            </w:r>
          </w:p>
        </w:tc>
        <w:tc>
          <w:tcPr>
            <w:tcW w:w="1361" w:type="dxa"/>
            <w:shd w:val="clear" w:color="auto" w:fill="auto"/>
            <w:vAlign w:val="center"/>
          </w:tcPr>
          <w:p w14:paraId="25180E39"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20,461,189</w:t>
            </w:r>
          </w:p>
        </w:tc>
        <w:tc>
          <w:tcPr>
            <w:tcW w:w="796" w:type="dxa"/>
            <w:shd w:val="clear" w:color="auto" w:fill="auto"/>
            <w:vAlign w:val="center"/>
          </w:tcPr>
          <w:p w14:paraId="26E677C7"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58.13</w:t>
            </w:r>
          </w:p>
        </w:tc>
      </w:tr>
      <w:tr w:rsidR="00707224" w:rsidRPr="00707224" w14:paraId="331D35BE"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438AD2D7" w14:textId="77777777" w:rsidR="00707224" w:rsidRPr="00707224" w:rsidRDefault="00707224" w:rsidP="00707224">
            <w:pPr>
              <w:rPr>
                <w:rFonts w:eastAsia="標楷體" w:hAnsi="標楷體"/>
                <w:b/>
                <w:sz w:val="20"/>
              </w:rPr>
            </w:pPr>
            <w:r w:rsidRPr="00707224">
              <w:rPr>
                <w:rFonts w:eastAsia="標楷體" w:hAnsi="標楷體" w:hint="eastAsia"/>
                <w:b/>
                <w:noProof/>
                <w:sz w:val="22"/>
              </w:rPr>
              <w:t>所得稅費用（利益）</w:t>
            </w:r>
          </w:p>
        </w:tc>
        <w:tc>
          <w:tcPr>
            <w:tcW w:w="1361" w:type="dxa"/>
            <w:shd w:val="clear" w:color="auto" w:fill="auto"/>
            <w:vAlign w:val="center"/>
          </w:tcPr>
          <w:p w14:paraId="3FC768D5"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7,039,000</w:t>
            </w:r>
          </w:p>
        </w:tc>
        <w:tc>
          <w:tcPr>
            <w:tcW w:w="1361" w:type="dxa"/>
            <w:shd w:val="clear" w:color="auto" w:fill="auto"/>
            <w:vAlign w:val="center"/>
          </w:tcPr>
          <w:p w14:paraId="600D8E57"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11,131,437</w:t>
            </w:r>
          </w:p>
        </w:tc>
        <w:tc>
          <w:tcPr>
            <w:tcW w:w="1361" w:type="dxa"/>
            <w:shd w:val="clear" w:color="auto" w:fill="auto"/>
            <w:vAlign w:val="center"/>
          </w:tcPr>
          <w:p w14:paraId="031A8D14"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w:t>
            </w:r>
          </w:p>
        </w:tc>
        <w:tc>
          <w:tcPr>
            <w:tcW w:w="1361" w:type="dxa"/>
            <w:shd w:val="clear" w:color="auto" w:fill="auto"/>
            <w:vAlign w:val="center"/>
          </w:tcPr>
          <w:p w14:paraId="2CA2FA34"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11,131,437</w:t>
            </w:r>
          </w:p>
        </w:tc>
        <w:tc>
          <w:tcPr>
            <w:tcW w:w="1361" w:type="dxa"/>
            <w:shd w:val="clear" w:color="auto" w:fill="auto"/>
            <w:vAlign w:val="center"/>
          </w:tcPr>
          <w:p w14:paraId="036570BE"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4,092,437</w:t>
            </w:r>
          </w:p>
        </w:tc>
        <w:tc>
          <w:tcPr>
            <w:tcW w:w="796" w:type="dxa"/>
            <w:shd w:val="clear" w:color="auto" w:fill="auto"/>
            <w:vAlign w:val="center"/>
          </w:tcPr>
          <w:p w14:paraId="65A2D6F4"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58.14</w:t>
            </w:r>
          </w:p>
        </w:tc>
      </w:tr>
      <w:tr w:rsidR="00707224" w:rsidRPr="00707224" w14:paraId="7220F67D"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cantSplit/>
          <w:trHeight w:val="552"/>
        </w:trPr>
        <w:tc>
          <w:tcPr>
            <w:tcW w:w="2324" w:type="dxa"/>
            <w:shd w:val="clear" w:color="auto" w:fill="auto"/>
            <w:vAlign w:val="center"/>
          </w:tcPr>
          <w:p w14:paraId="02A39178" w14:textId="77777777" w:rsidR="00707224" w:rsidRPr="00707224" w:rsidRDefault="00707224" w:rsidP="00707224">
            <w:pPr>
              <w:rPr>
                <w:rFonts w:eastAsia="標楷體" w:hAnsi="標楷體"/>
                <w:b/>
                <w:sz w:val="20"/>
              </w:rPr>
            </w:pPr>
            <w:r w:rsidRPr="00707224">
              <w:rPr>
                <w:rFonts w:eastAsia="標楷體" w:hAnsi="標楷體" w:hint="eastAsia"/>
                <w:b/>
                <w:noProof/>
                <w:sz w:val="22"/>
              </w:rPr>
              <w:t>本期淨利（淨損）</w:t>
            </w:r>
          </w:p>
        </w:tc>
        <w:tc>
          <w:tcPr>
            <w:tcW w:w="1361" w:type="dxa"/>
            <w:shd w:val="clear" w:color="auto" w:fill="auto"/>
            <w:vAlign w:val="center"/>
          </w:tcPr>
          <w:p w14:paraId="58105B18"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28,157,000</w:t>
            </w:r>
          </w:p>
        </w:tc>
        <w:tc>
          <w:tcPr>
            <w:tcW w:w="1361" w:type="dxa"/>
            <w:shd w:val="clear" w:color="auto" w:fill="auto"/>
            <w:vAlign w:val="center"/>
          </w:tcPr>
          <w:p w14:paraId="068391E6"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44,525,752</w:t>
            </w:r>
          </w:p>
        </w:tc>
        <w:tc>
          <w:tcPr>
            <w:tcW w:w="1361" w:type="dxa"/>
            <w:shd w:val="clear" w:color="auto" w:fill="auto"/>
            <w:vAlign w:val="center"/>
          </w:tcPr>
          <w:p w14:paraId="0080D76F"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w:t>
            </w:r>
          </w:p>
        </w:tc>
        <w:tc>
          <w:tcPr>
            <w:tcW w:w="1361" w:type="dxa"/>
            <w:shd w:val="clear" w:color="auto" w:fill="auto"/>
            <w:vAlign w:val="center"/>
          </w:tcPr>
          <w:p w14:paraId="69D57D9C"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44,525,752</w:t>
            </w:r>
          </w:p>
        </w:tc>
        <w:tc>
          <w:tcPr>
            <w:tcW w:w="1361" w:type="dxa"/>
            <w:shd w:val="clear" w:color="auto" w:fill="auto"/>
            <w:vAlign w:val="center"/>
          </w:tcPr>
          <w:p w14:paraId="3E40C408"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16,368,752</w:t>
            </w:r>
          </w:p>
        </w:tc>
        <w:tc>
          <w:tcPr>
            <w:tcW w:w="796" w:type="dxa"/>
            <w:shd w:val="clear" w:color="auto" w:fill="auto"/>
            <w:vAlign w:val="center"/>
          </w:tcPr>
          <w:p w14:paraId="55AD3D99"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58.13</w:t>
            </w:r>
          </w:p>
        </w:tc>
      </w:tr>
    </w:tbl>
    <w:p w14:paraId="759D066E" w14:textId="77777777" w:rsidR="00707224" w:rsidRPr="00707224" w:rsidRDefault="00707224" w:rsidP="00707224">
      <w:pPr>
        <w:spacing w:line="240" w:lineRule="exact"/>
        <w:rPr>
          <w:rFonts w:eastAsia="標楷體" w:hAnsi="標楷體"/>
          <w:sz w:val="22"/>
          <w:szCs w:val="22"/>
        </w:rPr>
      </w:pPr>
      <w:r w:rsidRPr="00707224">
        <w:rPr>
          <w:rFonts w:eastAsia="標楷體" w:hAnsi="標楷體" w:hint="eastAsia"/>
          <w:sz w:val="22"/>
          <w:szCs w:val="22"/>
        </w:rPr>
        <w:t>註：該公司本期淨利44,525</w:t>
      </w:r>
      <w:r w:rsidRPr="00707224">
        <w:rPr>
          <w:rFonts w:eastAsia="標楷體" w:hAnsi="標楷體"/>
          <w:sz w:val="22"/>
          <w:szCs w:val="22"/>
        </w:rPr>
        <w:t>,</w:t>
      </w:r>
      <w:r w:rsidRPr="00707224">
        <w:rPr>
          <w:rFonts w:eastAsia="標楷體" w:hAnsi="標楷體" w:hint="eastAsia"/>
          <w:sz w:val="22"/>
          <w:szCs w:val="22"/>
        </w:rPr>
        <w:t>752元，除以加權平均流通在外普通股股數2</w:t>
      </w:r>
      <w:r w:rsidRPr="00707224">
        <w:rPr>
          <w:rFonts w:eastAsia="標楷體" w:hAnsi="標楷體"/>
          <w:sz w:val="22"/>
          <w:szCs w:val="22"/>
        </w:rPr>
        <w:t>5,040,000</w:t>
      </w:r>
      <w:r w:rsidRPr="00707224">
        <w:rPr>
          <w:rFonts w:eastAsia="標楷體" w:hAnsi="標楷體" w:hint="eastAsia"/>
          <w:sz w:val="22"/>
          <w:szCs w:val="22"/>
        </w:rPr>
        <w:t>股後，基本每股盈</w:t>
      </w:r>
    </w:p>
    <w:p w14:paraId="240C8EE4" w14:textId="77777777" w:rsidR="00707224" w:rsidRPr="00707224" w:rsidRDefault="00707224" w:rsidP="00707224">
      <w:pPr>
        <w:spacing w:line="240" w:lineRule="exact"/>
        <w:ind w:leftChars="181" w:left="434"/>
        <w:rPr>
          <w:rFonts w:eastAsia="標楷體" w:hAnsi="標楷體"/>
        </w:rPr>
      </w:pPr>
      <w:r w:rsidRPr="00707224">
        <w:rPr>
          <w:rFonts w:eastAsia="標楷體" w:hAnsi="標楷體" w:hint="eastAsia"/>
          <w:sz w:val="22"/>
          <w:szCs w:val="22"/>
        </w:rPr>
        <w:t>餘1</w:t>
      </w:r>
      <w:r w:rsidRPr="00707224">
        <w:rPr>
          <w:rFonts w:eastAsia="標楷體" w:hAnsi="標楷體"/>
          <w:sz w:val="22"/>
          <w:szCs w:val="22"/>
        </w:rPr>
        <w:t>.</w:t>
      </w:r>
      <w:r w:rsidRPr="00707224">
        <w:rPr>
          <w:rFonts w:eastAsia="標楷體" w:hAnsi="標楷體" w:hint="eastAsia"/>
          <w:sz w:val="22"/>
          <w:szCs w:val="22"/>
        </w:rPr>
        <w:t>77元。</w:t>
      </w:r>
    </w:p>
    <w:tbl>
      <w:tblPr>
        <w:tblW w:w="995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397"/>
        <w:gridCol w:w="986"/>
        <w:gridCol w:w="1383"/>
        <w:gridCol w:w="1383"/>
        <w:gridCol w:w="1383"/>
        <w:gridCol w:w="65"/>
        <w:gridCol w:w="1307"/>
        <w:gridCol w:w="602"/>
        <w:gridCol w:w="37"/>
      </w:tblGrid>
      <w:tr w:rsidR="00707224" w:rsidRPr="00707224" w14:paraId="78A17984" w14:textId="77777777" w:rsidTr="00325D01">
        <w:trPr>
          <w:cantSplit/>
          <w:trHeight w:hRule="exact" w:val="567"/>
        </w:trPr>
        <w:tc>
          <w:tcPr>
            <w:tcW w:w="9953" w:type="dxa"/>
            <w:gridSpan w:val="10"/>
            <w:tcBorders>
              <w:top w:val="nil"/>
              <w:left w:val="nil"/>
              <w:bottom w:val="nil"/>
              <w:right w:val="nil"/>
            </w:tcBorders>
            <w:vAlign w:val="center"/>
          </w:tcPr>
          <w:p w14:paraId="10D28E15" w14:textId="77777777" w:rsidR="00707224" w:rsidRPr="00707224" w:rsidRDefault="00707224" w:rsidP="00707224">
            <w:pPr>
              <w:jc w:val="center"/>
              <w:rPr>
                <w:rFonts w:eastAsia="標楷體"/>
                <w:b/>
                <w:sz w:val="36"/>
                <w:szCs w:val="36"/>
                <w:u w:val="single"/>
              </w:rPr>
            </w:pPr>
            <w:r w:rsidRPr="00707224">
              <w:rPr>
                <w:rFonts w:eastAsia="標楷體"/>
                <w:b/>
                <w:sz w:val="36"/>
                <w:szCs w:val="36"/>
                <w:u w:val="single"/>
              </w:rPr>
              <w:lastRenderedPageBreak/>
              <w:t>彰化縣肉品市場股份有限公司</w:t>
            </w:r>
            <w:r w:rsidRPr="00707224">
              <w:rPr>
                <w:rFonts w:eastAsia="標楷體" w:hint="eastAsia"/>
                <w:b/>
                <w:sz w:val="36"/>
                <w:szCs w:val="36"/>
                <w:u w:val="single"/>
              </w:rPr>
              <w:t>盈虧撥補審定表</w:t>
            </w:r>
          </w:p>
        </w:tc>
      </w:tr>
      <w:tr w:rsidR="00707224" w:rsidRPr="00707224" w14:paraId="07FC36F4" w14:textId="77777777" w:rsidTr="00325D01">
        <w:trPr>
          <w:cantSplit/>
          <w:trHeight w:val="567"/>
        </w:trPr>
        <w:tc>
          <w:tcPr>
            <w:tcW w:w="9953" w:type="dxa"/>
            <w:gridSpan w:val="10"/>
            <w:tcBorders>
              <w:top w:val="nil"/>
              <w:left w:val="nil"/>
              <w:bottom w:val="nil"/>
              <w:right w:val="nil"/>
            </w:tcBorders>
            <w:vAlign w:val="bottom"/>
          </w:tcPr>
          <w:p w14:paraId="65BFBE81" w14:textId="77777777" w:rsidR="00707224" w:rsidRPr="00707224" w:rsidRDefault="00707224" w:rsidP="00707224">
            <w:pPr>
              <w:ind w:left="57" w:right="57"/>
              <w:jc w:val="center"/>
              <w:rPr>
                <w:rFonts w:eastAsia="標楷體"/>
              </w:rPr>
            </w:pPr>
            <w:r w:rsidRPr="00707224">
              <w:rPr>
                <w:rFonts w:eastAsia="標楷體" w:hint="eastAsia"/>
              </w:rPr>
              <w:t>中華民國114年度</w:t>
            </w:r>
          </w:p>
        </w:tc>
      </w:tr>
      <w:tr w:rsidR="00707224" w:rsidRPr="00707224" w14:paraId="35CBDE98" w14:textId="77777777" w:rsidTr="00325D01">
        <w:trPr>
          <w:cantSplit/>
          <w:trHeight w:val="340"/>
        </w:trPr>
        <w:tc>
          <w:tcPr>
            <w:tcW w:w="2807" w:type="dxa"/>
            <w:gridSpan w:val="2"/>
            <w:tcBorders>
              <w:top w:val="nil"/>
              <w:left w:val="nil"/>
              <w:bottom w:val="single" w:sz="12" w:space="0" w:color="auto"/>
              <w:right w:val="nil"/>
            </w:tcBorders>
            <w:vAlign w:val="center"/>
          </w:tcPr>
          <w:p w14:paraId="71D4EB2E" w14:textId="77777777" w:rsidR="00707224" w:rsidRPr="00707224" w:rsidRDefault="00707224" w:rsidP="00707224">
            <w:pPr>
              <w:jc w:val="center"/>
              <w:rPr>
                <w:rFonts w:eastAsia="標楷體"/>
              </w:rPr>
            </w:pPr>
          </w:p>
        </w:tc>
        <w:tc>
          <w:tcPr>
            <w:tcW w:w="5200" w:type="dxa"/>
            <w:gridSpan w:val="5"/>
            <w:tcBorders>
              <w:top w:val="nil"/>
              <w:left w:val="nil"/>
              <w:bottom w:val="single" w:sz="12" w:space="0" w:color="auto"/>
              <w:right w:val="nil"/>
            </w:tcBorders>
            <w:vAlign w:val="center"/>
          </w:tcPr>
          <w:p w14:paraId="104F3AED" w14:textId="77777777" w:rsidR="00707224" w:rsidRPr="00707224" w:rsidRDefault="00707224" w:rsidP="00707224">
            <w:pPr>
              <w:ind w:left="567" w:right="567"/>
              <w:jc w:val="center"/>
              <w:rPr>
                <w:rFonts w:eastAsia="標楷體"/>
              </w:rPr>
            </w:pPr>
          </w:p>
        </w:tc>
        <w:tc>
          <w:tcPr>
            <w:tcW w:w="1946" w:type="dxa"/>
            <w:gridSpan w:val="3"/>
            <w:tcBorders>
              <w:top w:val="nil"/>
              <w:left w:val="nil"/>
              <w:bottom w:val="single" w:sz="12" w:space="0" w:color="auto"/>
              <w:right w:val="nil"/>
            </w:tcBorders>
            <w:vAlign w:val="bottom"/>
          </w:tcPr>
          <w:p w14:paraId="4A944946" w14:textId="77777777" w:rsidR="00707224" w:rsidRPr="00707224" w:rsidRDefault="00707224" w:rsidP="00707224">
            <w:pPr>
              <w:ind w:left="57" w:right="57"/>
              <w:jc w:val="right"/>
              <w:rPr>
                <w:rFonts w:eastAsia="標楷體"/>
              </w:rPr>
            </w:pPr>
            <w:r w:rsidRPr="00707224">
              <w:rPr>
                <w:rFonts w:eastAsia="標楷體" w:hint="eastAsia"/>
              </w:rPr>
              <w:t>單位：新臺幣元</w:t>
            </w:r>
          </w:p>
        </w:tc>
      </w:tr>
      <w:tr w:rsidR="00707224" w:rsidRPr="00707224" w14:paraId="730891AF" w14:textId="77777777" w:rsidTr="00325D01">
        <w:tblPrEx>
          <w:tblBorders>
            <w:top w:val="single" w:sz="8" w:space="0" w:color="auto"/>
            <w:left w:val="single" w:sz="8" w:space="0" w:color="auto"/>
            <w:bottom w:val="single" w:sz="8" w:space="0" w:color="auto"/>
            <w:right w:val="single" w:sz="8" w:space="0" w:color="auto"/>
          </w:tblBorders>
        </w:tblPrEx>
        <w:trPr>
          <w:gridAfter w:val="1"/>
          <w:wAfter w:w="37" w:type="dxa"/>
          <w:cantSplit/>
          <w:trHeight w:val="397"/>
        </w:trPr>
        <w:tc>
          <w:tcPr>
            <w:tcW w:w="2410" w:type="dxa"/>
            <w:vMerge w:val="restart"/>
            <w:tcBorders>
              <w:top w:val="single" w:sz="12" w:space="0" w:color="auto"/>
              <w:left w:val="nil"/>
              <w:bottom w:val="single" w:sz="4" w:space="0" w:color="auto"/>
              <w:right w:val="single" w:sz="4" w:space="0" w:color="auto"/>
            </w:tcBorders>
            <w:vAlign w:val="center"/>
          </w:tcPr>
          <w:p w14:paraId="692730BA" w14:textId="77777777" w:rsidR="00707224" w:rsidRPr="00707224" w:rsidRDefault="00707224" w:rsidP="00707224">
            <w:pPr>
              <w:jc w:val="distribute"/>
              <w:rPr>
                <w:rFonts w:eastAsia="標楷體" w:hAnsi="標楷體"/>
              </w:rPr>
            </w:pPr>
            <w:r w:rsidRPr="00707224">
              <w:rPr>
                <w:rFonts w:eastAsia="標楷體" w:hAnsi="標楷體" w:hint="eastAsia"/>
              </w:rPr>
              <w:t>項目</w:t>
            </w:r>
          </w:p>
        </w:tc>
        <w:tc>
          <w:tcPr>
            <w:tcW w:w="1383" w:type="dxa"/>
            <w:gridSpan w:val="2"/>
            <w:vMerge w:val="restart"/>
            <w:tcBorders>
              <w:top w:val="single" w:sz="12" w:space="0" w:color="auto"/>
              <w:left w:val="single" w:sz="4" w:space="0" w:color="auto"/>
              <w:bottom w:val="single" w:sz="4" w:space="0" w:color="auto"/>
              <w:right w:val="single" w:sz="4" w:space="0" w:color="auto"/>
            </w:tcBorders>
            <w:vAlign w:val="center"/>
          </w:tcPr>
          <w:p w14:paraId="1F8542AA" w14:textId="77777777" w:rsidR="00707224" w:rsidRPr="00707224" w:rsidRDefault="00707224" w:rsidP="00707224">
            <w:pPr>
              <w:ind w:firstLineChars="11" w:firstLine="26"/>
              <w:jc w:val="distribute"/>
              <w:rPr>
                <w:rFonts w:eastAsia="標楷體" w:hAnsi="標楷體"/>
              </w:rPr>
            </w:pPr>
            <w:r w:rsidRPr="00707224">
              <w:rPr>
                <w:rFonts w:eastAsia="標楷體" w:hAnsi="標楷體" w:hint="eastAsia"/>
              </w:rPr>
              <w:t>預算數</w:t>
            </w:r>
          </w:p>
        </w:tc>
        <w:tc>
          <w:tcPr>
            <w:tcW w:w="1383" w:type="dxa"/>
            <w:vMerge w:val="restart"/>
            <w:tcBorders>
              <w:top w:val="single" w:sz="12" w:space="0" w:color="auto"/>
              <w:left w:val="single" w:sz="4" w:space="0" w:color="auto"/>
              <w:bottom w:val="single" w:sz="4" w:space="0" w:color="auto"/>
              <w:right w:val="single" w:sz="4" w:space="0" w:color="auto"/>
            </w:tcBorders>
            <w:vAlign w:val="center"/>
          </w:tcPr>
          <w:p w14:paraId="565B273C" w14:textId="77777777" w:rsidR="00707224" w:rsidRPr="00707224" w:rsidRDefault="00707224" w:rsidP="00707224">
            <w:pPr>
              <w:ind w:firstLineChars="11" w:firstLine="26"/>
              <w:jc w:val="distribute"/>
              <w:rPr>
                <w:rFonts w:eastAsia="標楷體" w:hAnsi="標楷體"/>
              </w:rPr>
            </w:pPr>
            <w:r w:rsidRPr="00707224">
              <w:rPr>
                <w:rFonts w:eastAsia="標楷體" w:hAnsi="標楷體" w:hint="eastAsia"/>
              </w:rPr>
              <w:t>決算數</w:t>
            </w:r>
          </w:p>
        </w:tc>
        <w:tc>
          <w:tcPr>
            <w:tcW w:w="1383" w:type="dxa"/>
            <w:vMerge w:val="restart"/>
            <w:tcBorders>
              <w:top w:val="single" w:sz="12" w:space="0" w:color="auto"/>
              <w:left w:val="single" w:sz="4" w:space="0" w:color="auto"/>
              <w:bottom w:val="single" w:sz="4" w:space="0" w:color="auto"/>
              <w:right w:val="single" w:sz="4" w:space="0" w:color="auto"/>
            </w:tcBorders>
            <w:vAlign w:val="center"/>
          </w:tcPr>
          <w:p w14:paraId="01FCFA79" w14:textId="77777777" w:rsidR="00707224" w:rsidRPr="00707224" w:rsidRDefault="00707224" w:rsidP="00707224">
            <w:pPr>
              <w:ind w:firstLineChars="11" w:firstLine="26"/>
              <w:jc w:val="distribute"/>
              <w:rPr>
                <w:rFonts w:eastAsia="標楷體" w:hAnsi="標楷體"/>
              </w:rPr>
            </w:pPr>
            <w:r w:rsidRPr="00707224">
              <w:rPr>
                <w:rFonts w:eastAsia="標楷體" w:hAnsi="標楷體" w:hint="eastAsia"/>
              </w:rPr>
              <w:t>修正數</w:t>
            </w:r>
          </w:p>
        </w:tc>
        <w:tc>
          <w:tcPr>
            <w:tcW w:w="1383" w:type="dxa"/>
            <w:vMerge w:val="restart"/>
            <w:tcBorders>
              <w:top w:val="single" w:sz="12" w:space="0" w:color="auto"/>
              <w:left w:val="single" w:sz="4" w:space="0" w:color="auto"/>
              <w:bottom w:val="single" w:sz="4" w:space="0" w:color="auto"/>
              <w:right w:val="single" w:sz="4" w:space="0" w:color="auto"/>
            </w:tcBorders>
            <w:vAlign w:val="center"/>
          </w:tcPr>
          <w:p w14:paraId="6121A6FB" w14:textId="77777777" w:rsidR="00707224" w:rsidRPr="00707224" w:rsidRDefault="00707224" w:rsidP="00707224">
            <w:pPr>
              <w:ind w:firstLineChars="11" w:firstLine="26"/>
              <w:jc w:val="distribute"/>
              <w:rPr>
                <w:rFonts w:eastAsia="標楷體" w:hAnsi="標楷體"/>
              </w:rPr>
            </w:pPr>
            <w:r w:rsidRPr="00707224">
              <w:rPr>
                <w:rFonts w:eastAsia="標楷體" w:hAnsi="標楷體" w:hint="eastAsia"/>
              </w:rPr>
              <w:t>決算審定數</w:t>
            </w:r>
          </w:p>
        </w:tc>
        <w:tc>
          <w:tcPr>
            <w:tcW w:w="1974" w:type="dxa"/>
            <w:gridSpan w:val="3"/>
            <w:tcBorders>
              <w:top w:val="single" w:sz="12" w:space="0" w:color="auto"/>
              <w:left w:val="single" w:sz="4" w:space="0" w:color="auto"/>
              <w:bottom w:val="single" w:sz="4" w:space="0" w:color="auto"/>
              <w:right w:val="nil"/>
            </w:tcBorders>
            <w:vAlign w:val="center"/>
          </w:tcPr>
          <w:p w14:paraId="630FDFC6" w14:textId="77777777" w:rsidR="00707224" w:rsidRPr="00707224" w:rsidRDefault="00707224" w:rsidP="00707224">
            <w:pPr>
              <w:spacing w:line="240" w:lineRule="exact"/>
              <w:jc w:val="distribute"/>
              <w:rPr>
                <w:rFonts w:eastAsia="標楷體" w:hAnsi="標楷體"/>
              </w:rPr>
            </w:pPr>
            <w:r w:rsidRPr="00707224">
              <w:rPr>
                <w:rFonts w:eastAsia="標楷體" w:hAnsi="標楷體" w:hint="eastAsia"/>
              </w:rPr>
              <w:t>審定數與預算數</w:t>
            </w:r>
            <w:r w:rsidRPr="00707224">
              <w:rPr>
                <w:rFonts w:eastAsia="標楷體" w:hAnsi="標楷體" w:hint="eastAsia"/>
              </w:rPr>
              <w:br/>
              <w:t>比較增減</w:t>
            </w:r>
          </w:p>
        </w:tc>
      </w:tr>
      <w:tr w:rsidR="00707224" w:rsidRPr="00707224" w14:paraId="0C1C6633" w14:textId="77777777" w:rsidTr="00325D01">
        <w:tblPrEx>
          <w:tblBorders>
            <w:top w:val="single" w:sz="8" w:space="0" w:color="auto"/>
            <w:left w:val="single" w:sz="8" w:space="0" w:color="auto"/>
            <w:bottom w:val="single" w:sz="8" w:space="0" w:color="auto"/>
            <w:right w:val="single" w:sz="8" w:space="0" w:color="auto"/>
          </w:tblBorders>
        </w:tblPrEx>
        <w:trPr>
          <w:gridAfter w:val="1"/>
          <w:wAfter w:w="37" w:type="dxa"/>
          <w:cantSplit/>
          <w:trHeight w:val="397"/>
        </w:trPr>
        <w:tc>
          <w:tcPr>
            <w:tcW w:w="2410" w:type="dxa"/>
            <w:vMerge/>
            <w:tcBorders>
              <w:top w:val="single" w:sz="4" w:space="0" w:color="auto"/>
              <w:left w:val="nil"/>
              <w:bottom w:val="single" w:sz="8" w:space="0" w:color="auto"/>
              <w:right w:val="single" w:sz="4" w:space="0" w:color="auto"/>
            </w:tcBorders>
            <w:vAlign w:val="center"/>
          </w:tcPr>
          <w:p w14:paraId="2AC9CFDA" w14:textId="77777777" w:rsidR="00707224" w:rsidRPr="00707224" w:rsidRDefault="00707224" w:rsidP="00707224">
            <w:pPr>
              <w:widowControl/>
              <w:rPr>
                <w:rFonts w:eastAsia="標楷體" w:hAnsi="標楷體"/>
                <w:sz w:val="20"/>
              </w:rPr>
            </w:pPr>
          </w:p>
        </w:tc>
        <w:tc>
          <w:tcPr>
            <w:tcW w:w="1383" w:type="dxa"/>
            <w:gridSpan w:val="2"/>
            <w:vMerge/>
            <w:tcBorders>
              <w:top w:val="single" w:sz="4" w:space="0" w:color="auto"/>
              <w:left w:val="single" w:sz="4" w:space="0" w:color="auto"/>
              <w:bottom w:val="single" w:sz="8" w:space="0" w:color="auto"/>
              <w:right w:val="single" w:sz="4" w:space="0" w:color="auto"/>
            </w:tcBorders>
            <w:vAlign w:val="center"/>
          </w:tcPr>
          <w:p w14:paraId="1B37999E" w14:textId="77777777" w:rsidR="00707224" w:rsidRPr="00707224" w:rsidRDefault="00707224" w:rsidP="00707224">
            <w:pPr>
              <w:widowControl/>
              <w:rPr>
                <w:rFonts w:eastAsia="標楷體" w:hAnsi="標楷體"/>
                <w:sz w:val="20"/>
              </w:rPr>
            </w:pPr>
          </w:p>
        </w:tc>
        <w:tc>
          <w:tcPr>
            <w:tcW w:w="1383" w:type="dxa"/>
            <w:vMerge/>
            <w:tcBorders>
              <w:top w:val="single" w:sz="4" w:space="0" w:color="auto"/>
              <w:left w:val="single" w:sz="4" w:space="0" w:color="auto"/>
              <w:bottom w:val="single" w:sz="8" w:space="0" w:color="auto"/>
              <w:right w:val="single" w:sz="4" w:space="0" w:color="auto"/>
            </w:tcBorders>
            <w:vAlign w:val="center"/>
          </w:tcPr>
          <w:p w14:paraId="3F0CF773" w14:textId="77777777" w:rsidR="00707224" w:rsidRPr="00707224" w:rsidRDefault="00707224" w:rsidP="00707224">
            <w:pPr>
              <w:widowControl/>
              <w:rPr>
                <w:rFonts w:eastAsia="標楷體" w:hAnsi="標楷體"/>
                <w:sz w:val="20"/>
              </w:rPr>
            </w:pPr>
          </w:p>
        </w:tc>
        <w:tc>
          <w:tcPr>
            <w:tcW w:w="1383" w:type="dxa"/>
            <w:vMerge/>
            <w:tcBorders>
              <w:top w:val="single" w:sz="4" w:space="0" w:color="auto"/>
              <w:left w:val="single" w:sz="4" w:space="0" w:color="auto"/>
              <w:bottom w:val="single" w:sz="8" w:space="0" w:color="auto"/>
              <w:right w:val="single" w:sz="4" w:space="0" w:color="auto"/>
            </w:tcBorders>
            <w:vAlign w:val="center"/>
          </w:tcPr>
          <w:p w14:paraId="6F7DC154" w14:textId="77777777" w:rsidR="00707224" w:rsidRPr="00707224" w:rsidRDefault="00707224" w:rsidP="00707224">
            <w:pPr>
              <w:widowControl/>
              <w:rPr>
                <w:rFonts w:eastAsia="標楷體" w:hAnsi="標楷體"/>
                <w:sz w:val="20"/>
              </w:rPr>
            </w:pPr>
          </w:p>
        </w:tc>
        <w:tc>
          <w:tcPr>
            <w:tcW w:w="1383" w:type="dxa"/>
            <w:vMerge/>
            <w:tcBorders>
              <w:top w:val="single" w:sz="4" w:space="0" w:color="auto"/>
              <w:left w:val="single" w:sz="4" w:space="0" w:color="auto"/>
              <w:bottom w:val="single" w:sz="8" w:space="0" w:color="auto"/>
              <w:right w:val="single" w:sz="4" w:space="0" w:color="auto"/>
            </w:tcBorders>
            <w:vAlign w:val="center"/>
          </w:tcPr>
          <w:p w14:paraId="466EA974" w14:textId="77777777" w:rsidR="00707224" w:rsidRPr="00707224" w:rsidRDefault="00707224" w:rsidP="00707224">
            <w:pPr>
              <w:widowControl/>
              <w:rPr>
                <w:rFonts w:eastAsia="標楷體" w:hAnsi="標楷體"/>
                <w:sz w:val="20"/>
              </w:rPr>
            </w:pPr>
          </w:p>
        </w:tc>
        <w:tc>
          <w:tcPr>
            <w:tcW w:w="1372" w:type="dxa"/>
            <w:gridSpan w:val="2"/>
            <w:tcBorders>
              <w:top w:val="single" w:sz="4" w:space="0" w:color="auto"/>
              <w:left w:val="single" w:sz="4" w:space="0" w:color="auto"/>
              <w:bottom w:val="single" w:sz="8" w:space="0" w:color="auto"/>
              <w:right w:val="single" w:sz="4" w:space="0" w:color="auto"/>
            </w:tcBorders>
            <w:vAlign w:val="center"/>
          </w:tcPr>
          <w:p w14:paraId="1E679D63" w14:textId="77777777" w:rsidR="00707224" w:rsidRPr="00707224" w:rsidRDefault="00707224" w:rsidP="00707224">
            <w:pPr>
              <w:jc w:val="distribute"/>
              <w:rPr>
                <w:rFonts w:eastAsia="標楷體" w:hAnsi="標楷體"/>
              </w:rPr>
            </w:pPr>
            <w:r w:rsidRPr="00707224">
              <w:rPr>
                <w:rFonts w:eastAsia="標楷體" w:hAnsi="標楷體" w:hint="eastAsia"/>
              </w:rPr>
              <w:t>金額</w:t>
            </w:r>
          </w:p>
        </w:tc>
        <w:tc>
          <w:tcPr>
            <w:tcW w:w="602" w:type="dxa"/>
            <w:tcBorders>
              <w:top w:val="single" w:sz="4" w:space="0" w:color="auto"/>
              <w:left w:val="single" w:sz="4" w:space="0" w:color="auto"/>
              <w:bottom w:val="single" w:sz="8" w:space="0" w:color="auto"/>
              <w:right w:val="nil"/>
            </w:tcBorders>
            <w:vAlign w:val="center"/>
          </w:tcPr>
          <w:p w14:paraId="080D9511" w14:textId="77777777" w:rsidR="00707224" w:rsidRPr="00707224" w:rsidRDefault="00707224" w:rsidP="00707224">
            <w:pPr>
              <w:jc w:val="center"/>
              <w:rPr>
                <w:rFonts w:eastAsia="標楷體" w:hAnsi="標楷體"/>
              </w:rPr>
            </w:pPr>
            <w:r w:rsidRPr="00707224">
              <w:rPr>
                <w:rFonts w:eastAsia="標楷體" w:hAnsi="標楷體" w:hint="eastAsia"/>
              </w:rPr>
              <w:t>％</w:t>
            </w:r>
          </w:p>
        </w:tc>
      </w:tr>
      <w:tr w:rsidR="00707224" w:rsidRPr="00707224" w14:paraId="5B5CC25C"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38896EC5" w14:textId="77777777" w:rsidR="00707224" w:rsidRPr="00707224" w:rsidRDefault="00707224" w:rsidP="00707224">
            <w:pPr>
              <w:autoSpaceDE w:val="0"/>
              <w:autoSpaceDN w:val="0"/>
              <w:adjustRightInd w:val="0"/>
              <w:rPr>
                <w:rFonts w:eastAsia="標楷體" w:hAnsi="標楷體"/>
                <w:b/>
                <w:kern w:val="0"/>
                <w:sz w:val="22"/>
                <w:szCs w:val="22"/>
              </w:rPr>
            </w:pPr>
            <w:r w:rsidRPr="00707224">
              <w:rPr>
                <w:rFonts w:eastAsia="標楷體" w:hAnsi="標楷體" w:hint="eastAsia"/>
                <w:b/>
                <w:noProof/>
                <w:kern w:val="0"/>
                <w:sz w:val="22"/>
                <w:szCs w:val="22"/>
              </w:rPr>
              <w:t>盈餘之部</w:t>
            </w:r>
          </w:p>
        </w:tc>
        <w:tc>
          <w:tcPr>
            <w:tcW w:w="1383" w:type="dxa"/>
            <w:gridSpan w:val="2"/>
            <w:shd w:val="clear" w:color="auto" w:fill="auto"/>
            <w:vAlign w:val="center"/>
          </w:tcPr>
          <w:p w14:paraId="0B6B56E8"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54,347,000</w:t>
            </w:r>
          </w:p>
        </w:tc>
        <w:tc>
          <w:tcPr>
            <w:tcW w:w="1383" w:type="dxa"/>
            <w:shd w:val="clear" w:color="auto" w:fill="auto"/>
            <w:vAlign w:val="center"/>
          </w:tcPr>
          <w:p w14:paraId="2FF1C5DE"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81,163,809</w:t>
            </w:r>
          </w:p>
        </w:tc>
        <w:tc>
          <w:tcPr>
            <w:tcW w:w="1383" w:type="dxa"/>
            <w:shd w:val="clear" w:color="auto" w:fill="auto"/>
            <w:vAlign w:val="center"/>
          </w:tcPr>
          <w:p w14:paraId="6940A957"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w:t>
            </w:r>
          </w:p>
        </w:tc>
        <w:tc>
          <w:tcPr>
            <w:tcW w:w="1383" w:type="dxa"/>
            <w:shd w:val="clear" w:color="auto" w:fill="auto"/>
            <w:vAlign w:val="center"/>
          </w:tcPr>
          <w:p w14:paraId="70AD6AAF"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81,163,809</w:t>
            </w:r>
          </w:p>
        </w:tc>
        <w:tc>
          <w:tcPr>
            <w:tcW w:w="1372" w:type="dxa"/>
            <w:gridSpan w:val="2"/>
            <w:shd w:val="clear" w:color="auto" w:fill="auto"/>
            <w:vAlign w:val="center"/>
          </w:tcPr>
          <w:p w14:paraId="47E2B3FC"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26,816,809</w:t>
            </w:r>
          </w:p>
        </w:tc>
        <w:tc>
          <w:tcPr>
            <w:tcW w:w="602" w:type="dxa"/>
            <w:shd w:val="clear" w:color="auto" w:fill="auto"/>
            <w:vAlign w:val="center"/>
          </w:tcPr>
          <w:p w14:paraId="5F1FA07D"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49.34</w:t>
            </w:r>
          </w:p>
        </w:tc>
      </w:tr>
      <w:tr w:rsidR="00707224" w:rsidRPr="00707224" w14:paraId="0707D84C"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1099334B" w14:textId="77777777" w:rsidR="00707224" w:rsidRPr="00707224" w:rsidRDefault="00707224" w:rsidP="00707224">
            <w:pPr>
              <w:autoSpaceDE w:val="0"/>
              <w:autoSpaceDN w:val="0"/>
              <w:adjustRightInd w:val="0"/>
              <w:ind w:leftChars="100" w:left="240"/>
              <w:rPr>
                <w:rFonts w:eastAsia="標楷體" w:hAnsi="標楷體"/>
                <w:kern w:val="0"/>
                <w:sz w:val="22"/>
                <w:szCs w:val="22"/>
              </w:rPr>
            </w:pPr>
            <w:r w:rsidRPr="00707224">
              <w:rPr>
                <w:rFonts w:eastAsia="標楷體" w:hAnsi="標楷體" w:hint="eastAsia"/>
                <w:noProof/>
                <w:kern w:val="0"/>
                <w:sz w:val="22"/>
                <w:szCs w:val="22"/>
              </w:rPr>
              <w:t>本期淨利</w:t>
            </w:r>
          </w:p>
        </w:tc>
        <w:tc>
          <w:tcPr>
            <w:tcW w:w="1383" w:type="dxa"/>
            <w:gridSpan w:val="2"/>
            <w:shd w:val="clear" w:color="auto" w:fill="auto"/>
            <w:vAlign w:val="center"/>
          </w:tcPr>
          <w:p w14:paraId="60517EFD"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28,157,000</w:t>
            </w:r>
          </w:p>
        </w:tc>
        <w:tc>
          <w:tcPr>
            <w:tcW w:w="1383" w:type="dxa"/>
            <w:shd w:val="clear" w:color="auto" w:fill="auto"/>
            <w:vAlign w:val="center"/>
          </w:tcPr>
          <w:p w14:paraId="31819956"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44,525,752</w:t>
            </w:r>
          </w:p>
        </w:tc>
        <w:tc>
          <w:tcPr>
            <w:tcW w:w="1383" w:type="dxa"/>
            <w:shd w:val="clear" w:color="auto" w:fill="auto"/>
            <w:vAlign w:val="center"/>
          </w:tcPr>
          <w:p w14:paraId="53E44185"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w:t>
            </w:r>
          </w:p>
        </w:tc>
        <w:tc>
          <w:tcPr>
            <w:tcW w:w="1383" w:type="dxa"/>
            <w:shd w:val="clear" w:color="auto" w:fill="auto"/>
            <w:vAlign w:val="center"/>
          </w:tcPr>
          <w:p w14:paraId="76B27DE1"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44,525,752</w:t>
            </w:r>
          </w:p>
        </w:tc>
        <w:tc>
          <w:tcPr>
            <w:tcW w:w="1372" w:type="dxa"/>
            <w:gridSpan w:val="2"/>
            <w:shd w:val="clear" w:color="auto" w:fill="auto"/>
            <w:vAlign w:val="center"/>
          </w:tcPr>
          <w:p w14:paraId="38941687"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16,368,752</w:t>
            </w:r>
          </w:p>
        </w:tc>
        <w:tc>
          <w:tcPr>
            <w:tcW w:w="602" w:type="dxa"/>
            <w:shd w:val="clear" w:color="auto" w:fill="auto"/>
            <w:vAlign w:val="center"/>
          </w:tcPr>
          <w:p w14:paraId="24310133"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58.13</w:t>
            </w:r>
          </w:p>
        </w:tc>
      </w:tr>
      <w:tr w:rsidR="00707224" w:rsidRPr="00707224" w14:paraId="40811433"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53019C1F" w14:textId="77777777" w:rsidR="00707224" w:rsidRPr="00707224" w:rsidRDefault="00707224" w:rsidP="00707224">
            <w:pPr>
              <w:autoSpaceDE w:val="0"/>
              <w:autoSpaceDN w:val="0"/>
              <w:adjustRightInd w:val="0"/>
              <w:ind w:leftChars="100" w:left="240"/>
              <w:rPr>
                <w:rFonts w:eastAsia="標楷體" w:hAnsi="標楷體"/>
                <w:kern w:val="0"/>
                <w:sz w:val="22"/>
                <w:szCs w:val="22"/>
              </w:rPr>
            </w:pPr>
            <w:r w:rsidRPr="00707224">
              <w:rPr>
                <w:rFonts w:eastAsia="標楷體" w:hAnsi="標楷體" w:hint="eastAsia"/>
                <w:noProof/>
                <w:kern w:val="0"/>
                <w:sz w:val="22"/>
                <w:szCs w:val="22"/>
              </w:rPr>
              <w:t>累積盈餘</w:t>
            </w:r>
          </w:p>
        </w:tc>
        <w:tc>
          <w:tcPr>
            <w:tcW w:w="1383" w:type="dxa"/>
            <w:gridSpan w:val="2"/>
            <w:shd w:val="clear" w:color="auto" w:fill="auto"/>
            <w:vAlign w:val="center"/>
          </w:tcPr>
          <w:p w14:paraId="7FCF3A28"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26,190,000</w:t>
            </w:r>
          </w:p>
        </w:tc>
        <w:tc>
          <w:tcPr>
            <w:tcW w:w="1383" w:type="dxa"/>
            <w:shd w:val="clear" w:color="auto" w:fill="auto"/>
            <w:vAlign w:val="center"/>
          </w:tcPr>
          <w:p w14:paraId="4BF71C1F"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36,638,057</w:t>
            </w:r>
          </w:p>
        </w:tc>
        <w:tc>
          <w:tcPr>
            <w:tcW w:w="1383" w:type="dxa"/>
            <w:shd w:val="clear" w:color="auto" w:fill="auto"/>
            <w:vAlign w:val="center"/>
          </w:tcPr>
          <w:p w14:paraId="61FEBA62"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w:t>
            </w:r>
          </w:p>
        </w:tc>
        <w:tc>
          <w:tcPr>
            <w:tcW w:w="1383" w:type="dxa"/>
            <w:shd w:val="clear" w:color="auto" w:fill="auto"/>
            <w:vAlign w:val="center"/>
          </w:tcPr>
          <w:p w14:paraId="04413BBD"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36,638,057</w:t>
            </w:r>
          </w:p>
        </w:tc>
        <w:tc>
          <w:tcPr>
            <w:tcW w:w="1372" w:type="dxa"/>
            <w:gridSpan w:val="2"/>
            <w:shd w:val="clear" w:color="auto" w:fill="auto"/>
            <w:vAlign w:val="center"/>
          </w:tcPr>
          <w:p w14:paraId="559D77FB"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10,448,057</w:t>
            </w:r>
          </w:p>
        </w:tc>
        <w:tc>
          <w:tcPr>
            <w:tcW w:w="602" w:type="dxa"/>
            <w:shd w:val="clear" w:color="auto" w:fill="auto"/>
            <w:vAlign w:val="center"/>
          </w:tcPr>
          <w:p w14:paraId="1510CC7A"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39.89</w:t>
            </w:r>
          </w:p>
        </w:tc>
      </w:tr>
      <w:tr w:rsidR="00707224" w:rsidRPr="00707224" w14:paraId="00872BC1"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32F0C4FD" w14:textId="77777777" w:rsidR="00707224" w:rsidRPr="00707224" w:rsidRDefault="00707224" w:rsidP="00707224">
            <w:pPr>
              <w:autoSpaceDE w:val="0"/>
              <w:autoSpaceDN w:val="0"/>
              <w:adjustRightInd w:val="0"/>
              <w:rPr>
                <w:rFonts w:eastAsia="標楷體" w:hAnsi="標楷體"/>
                <w:b/>
                <w:kern w:val="0"/>
                <w:sz w:val="22"/>
                <w:szCs w:val="22"/>
              </w:rPr>
            </w:pPr>
            <w:r w:rsidRPr="00707224">
              <w:rPr>
                <w:rFonts w:eastAsia="標楷體" w:hAnsi="標楷體" w:hint="eastAsia"/>
                <w:b/>
                <w:noProof/>
                <w:kern w:val="0"/>
                <w:sz w:val="22"/>
                <w:szCs w:val="22"/>
              </w:rPr>
              <w:t>分配</w:t>
            </w:r>
            <w:r w:rsidRPr="00707224">
              <w:rPr>
                <w:rFonts w:eastAsia="標楷體" w:hAnsi="標楷體" w:hint="eastAsia"/>
                <w:b/>
                <w:kern w:val="0"/>
                <w:sz w:val="22"/>
                <w:szCs w:val="22"/>
              </w:rPr>
              <w:t>之</w:t>
            </w:r>
            <w:r w:rsidRPr="00707224">
              <w:rPr>
                <w:rFonts w:eastAsia="標楷體" w:hAnsi="標楷體" w:hint="eastAsia"/>
                <w:b/>
                <w:noProof/>
                <w:kern w:val="0"/>
                <w:sz w:val="22"/>
                <w:szCs w:val="22"/>
              </w:rPr>
              <w:t>部</w:t>
            </w:r>
          </w:p>
        </w:tc>
        <w:tc>
          <w:tcPr>
            <w:tcW w:w="1383" w:type="dxa"/>
            <w:gridSpan w:val="2"/>
            <w:shd w:val="clear" w:color="auto" w:fill="auto"/>
            <w:vAlign w:val="center"/>
          </w:tcPr>
          <w:p w14:paraId="59C1FD4B"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54,347,000</w:t>
            </w:r>
          </w:p>
        </w:tc>
        <w:tc>
          <w:tcPr>
            <w:tcW w:w="1383" w:type="dxa"/>
            <w:shd w:val="clear" w:color="auto" w:fill="auto"/>
            <w:vAlign w:val="center"/>
          </w:tcPr>
          <w:p w14:paraId="021F08DB"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81,163,809</w:t>
            </w:r>
          </w:p>
        </w:tc>
        <w:tc>
          <w:tcPr>
            <w:tcW w:w="1383" w:type="dxa"/>
            <w:shd w:val="clear" w:color="auto" w:fill="auto"/>
            <w:vAlign w:val="center"/>
          </w:tcPr>
          <w:p w14:paraId="7BA36E88"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w:t>
            </w:r>
          </w:p>
        </w:tc>
        <w:tc>
          <w:tcPr>
            <w:tcW w:w="1383" w:type="dxa"/>
            <w:shd w:val="clear" w:color="auto" w:fill="auto"/>
            <w:vAlign w:val="center"/>
          </w:tcPr>
          <w:p w14:paraId="47D4415B"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81,163,809</w:t>
            </w:r>
          </w:p>
        </w:tc>
        <w:tc>
          <w:tcPr>
            <w:tcW w:w="1372" w:type="dxa"/>
            <w:gridSpan w:val="2"/>
            <w:shd w:val="clear" w:color="auto" w:fill="auto"/>
            <w:vAlign w:val="center"/>
          </w:tcPr>
          <w:p w14:paraId="34DC2AD5"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26,816,809</w:t>
            </w:r>
          </w:p>
        </w:tc>
        <w:tc>
          <w:tcPr>
            <w:tcW w:w="602" w:type="dxa"/>
            <w:shd w:val="clear" w:color="auto" w:fill="auto"/>
            <w:vAlign w:val="center"/>
          </w:tcPr>
          <w:p w14:paraId="7D6400FF"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49.34</w:t>
            </w:r>
          </w:p>
        </w:tc>
      </w:tr>
      <w:tr w:rsidR="00707224" w:rsidRPr="00707224" w14:paraId="7AD327E7"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5CA63AFE" w14:textId="77777777" w:rsidR="00707224" w:rsidRPr="00707224" w:rsidRDefault="00707224" w:rsidP="00707224">
            <w:pPr>
              <w:autoSpaceDE w:val="0"/>
              <w:autoSpaceDN w:val="0"/>
              <w:adjustRightInd w:val="0"/>
              <w:ind w:leftChars="100" w:left="240"/>
              <w:rPr>
                <w:rFonts w:eastAsia="標楷體" w:hAnsi="標楷體"/>
                <w:b/>
                <w:kern w:val="0"/>
                <w:sz w:val="22"/>
                <w:szCs w:val="22"/>
              </w:rPr>
            </w:pPr>
            <w:r w:rsidRPr="00707224">
              <w:rPr>
                <w:rFonts w:eastAsia="標楷體" w:hAnsi="標楷體"/>
                <w:b/>
                <w:noProof/>
                <w:kern w:val="0"/>
                <w:sz w:val="22"/>
                <w:szCs w:val="22"/>
              </w:rPr>
              <w:t>地方</w:t>
            </w:r>
            <w:r w:rsidRPr="00707224">
              <w:rPr>
                <w:rFonts w:eastAsia="標楷體" w:hAnsi="標楷體" w:hint="eastAsia"/>
                <w:b/>
                <w:noProof/>
                <w:kern w:val="0"/>
                <w:sz w:val="22"/>
                <w:szCs w:val="22"/>
              </w:rPr>
              <w:t>政府所得者</w:t>
            </w:r>
          </w:p>
        </w:tc>
        <w:tc>
          <w:tcPr>
            <w:tcW w:w="1383" w:type="dxa"/>
            <w:gridSpan w:val="2"/>
            <w:shd w:val="clear" w:color="auto" w:fill="auto"/>
            <w:vAlign w:val="center"/>
          </w:tcPr>
          <w:p w14:paraId="7031FEBC"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15,895,000</w:t>
            </w:r>
          </w:p>
        </w:tc>
        <w:tc>
          <w:tcPr>
            <w:tcW w:w="1383" w:type="dxa"/>
            <w:shd w:val="clear" w:color="auto" w:fill="auto"/>
            <w:vAlign w:val="center"/>
          </w:tcPr>
          <w:p w14:paraId="49065D25"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15,895,185</w:t>
            </w:r>
          </w:p>
        </w:tc>
        <w:tc>
          <w:tcPr>
            <w:tcW w:w="1383" w:type="dxa"/>
            <w:shd w:val="clear" w:color="auto" w:fill="auto"/>
            <w:vAlign w:val="center"/>
          </w:tcPr>
          <w:p w14:paraId="14302F2F"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w:t>
            </w:r>
          </w:p>
        </w:tc>
        <w:tc>
          <w:tcPr>
            <w:tcW w:w="1383" w:type="dxa"/>
            <w:shd w:val="clear" w:color="auto" w:fill="auto"/>
            <w:vAlign w:val="center"/>
          </w:tcPr>
          <w:p w14:paraId="178ED047"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15,895,185</w:t>
            </w:r>
          </w:p>
        </w:tc>
        <w:tc>
          <w:tcPr>
            <w:tcW w:w="1372" w:type="dxa"/>
            <w:gridSpan w:val="2"/>
            <w:shd w:val="clear" w:color="auto" w:fill="auto"/>
            <w:vAlign w:val="center"/>
          </w:tcPr>
          <w:p w14:paraId="5CD90217"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185</w:t>
            </w:r>
          </w:p>
        </w:tc>
        <w:tc>
          <w:tcPr>
            <w:tcW w:w="602" w:type="dxa"/>
            <w:shd w:val="clear" w:color="auto" w:fill="auto"/>
            <w:vAlign w:val="center"/>
          </w:tcPr>
          <w:p w14:paraId="0C322571"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0.00</w:t>
            </w:r>
          </w:p>
        </w:tc>
      </w:tr>
      <w:tr w:rsidR="00707224" w:rsidRPr="00707224" w14:paraId="4E524C62"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11AED08B" w14:textId="77777777" w:rsidR="00707224" w:rsidRPr="00707224" w:rsidRDefault="00707224" w:rsidP="00707224">
            <w:pPr>
              <w:autoSpaceDE w:val="0"/>
              <w:autoSpaceDN w:val="0"/>
              <w:adjustRightInd w:val="0"/>
              <w:ind w:leftChars="200" w:left="480"/>
              <w:rPr>
                <w:rFonts w:eastAsia="標楷體" w:hAnsi="標楷體"/>
                <w:kern w:val="0"/>
                <w:sz w:val="22"/>
                <w:szCs w:val="22"/>
              </w:rPr>
            </w:pPr>
            <w:r w:rsidRPr="00707224">
              <w:rPr>
                <w:rFonts w:eastAsia="標楷體" w:hAnsi="標楷體" w:hint="eastAsia"/>
                <w:noProof/>
                <w:kern w:val="0"/>
                <w:sz w:val="22"/>
                <w:szCs w:val="22"/>
              </w:rPr>
              <w:t>股</w:t>
            </w:r>
            <w:r w:rsidRPr="00707224">
              <w:rPr>
                <w:rFonts w:eastAsia="標楷體" w:hAnsi="標楷體" w:hint="eastAsia"/>
                <w:noProof/>
                <w:kern w:val="0"/>
                <w:sz w:val="22"/>
              </w:rPr>
              <w:t>（</w:t>
            </w:r>
            <w:r w:rsidRPr="00707224">
              <w:rPr>
                <w:rFonts w:eastAsia="標楷體" w:hAnsi="標楷體" w:hint="eastAsia"/>
                <w:noProof/>
                <w:kern w:val="0"/>
                <w:sz w:val="22"/>
                <w:szCs w:val="22"/>
              </w:rPr>
              <w:t>官</w:t>
            </w:r>
            <w:r w:rsidRPr="00707224">
              <w:rPr>
                <w:rFonts w:eastAsia="標楷體" w:hAnsi="標楷體" w:hint="eastAsia"/>
                <w:noProof/>
                <w:kern w:val="0"/>
                <w:sz w:val="22"/>
              </w:rPr>
              <w:t>）</w:t>
            </w:r>
            <w:r w:rsidRPr="00707224">
              <w:rPr>
                <w:rFonts w:eastAsia="標楷體" w:hAnsi="標楷體" w:hint="eastAsia"/>
                <w:noProof/>
                <w:kern w:val="0"/>
                <w:sz w:val="22"/>
                <w:szCs w:val="22"/>
              </w:rPr>
              <w:t>息紅利</w:t>
            </w:r>
          </w:p>
        </w:tc>
        <w:tc>
          <w:tcPr>
            <w:tcW w:w="1383" w:type="dxa"/>
            <w:gridSpan w:val="2"/>
            <w:shd w:val="clear" w:color="auto" w:fill="auto"/>
            <w:vAlign w:val="center"/>
          </w:tcPr>
          <w:p w14:paraId="7A830F47"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15,895,000</w:t>
            </w:r>
          </w:p>
        </w:tc>
        <w:tc>
          <w:tcPr>
            <w:tcW w:w="1383" w:type="dxa"/>
            <w:shd w:val="clear" w:color="auto" w:fill="auto"/>
            <w:vAlign w:val="center"/>
          </w:tcPr>
          <w:p w14:paraId="10EE0C22"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15,895,185</w:t>
            </w:r>
          </w:p>
        </w:tc>
        <w:tc>
          <w:tcPr>
            <w:tcW w:w="1383" w:type="dxa"/>
            <w:shd w:val="clear" w:color="auto" w:fill="auto"/>
            <w:vAlign w:val="center"/>
          </w:tcPr>
          <w:p w14:paraId="17543937"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w:t>
            </w:r>
          </w:p>
        </w:tc>
        <w:tc>
          <w:tcPr>
            <w:tcW w:w="1383" w:type="dxa"/>
            <w:shd w:val="clear" w:color="auto" w:fill="auto"/>
            <w:vAlign w:val="center"/>
          </w:tcPr>
          <w:p w14:paraId="1523A3B0"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15,895,185</w:t>
            </w:r>
          </w:p>
        </w:tc>
        <w:tc>
          <w:tcPr>
            <w:tcW w:w="1372" w:type="dxa"/>
            <w:gridSpan w:val="2"/>
            <w:shd w:val="clear" w:color="auto" w:fill="auto"/>
            <w:vAlign w:val="center"/>
          </w:tcPr>
          <w:p w14:paraId="134B4CF7"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185</w:t>
            </w:r>
          </w:p>
        </w:tc>
        <w:tc>
          <w:tcPr>
            <w:tcW w:w="602" w:type="dxa"/>
            <w:shd w:val="clear" w:color="auto" w:fill="auto"/>
            <w:vAlign w:val="center"/>
          </w:tcPr>
          <w:p w14:paraId="4AD451C8"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0.00</w:t>
            </w:r>
          </w:p>
        </w:tc>
      </w:tr>
      <w:tr w:rsidR="00707224" w:rsidRPr="00707224" w14:paraId="67E94085"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46492690" w14:textId="77777777" w:rsidR="00707224" w:rsidRPr="00707224" w:rsidRDefault="00707224" w:rsidP="00707224">
            <w:pPr>
              <w:autoSpaceDE w:val="0"/>
              <w:autoSpaceDN w:val="0"/>
              <w:adjustRightInd w:val="0"/>
              <w:ind w:leftChars="100" w:left="240"/>
              <w:rPr>
                <w:rFonts w:eastAsia="標楷體" w:hAnsi="標楷體"/>
                <w:b/>
                <w:kern w:val="0"/>
                <w:sz w:val="22"/>
                <w:szCs w:val="22"/>
              </w:rPr>
            </w:pPr>
            <w:r w:rsidRPr="00707224">
              <w:rPr>
                <w:rFonts w:eastAsia="標楷體" w:hAnsi="標楷體" w:hint="eastAsia"/>
                <w:b/>
                <w:noProof/>
                <w:kern w:val="0"/>
                <w:sz w:val="22"/>
                <w:szCs w:val="22"/>
              </w:rPr>
              <w:t>民股股東所得者</w:t>
            </w:r>
          </w:p>
        </w:tc>
        <w:tc>
          <w:tcPr>
            <w:tcW w:w="1383" w:type="dxa"/>
            <w:gridSpan w:val="2"/>
            <w:shd w:val="clear" w:color="auto" w:fill="auto"/>
            <w:vAlign w:val="center"/>
          </w:tcPr>
          <w:p w14:paraId="7F594FC7"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9,145,000</w:t>
            </w:r>
          </w:p>
        </w:tc>
        <w:tc>
          <w:tcPr>
            <w:tcW w:w="1383" w:type="dxa"/>
            <w:shd w:val="clear" w:color="auto" w:fill="auto"/>
            <w:vAlign w:val="center"/>
          </w:tcPr>
          <w:p w14:paraId="205693F5"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9,144,815</w:t>
            </w:r>
          </w:p>
        </w:tc>
        <w:tc>
          <w:tcPr>
            <w:tcW w:w="1383" w:type="dxa"/>
            <w:shd w:val="clear" w:color="auto" w:fill="auto"/>
            <w:vAlign w:val="center"/>
          </w:tcPr>
          <w:p w14:paraId="3476F1DA"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w:t>
            </w:r>
          </w:p>
        </w:tc>
        <w:tc>
          <w:tcPr>
            <w:tcW w:w="1383" w:type="dxa"/>
            <w:shd w:val="clear" w:color="auto" w:fill="auto"/>
            <w:vAlign w:val="center"/>
          </w:tcPr>
          <w:p w14:paraId="5228F57C"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9,144,815</w:t>
            </w:r>
          </w:p>
        </w:tc>
        <w:tc>
          <w:tcPr>
            <w:tcW w:w="1372" w:type="dxa"/>
            <w:gridSpan w:val="2"/>
            <w:shd w:val="clear" w:color="auto" w:fill="auto"/>
            <w:vAlign w:val="center"/>
          </w:tcPr>
          <w:p w14:paraId="085E8638"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- 185</w:t>
            </w:r>
          </w:p>
        </w:tc>
        <w:tc>
          <w:tcPr>
            <w:tcW w:w="602" w:type="dxa"/>
            <w:shd w:val="clear" w:color="auto" w:fill="auto"/>
            <w:vAlign w:val="center"/>
          </w:tcPr>
          <w:p w14:paraId="2D4FC299"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- 0.00</w:t>
            </w:r>
          </w:p>
        </w:tc>
      </w:tr>
      <w:tr w:rsidR="00707224" w:rsidRPr="00707224" w14:paraId="10F9FEFB"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7A5D1F74" w14:textId="77777777" w:rsidR="00707224" w:rsidRPr="00707224" w:rsidRDefault="00707224" w:rsidP="00707224">
            <w:pPr>
              <w:autoSpaceDE w:val="0"/>
              <w:autoSpaceDN w:val="0"/>
              <w:adjustRightInd w:val="0"/>
              <w:ind w:leftChars="200" w:left="480"/>
              <w:rPr>
                <w:rFonts w:eastAsia="標楷體" w:hAnsi="標楷體"/>
                <w:kern w:val="0"/>
                <w:sz w:val="22"/>
                <w:szCs w:val="22"/>
              </w:rPr>
            </w:pPr>
            <w:r w:rsidRPr="00707224">
              <w:rPr>
                <w:rFonts w:eastAsia="標楷體" w:hAnsi="標楷體" w:hint="eastAsia"/>
                <w:noProof/>
                <w:kern w:val="0"/>
                <w:sz w:val="22"/>
                <w:szCs w:val="22"/>
              </w:rPr>
              <w:t>股息紅利</w:t>
            </w:r>
          </w:p>
        </w:tc>
        <w:tc>
          <w:tcPr>
            <w:tcW w:w="1383" w:type="dxa"/>
            <w:gridSpan w:val="2"/>
            <w:shd w:val="clear" w:color="auto" w:fill="auto"/>
            <w:vAlign w:val="center"/>
          </w:tcPr>
          <w:p w14:paraId="618CAFFB"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9,145,000</w:t>
            </w:r>
          </w:p>
        </w:tc>
        <w:tc>
          <w:tcPr>
            <w:tcW w:w="1383" w:type="dxa"/>
            <w:shd w:val="clear" w:color="auto" w:fill="auto"/>
            <w:vAlign w:val="center"/>
          </w:tcPr>
          <w:p w14:paraId="6D482059"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9,144,815</w:t>
            </w:r>
          </w:p>
        </w:tc>
        <w:tc>
          <w:tcPr>
            <w:tcW w:w="1383" w:type="dxa"/>
            <w:shd w:val="clear" w:color="auto" w:fill="auto"/>
            <w:vAlign w:val="center"/>
          </w:tcPr>
          <w:p w14:paraId="030DF351"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w:t>
            </w:r>
          </w:p>
        </w:tc>
        <w:tc>
          <w:tcPr>
            <w:tcW w:w="1383" w:type="dxa"/>
            <w:shd w:val="clear" w:color="auto" w:fill="auto"/>
            <w:vAlign w:val="center"/>
          </w:tcPr>
          <w:p w14:paraId="493C1D01"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9,144,815</w:t>
            </w:r>
          </w:p>
        </w:tc>
        <w:tc>
          <w:tcPr>
            <w:tcW w:w="1372" w:type="dxa"/>
            <w:gridSpan w:val="2"/>
            <w:shd w:val="clear" w:color="auto" w:fill="auto"/>
            <w:vAlign w:val="center"/>
          </w:tcPr>
          <w:p w14:paraId="22317A25"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- 185</w:t>
            </w:r>
          </w:p>
        </w:tc>
        <w:tc>
          <w:tcPr>
            <w:tcW w:w="602" w:type="dxa"/>
            <w:shd w:val="clear" w:color="auto" w:fill="auto"/>
            <w:vAlign w:val="center"/>
          </w:tcPr>
          <w:p w14:paraId="5F27B28F"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- 0.00</w:t>
            </w:r>
          </w:p>
        </w:tc>
      </w:tr>
      <w:tr w:rsidR="00707224" w:rsidRPr="00707224" w14:paraId="47A29115"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61B78D4B" w14:textId="77777777" w:rsidR="00707224" w:rsidRPr="00707224" w:rsidRDefault="00707224" w:rsidP="00707224">
            <w:pPr>
              <w:autoSpaceDE w:val="0"/>
              <w:autoSpaceDN w:val="0"/>
              <w:adjustRightInd w:val="0"/>
              <w:ind w:leftChars="100" w:left="240"/>
              <w:rPr>
                <w:rFonts w:eastAsia="標楷體" w:hAnsi="標楷體"/>
                <w:b/>
                <w:kern w:val="0"/>
                <w:sz w:val="22"/>
                <w:szCs w:val="22"/>
              </w:rPr>
            </w:pPr>
            <w:r w:rsidRPr="00707224">
              <w:rPr>
                <w:rFonts w:eastAsia="標楷體" w:hAnsi="標楷體" w:hint="eastAsia"/>
                <w:b/>
                <w:noProof/>
                <w:kern w:val="0"/>
                <w:sz w:val="22"/>
                <w:szCs w:val="22"/>
              </w:rPr>
              <w:t>留存事業機關者</w:t>
            </w:r>
          </w:p>
        </w:tc>
        <w:tc>
          <w:tcPr>
            <w:tcW w:w="1383" w:type="dxa"/>
            <w:gridSpan w:val="2"/>
            <w:shd w:val="clear" w:color="auto" w:fill="auto"/>
            <w:vAlign w:val="center"/>
          </w:tcPr>
          <w:p w14:paraId="59B4533B"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29,307,000</w:t>
            </w:r>
          </w:p>
        </w:tc>
        <w:tc>
          <w:tcPr>
            <w:tcW w:w="1383" w:type="dxa"/>
            <w:shd w:val="clear" w:color="auto" w:fill="auto"/>
            <w:vAlign w:val="center"/>
          </w:tcPr>
          <w:p w14:paraId="75E9E83B"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56,123,809</w:t>
            </w:r>
          </w:p>
        </w:tc>
        <w:tc>
          <w:tcPr>
            <w:tcW w:w="1383" w:type="dxa"/>
            <w:shd w:val="clear" w:color="auto" w:fill="auto"/>
            <w:vAlign w:val="center"/>
          </w:tcPr>
          <w:p w14:paraId="297F0B8F"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w:t>
            </w:r>
          </w:p>
        </w:tc>
        <w:tc>
          <w:tcPr>
            <w:tcW w:w="1383" w:type="dxa"/>
            <w:shd w:val="clear" w:color="auto" w:fill="auto"/>
            <w:vAlign w:val="center"/>
          </w:tcPr>
          <w:p w14:paraId="09EB24A0"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56,123,809</w:t>
            </w:r>
          </w:p>
        </w:tc>
        <w:tc>
          <w:tcPr>
            <w:tcW w:w="1372" w:type="dxa"/>
            <w:gridSpan w:val="2"/>
            <w:shd w:val="clear" w:color="auto" w:fill="auto"/>
            <w:vAlign w:val="center"/>
          </w:tcPr>
          <w:p w14:paraId="1CE8C008"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26,816,809</w:t>
            </w:r>
          </w:p>
        </w:tc>
        <w:tc>
          <w:tcPr>
            <w:tcW w:w="602" w:type="dxa"/>
            <w:shd w:val="clear" w:color="auto" w:fill="auto"/>
            <w:vAlign w:val="center"/>
          </w:tcPr>
          <w:p w14:paraId="281BA556" w14:textId="77777777" w:rsidR="00707224" w:rsidRPr="00707224" w:rsidRDefault="00707224" w:rsidP="00707224">
            <w:pPr>
              <w:jc w:val="right"/>
              <w:rPr>
                <w:rFonts w:ascii="新細明體" w:hAnsi="新細明體"/>
                <w:b/>
                <w:noProof/>
                <w:sz w:val="20"/>
              </w:rPr>
            </w:pPr>
            <w:r w:rsidRPr="00707224">
              <w:rPr>
                <w:rFonts w:ascii="新細明體" w:hAnsi="新細明體" w:hint="eastAsia"/>
                <w:b/>
                <w:noProof/>
                <w:sz w:val="20"/>
              </w:rPr>
              <w:t>91.50</w:t>
            </w:r>
          </w:p>
        </w:tc>
      </w:tr>
      <w:tr w:rsidR="00707224" w:rsidRPr="00707224" w14:paraId="7A1993F1"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42A4BF5A" w14:textId="77777777" w:rsidR="00707224" w:rsidRPr="00707224" w:rsidRDefault="00707224" w:rsidP="00707224">
            <w:pPr>
              <w:autoSpaceDE w:val="0"/>
              <w:autoSpaceDN w:val="0"/>
              <w:adjustRightInd w:val="0"/>
              <w:ind w:leftChars="200" w:left="480"/>
              <w:rPr>
                <w:rFonts w:eastAsia="標楷體" w:hAnsi="標楷體"/>
                <w:kern w:val="0"/>
                <w:sz w:val="22"/>
                <w:szCs w:val="22"/>
              </w:rPr>
            </w:pPr>
            <w:r w:rsidRPr="00707224">
              <w:rPr>
                <w:rFonts w:eastAsia="標楷體" w:hAnsi="標楷體" w:hint="eastAsia"/>
                <w:noProof/>
                <w:kern w:val="0"/>
                <w:sz w:val="22"/>
                <w:szCs w:val="22"/>
              </w:rPr>
              <w:t>法定公積</w:t>
            </w:r>
          </w:p>
        </w:tc>
        <w:tc>
          <w:tcPr>
            <w:tcW w:w="1383" w:type="dxa"/>
            <w:gridSpan w:val="2"/>
            <w:shd w:val="clear" w:color="auto" w:fill="auto"/>
            <w:vAlign w:val="center"/>
          </w:tcPr>
          <w:p w14:paraId="454DA8AD"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2,816,000</w:t>
            </w:r>
          </w:p>
        </w:tc>
        <w:tc>
          <w:tcPr>
            <w:tcW w:w="1383" w:type="dxa"/>
            <w:shd w:val="clear" w:color="auto" w:fill="auto"/>
            <w:vAlign w:val="center"/>
          </w:tcPr>
          <w:p w14:paraId="4F4CCB8A"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4,452,575</w:t>
            </w:r>
          </w:p>
        </w:tc>
        <w:tc>
          <w:tcPr>
            <w:tcW w:w="1383" w:type="dxa"/>
            <w:shd w:val="clear" w:color="auto" w:fill="auto"/>
            <w:vAlign w:val="center"/>
          </w:tcPr>
          <w:p w14:paraId="50294D0A"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w:t>
            </w:r>
          </w:p>
        </w:tc>
        <w:tc>
          <w:tcPr>
            <w:tcW w:w="1383" w:type="dxa"/>
            <w:shd w:val="clear" w:color="auto" w:fill="auto"/>
            <w:vAlign w:val="center"/>
          </w:tcPr>
          <w:p w14:paraId="5B7D65A7"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4,452,575</w:t>
            </w:r>
          </w:p>
        </w:tc>
        <w:tc>
          <w:tcPr>
            <w:tcW w:w="1372" w:type="dxa"/>
            <w:gridSpan w:val="2"/>
            <w:shd w:val="clear" w:color="auto" w:fill="auto"/>
            <w:vAlign w:val="center"/>
          </w:tcPr>
          <w:p w14:paraId="74B19C85"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1,636,575</w:t>
            </w:r>
          </w:p>
        </w:tc>
        <w:tc>
          <w:tcPr>
            <w:tcW w:w="602" w:type="dxa"/>
            <w:shd w:val="clear" w:color="auto" w:fill="auto"/>
            <w:vAlign w:val="center"/>
          </w:tcPr>
          <w:p w14:paraId="5CCE86E3"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58.12</w:t>
            </w:r>
          </w:p>
        </w:tc>
      </w:tr>
      <w:tr w:rsidR="00707224" w:rsidRPr="00707224" w14:paraId="349F6102" w14:textId="77777777" w:rsidTr="00325D01">
        <w:tblPrEx>
          <w:tblBorders>
            <w:top w:val="single" w:sz="8" w:space="0" w:color="auto"/>
            <w:left w:val="none" w:sz="0" w:space="0" w:color="auto"/>
            <w:bottom w:val="single" w:sz="12" w:space="0" w:color="auto"/>
            <w:right w:val="none" w:sz="0" w:space="0" w:color="auto"/>
            <w:insideH w:val="none" w:sz="0" w:space="0" w:color="auto"/>
          </w:tblBorders>
        </w:tblPrEx>
        <w:trPr>
          <w:gridAfter w:val="1"/>
          <w:wAfter w:w="37" w:type="dxa"/>
          <w:cantSplit/>
          <w:trHeight w:val="1046"/>
        </w:trPr>
        <w:tc>
          <w:tcPr>
            <w:tcW w:w="2410" w:type="dxa"/>
            <w:shd w:val="clear" w:color="auto" w:fill="auto"/>
            <w:vAlign w:val="center"/>
          </w:tcPr>
          <w:p w14:paraId="424D90D1" w14:textId="77777777" w:rsidR="00707224" w:rsidRPr="00707224" w:rsidRDefault="00707224" w:rsidP="00707224">
            <w:pPr>
              <w:autoSpaceDE w:val="0"/>
              <w:autoSpaceDN w:val="0"/>
              <w:adjustRightInd w:val="0"/>
              <w:ind w:leftChars="200" w:left="480"/>
              <w:rPr>
                <w:rFonts w:eastAsia="標楷體" w:hAnsi="標楷體"/>
                <w:kern w:val="0"/>
                <w:sz w:val="22"/>
                <w:szCs w:val="22"/>
              </w:rPr>
            </w:pPr>
            <w:r w:rsidRPr="00707224">
              <w:rPr>
                <w:rFonts w:eastAsia="標楷體" w:hAnsi="標楷體" w:hint="eastAsia"/>
                <w:noProof/>
                <w:kern w:val="0"/>
                <w:sz w:val="22"/>
                <w:szCs w:val="22"/>
              </w:rPr>
              <w:t>未分配盈餘</w:t>
            </w:r>
          </w:p>
        </w:tc>
        <w:tc>
          <w:tcPr>
            <w:tcW w:w="1383" w:type="dxa"/>
            <w:gridSpan w:val="2"/>
            <w:shd w:val="clear" w:color="auto" w:fill="auto"/>
            <w:vAlign w:val="center"/>
          </w:tcPr>
          <w:p w14:paraId="34B97CF7"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26,491,000</w:t>
            </w:r>
          </w:p>
        </w:tc>
        <w:tc>
          <w:tcPr>
            <w:tcW w:w="1383" w:type="dxa"/>
            <w:shd w:val="clear" w:color="auto" w:fill="auto"/>
            <w:vAlign w:val="center"/>
          </w:tcPr>
          <w:p w14:paraId="4AFBDDCE"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51,671,234</w:t>
            </w:r>
          </w:p>
        </w:tc>
        <w:tc>
          <w:tcPr>
            <w:tcW w:w="1383" w:type="dxa"/>
            <w:shd w:val="clear" w:color="auto" w:fill="auto"/>
            <w:vAlign w:val="center"/>
          </w:tcPr>
          <w:p w14:paraId="3B790C04"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w:t>
            </w:r>
          </w:p>
        </w:tc>
        <w:tc>
          <w:tcPr>
            <w:tcW w:w="1383" w:type="dxa"/>
            <w:shd w:val="clear" w:color="auto" w:fill="auto"/>
            <w:vAlign w:val="center"/>
          </w:tcPr>
          <w:p w14:paraId="2DCEC9AD"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51,671,234</w:t>
            </w:r>
          </w:p>
        </w:tc>
        <w:tc>
          <w:tcPr>
            <w:tcW w:w="1372" w:type="dxa"/>
            <w:gridSpan w:val="2"/>
            <w:shd w:val="clear" w:color="auto" w:fill="auto"/>
            <w:vAlign w:val="center"/>
          </w:tcPr>
          <w:p w14:paraId="711BAB9D"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25,180,234</w:t>
            </w:r>
          </w:p>
        </w:tc>
        <w:tc>
          <w:tcPr>
            <w:tcW w:w="602" w:type="dxa"/>
            <w:shd w:val="clear" w:color="auto" w:fill="auto"/>
            <w:vAlign w:val="center"/>
          </w:tcPr>
          <w:p w14:paraId="4D93A7F6" w14:textId="77777777" w:rsidR="00707224" w:rsidRPr="00707224" w:rsidRDefault="00707224" w:rsidP="00707224">
            <w:pPr>
              <w:jc w:val="right"/>
              <w:rPr>
                <w:rFonts w:ascii="新細明體" w:hAnsi="新細明體"/>
                <w:noProof/>
                <w:sz w:val="20"/>
              </w:rPr>
            </w:pPr>
            <w:r w:rsidRPr="00707224">
              <w:rPr>
                <w:rFonts w:ascii="新細明體" w:hAnsi="新細明體" w:hint="eastAsia"/>
                <w:noProof/>
                <w:sz w:val="20"/>
              </w:rPr>
              <w:t>95.05</w:t>
            </w:r>
          </w:p>
        </w:tc>
      </w:tr>
    </w:tbl>
    <w:p w14:paraId="61595EFE" w14:textId="77777777" w:rsidR="00707224" w:rsidRPr="00707224" w:rsidRDefault="00707224" w:rsidP="00707224">
      <w:pPr>
        <w:spacing w:line="20" w:lineRule="exact"/>
        <w:rPr>
          <w:rFonts w:eastAsia="標楷體" w:hAnsi="標楷體"/>
        </w:rPr>
      </w:pP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08"/>
        <w:gridCol w:w="1973"/>
        <w:gridCol w:w="1701"/>
        <w:gridCol w:w="1701"/>
        <w:gridCol w:w="1276"/>
        <w:gridCol w:w="992"/>
      </w:tblGrid>
      <w:tr w:rsidR="00707224" w:rsidRPr="00707224" w14:paraId="1AED8B65" w14:textId="77777777" w:rsidTr="00325D01">
        <w:trPr>
          <w:cantSplit/>
          <w:trHeight w:val="567"/>
          <w:tblHeader/>
        </w:trPr>
        <w:tc>
          <w:tcPr>
            <w:tcW w:w="9951" w:type="dxa"/>
            <w:gridSpan w:val="6"/>
            <w:tcBorders>
              <w:top w:val="nil"/>
              <w:left w:val="nil"/>
              <w:bottom w:val="nil"/>
              <w:right w:val="nil"/>
            </w:tcBorders>
            <w:vAlign w:val="bottom"/>
            <w:hideMark/>
          </w:tcPr>
          <w:p w14:paraId="3C9E2B3D" w14:textId="77777777" w:rsidR="00707224" w:rsidRPr="00707224" w:rsidRDefault="00707224" w:rsidP="00707224">
            <w:pPr>
              <w:jc w:val="center"/>
              <w:rPr>
                <w:rFonts w:eastAsia="標楷體"/>
                <w:b/>
                <w:sz w:val="36"/>
                <w:szCs w:val="36"/>
                <w:u w:val="single"/>
              </w:rPr>
            </w:pPr>
            <w:r w:rsidRPr="00707224">
              <w:rPr>
                <w:rFonts w:eastAsia="標楷體" w:hint="eastAsia"/>
                <w:b/>
                <w:sz w:val="36"/>
                <w:szCs w:val="36"/>
                <w:u w:val="single"/>
              </w:rPr>
              <w:lastRenderedPageBreak/>
              <w:t>彰化縣肉品市場股份有限公司盈虧審定後現金流量表</w:t>
            </w:r>
          </w:p>
        </w:tc>
      </w:tr>
      <w:tr w:rsidR="00707224" w:rsidRPr="00707224" w14:paraId="4FAA9D91" w14:textId="77777777" w:rsidTr="00325D01">
        <w:trPr>
          <w:cantSplit/>
          <w:trHeight w:val="567"/>
          <w:tblHeader/>
        </w:trPr>
        <w:tc>
          <w:tcPr>
            <w:tcW w:w="9951" w:type="dxa"/>
            <w:gridSpan w:val="6"/>
            <w:tcBorders>
              <w:top w:val="nil"/>
              <w:left w:val="nil"/>
              <w:bottom w:val="nil"/>
              <w:right w:val="nil"/>
            </w:tcBorders>
            <w:vAlign w:val="bottom"/>
            <w:hideMark/>
          </w:tcPr>
          <w:p w14:paraId="26095911" w14:textId="77777777" w:rsidR="00707224" w:rsidRPr="00707224" w:rsidRDefault="00707224" w:rsidP="00707224">
            <w:pPr>
              <w:jc w:val="center"/>
              <w:rPr>
                <w:rFonts w:eastAsia="標楷體"/>
              </w:rPr>
            </w:pPr>
            <w:r w:rsidRPr="00707224">
              <w:rPr>
                <w:rFonts w:eastAsia="標楷體" w:hint="eastAsia"/>
              </w:rPr>
              <w:t>中華民國114年度</w:t>
            </w:r>
          </w:p>
        </w:tc>
      </w:tr>
      <w:tr w:rsidR="00707224" w:rsidRPr="00707224" w14:paraId="0AC2E2FF" w14:textId="77777777" w:rsidTr="00325D01">
        <w:trPr>
          <w:cantSplit/>
          <w:trHeight w:val="340"/>
          <w:tblHeader/>
        </w:trPr>
        <w:tc>
          <w:tcPr>
            <w:tcW w:w="2308" w:type="dxa"/>
            <w:tcBorders>
              <w:top w:val="nil"/>
              <w:left w:val="nil"/>
              <w:bottom w:val="single" w:sz="12" w:space="0" w:color="auto"/>
              <w:right w:val="nil"/>
            </w:tcBorders>
            <w:vAlign w:val="center"/>
          </w:tcPr>
          <w:p w14:paraId="5F6BACF3" w14:textId="77777777" w:rsidR="00707224" w:rsidRPr="00707224" w:rsidRDefault="00707224" w:rsidP="00707224">
            <w:pPr>
              <w:jc w:val="center"/>
              <w:rPr>
                <w:rFonts w:eastAsia="標楷體"/>
                <w:spacing w:val="100"/>
              </w:rPr>
            </w:pPr>
          </w:p>
        </w:tc>
        <w:tc>
          <w:tcPr>
            <w:tcW w:w="7643" w:type="dxa"/>
            <w:gridSpan w:val="5"/>
            <w:tcBorders>
              <w:top w:val="nil"/>
              <w:left w:val="nil"/>
              <w:bottom w:val="single" w:sz="12" w:space="0" w:color="auto"/>
              <w:right w:val="nil"/>
            </w:tcBorders>
            <w:vAlign w:val="bottom"/>
          </w:tcPr>
          <w:p w14:paraId="40D6C7FC" w14:textId="77777777" w:rsidR="00707224" w:rsidRPr="00707224" w:rsidRDefault="00707224" w:rsidP="00707224">
            <w:pPr>
              <w:ind w:left="135"/>
              <w:jc w:val="right"/>
              <w:rPr>
                <w:rFonts w:eastAsia="標楷體"/>
              </w:rPr>
            </w:pPr>
            <w:r w:rsidRPr="00707224">
              <w:rPr>
                <w:rFonts w:eastAsia="標楷體" w:hint="eastAsia"/>
              </w:rPr>
              <w:t>單位：新臺幣元</w:t>
            </w:r>
          </w:p>
        </w:tc>
      </w:tr>
      <w:tr w:rsidR="00707224" w:rsidRPr="00707224" w14:paraId="1E464528" w14:textId="77777777" w:rsidTr="00325D01">
        <w:trPr>
          <w:cantSplit/>
          <w:trHeight w:val="397"/>
          <w:tblHeader/>
        </w:trPr>
        <w:tc>
          <w:tcPr>
            <w:tcW w:w="4281" w:type="dxa"/>
            <w:gridSpan w:val="2"/>
            <w:vMerge w:val="restart"/>
            <w:tcBorders>
              <w:top w:val="single" w:sz="12" w:space="0" w:color="auto"/>
              <w:left w:val="nil"/>
              <w:bottom w:val="single" w:sz="8" w:space="0" w:color="auto"/>
              <w:right w:val="single" w:sz="6" w:space="0" w:color="auto"/>
            </w:tcBorders>
            <w:vAlign w:val="center"/>
            <w:hideMark/>
          </w:tcPr>
          <w:p w14:paraId="718AF8F2" w14:textId="77777777" w:rsidR="00707224" w:rsidRPr="00707224" w:rsidRDefault="00707224" w:rsidP="00707224">
            <w:pPr>
              <w:jc w:val="distribute"/>
              <w:rPr>
                <w:rFonts w:eastAsia="標楷體"/>
              </w:rPr>
            </w:pPr>
            <w:r w:rsidRPr="00707224">
              <w:rPr>
                <w:rFonts w:eastAsia="標楷體" w:hint="eastAsia"/>
              </w:rPr>
              <w:t>項目</w:t>
            </w:r>
          </w:p>
        </w:tc>
        <w:tc>
          <w:tcPr>
            <w:tcW w:w="1701" w:type="dxa"/>
            <w:vMerge w:val="restart"/>
            <w:tcBorders>
              <w:top w:val="single" w:sz="8" w:space="0" w:color="auto"/>
              <w:left w:val="single" w:sz="6" w:space="0" w:color="auto"/>
              <w:bottom w:val="single" w:sz="8" w:space="0" w:color="auto"/>
              <w:right w:val="single" w:sz="6" w:space="0" w:color="auto"/>
            </w:tcBorders>
            <w:vAlign w:val="center"/>
            <w:hideMark/>
          </w:tcPr>
          <w:p w14:paraId="7B7D5179" w14:textId="77777777" w:rsidR="00707224" w:rsidRPr="00707224" w:rsidRDefault="00707224" w:rsidP="00707224">
            <w:pPr>
              <w:ind w:rightChars="10" w:right="24"/>
              <w:jc w:val="distribute"/>
              <w:rPr>
                <w:rFonts w:eastAsia="標楷體"/>
              </w:rPr>
            </w:pPr>
            <w:r w:rsidRPr="00707224">
              <w:rPr>
                <w:rFonts w:eastAsia="標楷體" w:hint="eastAsia"/>
              </w:rPr>
              <w:t>預算數</w:t>
            </w:r>
          </w:p>
        </w:tc>
        <w:tc>
          <w:tcPr>
            <w:tcW w:w="1701" w:type="dxa"/>
            <w:vMerge w:val="restart"/>
            <w:tcBorders>
              <w:top w:val="single" w:sz="8" w:space="0" w:color="auto"/>
              <w:left w:val="single" w:sz="6" w:space="0" w:color="auto"/>
              <w:bottom w:val="single" w:sz="8" w:space="0" w:color="auto"/>
              <w:right w:val="single" w:sz="6" w:space="0" w:color="auto"/>
            </w:tcBorders>
            <w:vAlign w:val="center"/>
            <w:hideMark/>
          </w:tcPr>
          <w:p w14:paraId="11AB8F03" w14:textId="77777777" w:rsidR="00707224" w:rsidRPr="00707224" w:rsidRDefault="00707224" w:rsidP="00707224">
            <w:pPr>
              <w:ind w:rightChars="10" w:right="24"/>
              <w:jc w:val="distribute"/>
              <w:rPr>
                <w:rFonts w:eastAsia="標楷體"/>
              </w:rPr>
            </w:pPr>
            <w:r w:rsidRPr="00707224">
              <w:rPr>
                <w:rFonts w:eastAsia="標楷體" w:hint="eastAsia"/>
              </w:rPr>
              <w:t>決算數</w:t>
            </w:r>
          </w:p>
        </w:tc>
        <w:tc>
          <w:tcPr>
            <w:tcW w:w="2268" w:type="dxa"/>
            <w:gridSpan w:val="2"/>
            <w:tcBorders>
              <w:top w:val="single" w:sz="12" w:space="0" w:color="auto"/>
              <w:left w:val="single" w:sz="6" w:space="0" w:color="auto"/>
              <w:bottom w:val="single" w:sz="6" w:space="0" w:color="auto"/>
              <w:right w:val="nil"/>
            </w:tcBorders>
            <w:vAlign w:val="center"/>
            <w:hideMark/>
          </w:tcPr>
          <w:p w14:paraId="7D9A29E6" w14:textId="77777777" w:rsidR="00707224" w:rsidRPr="00707224" w:rsidRDefault="00707224" w:rsidP="00707224">
            <w:pPr>
              <w:jc w:val="distribute"/>
              <w:rPr>
                <w:rFonts w:eastAsia="標楷體"/>
                <w:spacing w:val="20"/>
              </w:rPr>
            </w:pPr>
            <w:r w:rsidRPr="00707224">
              <w:rPr>
                <w:rFonts w:eastAsia="標楷體" w:hint="eastAsia"/>
                <w:spacing w:val="200"/>
              </w:rPr>
              <w:t>比較增</w:t>
            </w:r>
            <w:r w:rsidRPr="00707224">
              <w:rPr>
                <w:rFonts w:eastAsia="標楷體" w:hint="eastAsia"/>
                <w:spacing w:val="20"/>
              </w:rPr>
              <w:t>減</w:t>
            </w:r>
          </w:p>
        </w:tc>
      </w:tr>
      <w:tr w:rsidR="00707224" w:rsidRPr="00707224" w14:paraId="2251468A" w14:textId="77777777" w:rsidTr="00325D01">
        <w:trPr>
          <w:cantSplit/>
          <w:trHeight w:val="397"/>
          <w:tblHeader/>
        </w:trPr>
        <w:tc>
          <w:tcPr>
            <w:tcW w:w="4281" w:type="dxa"/>
            <w:gridSpan w:val="2"/>
            <w:vMerge/>
            <w:tcBorders>
              <w:top w:val="single" w:sz="12" w:space="0" w:color="auto"/>
              <w:left w:val="nil"/>
              <w:bottom w:val="single" w:sz="8" w:space="0" w:color="auto"/>
              <w:right w:val="single" w:sz="6" w:space="0" w:color="auto"/>
            </w:tcBorders>
            <w:vAlign w:val="center"/>
            <w:hideMark/>
          </w:tcPr>
          <w:p w14:paraId="08D7D8E4" w14:textId="77777777" w:rsidR="00707224" w:rsidRPr="00707224" w:rsidRDefault="00707224" w:rsidP="00707224">
            <w:pPr>
              <w:widowControl/>
              <w:rPr>
                <w:rFonts w:eastAsia="標楷體"/>
              </w:rPr>
            </w:pPr>
          </w:p>
        </w:tc>
        <w:tc>
          <w:tcPr>
            <w:tcW w:w="1701" w:type="dxa"/>
            <w:vMerge/>
            <w:tcBorders>
              <w:top w:val="single" w:sz="8" w:space="0" w:color="auto"/>
              <w:left w:val="single" w:sz="6" w:space="0" w:color="auto"/>
              <w:bottom w:val="single" w:sz="8" w:space="0" w:color="auto"/>
              <w:right w:val="single" w:sz="6" w:space="0" w:color="auto"/>
            </w:tcBorders>
            <w:vAlign w:val="center"/>
            <w:hideMark/>
          </w:tcPr>
          <w:p w14:paraId="5BA84FA2" w14:textId="77777777" w:rsidR="00707224" w:rsidRPr="00707224" w:rsidRDefault="00707224" w:rsidP="00707224">
            <w:pPr>
              <w:widowControl/>
              <w:rPr>
                <w:rFonts w:eastAsia="標楷體"/>
              </w:rPr>
            </w:pPr>
          </w:p>
        </w:tc>
        <w:tc>
          <w:tcPr>
            <w:tcW w:w="1701" w:type="dxa"/>
            <w:vMerge/>
            <w:tcBorders>
              <w:top w:val="single" w:sz="8" w:space="0" w:color="auto"/>
              <w:left w:val="single" w:sz="6" w:space="0" w:color="auto"/>
              <w:bottom w:val="single" w:sz="8" w:space="0" w:color="auto"/>
              <w:right w:val="single" w:sz="6" w:space="0" w:color="auto"/>
            </w:tcBorders>
            <w:vAlign w:val="center"/>
            <w:hideMark/>
          </w:tcPr>
          <w:p w14:paraId="6303EB84" w14:textId="77777777" w:rsidR="00707224" w:rsidRPr="00707224" w:rsidRDefault="00707224" w:rsidP="00707224">
            <w:pPr>
              <w:widowControl/>
              <w:rPr>
                <w:rFonts w:eastAsia="標楷體"/>
              </w:rPr>
            </w:pPr>
          </w:p>
        </w:tc>
        <w:tc>
          <w:tcPr>
            <w:tcW w:w="1276" w:type="dxa"/>
            <w:tcBorders>
              <w:top w:val="single" w:sz="6" w:space="0" w:color="auto"/>
              <w:left w:val="single" w:sz="6" w:space="0" w:color="auto"/>
              <w:bottom w:val="single" w:sz="8" w:space="0" w:color="auto"/>
              <w:right w:val="single" w:sz="6" w:space="0" w:color="auto"/>
            </w:tcBorders>
            <w:vAlign w:val="center"/>
            <w:hideMark/>
          </w:tcPr>
          <w:p w14:paraId="286F15D9" w14:textId="77777777" w:rsidR="00707224" w:rsidRPr="00707224" w:rsidRDefault="00707224" w:rsidP="00707224">
            <w:pPr>
              <w:ind w:rightChars="10" w:right="24"/>
              <w:jc w:val="distribute"/>
              <w:rPr>
                <w:rFonts w:eastAsia="標楷體"/>
              </w:rPr>
            </w:pPr>
            <w:r w:rsidRPr="00707224">
              <w:rPr>
                <w:rFonts w:eastAsia="標楷體" w:hint="eastAsia"/>
                <w:spacing w:val="200"/>
              </w:rPr>
              <w:t>金</w:t>
            </w:r>
            <w:r w:rsidRPr="00707224">
              <w:rPr>
                <w:rFonts w:eastAsia="標楷體" w:hint="eastAsia"/>
              </w:rPr>
              <w:t>額</w:t>
            </w:r>
          </w:p>
        </w:tc>
        <w:tc>
          <w:tcPr>
            <w:tcW w:w="992" w:type="dxa"/>
            <w:tcBorders>
              <w:top w:val="single" w:sz="6" w:space="0" w:color="auto"/>
              <w:left w:val="single" w:sz="6" w:space="0" w:color="auto"/>
              <w:bottom w:val="single" w:sz="8" w:space="0" w:color="auto"/>
              <w:right w:val="nil"/>
            </w:tcBorders>
            <w:vAlign w:val="center"/>
            <w:hideMark/>
          </w:tcPr>
          <w:p w14:paraId="48A5F914" w14:textId="77777777" w:rsidR="00707224" w:rsidRPr="00707224" w:rsidRDefault="00707224" w:rsidP="00707224">
            <w:pPr>
              <w:jc w:val="distribute"/>
              <w:rPr>
                <w:rFonts w:eastAsia="標楷體"/>
              </w:rPr>
            </w:pPr>
            <w:r w:rsidRPr="00707224">
              <w:rPr>
                <w:rFonts w:eastAsia="標楷體" w:hint="eastAsia"/>
              </w:rPr>
              <w:t>％</w:t>
            </w:r>
          </w:p>
        </w:tc>
      </w:tr>
      <w:tr w:rsidR="00707224" w:rsidRPr="00707224" w14:paraId="1E10C949" w14:textId="77777777" w:rsidTr="00707224">
        <w:trPr>
          <w:cantSplit/>
          <w:trHeight w:val="573"/>
        </w:trPr>
        <w:tc>
          <w:tcPr>
            <w:tcW w:w="4281" w:type="dxa"/>
            <w:gridSpan w:val="2"/>
            <w:tcBorders>
              <w:top w:val="nil"/>
              <w:left w:val="nil"/>
              <w:bottom w:val="nil"/>
              <w:right w:val="single" w:sz="6" w:space="0" w:color="auto"/>
            </w:tcBorders>
            <w:vAlign w:val="center"/>
            <w:hideMark/>
          </w:tcPr>
          <w:p w14:paraId="230BE08B" w14:textId="77777777" w:rsidR="00707224" w:rsidRPr="00707224" w:rsidRDefault="00707224" w:rsidP="00707224">
            <w:pPr>
              <w:rPr>
                <w:rFonts w:eastAsia="標楷體" w:hAnsi="標楷體"/>
                <w:b/>
                <w:sz w:val="22"/>
                <w:szCs w:val="22"/>
              </w:rPr>
            </w:pPr>
            <w:r w:rsidRPr="00707224">
              <w:rPr>
                <w:rFonts w:eastAsia="標楷體" w:hAnsi="標楷體" w:hint="eastAsia"/>
                <w:b/>
                <w:noProof/>
                <w:sz w:val="22"/>
                <w:szCs w:val="22"/>
              </w:rPr>
              <w:t>營業活動之現金流量</w:t>
            </w:r>
          </w:p>
        </w:tc>
        <w:tc>
          <w:tcPr>
            <w:tcW w:w="1701" w:type="dxa"/>
            <w:tcBorders>
              <w:top w:val="single" w:sz="8" w:space="0" w:color="auto"/>
              <w:left w:val="single" w:sz="6" w:space="0" w:color="auto"/>
              <w:bottom w:val="nil"/>
              <w:right w:val="single" w:sz="6" w:space="0" w:color="auto"/>
            </w:tcBorders>
            <w:vAlign w:val="center"/>
          </w:tcPr>
          <w:p w14:paraId="19B2081E" w14:textId="77777777" w:rsidR="00707224" w:rsidRPr="00707224" w:rsidRDefault="00707224" w:rsidP="00707224">
            <w:pPr>
              <w:jc w:val="right"/>
              <w:rPr>
                <w:rFonts w:ascii="新細明體" w:hAnsi="新細明體"/>
                <w:b/>
                <w:sz w:val="20"/>
              </w:rPr>
            </w:pPr>
          </w:p>
        </w:tc>
        <w:tc>
          <w:tcPr>
            <w:tcW w:w="1701" w:type="dxa"/>
            <w:tcBorders>
              <w:top w:val="single" w:sz="8" w:space="0" w:color="auto"/>
              <w:left w:val="single" w:sz="6" w:space="0" w:color="auto"/>
              <w:bottom w:val="nil"/>
              <w:right w:val="single" w:sz="6" w:space="0" w:color="auto"/>
            </w:tcBorders>
            <w:vAlign w:val="center"/>
          </w:tcPr>
          <w:p w14:paraId="5DEE35A6" w14:textId="77777777" w:rsidR="00707224" w:rsidRPr="00707224" w:rsidRDefault="00707224" w:rsidP="00707224">
            <w:pPr>
              <w:jc w:val="right"/>
              <w:rPr>
                <w:rFonts w:ascii="新細明體" w:eastAsia="標楷體" w:hAnsi="新細明體"/>
                <w:b/>
                <w:sz w:val="20"/>
              </w:rPr>
            </w:pPr>
          </w:p>
        </w:tc>
        <w:tc>
          <w:tcPr>
            <w:tcW w:w="1276" w:type="dxa"/>
            <w:tcBorders>
              <w:top w:val="single" w:sz="8" w:space="0" w:color="auto"/>
              <w:left w:val="single" w:sz="6" w:space="0" w:color="auto"/>
              <w:bottom w:val="nil"/>
              <w:right w:val="single" w:sz="6" w:space="0" w:color="auto"/>
            </w:tcBorders>
            <w:vAlign w:val="center"/>
          </w:tcPr>
          <w:p w14:paraId="168CF77A" w14:textId="77777777" w:rsidR="00707224" w:rsidRPr="00707224" w:rsidRDefault="00707224" w:rsidP="00707224">
            <w:pPr>
              <w:jc w:val="right"/>
              <w:rPr>
                <w:rFonts w:ascii="新細明體" w:eastAsia="標楷體" w:hAnsi="新細明體"/>
                <w:b/>
                <w:sz w:val="20"/>
              </w:rPr>
            </w:pPr>
          </w:p>
        </w:tc>
        <w:tc>
          <w:tcPr>
            <w:tcW w:w="992" w:type="dxa"/>
            <w:tcBorders>
              <w:top w:val="single" w:sz="8" w:space="0" w:color="auto"/>
              <w:left w:val="single" w:sz="6" w:space="0" w:color="auto"/>
              <w:bottom w:val="nil"/>
              <w:right w:val="nil"/>
            </w:tcBorders>
            <w:vAlign w:val="center"/>
          </w:tcPr>
          <w:p w14:paraId="38FEB273" w14:textId="77777777" w:rsidR="00707224" w:rsidRPr="00707224" w:rsidRDefault="00707224" w:rsidP="00707224">
            <w:pPr>
              <w:jc w:val="right"/>
              <w:rPr>
                <w:rFonts w:ascii="新細明體" w:eastAsia="標楷體" w:hAnsi="新細明體"/>
                <w:b/>
                <w:sz w:val="20"/>
              </w:rPr>
            </w:pPr>
          </w:p>
        </w:tc>
      </w:tr>
      <w:tr w:rsidR="00707224" w:rsidRPr="00707224" w14:paraId="1FF7737F" w14:textId="77777777" w:rsidTr="00707224">
        <w:trPr>
          <w:cantSplit/>
          <w:trHeight w:val="573"/>
        </w:trPr>
        <w:tc>
          <w:tcPr>
            <w:tcW w:w="4281" w:type="dxa"/>
            <w:gridSpan w:val="2"/>
            <w:tcBorders>
              <w:top w:val="nil"/>
              <w:left w:val="nil"/>
              <w:bottom w:val="nil"/>
              <w:right w:val="single" w:sz="6" w:space="0" w:color="auto"/>
            </w:tcBorders>
            <w:vAlign w:val="center"/>
            <w:hideMark/>
          </w:tcPr>
          <w:p w14:paraId="0506B164" w14:textId="77777777" w:rsidR="00707224" w:rsidRPr="00707224" w:rsidRDefault="00707224" w:rsidP="00707224">
            <w:pPr>
              <w:ind w:leftChars="200" w:left="480"/>
              <w:rPr>
                <w:rFonts w:eastAsia="標楷體" w:hAnsi="標楷體"/>
                <w:sz w:val="22"/>
                <w:szCs w:val="22"/>
              </w:rPr>
            </w:pPr>
            <w:r w:rsidRPr="00707224">
              <w:rPr>
                <w:rFonts w:eastAsia="標楷體" w:hAnsi="標楷體" w:hint="eastAsia"/>
                <w:noProof/>
                <w:sz w:val="22"/>
                <w:szCs w:val="22"/>
              </w:rPr>
              <w:t>稅前淨利（淨損）</w:t>
            </w:r>
          </w:p>
        </w:tc>
        <w:tc>
          <w:tcPr>
            <w:tcW w:w="1701" w:type="dxa"/>
            <w:tcBorders>
              <w:top w:val="nil"/>
              <w:left w:val="single" w:sz="6" w:space="0" w:color="auto"/>
              <w:bottom w:val="nil"/>
              <w:right w:val="single" w:sz="6" w:space="0" w:color="auto"/>
            </w:tcBorders>
            <w:vAlign w:val="center"/>
          </w:tcPr>
          <w:p w14:paraId="6CD001D2"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35,196,000</w:t>
            </w:r>
          </w:p>
        </w:tc>
        <w:tc>
          <w:tcPr>
            <w:tcW w:w="1701" w:type="dxa"/>
            <w:tcBorders>
              <w:top w:val="nil"/>
              <w:left w:val="single" w:sz="6" w:space="0" w:color="auto"/>
              <w:bottom w:val="nil"/>
              <w:right w:val="single" w:sz="6" w:space="0" w:color="auto"/>
            </w:tcBorders>
            <w:vAlign w:val="center"/>
          </w:tcPr>
          <w:p w14:paraId="02E2D3D9"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55,657,189</w:t>
            </w:r>
          </w:p>
        </w:tc>
        <w:tc>
          <w:tcPr>
            <w:tcW w:w="1276" w:type="dxa"/>
            <w:tcBorders>
              <w:top w:val="nil"/>
              <w:left w:val="single" w:sz="6" w:space="0" w:color="auto"/>
              <w:bottom w:val="nil"/>
              <w:right w:val="single" w:sz="6" w:space="0" w:color="auto"/>
            </w:tcBorders>
            <w:vAlign w:val="center"/>
          </w:tcPr>
          <w:p w14:paraId="52E5D75D"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20,461,189</w:t>
            </w:r>
          </w:p>
        </w:tc>
        <w:tc>
          <w:tcPr>
            <w:tcW w:w="992" w:type="dxa"/>
            <w:tcBorders>
              <w:top w:val="nil"/>
              <w:left w:val="single" w:sz="6" w:space="0" w:color="auto"/>
              <w:bottom w:val="nil"/>
              <w:right w:val="nil"/>
            </w:tcBorders>
            <w:vAlign w:val="center"/>
          </w:tcPr>
          <w:p w14:paraId="5683F915"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58.13</w:t>
            </w:r>
          </w:p>
        </w:tc>
      </w:tr>
      <w:tr w:rsidR="00707224" w:rsidRPr="00707224" w14:paraId="3BE92608" w14:textId="77777777" w:rsidTr="00707224">
        <w:trPr>
          <w:cantSplit/>
          <w:trHeight w:val="573"/>
        </w:trPr>
        <w:tc>
          <w:tcPr>
            <w:tcW w:w="4281" w:type="dxa"/>
            <w:gridSpan w:val="2"/>
            <w:tcBorders>
              <w:top w:val="nil"/>
              <w:left w:val="nil"/>
              <w:bottom w:val="nil"/>
              <w:right w:val="single" w:sz="6" w:space="0" w:color="auto"/>
            </w:tcBorders>
            <w:vAlign w:val="center"/>
            <w:hideMark/>
          </w:tcPr>
          <w:p w14:paraId="731692F2" w14:textId="77777777" w:rsidR="00707224" w:rsidRPr="00707224" w:rsidRDefault="00707224" w:rsidP="00707224">
            <w:pPr>
              <w:ind w:leftChars="200" w:left="480"/>
              <w:rPr>
                <w:rFonts w:eastAsia="標楷體" w:hAnsi="標楷體"/>
                <w:sz w:val="22"/>
                <w:szCs w:val="22"/>
              </w:rPr>
            </w:pPr>
            <w:r w:rsidRPr="00707224">
              <w:rPr>
                <w:rFonts w:eastAsia="標楷體" w:hAnsi="標楷體" w:hint="eastAsia"/>
                <w:noProof/>
                <w:sz w:val="22"/>
                <w:szCs w:val="22"/>
              </w:rPr>
              <w:t>利息股利之調整</w:t>
            </w:r>
          </w:p>
        </w:tc>
        <w:tc>
          <w:tcPr>
            <w:tcW w:w="1701" w:type="dxa"/>
            <w:tcBorders>
              <w:top w:val="nil"/>
              <w:left w:val="single" w:sz="6" w:space="0" w:color="auto"/>
              <w:bottom w:val="nil"/>
              <w:right w:val="single" w:sz="6" w:space="0" w:color="auto"/>
            </w:tcBorders>
            <w:vAlign w:val="center"/>
          </w:tcPr>
          <w:p w14:paraId="44103684"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- 1,313,000</w:t>
            </w:r>
          </w:p>
        </w:tc>
        <w:tc>
          <w:tcPr>
            <w:tcW w:w="1701" w:type="dxa"/>
            <w:tcBorders>
              <w:top w:val="nil"/>
              <w:left w:val="single" w:sz="6" w:space="0" w:color="auto"/>
              <w:bottom w:val="nil"/>
              <w:right w:val="single" w:sz="6" w:space="0" w:color="auto"/>
            </w:tcBorders>
            <w:vAlign w:val="center"/>
          </w:tcPr>
          <w:p w14:paraId="3D082F4F"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- 1,447,884</w:t>
            </w:r>
          </w:p>
        </w:tc>
        <w:tc>
          <w:tcPr>
            <w:tcW w:w="1276" w:type="dxa"/>
            <w:tcBorders>
              <w:top w:val="nil"/>
              <w:left w:val="single" w:sz="6" w:space="0" w:color="auto"/>
              <w:bottom w:val="nil"/>
              <w:right w:val="single" w:sz="6" w:space="0" w:color="auto"/>
            </w:tcBorders>
            <w:vAlign w:val="center"/>
          </w:tcPr>
          <w:p w14:paraId="7E0BBCDE"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- 134,884</w:t>
            </w:r>
          </w:p>
        </w:tc>
        <w:tc>
          <w:tcPr>
            <w:tcW w:w="992" w:type="dxa"/>
            <w:tcBorders>
              <w:top w:val="nil"/>
              <w:left w:val="single" w:sz="6" w:space="0" w:color="auto"/>
              <w:bottom w:val="nil"/>
              <w:right w:val="nil"/>
            </w:tcBorders>
            <w:vAlign w:val="center"/>
          </w:tcPr>
          <w:p w14:paraId="23598251"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10.27</w:t>
            </w:r>
          </w:p>
        </w:tc>
      </w:tr>
      <w:tr w:rsidR="00707224" w:rsidRPr="00707224" w14:paraId="57821A4E" w14:textId="77777777" w:rsidTr="00707224">
        <w:trPr>
          <w:cantSplit/>
          <w:trHeight w:val="573"/>
        </w:trPr>
        <w:tc>
          <w:tcPr>
            <w:tcW w:w="4281" w:type="dxa"/>
            <w:gridSpan w:val="2"/>
            <w:tcBorders>
              <w:top w:val="nil"/>
              <w:left w:val="nil"/>
              <w:bottom w:val="nil"/>
              <w:right w:val="single" w:sz="6" w:space="0" w:color="auto"/>
            </w:tcBorders>
            <w:vAlign w:val="center"/>
            <w:hideMark/>
          </w:tcPr>
          <w:p w14:paraId="7A64DB1E" w14:textId="77777777" w:rsidR="00707224" w:rsidRPr="00707224" w:rsidRDefault="00707224" w:rsidP="00707224">
            <w:pPr>
              <w:ind w:leftChars="200" w:left="480"/>
              <w:rPr>
                <w:rFonts w:eastAsia="標楷體" w:hAnsi="標楷體"/>
                <w:sz w:val="22"/>
                <w:szCs w:val="22"/>
              </w:rPr>
            </w:pPr>
            <w:r w:rsidRPr="00707224">
              <w:rPr>
                <w:rFonts w:eastAsia="標楷體" w:hAnsi="標楷體" w:hint="eastAsia"/>
                <w:noProof/>
                <w:sz w:val="22"/>
                <w:szCs w:val="22"/>
              </w:rPr>
              <w:t>未計利息股利之稅前淨利（淨損）</w:t>
            </w:r>
          </w:p>
        </w:tc>
        <w:tc>
          <w:tcPr>
            <w:tcW w:w="1701" w:type="dxa"/>
            <w:tcBorders>
              <w:top w:val="nil"/>
              <w:left w:val="single" w:sz="6" w:space="0" w:color="auto"/>
              <w:bottom w:val="nil"/>
              <w:right w:val="single" w:sz="6" w:space="0" w:color="auto"/>
            </w:tcBorders>
            <w:vAlign w:val="center"/>
          </w:tcPr>
          <w:p w14:paraId="0A37026A"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33,883,000</w:t>
            </w:r>
          </w:p>
        </w:tc>
        <w:tc>
          <w:tcPr>
            <w:tcW w:w="1701" w:type="dxa"/>
            <w:tcBorders>
              <w:top w:val="nil"/>
              <w:left w:val="single" w:sz="6" w:space="0" w:color="auto"/>
              <w:bottom w:val="nil"/>
              <w:right w:val="single" w:sz="6" w:space="0" w:color="auto"/>
            </w:tcBorders>
            <w:vAlign w:val="center"/>
          </w:tcPr>
          <w:p w14:paraId="7B64615D"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54,209,305</w:t>
            </w:r>
          </w:p>
        </w:tc>
        <w:tc>
          <w:tcPr>
            <w:tcW w:w="1276" w:type="dxa"/>
            <w:tcBorders>
              <w:top w:val="nil"/>
              <w:left w:val="single" w:sz="6" w:space="0" w:color="auto"/>
              <w:bottom w:val="nil"/>
              <w:right w:val="single" w:sz="6" w:space="0" w:color="auto"/>
            </w:tcBorders>
            <w:vAlign w:val="center"/>
          </w:tcPr>
          <w:p w14:paraId="54F82A37"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20,326,305</w:t>
            </w:r>
          </w:p>
        </w:tc>
        <w:tc>
          <w:tcPr>
            <w:tcW w:w="992" w:type="dxa"/>
            <w:tcBorders>
              <w:top w:val="nil"/>
              <w:left w:val="single" w:sz="6" w:space="0" w:color="auto"/>
              <w:bottom w:val="nil"/>
              <w:right w:val="nil"/>
            </w:tcBorders>
            <w:vAlign w:val="center"/>
          </w:tcPr>
          <w:p w14:paraId="4F785C84"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59.99</w:t>
            </w:r>
          </w:p>
        </w:tc>
      </w:tr>
      <w:tr w:rsidR="00707224" w:rsidRPr="00707224" w14:paraId="1BBBAADE" w14:textId="77777777" w:rsidTr="00707224">
        <w:trPr>
          <w:cantSplit/>
          <w:trHeight w:val="573"/>
        </w:trPr>
        <w:tc>
          <w:tcPr>
            <w:tcW w:w="4281" w:type="dxa"/>
            <w:gridSpan w:val="2"/>
            <w:tcBorders>
              <w:top w:val="nil"/>
              <w:left w:val="nil"/>
              <w:bottom w:val="nil"/>
              <w:right w:val="single" w:sz="6" w:space="0" w:color="auto"/>
            </w:tcBorders>
            <w:vAlign w:val="center"/>
            <w:hideMark/>
          </w:tcPr>
          <w:p w14:paraId="353800D2" w14:textId="77777777" w:rsidR="00707224" w:rsidRPr="00707224" w:rsidRDefault="00707224" w:rsidP="00707224">
            <w:pPr>
              <w:ind w:leftChars="200" w:left="480"/>
              <w:rPr>
                <w:rFonts w:eastAsia="標楷體" w:hAnsi="標楷體"/>
                <w:sz w:val="22"/>
                <w:szCs w:val="22"/>
              </w:rPr>
            </w:pPr>
            <w:r w:rsidRPr="00707224">
              <w:rPr>
                <w:rFonts w:eastAsia="標楷體" w:hAnsi="標楷體" w:hint="eastAsia"/>
                <w:noProof/>
                <w:sz w:val="22"/>
                <w:szCs w:val="22"/>
              </w:rPr>
              <w:t>調整項目</w:t>
            </w:r>
          </w:p>
        </w:tc>
        <w:tc>
          <w:tcPr>
            <w:tcW w:w="1701" w:type="dxa"/>
            <w:tcBorders>
              <w:top w:val="nil"/>
              <w:left w:val="single" w:sz="6" w:space="0" w:color="auto"/>
              <w:bottom w:val="nil"/>
              <w:right w:val="single" w:sz="6" w:space="0" w:color="auto"/>
            </w:tcBorders>
            <w:vAlign w:val="center"/>
          </w:tcPr>
          <w:p w14:paraId="40845400"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16,329,000</w:t>
            </w:r>
          </w:p>
        </w:tc>
        <w:tc>
          <w:tcPr>
            <w:tcW w:w="1701" w:type="dxa"/>
            <w:tcBorders>
              <w:top w:val="nil"/>
              <w:left w:val="single" w:sz="6" w:space="0" w:color="auto"/>
              <w:bottom w:val="nil"/>
              <w:right w:val="single" w:sz="6" w:space="0" w:color="auto"/>
            </w:tcBorders>
            <w:vAlign w:val="center"/>
          </w:tcPr>
          <w:p w14:paraId="2F976A6E"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12,573,651</w:t>
            </w:r>
          </w:p>
        </w:tc>
        <w:tc>
          <w:tcPr>
            <w:tcW w:w="1276" w:type="dxa"/>
            <w:tcBorders>
              <w:top w:val="nil"/>
              <w:left w:val="single" w:sz="6" w:space="0" w:color="auto"/>
              <w:bottom w:val="nil"/>
              <w:right w:val="single" w:sz="6" w:space="0" w:color="auto"/>
            </w:tcBorders>
            <w:vAlign w:val="center"/>
          </w:tcPr>
          <w:p w14:paraId="5EDABD0D"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- 3,755,349</w:t>
            </w:r>
          </w:p>
        </w:tc>
        <w:tc>
          <w:tcPr>
            <w:tcW w:w="992" w:type="dxa"/>
            <w:tcBorders>
              <w:top w:val="nil"/>
              <w:left w:val="single" w:sz="6" w:space="0" w:color="auto"/>
              <w:bottom w:val="nil"/>
              <w:right w:val="nil"/>
            </w:tcBorders>
            <w:vAlign w:val="center"/>
          </w:tcPr>
          <w:p w14:paraId="08937351"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- 23.00</w:t>
            </w:r>
          </w:p>
        </w:tc>
      </w:tr>
      <w:tr w:rsidR="00707224" w:rsidRPr="00707224" w14:paraId="09C0686B" w14:textId="77777777" w:rsidTr="00707224">
        <w:trPr>
          <w:cantSplit/>
          <w:trHeight w:val="573"/>
        </w:trPr>
        <w:tc>
          <w:tcPr>
            <w:tcW w:w="4281" w:type="dxa"/>
            <w:gridSpan w:val="2"/>
            <w:tcBorders>
              <w:top w:val="nil"/>
              <w:left w:val="nil"/>
              <w:bottom w:val="nil"/>
              <w:right w:val="single" w:sz="6" w:space="0" w:color="auto"/>
            </w:tcBorders>
            <w:vAlign w:val="center"/>
            <w:hideMark/>
          </w:tcPr>
          <w:p w14:paraId="0996C238" w14:textId="77777777" w:rsidR="00707224" w:rsidRPr="00707224" w:rsidRDefault="00707224" w:rsidP="00707224">
            <w:pPr>
              <w:ind w:leftChars="200" w:left="480"/>
              <w:rPr>
                <w:rFonts w:eastAsia="標楷體" w:hAnsi="標楷體"/>
                <w:sz w:val="22"/>
                <w:szCs w:val="22"/>
              </w:rPr>
            </w:pPr>
            <w:r w:rsidRPr="00707224">
              <w:rPr>
                <w:rFonts w:eastAsia="標楷體" w:hAnsi="標楷體" w:hint="eastAsia"/>
                <w:noProof/>
                <w:sz w:val="22"/>
                <w:szCs w:val="22"/>
              </w:rPr>
              <w:t>未計利息股利之現金流入（流出）</w:t>
            </w:r>
          </w:p>
        </w:tc>
        <w:tc>
          <w:tcPr>
            <w:tcW w:w="1701" w:type="dxa"/>
            <w:tcBorders>
              <w:top w:val="nil"/>
              <w:left w:val="single" w:sz="6" w:space="0" w:color="auto"/>
              <w:bottom w:val="nil"/>
              <w:right w:val="single" w:sz="6" w:space="0" w:color="auto"/>
            </w:tcBorders>
            <w:vAlign w:val="center"/>
          </w:tcPr>
          <w:p w14:paraId="77A5A154"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50,212,000</w:t>
            </w:r>
          </w:p>
        </w:tc>
        <w:tc>
          <w:tcPr>
            <w:tcW w:w="1701" w:type="dxa"/>
            <w:tcBorders>
              <w:top w:val="nil"/>
              <w:left w:val="single" w:sz="6" w:space="0" w:color="auto"/>
              <w:bottom w:val="nil"/>
              <w:right w:val="single" w:sz="6" w:space="0" w:color="auto"/>
            </w:tcBorders>
            <w:vAlign w:val="center"/>
          </w:tcPr>
          <w:p w14:paraId="282AFC31"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66,782,956</w:t>
            </w:r>
          </w:p>
        </w:tc>
        <w:tc>
          <w:tcPr>
            <w:tcW w:w="1276" w:type="dxa"/>
            <w:tcBorders>
              <w:top w:val="nil"/>
              <w:left w:val="single" w:sz="6" w:space="0" w:color="auto"/>
              <w:bottom w:val="nil"/>
              <w:right w:val="single" w:sz="6" w:space="0" w:color="auto"/>
            </w:tcBorders>
            <w:vAlign w:val="center"/>
          </w:tcPr>
          <w:p w14:paraId="1419B434"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16,570,956</w:t>
            </w:r>
          </w:p>
        </w:tc>
        <w:tc>
          <w:tcPr>
            <w:tcW w:w="992" w:type="dxa"/>
            <w:tcBorders>
              <w:top w:val="nil"/>
              <w:left w:val="single" w:sz="6" w:space="0" w:color="auto"/>
              <w:bottom w:val="nil"/>
              <w:right w:val="nil"/>
            </w:tcBorders>
            <w:vAlign w:val="center"/>
          </w:tcPr>
          <w:p w14:paraId="3922DE8C"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33.00</w:t>
            </w:r>
          </w:p>
        </w:tc>
      </w:tr>
      <w:tr w:rsidR="00707224" w:rsidRPr="00707224" w14:paraId="16884E0B" w14:textId="77777777" w:rsidTr="00707224">
        <w:trPr>
          <w:cantSplit/>
          <w:trHeight w:val="573"/>
        </w:trPr>
        <w:tc>
          <w:tcPr>
            <w:tcW w:w="4281" w:type="dxa"/>
            <w:gridSpan w:val="2"/>
            <w:tcBorders>
              <w:top w:val="nil"/>
              <w:left w:val="nil"/>
              <w:bottom w:val="nil"/>
              <w:right w:val="single" w:sz="6" w:space="0" w:color="auto"/>
            </w:tcBorders>
            <w:vAlign w:val="center"/>
            <w:hideMark/>
          </w:tcPr>
          <w:p w14:paraId="35729641" w14:textId="77777777" w:rsidR="00707224" w:rsidRPr="00707224" w:rsidRDefault="00707224" w:rsidP="00707224">
            <w:pPr>
              <w:ind w:leftChars="200" w:left="480"/>
              <w:rPr>
                <w:rFonts w:eastAsia="標楷體" w:hAnsi="標楷體"/>
                <w:sz w:val="22"/>
                <w:szCs w:val="22"/>
              </w:rPr>
            </w:pPr>
            <w:r w:rsidRPr="00707224">
              <w:rPr>
                <w:rFonts w:eastAsia="標楷體" w:hAnsi="標楷體" w:hint="eastAsia"/>
                <w:noProof/>
                <w:sz w:val="22"/>
                <w:szCs w:val="22"/>
              </w:rPr>
              <w:t>收取利息</w:t>
            </w:r>
          </w:p>
        </w:tc>
        <w:tc>
          <w:tcPr>
            <w:tcW w:w="1701" w:type="dxa"/>
            <w:tcBorders>
              <w:top w:val="nil"/>
              <w:left w:val="single" w:sz="6" w:space="0" w:color="auto"/>
              <w:bottom w:val="nil"/>
              <w:right w:val="single" w:sz="6" w:space="0" w:color="auto"/>
            </w:tcBorders>
            <w:vAlign w:val="center"/>
          </w:tcPr>
          <w:p w14:paraId="07FB1D19"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1,313,000</w:t>
            </w:r>
          </w:p>
        </w:tc>
        <w:tc>
          <w:tcPr>
            <w:tcW w:w="1701" w:type="dxa"/>
            <w:tcBorders>
              <w:top w:val="nil"/>
              <w:left w:val="single" w:sz="6" w:space="0" w:color="auto"/>
              <w:bottom w:val="nil"/>
              <w:right w:val="single" w:sz="6" w:space="0" w:color="auto"/>
            </w:tcBorders>
            <w:vAlign w:val="center"/>
          </w:tcPr>
          <w:p w14:paraId="4798079F"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1,447,884</w:t>
            </w:r>
          </w:p>
        </w:tc>
        <w:tc>
          <w:tcPr>
            <w:tcW w:w="1276" w:type="dxa"/>
            <w:tcBorders>
              <w:top w:val="nil"/>
              <w:left w:val="single" w:sz="6" w:space="0" w:color="auto"/>
              <w:bottom w:val="nil"/>
              <w:right w:val="single" w:sz="6" w:space="0" w:color="auto"/>
            </w:tcBorders>
            <w:vAlign w:val="center"/>
          </w:tcPr>
          <w:p w14:paraId="2E6939CD"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134,884</w:t>
            </w:r>
          </w:p>
        </w:tc>
        <w:tc>
          <w:tcPr>
            <w:tcW w:w="992" w:type="dxa"/>
            <w:tcBorders>
              <w:top w:val="nil"/>
              <w:left w:val="single" w:sz="6" w:space="0" w:color="auto"/>
              <w:bottom w:val="nil"/>
              <w:right w:val="nil"/>
            </w:tcBorders>
            <w:vAlign w:val="center"/>
          </w:tcPr>
          <w:p w14:paraId="15DB3B8D"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10.27</w:t>
            </w:r>
          </w:p>
        </w:tc>
      </w:tr>
      <w:tr w:rsidR="00707224" w:rsidRPr="00707224" w14:paraId="3F51AA0B" w14:textId="77777777" w:rsidTr="00707224">
        <w:trPr>
          <w:cantSplit/>
          <w:trHeight w:val="573"/>
        </w:trPr>
        <w:tc>
          <w:tcPr>
            <w:tcW w:w="4281" w:type="dxa"/>
            <w:gridSpan w:val="2"/>
            <w:tcBorders>
              <w:top w:val="nil"/>
              <w:left w:val="nil"/>
              <w:bottom w:val="nil"/>
              <w:right w:val="single" w:sz="6" w:space="0" w:color="auto"/>
            </w:tcBorders>
            <w:vAlign w:val="center"/>
            <w:hideMark/>
          </w:tcPr>
          <w:p w14:paraId="0626A9DB" w14:textId="77777777" w:rsidR="00707224" w:rsidRPr="00707224" w:rsidRDefault="00707224" w:rsidP="00707224">
            <w:pPr>
              <w:ind w:leftChars="200" w:left="480"/>
              <w:rPr>
                <w:rFonts w:eastAsia="標楷體" w:hAnsi="標楷體"/>
                <w:sz w:val="22"/>
                <w:szCs w:val="22"/>
              </w:rPr>
            </w:pPr>
            <w:r w:rsidRPr="00707224">
              <w:rPr>
                <w:rFonts w:eastAsia="標楷體" w:hAnsi="標楷體" w:hint="eastAsia"/>
                <w:noProof/>
                <w:sz w:val="22"/>
                <w:szCs w:val="22"/>
              </w:rPr>
              <w:t>支付所得稅</w:t>
            </w:r>
          </w:p>
        </w:tc>
        <w:tc>
          <w:tcPr>
            <w:tcW w:w="1701" w:type="dxa"/>
            <w:tcBorders>
              <w:top w:val="nil"/>
              <w:left w:val="single" w:sz="6" w:space="0" w:color="auto"/>
              <w:bottom w:val="nil"/>
              <w:right w:val="single" w:sz="6" w:space="0" w:color="auto"/>
            </w:tcBorders>
            <w:vAlign w:val="center"/>
          </w:tcPr>
          <w:p w14:paraId="144EF055"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- 7,039,000</w:t>
            </w:r>
          </w:p>
        </w:tc>
        <w:tc>
          <w:tcPr>
            <w:tcW w:w="1701" w:type="dxa"/>
            <w:tcBorders>
              <w:top w:val="nil"/>
              <w:left w:val="single" w:sz="6" w:space="0" w:color="auto"/>
              <w:bottom w:val="nil"/>
              <w:right w:val="single" w:sz="6" w:space="0" w:color="auto"/>
            </w:tcBorders>
            <w:vAlign w:val="center"/>
          </w:tcPr>
          <w:p w14:paraId="3366A214"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- 11,131,437</w:t>
            </w:r>
          </w:p>
        </w:tc>
        <w:tc>
          <w:tcPr>
            <w:tcW w:w="1276" w:type="dxa"/>
            <w:tcBorders>
              <w:top w:val="nil"/>
              <w:left w:val="single" w:sz="6" w:space="0" w:color="auto"/>
              <w:bottom w:val="nil"/>
              <w:right w:val="single" w:sz="6" w:space="0" w:color="auto"/>
            </w:tcBorders>
            <w:vAlign w:val="center"/>
          </w:tcPr>
          <w:p w14:paraId="0364B1C3"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- 4,092,437</w:t>
            </w:r>
          </w:p>
        </w:tc>
        <w:tc>
          <w:tcPr>
            <w:tcW w:w="992" w:type="dxa"/>
            <w:tcBorders>
              <w:top w:val="nil"/>
              <w:left w:val="single" w:sz="6" w:space="0" w:color="auto"/>
              <w:bottom w:val="nil"/>
              <w:right w:val="nil"/>
            </w:tcBorders>
            <w:vAlign w:val="center"/>
          </w:tcPr>
          <w:p w14:paraId="490426CF"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58.14</w:t>
            </w:r>
          </w:p>
        </w:tc>
      </w:tr>
      <w:tr w:rsidR="00707224" w:rsidRPr="00707224" w14:paraId="5A5BE7EA" w14:textId="77777777" w:rsidTr="00707224">
        <w:trPr>
          <w:cantSplit/>
          <w:trHeight w:val="573"/>
        </w:trPr>
        <w:tc>
          <w:tcPr>
            <w:tcW w:w="4281" w:type="dxa"/>
            <w:gridSpan w:val="2"/>
            <w:tcBorders>
              <w:top w:val="nil"/>
              <w:left w:val="nil"/>
              <w:bottom w:val="nil"/>
              <w:right w:val="single" w:sz="6" w:space="0" w:color="auto"/>
            </w:tcBorders>
            <w:vAlign w:val="center"/>
            <w:hideMark/>
          </w:tcPr>
          <w:p w14:paraId="3AF52F7A" w14:textId="77777777" w:rsidR="00707224" w:rsidRPr="00707224" w:rsidRDefault="00707224" w:rsidP="00707224">
            <w:pPr>
              <w:ind w:leftChars="100" w:left="240"/>
              <w:rPr>
                <w:rFonts w:eastAsia="標楷體" w:hAnsi="標楷體"/>
                <w:b/>
                <w:sz w:val="22"/>
                <w:szCs w:val="22"/>
              </w:rPr>
            </w:pPr>
            <w:r w:rsidRPr="00707224">
              <w:rPr>
                <w:rFonts w:eastAsia="標楷體" w:hAnsi="標楷體" w:hint="eastAsia"/>
                <w:b/>
                <w:noProof/>
                <w:sz w:val="22"/>
                <w:szCs w:val="22"/>
              </w:rPr>
              <w:t>營業活動之淨現金流入（流出）</w:t>
            </w:r>
          </w:p>
        </w:tc>
        <w:tc>
          <w:tcPr>
            <w:tcW w:w="1701" w:type="dxa"/>
            <w:tcBorders>
              <w:top w:val="nil"/>
              <w:left w:val="single" w:sz="6" w:space="0" w:color="auto"/>
              <w:bottom w:val="nil"/>
              <w:right w:val="single" w:sz="6" w:space="0" w:color="auto"/>
            </w:tcBorders>
            <w:vAlign w:val="center"/>
          </w:tcPr>
          <w:p w14:paraId="6B2B4019"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44,486,000</w:t>
            </w:r>
          </w:p>
        </w:tc>
        <w:tc>
          <w:tcPr>
            <w:tcW w:w="1701" w:type="dxa"/>
            <w:tcBorders>
              <w:top w:val="nil"/>
              <w:left w:val="single" w:sz="6" w:space="0" w:color="auto"/>
              <w:bottom w:val="nil"/>
              <w:right w:val="single" w:sz="6" w:space="0" w:color="auto"/>
            </w:tcBorders>
            <w:vAlign w:val="center"/>
          </w:tcPr>
          <w:p w14:paraId="7546E4AF"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57,099,403</w:t>
            </w:r>
          </w:p>
        </w:tc>
        <w:tc>
          <w:tcPr>
            <w:tcW w:w="1276" w:type="dxa"/>
            <w:tcBorders>
              <w:top w:val="nil"/>
              <w:left w:val="single" w:sz="6" w:space="0" w:color="auto"/>
              <w:bottom w:val="nil"/>
              <w:right w:val="single" w:sz="6" w:space="0" w:color="auto"/>
            </w:tcBorders>
            <w:vAlign w:val="center"/>
          </w:tcPr>
          <w:p w14:paraId="3BBFF31A"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12,613,403</w:t>
            </w:r>
          </w:p>
        </w:tc>
        <w:tc>
          <w:tcPr>
            <w:tcW w:w="992" w:type="dxa"/>
            <w:tcBorders>
              <w:top w:val="nil"/>
              <w:left w:val="single" w:sz="6" w:space="0" w:color="auto"/>
              <w:bottom w:val="nil"/>
              <w:right w:val="nil"/>
            </w:tcBorders>
            <w:vAlign w:val="center"/>
          </w:tcPr>
          <w:p w14:paraId="4DDE0B14"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28.35</w:t>
            </w:r>
          </w:p>
        </w:tc>
      </w:tr>
      <w:tr w:rsidR="00707224" w:rsidRPr="00707224" w14:paraId="5A883336" w14:textId="77777777" w:rsidTr="00707224">
        <w:trPr>
          <w:cantSplit/>
          <w:trHeight w:val="573"/>
        </w:trPr>
        <w:tc>
          <w:tcPr>
            <w:tcW w:w="4281" w:type="dxa"/>
            <w:gridSpan w:val="2"/>
            <w:tcBorders>
              <w:top w:val="nil"/>
              <w:left w:val="nil"/>
              <w:bottom w:val="nil"/>
              <w:right w:val="single" w:sz="6" w:space="0" w:color="auto"/>
            </w:tcBorders>
            <w:vAlign w:val="center"/>
            <w:hideMark/>
          </w:tcPr>
          <w:p w14:paraId="12DCDA32" w14:textId="77777777" w:rsidR="00707224" w:rsidRPr="00707224" w:rsidRDefault="00707224" w:rsidP="00707224">
            <w:pPr>
              <w:rPr>
                <w:rFonts w:eastAsia="標楷體" w:hAnsi="標楷體"/>
                <w:b/>
                <w:sz w:val="22"/>
                <w:szCs w:val="22"/>
              </w:rPr>
            </w:pPr>
            <w:r w:rsidRPr="00707224">
              <w:rPr>
                <w:rFonts w:eastAsia="標楷體" w:hAnsi="標楷體" w:hint="eastAsia"/>
                <w:b/>
                <w:noProof/>
                <w:sz w:val="22"/>
                <w:szCs w:val="22"/>
              </w:rPr>
              <w:t>投資活動之現金流量</w:t>
            </w:r>
          </w:p>
        </w:tc>
        <w:tc>
          <w:tcPr>
            <w:tcW w:w="1701" w:type="dxa"/>
            <w:tcBorders>
              <w:top w:val="nil"/>
              <w:left w:val="single" w:sz="6" w:space="0" w:color="auto"/>
              <w:bottom w:val="nil"/>
              <w:right w:val="single" w:sz="6" w:space="0" w:color="auto"/>
            </w:tcBorders>
            <w:vAlign w:val="center"/>
          </w:tcPr>
          <w:p w14:paraId="3DAB7001" w14:textId="77777777" w:rsidR="00707224" w:rsidRPr="00707224" w:rsidRDefault="00707224" w:rsidP="00707224">
            <w:pPr>
              <w:autoSpaceDE w:val="0"/>
              <w:autoSpaceDN w:val="0"/>
              <w:adjustRightInd w:val="0"/>
              <w:ind w:right="28"/>
              <w:jc w:val="right"/>
              <w:rPr>
                <w:rFonts w:ascii="新細明體" w:hAnsi="新細明體"/>
                <w:b/>
                <w:color w:val="000000"/>
                <w:sz w:val="20"/>
              </w:rPr>
            </w:pPr>
          </w:p>
        </w:tc>
        <w:tc>
          <w:tcPr>
            <w:tcW w:w="1701" w:type="dxa"/>
            <w:tcBorders>
              <w:top w:val="nil"/>
              <w:left w:val="single" w:sz="6" w:space="0" w:color="auto"/>
              <w:bottom w:val="nil"/>
              <w:right w:val="single" w:sz="6" w:space="0" w:color="auto"/>
            </w:tcBorders>
            <w:vAlign w:val="center"/>
          </w:tcPr>
          <w:p w14:paraId="74F4A6E9" w14:textId="77777777" w:rsidR="00707224" w:rsidRPr="00707224" w:rsidRDefault="00707224" w:rsidP="00707224">
            <w:pPr>
              <w:autoSpaceDE w:val="0"/>
              <w:autoSpaceDN w:val="0"/>
              <w:adjustRightInd w:val="0"/>
              <w:ind w:right="28"/>
              <w:jc w:val="right"/>
              <w:rPr>
                <w:rFonts w:ascii="新細明體" w:hAnsi="新細明體"/>
                <w:b/>
                <w:color w:val="000000"/>
                <w:sz w:val="20"/>
              </w:rPr>
            </w:pPr>
          </w:p>
        </w:tc>
        <w:tc>
          <w:tcPr>
            <w:tcW w:w="1276" w:type="dxa"/>
            <w:tcBorders>
              <w:top w:val="nil"/>
              <w:left w:val="single" w:sz="6" w:space="0" w:color="auto"/>
              <w:bottom w:val="nil"/>
              <w:right w:val="single" w:sz="6" w:space="0" w:color="auto"/>
            </w:tcBorders>
            <w:vAlign w:val="center"/>
          </w:tcPr>
          <w:p w14:paraId="68B41C99" w14:textId="77777777" w:rsidR="00707224" w:rsidRPr="00707224" w:rsidRDefault="00707224" w:rsidP="00707224">
            <w:pPr>
              <w:autoSpaceDE w:val="0"/>
              <w:autoSpaceDN w:val="0"/>
              <w:adjustRightInd w:val="0"/>
              <w:ind w:right="28"/>
              <w:jc w:val="right"/>
              <w:rPr>
                <w:rFonts w:ascii="新細明體" w:hAnsi="新細明體"/>
                <w:b/>
                <w:kern w:val="0"/>
                <w:sz w:val="20"/>
              </w:rPr>
            </w:pPr>
          </w:p>
        </w:tc>
        <w:tc>
          <w:tcPr>
            <w:tcW w:w="992" w:type="dxa"/>
            <w:tcBorders>
              <w:top w:val="nil"/>
              <w:left w:val="single" w:sz="6" w:space="0" w:color="auto"/>
              <w:bottom w:val="nil"/>
              <w:right w:val="nil"/>
            </w:tcBorders>
            <w:vAlign w:val="center"/>
          </w:tcPr>
          <w:p w14:paraId="60B9FF68" w14:textId="77777777" w:rsidR="00707224" w:rsidRPr="00707224" w:rsidRDefault="00707224" w:rsidP="00707224">
            <w:pPr>
              <w:autoSpaceDE w:val="0"/>
              <w:autoSpaceDN w:val="0"/>
              <w:adjustRightInd w:val="0"/>
              <w:ind w:right="28"/>
              <w:jc w:val="right"/>
              <w:rPr>
                <w:rFonts w:ascii="新細明體" w:hAnsi="新細明體"/>
                <w:b/>
                <w:color w:val="000000"/>
                <w:sz w:val="20"/>
              </w:rPr>
            </w:pPr>
          </w:p>
        </w:tc>
      </w:tr>
      <w:tr w:rsidR="00707224" w:rsidRPr="00707224" w14:paraId="171B8CF7" w14:textId="77777777" w:rsidTr="00707224">
        <w:trPr>
          <w:cantSplit/>
          <w:trHeight w:val="573"/>
        </w:trPr>
        <w:tc>
          <w:tcPr>
            <w:tcW w:w="4281" w:type="dxa"/>
            <w:gridSpan w:val="2"/>
            <w:tcBorders>
              <w:top w:val="nil"/>
              <w:left w:val="nil"/>
              <w:bottom w:val="nil"/>
              <w:right w:val="single" w:sz="6" w:space="0" w:color="auto"/>
            </w:tcBorders>
            <w:vAlign w:val="center"/>
            <w:hideMark/>
          </w:tcPr>
          <w:p w14:paraId="3621972D" w14:textId="77777777" w:rsidR="00707224" w:rsidRPr="00707224" w:rsidRDefault="00707224" w:rsidP="00707224">
            <w:pPr>
              <w:ind w:leftChars="200" w:left="480"/>
              <w:rPr>
                <w:rFonts w:eastAsia="標楷體" w:hAnsi="標楷體"/>
                <w:noProof/>
                <w:sz w:val="22"/>
                <w:szCs w:val="22"/>
              </w:rPr>
            </w:pPr>
            <w:r w:rsidRPr="00707224">
              <w:rPr>
                <w:rFonts w:eastAsia="標楷體" w:hAnsi="標楷體" w:hint="eastAsia"/>
                <w:noProof/>
                <w:sz w:val="22"/>
                <w:szCs w:val="22"/>
              </w:rPr>
              <w:t>增加不動產、廠房及設備、礦產資源</w:t>
            </w:r>
          </w:p>
        </w:tc>
        <w:tc>
          <w:tcPr>
            <w:tcW w:w="1701" w:type="dxa"/>
            <w:tcBorders>
              <w:top w:val="nil"/>
              <w:left w:val="single" w:sz="6" w:space="0" w:color="auto"/>
              <w:bottom w:val="nil"/>
              <w:right w:val="single" w:sz="6" w:space="0" w:color="auto"/>
            </w:tcBorders>
            <w:vAlign w:val="center"/>
          </w:tcPr>
          <w:p w14:paraId="41B17D27"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- 13,550,000</w:t>
            </w:r>
          </w:p>
        </w:tc>
        <w:tc>
          <w:tcPr>
            <w:tcW w:w="1701" w:type="dxa"/>
            <w:tcBorders>
              <w:top w:val="nil"/>
              <w:left w:val="single" w:sz="6" w:space="0" w:color="auto"/>
              <w:bottom w:val="nil"/>
              <w:right w:val="single" w:sz="6" w:space="0" w:color="auto"/>
            </w:tcBorders>
            <w:vAlign w:val="center"/>
          </w:tcPr>
          <w:p w14:paraId="511B18E9"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- 10,661,164</w:t>
            </w:r>
          </w:p>
        </w:tc>
        <w:tc>
          <w:tcPr>
            <w:tcW w:w="1276" w:type="dxa"/>
            <w:tcBorders>
              <w:top w:val="nil"/>
              <w:left w:val="single" w:sz="6" w:space="0" w:color="auto"/>
              <w:bottom w:val="nil"/>
              <w:right w:val="single" w:sz="6" w:space="0" w:color="auto"/>
            </w:tcBorders>
            <w:vAlign w:val="center"/>
          </w:tcPr>
          <w:p w14:paraId="17977106"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2,888,836</w:t>
            </w:r>
          </w:p>
        </w:tc>
        <w:tc>
          <w:tcPr>
            <w:tcW w:w="992" w:type="dxa"/>
            <w:tcBorders>
              <w:top w:val="nil"/>
              <w:left w:val="single" w:sz="6" w:space="0" w:color="auto"/>
              <w:bottom w:val="nil"/>
              <w:right w:val="nil"/>
            </w:tcBorders>
            <w:vAlign w:val="center"/>
          </w:tcPr>
          <w:p w14:paraId="27D7A682"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- 21.32</w:t>
            </w:r>
          </w:p>
        </w:tc>
      </w:tr>
      <w:tr w:rsidR="00707224" w:rsidRPr="00707224" w14:paraId="50EF576A" w14:textId="77777777" w:rsidTr="00707224">
        <w:trPr>
          <w:cantSplit/>
          <w:trHeight w:val="573"/>
        </w:trPr>
        <w:tc>
          <w:tcPr>
            <w:tcW w:w="4281" w:type="dxa"/>
            <w:gridSpan w:val="2"/>
            <w:tcBorders>
              <w:top w:val="nil"/>
              <w:left w:val="nil"/>
              <w:bottom w:val="nil"/>
              <w:right w:val="single" w:sz="6" w:space="0" w:color="auto"/>
            </w:tcBorders>
            <w:vAlign w:val="center"/>
            <w:hideMark/>
          </w:tcPr>
          <w:p w14:paraId="16FB9B00" w14:textId="77777777" w:rsidR="00707224" w:rsidRPr="00707224" w:rsidRDefault="00707224" w:rsidP="00707224">
            <w:pPr>
              <w:ind w:leftChars="100" w:left="240"/>
              <w:rPr>
                <w:rFonts w:eastAsia="標楷體" w:hAnsi="標楷體"/>
                <w:b/>
                <w:sz w:val="22"/>
                <w:szCs w:val="22"/>
              </w:rPr>
            </w:pPr>
            <w:r w:rsidRPr="00707224">
              <w:rPr>
                <w:rFonts w:eastAsia="標楷體" w:hAnsi="標楷體" w:hint="eastAsia"/>
                <w:b/>
                <w:noProof/>
                <w:sz w:val="22"/>
                <w:szCs w:val="22"/>
              </w:rPr>
              <w:t>投資活動之淨現金流入（流出）</w:t>
            </w:r>
          </w:p>
        </w:tc>
        <w:tc>
          <w:tcPr>
            <w:tcW w:w="1701" w:type="dxa"/>
            <w:tcBorders>
              <w:top w:val="nil"/>
              <w:left w:val="single" w:sz="6" w:space="0" w:color="auto"/>
              <w:bottom w:val="nil"/>
              <w:right w:val="single" w:sz="6" w:space="0" w:color="auto"/>
            </w:tcBorders>
            <w:vAlign w:val="center"/>
          </w:tcPr>
          <w:p w14:paraId="4D761C7A"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- 13,550,000</w:t>
            </w:r>
          </w:p>
        </w:tc>
        <w:tc>
          <w:tcPr>
            <w:tcW w:w="1701" w:type="dxa"/>
            <w:tcBorders>
              <w:top w:val="nil"/>
              <w:left w:val="single" w:sz="6" w:space="0" w:color="auto"/>
              <w:bottom w:val="nil"/>
              <w:right w:val="single" w:sz="6" w:space="0" w:color="auto"/>
            </w:tcBorders>
            <w:vAlign w:val="center"/>
          </w:tcPr>
          <w:p w14:paraId="472F471E"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- 10,661,164</w:t>
            </w:r>
          </w:p>
        </w:tc>
        <w:tc>
          <w:tcPr>
            <w:tcW w:w="1276" w:type="dxa"/>
            <w:tcBorders>
              <w:top w:val="nil"/>
              <w:left w:val="single" w:sz="6" w:space="0" w:color="auto"/>
              <w:bottom w:val="nil"/>
              <w:right w:val="single" w:sz="6" w:space="0" w:color="auto"/>
            </w:tcBorders>
            <w:vAlign w:val="center"/>
          </w:tcPr>
          <w:p w14:paraId="7BC818B8"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2,888,836</w:t>
            </w:r>
          </w:p>
        </w:tc>
        <w:tc>
          <w:tcPr>
            <w:tcW w:w="992" w:type="dxa"/>
            <w:tcBorders>
              <w:top w:val="nil"/>
              <w:left w:val="single" w:sz="6" w:space="0" w:color="auto"/>
              <w:bottom w:val="nil"/>
              <w:right w:val="nil"/>
            </w:tcBorders>
            <w:vAlign w:val="center"/>
          </w:tcPr>
          <w:p w14:paraId="46694E58"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- 21.32</w:t>
            </w:r>
          </w:p>
        </w:tc>
      </w:tr>
      <w:tr w:rsidR="00707224" w:rsidRPr="00707224" w14:paraId="72828229" w14:textId="77777777" w:rsidTr="00707224">
        <w:trPr>
          <w:cantSplit/>
          <w:trHeight w:val="573"/>
        </w:trPr>
        <w:tc>
          <w:tcPr>
            <w:tcW w:w="4281" w:type="dxa"/>
            <w:gridSpan w:val="2"/>
            <w:tcBorders>
              <w:top w:val="nil"/>
              <w:left w:val="nil"/>
              <w:bottom w:val="nil"/>
              <w:right w:val="single" w:sz="6" w:space="0" w:color="auto"/>
            </w:tcBorders>
            <w:vAlign w:val="center"/>
            <w:hideMark/>
          </w:tcPr>
          <w:p w14:paraId="08F9685C" w14:textId="77777777" w:rsidR="00707224" w:rsidRPr="00707224" w:rsidRDefault="00707224" w:rsidP="00707224">
            <w:pPr>
              <w:rPr>
                <w:rFonts w:eastAsia="標楷體" w:hAnsi="標楷體"/>
                <w:b/>
                <w:sz w:val="22"/>
                <w:szCs w:val="22"/>
              </w:rPr>
            </w:pPr>
            <w:r w:rsidRPr="00707224">
              <w:rPr>
                <w:rFonts w:eastAsia="標楷體" w:hAnsi="標楷體" w:hint="eastAsia"/>
                <w:b/>
                <w:noProof/>
                <w:sz w:val="22"/>
                <w:szCs w:val="22"/>
              </w:rPr>
              <w:t>籌資活動之現金流量</w:t>
            </w:r>
          </w:p>
        </w:tc>
        <w:tc>
          <w:tcPr>
            <w:tcW w:w="1701" w:type="dxa"/>
            <w:tcBorders>
              <w:top w:val="nil"/>
              <w:left w:val="single" w:sz="6" w:space="0" w:color="auto"/>
              <w:bottom w:val="nil"/>
              <w:right w:val="single" w:sz="6" w:space="0" w:color="auto"/>
            </w:tcBorders>
            <w:vAlign w:val="center"/>
          </w:tcPr>
          <w:p w14:paraId="632545A5" w14:textId="77777777" w:rsidR="00707224" w:rsidRPr="00707224" w:rsidRDefault="00707224" w:rsidP="00707224">
            <w:pPr>
              <w:autoSpaceDE w:val="0"/>
              <w:autoSpaceDN w:val="0"/>
              <w:adjustRightInd w:val="0"/>
              <w:ind w:right="28"/>
              <w:jc w:val="right"/>
              <w:rPr>
                <w:rFonts w:ascii="新細明體" w:hAnsi="新細明體"/>
                <w:b/>
                <w:color w:val="000000"/>
                <w:sz w:val="20"/>
              </w:rPr>
            </w:pPr>
          </w:p>
        </w:tc>
        <w:tc>
          <w:tcPr>
            <w:tcW w:w="1701" w:type="dxa"/>
            <w:tcBorders>
              <w:top w:val="nil"/>
              <w:left w:val="single" w:sz="6" w:space="0" w:color="auto"/>
              <w:bottom w:val="nil"/>
              <w:right w:val="single" w:sz="6" w:space="0" w:color="auto"/>
            </w:tcBorders>
            <w:vAlign w:val="center"/>
          </w:tcPr>
          <w:p w14:paraId="27EDBBEF" w14:textId="77777777" w:rsidR="00707224" w:rsidRPr="00707224" w:rsidRDefault="00707224" w:rsidP="00707224">
            <w:pPr>
              <w:autoSpaceDE w:val="0"/>
              <w:autoSpaceDN w:val="0"/>
              <w:adjustRightInd w:val="0"/>
              <w:ind w:right="28"/>
              <w:jc w:val="right"/>
              <w:rPr>
                <w:rFonts w:ascii="新細明體" w:hAnsi="新細明體"/>
                <w:b/>
                <w:color w:val="000000"/>
                <w:sz w:val="20"/>
              </w:rPr>
            </w:pPr>
          </w:p>
        </w:tc>
        <w:tc>
          <w:tcPr>
            <w:tcW w:w="1276" w:type="dxa"/>
            <w:tcBorders>
              <w:top w:val="nil"/>
              <w:left w:val="single" w:sz="6" w:space="0" w:color="auto"/>
              <w:bottom w:val="nil"/>
              <w:right w:val="single" w:sz="6" w:space="0" w:color="auto"/>
            </w:tcBorders>
            <w:vAlign w:val="center"/>
          </w:tcPr>
          <w:p w14:paraId="664F965D" w14:textId="77777777" w:rsidR="00707224" w:rsidRPr="00707224" w:rsidRDefault="00707224" w:rsidP="00707224">
            <w:pPr>
              <w:autoSpaceDE w:val="0"/>
              <w:autoSpaceDN w:val="0"/>
              <w:adjustRightInd w:val="0"/>
              <w:ind w:right="28"/>
              <w:jc w:val="right"/>
              <w:rPr>
                <w:rFonts w:ascii="新細明體" w:hAnsi="新細明體"/>
                <w:b/>
                <w:kern w:val="0"/>
                <w:sz w:val="20"/>
              </w:rPr>
            </w:pPr>
          </w:p>
        </w:tc>
        <w:tc>
          <w:tcPr>
            <w:tcW w:w="992" w:type="dxa"/>
            <w:tcBorders>
              <w:top w:val="nil"/>
              <w:left w:val="single" w:sz="6" w:space="0" w:color="auto"/>
              <w:bottom w:val="nil"/>
              <w:right w:val="nil"/>
            </w:tcBorders>
            <w:vAlign w:val="center"/>
          </w:tcPr>
          <w:p w14:paraId="1648661F" w14:textId="77777777" w:rsidR="00707224" w:rsidRPr="00707224" w:rsidRDefault="00707224" w:rsidP="00707224">
            <w:pPr>
              <w:autoSpaceDE w:val="0"/>
              <w:autoSpaceDN w:val="0"/>
              <w:adjustRightInd w:val="0"/>
              <w:ind w:right="28"/>
              <w:jc w:val="right"/>
              <w:rPr>
                <w:rFonts w:ascii="新細明體" w:hAnsi="新細明體"/>
                <w:b/>
                <w:color w:val="000000"/>
                <w:sz w:val="20"/>
              </w:rPr>
            </w:pPr>
          </w:p>
        </w:tc>
      </w:tr>
      <w:tr w:rsidR="00707224" w:rsidRPr="00707224" w14:paraId="41E4593C" w14:textId="77777777" w:rsidTr="00707224">
        <w:trPr>
          <w:cantSplit/>
          <w:trHeight w:val="573"/>
        </w:trPr>
        <w:tc>
          <w:tcPr>
            <w:tcW w:w="4281" w:type="dxa"/>
            <w:gridSpan w:val="2"/>
            <w:tcBorders>
              <w:top w:val="nil"/>
              <w:left w:val="nil"/>
              <w:bottom w:val="nil"/>
              <w:right w:val="single" w:sz="6" w:space="0" w:color="auto"/>
            </w:tcBorders>
            <w:vAlign w:val="center"/>
            <w:hideMark/>
          </w:tcPr>
          <w:p w14:paraId="13C84300" w14:textId="77777777" w:rsidR="00707224" w:rsidRPr="00707224" w:rsidRDefault="00707224" w:rsidP="00707224">
            <w:pPr>
              <w:ind w:leftChars="200" w:left="480"/>
              <w:rPr>
                <w:rFonts w:eastAsia="標楷體" w:hAnsi="標楷體"/>
                <w:noProof/>
                <w:sz w:val="22"/>
                <w:szCs w:val="22"/>
              </w:rPr>
            </w:pPr>
            <w:r w:rsidRPr="00707224">
              <w:rPr>
                <w:rFonts w:eastAsia="標楷體" w:hAnsi="標楷體" w:hint="eastAsia"/>
                <w:noProof/>
                <w:sz w:val="22"/>
                <w:szCs w:val="22"/>
              </w:rPr>
              <w:t>其他負債淨增（淨減）</w:t>
            </w:r>
          </w:p>
        </w:tc>
        <w:tc>
          <w:tcPr>
            <w:tcW w:w="1701" w:type="dxa"/>
            <w:tcBorders>
              <w:top w:val="nil"/>
              <w:left w:val="single" w:sz="6" w:space="0" w:color="auto"/>
              <w:bottom w:val="nil"/>
              <w:right w:val="single" w:sz="6" w:space="0" w:color="auto"/>
            </w:tcBorders>
            <w:vAlign w:val="center"/>
          </w:tcPr>
          <w:p w14:paraId="04BF2441"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- 8,782,000</w:t>
            </w:r>
          </w:p>
        </w:tc>
        <w:tc>
          <w:tcPr>
            <w:tcW w:w="1701" w:type="dxa"/>
            <w:tcBorders>
              <w:top w:val="nil"/>
              <w:left w:val="single" w:sz="6" w:space="0" w:color="auto"/>
              <w:bottom w:val="nil"/>
              <w:right w:val="single" w:sz="6" w:space="0" w:color="auto"/>
            </w:tcBorders>
            <w:vAlign w:val="center"/>
          </w:tcPr>
          <w:p w14:paraId="33DE8F81"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- 6,226,904</w:t>
            </w:r>
          </w:p>
        </w:tc>
        <w:tc>
          <w:tcPr>
            <w:tcW w:w="1276" w:type="dxa"/>
            <w:tcBorders>
              <w:top w:val="nil"/>
              <w:left w:val="single" w:sz="6" w:space="0" w:color="auto"/>
              <w:bottom w:val="nil"/>
              <w:right w:val="single" w:sz="6" w:space="0" w:color="auto"/>
            </w:tcBorders>
            <w:vAlign w:val="center"/>
          </w:tcPr>
          <w:p w14:paraId="7C34230C"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2,555,096</w:t>
            </w:r>
          </w:p>
        </w:tc>
        <w:tc>
          <w:tcPr>
            <w:tcW w:w="992" w:type="dxa"/>
            <w:tcBorders>
              <w:top w:val="nil"/>
              <w:left w:val="single" w:sz="6" w:space="0" w:color="auto"/>
              <w:bottom w:val="nil"/>
              <w:right w:val="nil"/>
            </w:tcBorders>
            <w:vAlign w:val="center"/>
          </w:tcPr>
          <w:p w14:paraId="773185BB"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- 29.09</w:t>
            </w:r>
          </w:p>
        </w:tc>
      </w:tr>
      <w:tr w:rsidR="00707224" w:rsidRPr="00707224" w14:paraId="105EE24E" w14:textId="77777777" w:rsidTr="00707224">
        <w:trPr>
          <w:cantSplit/>
          <w:trHeight w:val="573"/>
        </w:trPr>
        <w:tc>
          <w:tcPr>
            <w:tcW w:w="4281" w:type="dxa"/>
            <w:gridSpan w:val="2"/>
            <w:tcBorders>
              <w:top w:val="nil"/>
              <w:left w:val="nil"/>
              <w:bottom w:val="nil"/>
              <w:right w:val="single" w:sz="6" w:space="0" w:color="auto"/>
            </w:tcBorders>
            <w:vAlign w:val="center"/>
            <w:hideMark/>
          </w:tcPr>
          <w:p w14:paraId="704027D6" w14:textId="77777777" w:rsidR="00707224" w:rsidRPr="00707224" w:rsidRDefault="00707224" w:rsidP="00707224">
            <w:pPr>
              <w:ind w:leftChars="200" w:left="480"/>
              <w:rPr>
                <w:rFonts w:eastAsia="標楷體" w:hAnsi="標楷體"/>
                <w:noProof/>
                <w:sz w:val="22"/>
                <w:szCs w:val="22"/>
              </w:rPr>
            </w:pPr>
            <w:r w:rsidRPr="00707224">
              <w:rPr>
                <w:rFonts w:eastAsia="標楷體" w:hAnsi="標楷體" w:hint="eastAsia"/>
                <w:noProof/>
                <w:sz w:val="22"/>
                <w:szCs w:val="22"/>
              </w:rPr>
              <w:t>發放現金股利</w:t>
            </w:r>
          </w:p>
        </w:tc>
        <w:tc>
          <w:tcPr>
            <w:tcW w:w="1701" w:type="dxa"/>
            <w:tcBorders>
              <w:top w:val="nil"/>
              <w:left w:val="single" w:sz="6" w:space="0" w:color="auto"/>
              <w:bottom w:val="nil"/>
              <w:right w:val="single" w:sz="6" w:space="0" w:color="auto"/>
            </w:tcBorders>
            <w:vAlign w:val="center"/>
          </w:tcPr>
          <w:p w14:paraId="68454329"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- 18,980,000</w:t>
            </w:r>
          </w:p>
        </w:tc>
        <w:tc>
          <w:tcPr>
            <w:tcW w:w="1701" w:type="dxa"/>
            <w:tcBorders>
              <w:top w:val="nil"/>
              <w:left w:val="single" w:sz="6" w:space="0" w:color="auto"/>
              <w:bottom w:val="nil"/>
              <w:right w:val="single" w:sz="6" w:space="0" w:color="auto"/>
            </w:tcBorders>
            <w:vAlign w:val="center"/>
          </w:tcPr>
          <w:p w14:paraId="442E7700"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- 25,040,000</w:t>
            </w:r>
          </w:p>
        </w:tc>
        <w:tc>
          <w:tcPr>
            <w:tcW w:w="1276" w:type="dxa"/>
            <w:tcBorders>
              <w:top w:val="nil"/>
              <w:left w:val="single" w:sz="6" w:space="0" w:color="auto"/>
              <w:bottom w:val="nil"/>
              <w:right w:val="single" w:sz="6" w:space="0" w:color="auto"/>
            </w:tcBorders>
            <w:vAlign w:val="center"/>
          </w:tcPr>
          <w:p w14:paraId="4598258C"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- 6,060,000</w:t>
            </w:r>
          </w:p>
        </w:tc>
        <w:tc>
          <w:tcPr>
            <w:tcW w:w="992" w:type="dxa"/>
            <w:tcBorders>
              <w:top w:val="nil"/>
              <w:left w:val="single" w:sz="6" w:space="0" w:color="auto"/>
              <w:bottom w:val="nil"/>
              <w:right w:val="nil"/>
            </w:tcBorders>
            <w:vAlign w:val="center"/>
          </w:tcPr>
          <w:p w14:paraId="78E550EF" w14:textId="77777777" w:rsidR="00707224" w:rsidRPr="00707224" w:rsidRDefault="00707224" w:rsidP="00707224">
            <w:pPr>
              <w:autoSpaceDE w:val="0"/>
              <w:autoSpaceDN w:val="0"/>
              <w:adjustRightInd w:val="0"/>
              <w:ind w:right="28"/>
              <w:jc w:val="right"/>
              <w:rPr>
                <w:rFonts w:ascii="新細明體" w:hAnsi="新細明體"/>
                <w:noProof/>
                <w:color w:val="000000"/>
                <w:sz w:val="20"/>
              </w:rPr>
            </w:pPr>
            <w:r w:rsidRPr="00707224">
              <w:rPr>
                <w:rFonts w:ascii="新細明體" w:hAnsi="新細明體" w:hint="eastAsia"/>
                <w:noProof/>
                <w:color w:val="000000"/>
                <w:sz w:val="20"/>
              </w:rPr>
              <w:t>31.93</w:t>
            </w:r>
          </w:p>
        </w:tc>
      </w:tr>
      <w:tr w:rsidR="00707224" w:rsidRPr="00707224" w14:paraId="04F0748F" w14:textId="77777777" w:rsidTr="00707224">
        <w:trPr>
          <w:cantSplit/>
          <w:trHeight w:val="573"/>
        </w:trPr>
        <w:tc>
          <w:tcPr>
            <w:tcW w:w="4281" w:type="dxa"/>
            <w:gridSpan w:val="2"/>
            <w:tcBorders>
              <w:top w:val="nil"/>
              <w:left w:val="nil"/>
              <w:bottom w:val="nil"/>
              <w:right w:val="single" w:sz="6" w:space="0" w:color="auto"/>
            </w:tcBorders>
            <w:vAlign w:val="center"/>
            <w:hideMark/>
          </w:tcPr>
          <w:p w14:paraId="231C7905" w14:textId="77777777" w:rsidR="00707224" w:rsidRPr="00707224" w:rsidRDefault="00707224" w:rsidP="00707224">
            <w:pPr>
              <w:ind w:leftChars="100" w:left="240"/>
              <w:rPr>
                <w:rFonts w:eastAsia="標楷體" w:hAnsi="標楷體"/>
                <w:b/>
                <w:sz w:val="22"/>
                <w:szCs w:val="22"/>
              </w:rPr>
            </w:pPr>
            <w:r w:rsidRPr="00707224">
              <w:rPr>
                <w:rFonts w:eastAsia="標楷體" w:hAnsi="標楷體" w:hint="eastAsia"/>
                <w:b/>
                <w:noProof/>
                <w:sz w:val="22"/>
                <w:szCs w:val="22"/>
              </w:rPr>
              <w:t>籌資活動之淨現金流入（流出）</w:t>
            </w:r>
          </w:p>
        </w:tc>
        <w:tc>
          <w:tcPr>
            <w:tcW w:w="1701" w:type="dxa"/>
            <w:tcBorders>
              <w:top w:val="nil"/>
              <w:left w:val="single" w:sz="6" w:space="0" w:color="auto"/>
              <w:bottom w:val="nil"/>
              <w:right w:val="single" w:sz="6" w:space="0" w:color="auto"/>
            </w:tcBorders>
            <w:vAlign w:val="center"/>
          </w:tcPr>
          <w:p w14:paraId="165B6E84"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- 27,762,000</w:t>
            </w:r>
          </w:p>
        </w:tc>
        <w:tc>
          <w:tcPr>
            <w:tcW w:w="1701" w:type="dxa"/>
            <w:tcBorders>
              <w:top w:val="nil"/>
              <w:left w:val="single" w:sz="6" w:space="0" w:color="auto"/>
              <w:bottom w:val="nil"/>
              <w:right w:val="single" w:sz="6" w:space="0" w:color="auto"/>
            </w:tcBorders>
            <w:vAlign w:val="center"/>
          </w:tcPr>
          <w:p w14:paraId="4CAB6C2F"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- 31,266,904</w:t>
            </w:r>
          </w:p>
        </w:tc>
        <w:tc>
          <w:tcPr>
            <w:tcW w:w="1276" w:type="dxa"/>
            <w:tcBorders>
              <w:top w:val="nil"/>
              <w:left w:val="single" w:sz="6" w:space="0" w:color="auto"/>
              <w:bottom w:val="nil"/>
              <w:right w:val="single" w:sz="6" w:space="0" w:color="auto"/>
            </w:tcBorders>
            <w:vAlign w:val="center"/>
          </w:tcPr>
          <w:p w14:paraId="676223AF"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- 3,504,904</w:t>
            </w:r>
          </w:p>
        </w:tc>
        <w:tc>
          <w:tcPr>
            <w:tcW w:w="992" w:type="dxa"/>
            <w:tcBorders>
              <w:top w:val="nil"/>
              <w:left w:val="single" w:sz="6" w:space="0" w:color="auto"/>
              <w:bottom w:val="nil"/>
              <w:right w:val="nil"/>
            </w:tcBorders>
            <w:vAlign w:val="center"/>
          </w:tcPr>
          <w:p w14:paraId="3AFFDDE5"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12.62</w:t>
            </w:r>
          </w:p>
        </w:tc>
      </w:tr>
      <w:tr w:rsidR="00707224" w:rsidRPr="00707224" w14:paraId="799487FF" w14:textId="77777777" w:rsidTr="00707224">
        <w:trPr>
          <w:cantSplit/>
          <w:trHeight w:val="573"/>
        </w:trPr>
        <w:tc>
          <w:tcPr>
            <w:tcW w:w="4281" w:type="dxa"/>
            <w:gridSpan w:val="2"/>
            <w:tcBorders>
              <w:top w:val="nil"/>
              <w:left w:val="nil"/>
              <w:bottom w:val="nil"/>
              <w:right w:val="single" w:sz="6" w:space="0" w:color="auto"/>
            </w:tcBorders>
            <w:vAlign w:val="center"/>
            <w:hideMark/>
          </w:tcPr>
          <w:p w14:paraId="17B447AD" w14:textId="77777777" w:rsidR="00707224" w:rsidRPr="00707224" w:rsidRDefault="00707224" w:rsidP="00707224">
            <w:pPr>
              <w:rPr>
                <w:rFonts w:eastAsia="標楷體" w:hAnsi="標楷體"/>
                <w:b/>
                <w:sz w:val="22"/>
                <w:szCs w:val="22"/>
              </w:rPr>
            </w:pPr>
            <w:r w:rsidRPr="00707224">
              <w:rPr>
                <w:rFonts w:eastAsia="標楷體" w:hAnsi="標楷體" w:hint="eastAsia"/>
                <w:b/>
                <w:noProof/>
                <w:sz w:val="22"/>
                <w:szCs w:val="22"/>
              </w:rPr>
              <w:t>現金及約當現金之淨增（淨減）</w:t>
            </w:r>
          </w:p>
        </w:tc>
        <w:tc>
          <w:tcPr>
            <w:tcW w:w="1701" w:type="dxa"/>
            <w:tcBorders>
              <w:top w:val="nil"/>
              <w:left w:val="single" w:sz="6" w:space="0" w:color="auto"/>
              <w:bottom w:val="nil"/>
              <w:right w:val="single" w:sz="6" w:space="0" w:color="auto"/>
            </w:tcBorders>
            <w:vAlign w:val="center"/>
          </w:tcPr>
          <w:p w14:paraId="7A2E7463"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3,174,000</w:t>
            </w:r>
          </w:p>
        </w:tc>
        <w:tc>
          <w:tcPr>
            <w:tcW w:w="1701" w:type="dxa"/>
            <w:tcBorders>
              <w:top w:val="nil"/>
              <w:left w:val="single" w:sz="6" w:space="0" w:color="auto"/>
              <w:bottom w:val="nil"/>
              <w:right w:val="single" w:sz="6" w:space="0" w:color="auto"/>
            </w:tcBorders>
            <w:vAlign w:val="center"/>
          </w:tcPr>
          <w:p w14:paraId="6333F12D"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15,171,335</w:t>
            </w:r>
          </w:p>
        </w:tc>
        <w:tc>
          <w:tcPr>
            <w:tcW w:w="1276" w:type="dxa"/>
            <w:tcBorders>
              <w:top w:val="nil"/>
              <w:left w:val="single" w:sz="6" w:space="0" w:color="auto"/>
              <w:bottom w:val="nil"/>
              <w:right w:val="single" w:sz="6" w:space="0" w:color="auto"/>
            </w:tcBorders>
            <w:vAlign w:val="center"/>
          </w:tcPr>
          <w:p w14:paraId="5AB824E3"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11,997,335</w:t>
            </w:r>
          </w:p>
        </w:tc>
        <w:tc>
          <w:tcPr>
            <w:tcW w:w="992" w:type="dxa"/>
            <w:tcBorders>
              <w:top w:val="nil"/>
              <w:left w:val="single" w:sz="6" w:space="0" w:color="auto"/>
              <w:bottom w:val="nil"/>
              <w:right w:val="nil"/>
            </w:tcBorders>
            <w:vAlign w:val="center"/>
          </w:tcPr>
          <w:p w14:paraId="656BF4A0"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377.99</w:t>
            </w:r>
          </w:p>
        </w:tc>
      </w:tr>
      <w:tr w:rsidR="00707224" w:rsidRPr="00707224" w14:paraId="1403E434" w14:textId="77777777" w:rsidTr="00707224">
        <w:trPr>
          <w:cantSplit/>
          <w:trHeight w:val="573"/>
        </w:trPr>
        <w:tc>
          <w:tcPr>
            <w:tcW w:w="4281" w:type="dxa"/>
            <w:gridSpan w:val="2"/>
            <w:tcBorders>
              <w:top w:val="nil"/>
              <w:left w:val="nil"/>
              <w:bottom w:val="nil"/>
              <w:right w:val="single" w:sz="6" w:space="0" w:color="auto"/>
            </w:tcBorders>
            <w:vAlign w:val="center"/>
            <w:hideMark/>
          </w:tcPr>
          <w:p w14:paraId="523234BA" w14:textId="77777777" w:rsidR="00707224" w:rsidRPr="00707224" w:rsidRDefault="00707224" w:rsidP="00707224">
            <w:pPr>
              <w:rPr>
                <w:rFonts w:eastAsia="標楷體" w:hAnsi="標楷體"/>
                <w:b/>
                <w:sz w:val="22"/>
                <w:szCs w:val="22"/>
              </w:rPr>
            </w:pPr>
            <w:r w:rsidRPr="00707224">
              <w:rPr>
                <w:rFonts w:eastAsia="標楷體" w:hAnsi="標楷體" w:hint="eastAsia"/>
                <w:b/>
                <w:noProof/>
                <w:sz w:val="22"/>
                <w:szCs w:val="22"/>
              </w:rPr>
              <w:t>期初現金及約當現金</w:t>
            </w:r>
          </w:p>
        </w:tc>
        <w:tc>
          <w:tcPr>
            <w:tcW w:w="1701" w:type="dxa"/>
            <w:tcBorders>
              <w:top w:val="nil"/>
              <w:left w:val="single" w:sz="6" w:space="0" w:color="auto"/>
              <w:bottom w:val="nil"/>
              <w:right w:val="single" w:sz="6" w:space="0" w:color="auto"/>
            </w:tcBorders>
            <w:vAlign w:val="center"/>
          </w:tcPr>
          <w:p w14:paraId="6B1D9D68"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27,318,000</w:t>
            </w:r>
          </w:p>
        </w:tc>
        <w:tc>
          <w:tcPr>
            <w:tcW w:w="1701" w:type="dxa"/>
            <w:tcBorders>
              <w:top w:val="nil"/>
              <w:left w:val="single" w:sz="6" w:space="0" w:color="auto"/>
              <w:bottom w:val="nil"/>
              <w:right w:val="single" w:sz="6" w:space="0" w:color="auto"/>
            </w:tcBorders>
            <w:vAlign w:val="center"/>
          </w:tcPr>
          <w:p w14:paraId="6A2C96D0"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122,273,336</w:t>
            </w:r>
          </w:p>
        </w:tc>
        <w:tc>
          <w:tcPr>
            <w:tcW w:w="1276" w:type="dxa"/>
            <w:tcBorders>
              <w:top w:val="nil"/>
              <w:left w:val="single" w:sz="6" w:space="0" w:color="auto"/>
              <w:bottom w:val="nil"/>
              <w:right w:val="single" w:sz="6" w:space="0" w:color="auto"/>
            </w:tcBorders>
            <w:vAlign w:val="center"/>
          </w:tcPr>
          <w:p w14:paraId="4BA2A977"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94,955,336</w:t>
            </w:r>
          </w:p>
        </w:tc>
        <w:tc>
          <w:tcPr>
            <w:tcW w:w="992" w:type="dxa"/>
            <w:tcBorders>
              <w:top w:val="nil"/>
              <w:left w:val="single" w:sz="6" w:space="0" w:color="auto"/>
              <w:bottom w:val="nil"/>
              <w:right w:val="nil"/>
            </w:tcBorders>
            <w:vAlign w:val="center"/>
          </w:tcPr>
          <w:p w14:paraId="3A4C1665"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347.59</w:t>
            </w:r>
          </w:p>
        </w:tc>
      </w:tr>
      <w:tr w:rsidR="00707224" w:rsidRPr="00707224" w14:paraId="2191A1B4" w14:textId="77777777" w:rsidTr="00707224">
        <w:trPr>
          <w:cantSplit/>
          <w:trHeight w:val="573"/>
        </w:trPr>
        <w:tc>
          <w:tcPr>
            <w:tcW w:w="4281" w:type="dxa"/>
            <w:gridSpan w:val="2"/>
            <w:tcBorders>
              <w:top w:val="nil"/>
              <w:left w:val="nil"/>
              <w:bottom w:val="single" w:sz="12" w:space="0" w:color="auto"/>
              <w:right w:val="single" w:sz="6" w:space="0" w:color="auto"/>
            </w:tcBorders>
            <w:vAlign w:val="center"/>
            <w:hideMark/>
          </w:tcPr>
          <w:p w14:paraId="74566B9D" w14:textId="77777777" w:rsidR="00707224" w:rsidRPr="00707224" w:rsidRDefault="00707224" w:rsidP="00707224">
            <w:pPr>
              <w:rPr>
                <w:rFonts w:eastAsia="標楷體" w:hAnsi="標楷體"/>
                <w:b/>
                <w:sz w:val="22"/>
                <w:szCs w:val="22"/>
              </w:rPr>
            </w:pPr>
            <w:r w:rsidRPr="00707224">
              <w:rPr>
                <w:rFonts w:eastAsia="標楷體" w:hAnsi="標楷體" w:hint="eastAsia"/>
                <w:b/>
                <w:noProof/>
                <w:sz w:val="22"/>
                <w:szCs w:val="22"/>
              </w:rPr>
              <w:t>期末現金及約當現金</w:t>
            </w:r>
          </w:p>
        </w:tc>
        <w:tc>
          <w:tcPr>
            <w:tcW w:w="1701" w:type="dxa"/>
            <w:tcBorders>
              <w:top w:val="nil"/>
              <w:left w:val="single" w:sz="6" w:space="0" w:color="auto"/>
              <w:bottom w:val="single" w:sz="12" w:space="0" w:color="auto"/>
              <w:right w:val="single" w:sz="6" w:space="0" w:color="auto"/>
            </w:tcBorders>
            <w:vAlign w:val="center"/>
          </w:tcPr>
          <w:p w14:paraId="326B663D"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30,492,000</w:t>
            </w:r>
          </w:p>
        </w:tc>
        <w:tc>
          <w:tcPr>
            <w:tcW w:w="1701" w:type="dxa"/>
            <w:tcBorders>
              <w:top w:val="nil"/>
              <w:left w:val="single" w:sz="6" w:space="0" w:color="auto"/>
              <w:bottom w:val="single" w:sz="12" w:space="0" w:color="auto"/>
              <w:right w:val="single" w:sz="6" w:space="0" w:color="auto"/>
            </w:tcBorders>
            <w:vAlign w:val="center"/>
          </w:tcPr>
          <w:p w14:paraId="5D3E03E8"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137,444,671</w:t>
            </w:r>
          </w:p>
        </w:tc>
        <w:tc>
          <w:tcPr>
            <w:tcW w:w="1276" w:type="dxa"/>
            <w:tcBorders>
              <w:top w:val="nil"/>
              <w:left w:val="single" w:sz="6" w:space="0" w:color="auto"/>
              <w:bottom w:val="single" w:sz="12" w:space="0" w:color="auto"/>
              <w:right w:val="single" w:sz="6" w:space="0" w:color="auto"/>
            </w:tcBorders>
            <w:vAlign w:val="center"/>
          </w:tcPr>
          <w:p w14:paraId="2F28BBA4"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106,952,671</w:t>
            </w:r>
          </w:p>
        </w:tc>
        <w:tc>
          <w:tcPr>
            <w:tcW w:w="992" w:type="dxa"/>
            <w:tcBorders>
              <w:top w:val="nil"/>
              <w:left w:val="single" w:sz="6" w:space="0" w:color="auto"/>
              <w:bottom w:val="single" w:sz="12" w:space="0" w:color="auto"/>
              <w:right w:val="nil"/>
            </w:tcBorders>
            <w:vAlign w:val="center"/>
          </w:tcPr>
          <w:p w14:paraId="48B34CAF" w14:textId="77777777" w:rsidR="00707224" w:rsidRPr="00707224" w:rsidRDefault="00707224" w:rsidP="00707224">
            <w:pPr>
              <w:autoSpaceDE w:val="0"/>
              <w:autoSpaceDN w:val="0"/>
              <w:adjustRightInd w:val="0"/>
              <w:ind w:right="28"/>
              <w:jc w:val="right"/>
              <w:rPr>
                <w:rFonts w:ascii="新細明體" w:hAnsi="新細明體"/>
                <w:b/>
                <w:noProof/>
                <w:color w:val="000000"/>
                <w:sz w:val="20"/>
              </w:rPr>
            </w:pPr>
            <w:r w:rsidRPr="00707224">
              <w:rPr>
                <w:rFonts w:ascii="新細明體" w:hAnsi="新細明體" w:hint="eastAsia"/>
                <w:b/>
                <w:noProof/>
                <w:color w:val="000000"/>
                <w:sz w:val="20"/>
              </w:rPr>
              <w:t>350.76</w:t>
            </w:r>
          </w:p>
        </w:tc>
      </w:tr>
    </w:tbl>
    <w:p w14:paraId="6AF53ED8" w14:textId="77777777" w:rsidR="00707224" w:rsidRPr="00707224" w:rsidRDefault="00707224" w:rsidP="00707224">
      <w:pPr>
        <w:spacing w:line="240" w:lineRule="exact"/>
        <w:ind w:firstLineChars="12" w:firstLine="26"/>
        <w:rPr>
          <w:rFonts w:eastAsia="標楷體"/>
          <w:sz w:val="22"/>
          <w:szCs w:val="22"/>
        </w:rPr>
      </w:pPr>
      <w:r w:rsidRPr="00707224">
        <w:rPr>
          <w:rFonts w:eastAsia="標楷體" w:hint="eastAsia"/>
          <w:sz w:val="22"/>
          <w:szCs w:val="22"/>
        </w:rPr>
        <w:t>註：1.</w:t>
      </w:r>
      <w:r w:rsidRPr="00707224">
        <w:rPr>
          <w:rFonts w:eastAsia="標楷體" w:hAnsi="標楷體"/>
          <w:bCs/>
          <w:sz w:val="22"/>
        </w:rPr>
        <w:t>本表係採現金及約當現金基礎，包括現金及自投資日起3個月內到期或清償之債權證券。</w:t>
      </w:r>
    </w:p>
    <w:p w14:paraId="5D78D71C" w14:textId="77777777" w:rsidR="00707224" w:rsidRPr="00707224" w:rsidRDefault="00707224" w:rsidP="00707224">
      <w:pPr>
        <w:spacing w:line="240" w:lineRule="exact"/>
        <w:ind w:leftChars="192" w:left="683" w:hangingChars="101" w:hanging="222"/>
        <w:jc w:val="both"/>
        <w:rPr>
          <w:rFonts w:eastAsia="標楷體" w:hAnsi="標楷體"/>
          <w:color w:val="000000"/>
          <w:sz w:val="22"/>
          <w:szCs w:val="22"/>
        </w:rPr>
      </w:pPr>
      <w:r w:rsidRPr="00707224">
        <w:rPr>
          <w:rFonts w:eastAsia="標楷體" w:hAnsi="標楷體" w:hint="eastAsia"/>
          <w:sz w:val="22"/>
          <w:szCs w:val="22"/>
        </w:rPr>
        <w:t>2.</w:t>
      </w:r>
      <w:r w:rsidRPr="00707224">
        <w:rPr>
          <w:rFonts w:eastAsia="標楷體" w:hAnsi="標楷體"/>
          <w:bCs/>
          <w:spacing w:val="-6"/>
          <w:sz w:val="22"/>
        </w:rPr>
        <w:t>本表「調整項目」欄所列，包括折舊、減損及折耗、</w:t>
      </w:r>
      <w:r w:rsidRPr="00707224">
        <w:rPr>
          <w:rFonts w:eastAsia="標楷體" w:hAnsi="標楷體" w:hint="eastAsia"/>
          <w:bCs/>
          <w:spacing w:val="-6"/>
          <w:sz w:val="22"/>
        </w:rPr>
        <w:t>處理資產損失（利益）、</w:t>
      </w:r>
      <w:r w:rsidRPr="00707224">
        <w:rPr>
          <w:rFonts w:eastAsia="標楷體" w:hAnsi="標楷體"/>
          <w:bCs/>
          <w:spacing w:val="-6"/>
          <w:sz w:val="22"/>
        </w:rPr>
        <w:t>流動資產淨減（淨增）及流動負債淨增（淨減）。</w:t>
      </w:r>
    </w:p>
    <w:tbl>
      <w:tblPr>
        <w:tblW w:w="995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49"/>
        <w:gridCol w:w="1559"/>
        <w:gridCol w:w="851"/>
        <w:gridCol w:w="1559"/>
        <w:gridCol w:w="851"/>
        <w:gridCol w:w="311"/>
        <w:gridCol w:w="1134"/>
        <w:gridCol w:w="737"/>
      </w:tblGrid>
      <w:tr w:rsidR="00707224" w:rsidRPr="00707224" w14:paraId="7B23F573" w14:textId="77777777" w:rsidTr="00325D01">
        <w:trPr>
          <w:cantSplit/>
          <w:trHeight w:val="567"/>
          <w:tblHeader/>
        </w:trPr>
        <w:tc>
          <w:tcPr>
            <w:tcW w:w="9951" w:type="dxa"/>
            <w:gridSpan w:val="8"/>
            <w:tcBorders>
              <w:top w:val="nil"/>
              <w:left w:val="nil"/>
              <w:bottom w:val="nil"/>
              <w:right w:val="nil"/>
            </w:tcBorders>
            <w:vAlign w:val="center"/>
          </w:tcPr>
          <w:p w14:paraId="7FE123B6" w14:textId="77777777" w:rsidR="00707224" w:rsidRPr="00707224" w:rsidRDefault="00707224" w:rsidP="00707224">
            <w:pPr>
              <w:jc w:val="center"/>
              <w:rPr>
                <w:rFonts w:eastAsia="標楷體"/>
                <w:b/>
                <w:sz w:val="36"/>
                <w:szCs w:val="36"/>
                <w:u w:val="single"/>
              </w:rPr>
            </w:pPr>
            <w:r w:rsidRPr="00707224">
              <w:rPr>
                <w:rFonts w:eastAsia="標楷體"/>
                <w:b/>
                <w:sz w:val="36"/>
                <w:szCs w:val="36"/>
                <w:u w:val="single"/>
              </w:rPr>
              <w:lastRenderedPageBreak/>
              <w:t>彰化縣肉品市場股份有限公司</w:t>
            </w:r>
            <w:r w:rsidRPr="00707224">
              <w:rPr>
                <w:rFonts w:eastAsia="標楷體" w:hint="eastAsia"/>
                <w:b/>
                <w:sz w:val="36"/>
                <w:szCs w:val="36"/>
                <w:u w:val="single"/>
              </w:rPr>
              <w:t>盈虧審定後資產負債表</w:t>
            </w:r>
          </w:p>
        </w:tc>
      </w:tr>
      <w:tr w:rsidR="00707224" w:rsidRPr="00707224" w14:paraId="766E4D8D" w14:textId="77777777" w:rsidTr="00325D01">
        <w:trPr>
          <w:cantSplit/>
          <w:trHeight w:val="567"/>
          <w:tblHeader/>
        </w:trPr>
        <w:tc>
          <w:tcPr>
            <w:tcW w:w="9951" w:type="dxa"/>
            <w:gridSpan w:val="8"/>
            <w:tcBorders>
              <w:top w:val="nil"/>
              <w:left w:val="nil"/>
              <w:bottom w:val="nil"/>
              <w:right w:val="nil"/>
            </w:tcBorders>
            <w:vAlign w:val="bottom"/>
          </w:tcPr>
          <w:p w14:paraId="2D8C3231" w14:textId="77777777" w:rsidR="00707224" w:rsidRPr="00707224" w:rsidRDefault="00707224" w:rsidP="00707224">
            <w:pPr>
              <w:snapToGrid w:val="0"/>
              <w:jc w:val="center"/>
              <w:rPr>
                <w:rFonts w:eastAsia="標楷體"/>
              </w:rPr>
            </w:pPr>
            <w:r w:rsidRPr="00707224">
              <w:rPr>
                <w:rFonts w:eastAsia="標楷體" w:hint="eastAsia"/>
              </w:rPr>
              <w:t>中華民國114年12月31日</w:t>
            </w:r>
          </w:p>
        </w:tc>
      </w:tr>
      <w:tr w:rsidR="00707224" w:rsidRPr="00707224" w14:paraId="5C3AD176" w14:textId="77777777" w:rsidTr="00325D01">
        <w:trPr>
          <w:cantSplit/>
          <w:trHeight w:val="260"/>
          <w:tblHeader/>
        </w:trPr>
        <w:tc>
          <w:tcPr>
            <w:tcW w:w="2949" w:type="dxa"/>
            <w:tcBorders>
              <w:top w:val="nil"/>
              <w:left w:val="nil"/>
              <w:bottom w:val="single" w:sz="12" w:space="0" w:color="auto"/>
              <w:right w:val="nil"/>
            </w:tcBorders>
            <w:vAlign w:val="bottom"/>
          </w:tcPr>
          <w:p w14:paraId="00A20C91" w14:textId="77777777" w:rsidR="00707224" w:rsidRPr="00707224" w:rsidRDefault="00707224" w:rsidP="00707224">
            <w:pPr>
              <w:jc w:val="right"/>
              <w:rPr>
                <w:rFonts w:eastAsia="標楷體"/>
                <w:spacing w:val="100"/>
              </w:rPr>
            </w:pPr>
          </w:p>
        </w:tc>
        <w:tc>
          <w:tcPr>
            <w:tcW w:w="5131" w:type="dxa"/>
            <w:gridSpan w:val="5"/>
            <w:tcBorders>
              <w:top w:val="nil"/>
              <w:left w:val="nil"/>
              <w:bottom w:val="single" w:sz="12" w:space="0" w:color="auto"/>
              <w:right w:val="nil"/>
            </w:tcBorders>
            <w:vAlign w:val="bottom"/>
          </w:tcPr>
          <w:p w14:paraId="63C8D158" w14:textId="77777777" w:rsidR="00707224" w:rsidRPr="00707224" w:rsidRDefault="00707224" w:rsidP="00707224">
            <w:pPr>
              <w:jc w:val="right"/>
              <w:rPr>
                <w:rFonts w:eastAsia="標楷體"/>
                <w:spacing w:val="40"/>
              </w:rPr>
            </w:pPr>
          </w:p>
        </w:tc>
        <w:tc>
          <w:tcPr>
            <w:tcW w:w="1871" w:type="dxa"/>
            <w:gridSpan w:val="2"/>
            <w:tcBorders>
              <w:top w:val="nil"/>
              <w:left w:val="nil"/>
              <w:bottom w:val="single" w:sz="12" w:space="0" w:color="auto"/>
              <w:right w:val="nil"/>
            </w:tcBorders>
            <w:vAlign w:val="bottom"/>
          </w:tcPr>
          <w:p w14:paraId="2A13FF6D" w14:textId="77777777" w:rsidR="00707224" w:rsidRPr="00707224" w:rsidRDefault="00707224" w:rsidP="00707224">
            <w:pPr>
              <w:jc w:val="right"/>
              <w:rPr>
                <w:rFonts w:eastAsia="標楷體"/>
              </w:rPr>
            </w:pPr>
            <w:r w:rsidRPr="00707224">
              <w:rPr>
                <w:rFonts w:eastAsia="標楷體" w:hint="eastAsia"/>
              </w:rPr>
              <w:t>單位：新臺幣元</w:t>
            </w:r>
          </w:p>
        </w:tc>
      </w:tr>
      <w:tr w:rsidR="00707224" w:rsidRPr="00707224" w14:paraId="3D49A0E9" w14:textId="77777777" w:rsidTr="00325D01">
        <w:trPr>
          <w:cantSplit/>
          <w:trHeight w:val="192"/>
          <w:tblHeader/>
        </w:trPr>
        <w:tc>
          <w:tcPr>
            <w:tcW w:w="2949" w:type="dxa"/>
            <w:vMerge w:val="restart"/>
            <w:tcBorders>
              <w:top w:val="single" w:sz="12" w:space="0" w:color="auto"/>
              <w:left w:val="nil"/>
              <w:bottom w:val="single" w:sz="6" w:space="0" w:color="auto"/>
              <w:right w:val="single" w:sz="6" w:space="0" w:color="auto"/>
            </w:tcBorders>
            <w:vAlign w:val="center"/>
          </w:tcPr>
          <w:p w14:paraId="5782860A" w14:textId="77777777" w:rsidR="00707224" w:rsidRPr="00707224" w:rsidRDefault="00707224" w:rsidP="00707224">
            <w:pPr>
              <w:ind w:rightChars="10" w:right="24"/>
              <w:jc w:val="distribute"/>
              <w:rPr>
                <w:rFonts w:eastAsia="標楷體"/>
              </w:rPr>
            </w:pPr>
            <w:r w:rsidRPr="00707224">
              <w:rPr>
                <w:rFonts w:eastAsia="標楷體" w:hint="eastAsia"/>
              </w:rPr>
              <w:t>科目</w:t>
            </w:r>
          </w:p>
        </w:tc>
        <w:tc>
          <w:tcPr>
            <w:tcW w:w="2410" w:type="dxa"/>
            <w:gridSpan w:val="2"/>
            <w:tcBorders>
              <w:top w:val="single" w:sz="12" w:space="0" w:color="auto"/>
              <w:left w:val="single" w:sz="6" w:space="0" w:color="auto"/>
              <w:bottom w:val="single" w:sz="6" w:space="0" w:color="auto"/>
              <w:right w:val="single" w:sz="6" w:space="0" w:color="auto"/>
            </w:tcBorders>
            <w:vAlign w:val="center"/>
          </w:tcPr>
          <w:p w14:paraId="455D163C" w14:textId="77777777" w:rsidR="00707224" w:rsidRPr="00707224" w:rsidRDefault="00707224" w:rsidP="00707224">
            <w:pPr>
              <w:ind w:rightChars="10" w:right="24"/>
              <w:jc w:val="distribute"/>
              <w:rPr>
                <w:rFonts w:eastAsia="標楷體" w:hAnsi="標楷體"/>
              </w:rPr>
            </w:pPr>
            <w:r w:rsidRPr="00707224">
              <w:rPr>
                <w:rFonts w:eastAsia="標楷體" w:hAnsi="標楷體" w:hint="eastAsia"/>
              </w:rPr>
              <w:t>114年12月31日</w:t>
            </w:r>
          </w:p>
        </w:tc>
        <w:tc>
          <w:tcPr>
            <w:tcW w:w="2410" w:type="dxa"/>
            <w:gridSpan w:val="2"/>
            <w:tcBorders>
              <w:top w:val="single" w:sz="12" w:space="0" w:color="auto"/>
              <w:left w:val="single" w:sz="6" w:space="0" w:color="auto"/>
              <w:bottom w:val="single" w:sz="6" w:space="0" w:color="auto"/>
              <w:right w:val="single" w:sz="6" w:space="0" w:color="auto"/>
            </w:tcBorders>
            <w:vAlign w:val="center"/>
          </w:tcPr>
          <w:p w14:paraId="1F2AC527" w14:textId="77777777" w:rsidR="00707224" w:rsidRPr="00707224" w:rsidRDefault="00707224" w:rsidP="00707224">
            <w:pPr>
              <w:ind w:rightChars="10" w:right="24"/>
              <w:jc w:val="distribute"/>
              <w:rPr>
                <w:rFonts w:eastAsia="標楷體" w:hAnsi="標楷體"/>
              </w:rPr>
            </w:pPr>
            <w:r w:rsidRPr="00707224">
              <w:rPr>
                <w:rFonts w:eastAsia="標楷體" w:hAnsi="標楷體"/>
              </w:rPr>
              <w:t>11</w:t>
            </w:r>
            <w:r w:rsidRPr="00707224">
              <w:rPr>
                <w:rFonts w:eastAsia="標楷體" w:hAnsi="標楷體" w:hint="eastAsia"/>
              </w:rPr>
              <w:t>3年12月31日</w:t>
            </w:r>
          </w:p>
        </w:tc>
        <w:tc>
          <w:tcPr>
            <w:tcW w:w="2182" w:type="dxa"/>
            <w:gridSpan w:val="3"/>
            <w:tcBorders>
              <w:top w:val="single" w:sz="12" w:space="0" w:color="auto"/>
              <w:left w:val="single" w:sz="6" w:space="0" w:color="auto"/>
              <w:bottom w:val="single" w:sz="6" w:space="0" w:color="auto"/>
              <w:right w:val="nil"/>
            </w:tcBorders>
            <w:vAlign w:val="center"/>
          </w:tcPr>
          <w:p w14:paraId="46DA3C57" w14:textId="77777777" w:rsidR="00707224" w:rsidRPr="00707224" w:rsidRDefault="00707224" w:rsidP="00707224">
            <w:pPr>
              <w:jc w:val="distribute"/>
              <w:rPr>
                <w:rFonts w:eastAsia="標楷體" w:hAnsi="標楷體"/>
              </w:rPr>
            </w:pPr>
            <w:r w:rsidRPr="00707224">
              <w:rPr>
                <w:rFonts w:eastAsia="標楷體" w:hAnsi="標楷體" w:hint="eastAsia"/>
              </w:rPr>
              <w:t>比較增減</w:t>
            </w:r>
          </w:p>
        </w:tc>
      </w:tr>
      <w:tr w:rsidR="00707224" w:rsidRPr="00707224" w14:paraId="7BA62656" w14:textId="77777777" w:rsidTr="00325D01">
        <w:trPr>
          <w:cantSplit/>
          <w:trHeight w:val="268"/>
          <w:tblHeader/>
        </w:trPr>
        <w:tc>
          <w:tcPr>
            <w:tcW w:w="2949" w:type="dxa"/>
            <w:vMerge/>
            <w:tcBorders>
              <w:top w:val="single" w:sz="6" w:space="0" w:color="auto"/>
              <w:left w:val="nil"/>
              <w:bottom w:val="single" w:sz="8" w:space="0" w:color="auto"/>
              <w:right w:val="single" w:sz="6" w:space="0" w:color="auto"/>
            </w:tcBorders>
            <w:vAlign w:val="center"/>
          </w:tcPr>
          <w:p w14:paraId="4CAED32D" w14:textId="77777777" w:rsidR="00707224" w:rsidRPr="00707224" w:rsidRDefault="00707224" w:rsidP="00707224">
            <w:pPr>
              <w:ind w:rightChars="10" w:right="24"/>
              <w:jc w:val="distribute"/>
              <w:rPr>
                <w:rFonts w:eastAsia="標楷體"/>
              </w:rPr>
            </w:pPr>
          </w:p>
        </w:tc>
        <w:tc>
          <w:tcPr>
            <w:tcW w:w="1559" w:type="dxa"/>
            <w:tcBorders>
              <w:top w:val="single" w:sz="6" w:space="0" w:color="auto"/>
              <w:left w:val="single" w:sz="6" w:space="0" w:color="auto"/>
              <w:bottom w:val="single" w:sz="8" w:space="0" w:color="auto"/>
              <w:right w:val="single" w:sz="6" w:space="0" w:color="auto"/>
            </w:tcBorders>
            <w:vAlign w:val="center"/>
          </w:tcPr>
          <w:p w14:paraId="69E83897" w14:textId="77777777" w:rsidR="00707224" w:rsidRPr="00707224" w:rsidRDefault="00707224" w:rsidP="00707224">
            <w:pPr>
              <w:jc w:val="distribute"/>
              <w:rPr>
                <w:rFonts w:eastAsia="標楷體" w:hAnsi="標楷體"/>
              </w:rPr>
            </w:pPr>
            <w:r w:rsidRPr="00707224">
              <w:rPr>
                <w:rFonts w:eastAsia="標楷體" w:hAnsi="標楷體"/>
              </w:rPr>
              <w:t>金</w:t>
            </w:r>
            <w:r w:rsidRPr="00707224">
              <w:rPr>
                <w:rFonts w:eastAsia="標楷體" w:hAnsi="標楷體" w:hint="eastAsia"/>
              </w:rPr>
              <w:t>額</w:t>
            </w:r>
          </w:p>
        </w:tc>
        <w:tc>
          <w:tcPr>
            <w:tcW w:w="851" w:type="dxa"/>
            <w:tcBorders>
              <w:top w:val="single" w:sz="6" w:space="0" w:color="auto"/>
              <w:left w:val="single" w:sz="6" w:space="0" w:color="auto"/>
              <w:bottom w:val="single" w:sz="8" w:space="0" w:color="auto"/>
              <w:right w:val="single" w:sz="6" w:space="0" w:color="auto"/>
            </w:tcBorders>
            <w:vAlign w:val="center"/>
          </w:tcPr>
          <w:p w14:paraId="0CCFF17E" w14:textId="77777777" w:rsidR="00707224" w:rsidRPr="00707224" w:rsidRDefault="00707224" w:rsidP="00707224">
            <w:pPr>
              <w:ind w:rightChars="10" w:right="24"/>
              <w:jc w:val="distribute"/>
              <w:rPr>
                <w:rFonts w:eastAsia="標楷體"/>
              </w:rPr>
            </w:pPr>
            <w:r w:rsidRPr="00707224">
              <w:rPr>
                <w:rFonts w:eastAsia="標楷體" w:hint="eastAsia"/>
              </w:rPr>
              <w:t>％</w:t>
            </w:r>
          </w:p>
        </w:tc>
        <w:tc>
          <w:tcPr>
            <w:tcW w:w="1559" w:type="dxa"/>
            <w:tcBorders>
              <w:top w:val="single" w:sz="6" w:space="0" w:color="auto"/>
              <w:left w:val="single" w:sz="6" w:space="0" w:color="auto"/>
              <w:bottom w:val="single" w:sz="8" w:space="0" w:color="auto"/>
              <w:right w:val="single" w:sz="6" w:space="0" w:color="auto"/>
            </w:tcBorders>
            <w:vAlign w:val="center"/>
          </w:tcPr>
          <w:p w14:paraId="2070332F" w14:textId="77777777" w:rsidR="00707224" w:rsidRPr="00707224" w:rsidRDefault="00707224" w:rsidP="00707224">
            <w:pPr>
              <w:jc w:val="distribute"/>
              <w:rPr>
                <w:rFonts w:eastAsia="標楷體" w:hAnsi="標楷體"/>
              </w:rPr>
            </w:pPr>
            <w:r w:rsidRPr="00707224">
              <w:rPr>
                <w:rFonts w:eastAsia="標楷體" w:hAnsi="標楷體"/>
              </w:rPr>
              <w:t>金</w:t>
            </w:r>
            <w:r w:rsidRPr="00707224">
              <w:rPr>
                <w:rFonts w:eastAsia="標楷體" w:hAnsi="標楷體" w:hint="eastAsia"/>
              </w:rPr>
              <w:t>額</w:t>
            </w:r>
          </w:p>
        </w:tc>
        <w:tc>
          <w:tcPr>
            <w:tcW w:w="851" w:type="dxa"/>
            <w:tcBorders>
              <w:top w:val="single" w:sz="6" w:space="0" w:color="auto"/>
              <w:left w:val="single" w:sz="6" w:space="0" w:color="auto"/>
              <w:bottom w:val="single" w:sz="8" w:space="0" w:color="auto"/>
              <w:right w:val="single" w:sz="6" w:space="0" w:color="auto"/>
            </w:tcBorders>
            <w:vAlign w:val="center"/>
          </w:tcPr>
          <w:p w14:paraId="0B6865B3" w14:textId="77777777" w:rsidR="00707224" w:rsidRPr="00707224" w:rsidRDefault="00707224" w:rsidP="00707224">
            <w:pPr>
              <w:ind w:rightChars="10" w:right="24"/>
              <w:jc w:val="distribute"/>
              <w:rPr>
                <w:rFonts w:eastAsia="標楷體"/>
              </w:rPr>
            </w:pPr>
            <w:r w:rsidRPr="00707224">
              <w:rPr>
                <w:rFonts w:eastAsia="標楷體" w:hint="eastAsia"/>
              </w:rPr>
              <w:t>％</w:t>
            </w:r>
          </w:p>
        </w:tc>
        <w:tc>
          <w:tcPr>
            <w:tcW w:w="1445" w:type="dxa"/>
            <w:gridSpan w:val="2"/>
            <w:tcBorders>
              <w:top w:val="single" w:sz="6" w:space="0" w:color="auto"/>
              <w:left w:val="single" w:sz="6" w:space="0" w:color="auto"/>
              <w:bottom w:val="single" w:sz="8" w:space="0" w:color="auto"/>
              <w:right w:val="single" w:sz="6" w:space="0" w:color="auto"/>
            </w:tcBorders>
            <w:vAlign w:val="center"/>
          </w:tcPr>
          <w:p w14:paraId="3F122C6A" w14:textId="77777777" w:rsidR="00707224" w:rsidRPr="00707224" w:rsidRDefault="00707224" w:rsidP="00707224">
            <w:pPr>
              <w:jc w:val="distribute"/>
              <w:rPr>
                <w:rFonts w:eastAsia="標楷體" w:hAnsi="標楷體"/>
              </w:rPr>
            </w:pPr>
            <w:r w:rsidRPr="00707224">
              <w:rPr>
                <w:rFonts w:eastAsia="標楷體" w:hAnsi="標楷體"/>
              </w:rPr>
              <w:t>金</w:t>
            </w:r>
            <w:r w:rsidRPr="00707224">
              <w:rPr>
                <w:rFonts w:eastAsia="標楷體" w:hAnsi="標楷體" w:hint="eastAsia"/>
              </w:rPr>
              <w:t>額</w:t>
            </w:r>
          </w:p>
        </w:tc>
        <w:tc>
          <w:tcPr>
            <w:tcW w:w="737" w:type="dxa"/>
            <w:tcBorders>
              <w:top w:val="single" w:sz="6" w:space="0" w:color="auto"/>
              <w:left w:val="single" w:sz="6" w:space="0" w:color="auto"/>
              <w:bottom w:val="single" w:sz="8" w:space="0" w:color="auto"/>
              <w:right w:val="nil"/>
            </w:tcBorders>
            <w:vAlign w:val="center"/>
          </w:tcPr>
          <w:p w14:paraId="373EB4AD" w14:textId="77777777" w:rsidR="00707224" w:rsidRPr="00707224" w:rsidRDefault="00707224" w:rsidP="00707224">
            <w:pPr>
              <w:ind w:rightChars="10" w:right="24"/>
              <w:jc w:val="distribute"/>
              <w:rPr>
                <w:rFonts w:eastAsia="標楷體"/>
              </w:rPr>
            </w:pPr>
            <w:r w:rsidRPr="00707224">
              <w:rPr>
                <w:rFonts w:eastAsia="標楷體" w:hint="eastAsia"/>
              </w:rPr>
              <w:t>％</w:t>
            </w:r>
          </w:p>
        </w:tc>
      </w:tr>
      <w:tr w:rsidR="00707224" w:rsidRPr="00707224" w14:paraId="07B40CD7"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3019BB1D" w14:textId="77777777" w:rsidR="00707224" w:rsidRPr="00707224" w:rsidRDefault="00707224" w:rsidP="004E29A8">
            <w:pPr>
              <w:snapToGrid w:val="0"/>
              <w:spacing w:line="240" w:lineRule="exact"/>
              <w:jc w:val="both"/>
              <w:rPr>
                <w:rFonts w:eastAsia="標楷體" w:hAnsi="標楷體"/>
                <w:b/>
                <w:sz w:val="22"/>
                <w:szCs w:val="22"/>
              </w:rPr>
            </w:pPr>
            <w:r w:rsidRPr="00707224">
              <w:rPr>
                <w:rFonts w:eastAsia="標楷體" w:hAnsi="標楷體" w:hint="eastAsia"/>
                <w:b/>
                <w:noProof/>
                <w:sz w:val="22"/>
                <w:szCs w:val="22"/>
              </w:rPr>
              <w:t>資產</w:t>
            </w:r>
          </w:p>
        </w:tc>
        <w:tc>
          <w:tcPr>
            <w:tcW w:w="1559" w:type="dxa"/>
            <w:shd w:val="clear" w:color="auto" w:fill="auto"/>
            <w:vAlign w:val="center"/>
          </w:tcPr>
          <w:p w14:paraId="662C0367"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656,272,282</w:t>
            </w:r>
          </w:p>
        </w:tc>
        <w:tc>
          <w:tcPr>
            <w:tcW w:w="851" w:type="dxa"/>
            <w:shd w:val="clear" w:color="auto" w:fill="auto"/>
            <w:vAlign w:val="center"/>
          </w:tcPr>
          <w:p w14:paraId="418B6547"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100.00</w:t>
            </w:r>
          </w:p>
        </w:tc>
        <w:tc>
          <w:tcPr>
            <w:tcW w:w="1559" w:type="dxa"/>
            <w:shd w:val="clear" w:color="auto" w:fill="auto"/>
            <w:vAlign w:val="center"/>
          </w:tcPr>
          <w:p w14:paraId="1BB92CFC"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641,506,416</w:t>
            </w:r>
          </w:p>
        </w:tc>
        <w:tc>
          <w:tcPr>
            <w:tcW w:w="851" w:type="dxa"/>
            <w:shd w:val="clear" w:color="auto" w:fill="auto"/>
            <w:vAlign w:val="center"/>
          </w:tcPr>
          <w:p w14:paraId="29FF915F"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100.00</w:t>
            </w:r>
          </w:p>
        </w:tc>
        <w:tc>
          <w:tcPr>
            <w:tcW w:w="1445" w:type="dxa"/>
            <w:gridSpan w:val="2"/>
            <w:shd w:val="clear" w:color="auto" w:fill="auto"/>
            <w:vAlign w:val="center"/>
          </w:tcPr>
          <w:p w14:paraId="4C78AA79"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14,765,866</w:t>
            </w:r>
          </w:p>
        </w:tc>
        <w:tc>
          <w:tcPr>
            <w:tcW w:w="737" w:type="dxa"/>
            <w:shd w:val="clear" w:color="auto" w:fill="auto"/>
            <w:vAlign w:val="center"/>
          </w:tcPr>
          <w:p w14:paraId="4C30D04E"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2.30</w:t>
            </w:r>
          </w:p>
        </w:tc>
      </w:tr>
      <w:tr w:rsidR="00707224" w:rsidRPr="00707224" w14:paraId="58726AB6"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215D590B" w14:textId="77777777" w:rsidR="00707224" w:rsidRPr="00707224" w:rsidRDefault="00707224" w:rsidP="004E29A8">
            <w:pPr>
              <w:snapToGrid w:val="0"/>
              <w:spacing w:line="240" w:lineRule="exact"/>
              <w:ind w:leftChars="100" w:left="240"/>
              <w:rPr>
                <w:rFonts w:eastAsia="標楷體" w:hAnsi="標楷體"/>
                <w:b/>
                <w:sz w:val="22"/>
                <w:szCs w:val="22"/>
              </w:rPr>
            </w:pPr>
            <w:r w:rsidRPr="00707224">
              <w:rPr>
                <w:rFonts w:eastAsia="標楷體" w:hAnsi="標楷體" w:hint="eastAsia"/>
                <w:b/>
                <w:noProof/>
                <w:sz w:val="22"/>
                <w:szCs w:val="22"/>
              </w:rPr>
              <w:t>流動資產</w:t>
            </w:r>
          </w:p>
        </w:tc>
        <w:tc>
          <w:tcPr>
            <w:tcW w:w="1559" w:type="dxa"/>
            <w:shd w:val="clear" w:color="auto" w:fill="auto"/>
            <w:vAlign w:val="center"/>
          </w:tcPr>
          <w:p w14:paraId="152DB2AC" w14:textId="77777777" w:rsidR="00707224" w:rsidRPr="00FD5702" w:rsidRDefault="00707224" w:rsidP="004E29A8">
            <w:pPr>
              <w:snapToGrid w:val="0"/>
              <w:spacing w:line="240" w:lineRule="exact"/>
              <w:ind w:right="28"/>
              <w:jc w:val="right"/>
              <w:rPr>
                <w:rFonts w:ascii="新細明體" w:hAnsi="新細明體"/>
                <w:b/>
                <w:bCs/>
                <w:noProof/>
                <w:spacing w:val="-4"/>
                <w:sz w:val="20"/>
              </w:rPr>
            </w:pPr>
            <w:r w:rsidRPr="00FD5702">
              <w:rPr>
                <w:rFonts w:ascii="新細明體" w:hAnsi="新細明體"/>
                <w:b/>
                <w:bCs/>
                <w:noProof/>
                <w:spacing w:val="-4"/>
                <w:sz w:val="20"/>
              </w:rPr>
              <w:t>219,191,214</w:t>
            </w:r>
          </w:p>
        </w:tc>
        <w:tc>
          <w:tcPr>
            <w:tcW w:w="851" w:type="dxa"/>
            <w:shd w:val="clear" w:color="auto" w:fill="auto"/>
            <w:vAlign w:val="center"/>
          </w:tcPr>
          <w:p w14:paraId="152C2264" w14:textId="77777777" w:rsidR="00707224" w:rsidRPr="00FD5702" w:rsidRDefault="00707224" w:rsidP="004E29A8">
            <w:pPr>
              <w:snapToGrid w:val="0"/>
              <w:spacing w:line="240" w:lineRule="exact"/>
              <w:ind w:right="28"/>
              <w:jc w:val="right"/>
              <w:rPr>
                <w:rFonts w:ascii="新細明體" w:hAnsi="新細明體"/>
                <w:b/>
                <w:bCs/>
                <w:noProof/>
                <w:spacing w:val="-4"/>
                <w:sz w:val="20"/>
              </w:rPr>
            </w:pPr>
            <w:r w:rsidRPr="00FD5702">
              <w:rPr>
                <w:rFonts w:ascii="新細明體" w:hAnsi="新細明體"/>
                <w:b/>
                <w:bCs/>
                <w:noProof/>
                <w:spacing w:val="-4"/>
                <w:sz w:val="20"/>
              </w:rPr>
              <w:t>33.40</w:t>
            </w:r>
          </w:p>
        </w:tc>
        <w:tc>
          <w:tcPr>
            <w:tcW w:w="1559" w:type="dxa"/>
            <w:shd w:val="clear" w:color="auto" w:fill="auto"/>
            <w:vAlign w:val="center"/>
          </w:tcPr>
          <w:p w14:paraId="593008C1" w14:textId="77777777" w:rsidR="00707224" w:rsidRPr="00FD5702" w:rsidRDefault="00707224" w:rsidP="004E29A8">
            <w:pPr>
              <w:snapToGrid w:val="0"/>
              <w:spacing w:line="240" w:lineRule="exact"/>
              <w:ind w:right="28"/>
              <w:jc w:val="right"/>
              <w:rPr>
                <w:rFonts w:ascii="新細明體" w:hAnsi="新細明體"/>
                <w:b/>
                <w:bCs/>
                <w:noProof/>
                <w:spacing w:val="-4"/>
                <w:sz w:val="20"/>
              </w:rPr>
            </w:pPr>
            <w:r w:rsidRPr="00FD5702">
              <w:rPr>
                <w:rFonts w:ascii="新細明體" w:hAnsi="新細明體"/>
                <w:b/>
                <w:bCs/>
                <w:noProof/>
                <w:spacing w:val="-4"/>
                <w:sz w:val="20"/>
              </w:rPr>
              <w:t>205,083,759</w:t>
            </w:r>
          </w:p>
        </w:tc>
        <w:tc>
          <w:tcPr>
            <w:tcW w:w="851" w:type="dxa"/>
            <w:shd w:val="clear" w:color="auto" w:fill="auto"/>
            <w:vAlign w:val="center"/>
          </w:tcPr>
          <w:p w14:paraId="22CCB752" w14:textId="77777777" w:rsidR="00707224" w:rsidRPr="00FD5702" w:rsidRDefault="00707224" w:rsidP="004E29A8">
            <w:pPr>
              <w:snapToGrid w:val="0"/>
              <w:spacing w:line="240" w:lineRule="exact"/>
              <w:ind w:right="28"/>
              <w:jc w:val="right"/>
              <w:rPr>
                <w:rFonts w:ascii="新細明體" w:hAnsi="新細明體"/>
                <w:b/>
                <w:bCs/>
                <w:noProof/>
                <w:spacing w:val="-4"/>
                <w:sz w:val="20"/>
              </w:rPr>
            </w:pPr>
            <w:r w:rsidRPr="00FD5702">
              <w:rPr>
                <w:rFonts w:ascii="新細明體" w:hAnsi="新細明體"/>
                <w:b/>
                <w:bCs/>
                <w:noProof/>
                <w:spacing w:val="-4"/>
                <w:sz w:val="20"/>
              </w:rPr>
              <w:t>31.97</w:t>
            </w:r>
          </w:p>
        </w:tc>
        <w:tc>
          <w:tcPr>
            <w:tcW w:w="1445" w:type="dxa"/>
            <w:gridSpan w:val="2"/>
            <w:shd w:val="clear" w:color="auto" w:fill="auto"/>
            <w:vAlign w:val="center"/>
          </w:tcPr>
          <w:p w14:paraId="22A18B26" w14:textId="77777777" w:rsidR="00707224" w:rsidRPr="00FD5702" w:rsidRDefault="00707224" w:rsidP="004E29A8">
            <w:pPr>
              <w:snapToGrid w:val="0"/>
              <w:spacing w:line="240" w:lineRule="exact"/>
              <w:ind w:right="28"/>
              <w:jc w:val="right"/>
              <w:rPr>
                <w:rFonts w:ascii="新細明體" w:hAnsi="新細明體"/>
                <w:b/>
                <w:bCs/>
                <w:noProof/>
                <w:spacing w:val="-4"/>
                <w:sz w:val="20"/>
              </w:rPr>
            </w:pPr>
            <w:r w:rsidRPr="00FD5702">
              <w:rPr>
                <w:rFonts w:ascii="新細明體" w:hAnsi="新細明體"/>
                <w:b/>
                <w:bCs/>
                <w:noProof/>
                <w:spacing w:val="-4"/>
                <w:sz w:val="20"/>
              </w:rPr>
              <w:t>14,107,455</w:t>
            </w:r>
          </w:p>
        </w:tc>
        <w:tc>
          <w:tcPr>
            <w:tcW w:w="737" w:type="dxa"/>
            <w:shd w:val="clear" w:color="auto" w:fill="auto"/>
            <w:vAlign w:val="center"/>
          </w:tcPr>
          <w:p w14:paraId="2A63F9C9" w14:textId="77777777" w:rsidR="00707224" w:rsidRPr="00FD5702" w:rsidRDefault="00707224" w:rsidP="004E29A8">
            <w:pPr>
              <w:snapToGrid w:val="0"/>
              <w:spacing w:line="240" w:lineRule="exact"/>
              <w:ind w:right="28"/>
              <w:jc w:val="right"/>
              <w:rPr>
                <w:rFonts w:ascii="新細明體" w:hAnsi="新細明體"/>
                <w:b/>
                <w:bCs/>
                <w:noProof/>
                <w:spacing w:val="-4"/>
                <w:sz w:val="20"/>
              </w:rPr>
            </w:pPr>
            <w:r w:rsidRPr="00FD5702">
              <w:rPr>
                <w:rFonts w:ascii="新細明體" w:hAnsi="新細明體"/>
                <w:b/>
                <w:bCs/>
                <w:noProof/>
                <w:spacing w:val="-4"/>
                <w:sz w:val="20"/>
              </w:rPr>
              <w:t>6.88</w:t>
            </w:r>
          </w:p>
        </w:tc>
      </w:tr>
      <w:tr w:rsidR="00707224" w:rsidRPr="00707224" w14:paraId="7E3656E1"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3874A807" w14:textId="77777777" w:rsidR="00707224" w:rsidRPr="00707224" w:rsidRDefault="00707224" w:rsidP="004E29A8">
            <w:pPr>
              <w:snapToGrid w:val="0"/>
              <w:spacing w:line="240" w:lineRule="exact"/>
              <w:ind w:leftChars="200" w:left="480"/>
              <w:rPr>
                <w:rFonts w:eastAsia="標楷體" w:hAnsi="標楷體"/>
                <w:sz w:val="22"/>
                <w:szCs w:val="22"/>
              </w:rPr>
            </w:pPr>
            <w:r w:rsidRPr="00707224">
              <w:rPr>
                <w:rFonts w:eastAsia="標楷體" w:hAnsi="標楷體" w:hint="eastAsia"/>
                <w:noProof/>
                <w:sz w:val="22"/>
                <w:szCs w:val="22"/>
              </w:rPr>
              <w:t>現金</w:t>
            </w:r>
          </w:p>
        </w:tc>
        <w:tc>
          <w:tcPr>
            <w:tcW w:w="1559" w:type="dxa"/>
            <w:shd w:val="clear" w:color="auto" w:fill="auto"/>
            <w:vAlign w:val="center"/>
          </w:tcPr>
          <w:p w14:paraId="6E5EDB33"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137,444,671</w:t>
            </w:r>
          </w:p>
        </w:tc>
        <w:tc>
          <w:tcPr>
            <w:tcW w:w="851" w:type="dxa"/>
            <w:shd w:val="clear" w:color="auto" w:fill="auto"/>
            <w:vAlign w:val="center"/>
          </w:tcPr>
          <w:p w14:paraId="480C1861"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20.94</w:t>
            </w:r>
          </w:p>
        </w:tc>
        <w:tc>
          <w:tcPr>
            <w:tcW w:w="1559" w:type="dxa"/>
            <w:shd w:val="clear" w:color="auto" w:fill="auto"/>
            <w:vAlign w:val="center"/>
          </w:tcPr>
          <w:p w14:paraId="13102DF6"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122,273,336</w:t>
            </w:r>
          </w:p>
        </w:tc>
        <w:tc>
          <w:tcPr>
            <w:tcW w:w="851" w:type="dxa"/>
            <w:shd w:val="clear" w:color="auto" w:fill="auto"/>
            <w:vAlign w:val="center"/>
          </w:tcPr>
          <w:p w14:paraId="6EBFFF58"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19.06</w:t>
            </w:r>
          </w:p>
        </w:tc>
        <w:tc>
          <w:tcPr>
            <w:tcW w:w="1445" w:type="dxa"/>
            <w:gridSpan w:val="2"/>
            <w:shd w:val="clear" w:color="auto" w:fill="auto"/>
            <w:vAlign w:val="center"/>
          </w:tcPr>
          <w:p w14:paraId="56B3D006"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15,171,335</w:t>
            </w:r>
          </w:p>
        </w:tc>
        <w:tc>
          <w:tcPr>
            <w:tcW w:w="737" w:type="dxa"/>
            <w:shd w:val="clear" w:color="auto" w:fill="auto"/>
            <w:vAlign w:val="center"/>
          </w:tcPr>
          <w:p w14:paraId="4B40562A"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12.41</w:t>
            </w:r>
          </w:p>
        </w:tc>
      </w:tr>
      <w:tr w:rsidR="00707224" w:rsidRPr="00707224" w14:paraId="247B9E42"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05AFFCD6" w14:textId="77777777" w:rsidR="00707224" w:rsidRPr="00707224" w:rsidRDefault="00707224" w:rsidP="004E29A8">
            <w:pPr>
              <w:snapToGrid w:val="0"/>
              <w:spacing w:line="240" w:lineRule="exact"/>
              <w:ind w:leftChars="200" w:left="480"/>
              <w:rPr>
                <w:rFonts w:eastAsia="標楷體" w:hAnsi="標楷體"/>
                <w:sz w:val="22"/>
                <w:szCs w:val="22"/>
              </w:rPr>
            </w:pPr>
            <w:r w:rsidRPr="00707224">
              <w:rPr>
                <w:rFonts w:eastAsia="標楷體" w:hAnsi="標楷體" w:hint="eastAsia"/>
                <w:noProof/>
                <w:sz w:val="22"/>
                <w:szCs w:val="22"/>
              </w:rPr>
              <w:t>流動金融資產</w:t>
            </w:r>
          </w:p>
        </w:tc>
        <w:tc>
          <w:tcPr>
            <w:tcW w:w="1559" w:type="dxa"/>
            <w:shd w:val="clear" w:color="auto" w:fill="auto"/>
            <w:vAlign w:val="center"/>
          </w:tcPr>
          <w:p w14:paraId="4B836466"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70,000,000</w:t>
            </w:r>
          </w:p>
        </w:tc>
        <w:tc>
          <w:tcPr>
            <w:tcW w:w="851" w:type="dxa"/>
            <w:shd w:val="clear" w:color="auto" w:fill="auto"/>
            <w:vAlign w:val="center"/>
          </w:tcPr>
          <w:p w14:paraId="0AAF81E9"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10.67</w:t>
            </w:r>
          </w:p>
        </w:tc>
        <w:tc>
          <w:tcPr>
            <w:tcW w:w="1559" w:type="dxa"/>
            <w:shd w:val="clear" w:color="auto" w:fill="auto"/>
            <w:vAlign w:val="center"/>
          </w:tcPr>
          <w:p w14:paraId="0A178DDB"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70,000,000</w:t>
            </w:r>
          </w:p>
        </w:tc>
        <w:tc>
          <w:tcPr>
            <w:tcW w:w="851" w:type="dxa"/>
            <w:shd w:val="clear" w:color="auto" w:fill="auto"/>
            <w:vAlign w:val="center"/>
          </w:tcPr>
          <w:p w14:paraId="44A9C59A"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10.91</w:t>
            </w:r>
          </w:p>
        </w:tc>
        <w:tc>
          <w:tcPr>
            <w:tcW w:w="1445" w:type="dxa"/>
            <w:gridSpan w:val="2"/>
            <w:shd w:val="clear" w:color="auto" w:fill="auto"/>
            <w:vAlign w:val="center"/>
          </w:tcPr>
          <w:p w14:paraId="400E83E1"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hint="eastAsia"/>
                <w:noProof/>
                <w:spacing w:val="-4"/>
                <w:sz w:val="20"/>
              </w:rPr>
              <w:t>－</w:t>
            </w:r>
          </w:p>
        </w:tc>
        <w:tc>
          <w:tcPr>
            <w:tcW w:w="737" w:type="dxa"/>
            <w:shd w:val="clear" w:color="auto" w:fill="auto"/>
            <w:vAlign w:val="center"/>
          </w:tcPr>
          <w:p w14:paraId="07E62DE7"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hint="eastAsia"/>
                <w:noProof/>
                <w:spacing w:val="-4"/>
                <w:sz w:val="20"/>
              </w:rPr>
              <w:t>－</w:t>
            </w:r>
          </w:p>
        </w:tc>
      </w:tr>
      <w:tr w:rsidR="00707224" w:rsidRPr="00707224" w14:paraId="44E9BAB2"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35730B51" w14:textId="77777777" w:rsidR="00707224" w:rsidRPr="00707224" w:rsidRDefault="00707224" w:rsidP="004E29A8">
            <w:pPr>
              <w:snapToGrid w:val="0"/>
              <w:spacing w:line="240" w:lineRule="exact"/>
              <w:ind w:leftChars="200" w:left="480"/>
              <w:rPr>
                <w:rFonts w:eastAsia="標楷體" w:hAnsi="標楷體"/>
                <w:sz w:val="22"/>
                <w:szCs w:val="22"/>
              </w:rPr>
            </w:pPr>
            <w:r w:rsidRPr="00707224">
              <w:rPr>
                <w:rFonts w:eastAsia="標楷體" w:hAnsi="標楷體" w:hint="eastAsia"/>
                <w:noProof/>
                <w:sz w:val="22"/>
                <w:szCs w:val="22"/>
              </w:rPr>
              <w:t>應收款項</w:t>
            </w:r>
          </w:p>
        </w:tc>
        <w:tc>
          <w:tcPr>
            <w:tcW w:w="1559" w:type="dxa"/>
            <w:shd w:val="clear" w:color="auto" w:fill="auto"/>
            <w:vAlign w:val="center"/>
          </w:tcPr>
          <w:p w14:paraId="1985E4E4"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4,455,521</w:t>
            </w:r>
          </w:p>
        </w:tc>
        <w:tc>
          <w:tcPr>
            <w:tcW w:w="851" w:type="dxa"/>
            <w:shd w:val="clear" w:color="auto" w:fill="auto"/>
            <w:vAlign w:val="center"/>
          </w:tcPr>
          <w:p w14:paraId="40AAB6BA"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0.68</w:t>
            </w:r>
          </w:p>
        </w:tc>
        <w:tc>
          <w:tcPr>
            <w:tcW w:w="1559" w:type="dxa"/>
            <w:shd w:val="clear" w:color="auto" w:fill="auto"/>
            <w:vAlign w:val="center"/>
          </w:tcPr>
          <w:p w14:paraId="7030C460"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6,194,141</w:t>
            </w:r>
          </w:p>
        </w:tc>
        <w:tc>
          <w:tcPr>
            <w:tcW w:w="851" w:type="dxa"/>
            <w:shd w:val="clear" w:color="auto" w:fill="auto"/>
            <w:vAlign w:val="center"/>
          </w:tcPr>
          <w:p w14:paraId="19EA89AB"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0.97</w:t>
            </w:r>
          </w:p>
        </w:tc>
        <w:tc>
          <w:tcPr>
            <w:tcW w:w="1445" w:type="dxa"/>
            <w:gridSpan w:val="2"/>
            <w:shd w:val="clear" w:color="auto" w:fill="auto"/>
            <w:vAlign w:val="center"/>
          </w:tcPr>
          <w:p w14:paraId="55B02316"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- 1,738,620</w:t>
            </w:r>
          </w:p>
        </w:tc>
        <w:tc>
          <w:tcPr>
            <w:tcW w:w="737" w:type="dxa"/>
            <w:shd w:val="clear" w:color="auto" w:fill="auto"/>
            <w:vAlign w:val="center"/>
          </w:tcPr>
          <w:p w14:paraId="613EE526"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- 28.07</w:t>
            </w:r>
          </w:p>
        </w:tc>
      </w:tr>
      <w:tr w:rsidR="00707224" w:rsidRPr="00707224" w14:paraId="13234974"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55AC1AFA" w14:textId="77777777" w:rsidR="00707224" w:rsidRPr="00707224" w:rsidRDefault="00707224" w:rsidP="004E29A8">
            <w:pPr>
              <w:snapToGrid w:val="0"/>
              <w:spacing w:line="240" w:lineRule="exact"/>
              <w:ind w:leftChars="200" w:left="480"/>
              <w:rPr>
                <w:rFonts w:eastAsia="標楷體" w:hAnsi="標楷體"/>
                <w:sz w:val="22"/>
                <w:szCs w:val="22"/>
              </w:rPr>
            </w:pPr>
            <w:r w:rsidRPr="00707224">
              <w:rPr>
                <w:rFonts w:eastAsia="標楷體" w:hAnsi="標楷體" w:hint="eastAsia"/>
                <w:noProof/>
                <w:sz w:val="22"/>
                <w:szCs w:val="22"/>
              </w:rPr>
              <w:t>存貨</w:t>
            </w:r>
          </w:p>
        </w:tc>
        <w:tc>
          <w:tcPr>
            <w:tcW w:w="1559" w:type="dxa"/>
            <w:shd w:val="clear" w:color="auto" w:fill="auto"/>
            <w:vAlign w:val="center"/>
          </w:tcPr>
          <w:p w14:paraId="4693BA44"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1,682,131</w:t>
            </w:r>
          </w:p>
        </w:tc>
        <w:tc>
          <w:tcPr>
            <w:tcW w:w="851" w:type="dxa"/>
            <w:shd w:val="clear" w:color="auto" w:fill="auto"/>
            <w:vAlign w:val="center"/>
          </w:tcPr>
          <w:p w14:paraId="2C5DAD8D"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0.26</w:t>
            </w:r>
          </w:p>
        </w:tc>
        <w:tc>
          <w:tcPr>
            <w:tcW w:w="1559" w:type="dxa"/>
            <w:shd w:val="clear" w:color="auto" w:fill="auto"/>
            <w:vAlign w:val="center"/>
          </w:tcPr>
          <w:p w14:paraId="20D7D4D0"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1,264,039</w:t>
            </w:r>
          </w:p>
        </w:tc>
        <w:tc>
          <w:tcPr>
            <w:tcW w:w="851" w:type="dxa"/>
            <w:shd w:val="clear" w:color="auto" w:fill="auto"/>
            <w:vAlign w:val="center"/>
          </w:tcPr>
          <w:p w14:paraId="130BFA32"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0.20</w:t>
            </w:r>
          </w:p>
        </w:tc>
        <w:tc>
          <w:tcPr>
            <w:tcW w:w="1445" w:type="dxa"/>
            <w:gridSpan w:val="2"/>
            <w:shd w:val="clear" w:color="auto" w:fill="auto"/>
            <w:vAlign w:val="center"/>
          </w:tcPr>
          <w:p w14:paraId="4D8A0058"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418,092</w:t>
            </w:r>
          </w:p>
        </w:tc>
        <w:tc>
          <w:tcPr>
            <w:tcW w:w="737" w:type="dxa"/>
            <w:shd w:val="clear" w:color="auto" w:fill="auto"/>
            <w:vAlign w:val="center"/>
          </w:tcPr>
          <w:p w14:paraId="423C01F1"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33.08</w:t>
            </w:r>
          </w:p>
        </w:tc>
      </w:tr>
      <w:tr w:rsidR="00707224" w:rsidRPr="00707224" w14:paraId="6184B784"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4BC5A4E2" w14:textId="77777777" w:rsidR="00707224" w:rsidRPr="00707224" w:rsidRDefault="00707224" w:rsidP="004E29A8">
            <w:pPr>
              <w:snapToGrid w:val="0"/>
              <w:spacing w:line="240" w:lineRule="exact"/>
              <w:ind w:leftChars="200" w:left="480"/>
              <w:rPr>
                <w:rFonts w:eastAsia="標楷體" w:hAnsi="標楷體"/>
                <w:sz w:val="22"/>
                <w:szCs w:val="22"/>
              </w:rPr>
            </w:pPr>
            <w:r w:rsidRPr="00707224">
              <w:rPr>
                <w:rFonts w:eastAsia="標楷體" w:hAnsi="標楷體" w:hint="eastAsia"/>
                <w:noProof/>
                <w:sz w:val="22"/>
                <w:szCs w:val="22"/>
              </w:rPr>
              <w:t>預付款項</w:t>
            </w:r>
          </w:p>
        </w:tc>
        <w:tc>
          <w:tcPr>
            <w:tcW w:w="1559" w:type="dxa"/>
            <w:shd w:val="clear" w:color="auto" w:fill="auto"/>
            <w:vAlign w:val="center"/>
          </w:tcPr>
          <w:p w14:paraId="78533F59"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5,600,428</w:t>
            </w:r>
          </w:p>
        </w:tc>
        <w:tc>
          <w:tcPr>
            <w:tcW w:w="851" w:type="dxa"/>
            <w:shd w:val="clear" w:color="auto" w:fill="auto"/>
            <w:vAlign w:val="center"/>
          </w:tcPr>
          <w:p w14:paraId="2CB243F3"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0.85</w:t>
            </w:r>
          </w:p>
        </w:tc>
        <w:tc>
          <w:tcPr>
            <w:tcW w:w="1559" w:type="dxa"/>
            <w:shd w:val="clear" w:color="auto" w:fill="auto"/>
            <w:vAlign w:val="center"/>
          </w:tcPr>
          <w:p w14:paraId="4DE59C9D"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5,344,683</w:t>
            </w:r>
          </w:p>
        </w:tc>
        <w:tc>
          <w:tcPr>
            <w:tcW w:w="851" w:type="dxa"/>
            <w:shd w:val="clear" w:color="auto" w:fill="auto"/>
            <w:vAlign w:val="center"/>
          </w:tcPr>
          <w:p w14:paraId="7CB61CFB"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0.83</w:t>
            </w:r>
          </w:p>
        </w:tc>
        <w:tc>
          <w:tcPr>
            <w:tcW w:w="1445" w:type="dxa"/>
            <w:gridSpan w:val="2"/>
            <w:shd w:val="clear" w:color="auto" w:fill="auto"/>
            <w:vAlign w:val="center"/>
          </w:tcPr>
          <w:p w14:paraId="7182C33D"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255,745</w:t>
            </w:r>
          </w:p>
        </w:tc>
        <w:tc>
          <w:tcPr>
            <w:tcW w:w="737" w:type="dxa"/>
            <w:shd w:val="clear" w:color="auto" w:fill="auto"/>
            <w:vAlign w:val="center"/>
          </w:tcPr>
          <w:p w14:paraId="4088F751"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4.79</w:t>
            </w:r>
          </w:p>
        </w:tc>
      </w:tr>
      <w:tr w:rsidR="00707224" w:rsidRPr="00707224" w14:paraId="15FF0D37"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3B811BAB" w14:textId="77777777" w:rsidR="00707224" w:rsidRPr="00707224" w:rsidRDefault="00707224" w:rsidP="004E29A8">
            <w:pPr>
              <w:snapToGrid w:val="0"/>
              <w:spacing w:line="240" w:lineRule="exact"/>
              <w:ind w:leftChars="200" w:left="480"/>
              <w:rPr>
                <w:rFonts w:eastAsia="標楷體" w:hAnsi="標楷體"/>
                <w:sz w:val="22"/>
                <w:szCs w:val="22"/>
              </w:rPr>
            </w:pPr>
            <w:r w:rsidRPr="00707224">
              <w:rPr>
                <w:rFonts w:eastAsia="標楷體" w:hAnsi="標楷體" w:hint="eastAsia"/>
                <w:noProof/>
                <w:sz w:val="22"/>
                <w:szCs w:val="22"/>
              </w:rPr>
              <w:t>短期墊款</w:t>
            </w:r>
          </w:p>
        </w:tc>
        <w:tc>
          <w:tcPr>
            <w:tcW w:w="1559" w:type="dxa"/>
            <w:shd w:val="clear" w:color="auto" w:fill="auto"/>
            <w:vAlign w:val="center"/>
          </w:tcPr>
          <w:p w14:paraId="630F4B5B"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8,463</w:t>
            </w:r>
          </w:p>
        </w:tc>
        <w:tc>
          <w:tcPr>
            <w:tcW w:w="851" w:type="dxa"/>
            <w:shd w:val="clear" w:color="auto" w:fill="auto"/>
            <w:vAlign w:val="center"/>
          </w:tcPr>
          <w:p w14:paraId="5CCAD2E6"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0.00</w:t>
            </w:r>
          </w:p>
        </w:tc>
        <w:tc>
          <w:tcPr>
            <w:tcW w:w="1559" w:type="dxa"/>
            <w:shd w:val="clear" w:color="auto" w:fill="auto"/>
            <w:vAlign w:val="center"/>
          </w:tcPr>
          <w:p w14:paraId="6C09B085"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7,560</w:t>
            </w:r>
          </w:p>
        </w:tc>
        <w:tc>
          <w:tcPr>
            <w:tcW w:w="851" w:type="dxa"/>
            <w:shd w:val="clear" w:color="auto" w:fill="auto"/>
            <w:vAlign w:val="center"/>
          </w:tcPr>
          <w:p w14:paraId="4AC5DEE5"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0.00</w:t>
            </w:r>
          </w:p>
        </w:tc>
        <w:tc>
          <w:tcPr>
            <w:tcW w:w="1445" w:type="dxa"/>
            <w:gridSpan w:val="2"/>
            <w:shd w:val="clear" w:color="auto" w:fill="auto"/>
            <w:vAlign w:val="center"/>
          </w:tcPr>
          <w:p w14:paraId="2404C558"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903</w:t>
            </w:r>
          </w:p>
        </w:tc>
        <w:tc>
          <w:tcPr>
            <w:tcW w:w="737" w:type="dxa"/>
            <w:shd w:val="clear" w:color="auto" w:fill="auto"/>
            <w:vAlign w:val="center"/>
          </w:tcPr>
          <w:p w14:paraId="661385C0"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11.94</w:t>
            </w:r>
          </w:p>
        </w:tc>
      </w:tr>
      <w:tr w:rsidR="00707224" w:rsidRPr="00707224" w14:paraId="6EE3A523"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74AAB11F" w14:textId="77777777" w:rsidR="00707224" w:rsidRPr="00707224" w:rsidRDefault="00707224" w:rsidP="004E29A8">
            <w:pPr>
              <w:snapToGrid w:val="0"/>
              <w:spacing w:line="240" w:lineRule="exact"/>
              <w:ind w:leftChars="100" w:left="240"/>
              <w:rPr>
                <w:rFonts w:eastAsia="標楷體" w:hAnsi="標楷體"/>
                <w:b/>
                <w:sz w:val="22"/>
                <w:szCs w:val="22"/>
              </w:rPr>
            </w:pPr>
            <w:r w:rsidRPr="00707224">
              <w:rPr>
                <w:rFonts w:eastAsia="標楷體" w:hAnsi="標楷體" w:hint="eastAsia"/>
                <w:b/>
                <w:sz w:val="22"/>
                <w:szCs w:val="22"/>
              </w:rPr>
              <w:t>基金、投資及長期應收款</w:t>
            </w:r>
          </w:p>
        </w:tc>
        <w:tc>
          <w:tcPr>
            <w:tcW w:w="1559" w:type="dxa"/>
            <w:shd w:val="clear" w:color="auto" w:fill="auto"/>
            <w:vAlign w:val="center"/>
          </w:tcPr>
          <w:p w14:paraId="5359F0AA"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7,337,228</w:t>
            </w:r>
          </w:p>
        </w:tc>
        <w:tc>
          <w:tcPr>
            <w:tcW w:w="851" w:type="dxa"/>
            <w:shd w:val="clear" w:color="auto" w:fill="auto"/>
            <w:vAlign w:val="center"/>
          </w:tcPr>
          <w:p w14:paraId="3C729415"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1.12</w:t>
            </w:r>
          </w:p>
        </w:tc>
        <w:tc>
          <w:tcPr>
            <w:tcW w:w="1559" w:type="dxa"/>
            <w:shd w:val="clear" w:color="auto" w:fill="auto"/>
            <w:vAlign w:val="center"/>
          </w:tcPr>
          <w:p w14:paraId="12A7B9CE"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6,346,564</w:t>
            </w:r>
          </w:p>
        </w:tc>
        <w:tc>
          <w:tcPr>
            <w:tcW w:w="851" w:type="dxa"/>
            <w:shd w:val="clear" w:color="auto" w:fill="auto"/>
            <w:vAlign w:val="center"/>
          </w:tcPr>
          <w:p w14:paraId="478FD4F3"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0.99</w:t>
            </w:r>
          </w:p>
        </w:tc>
        <w:tc>
          <w:tcPr>
            <w:tcW w:w="1445" w:type="dxa"/>
            <w:gridSpan w:val="2"/>
            <w:shd w:val="clear" w:color="auto" w:fill="auto"/>
            <w:vAlign w:val="center"/>
          </w:tcPr>
          <w:p w14:paraId="73E94232"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990,664</w:t>
            </w:r>
          </w:p>
        </w:tc>
        <w:tc>
          <w:tcPr>
            <w:tcW w:w="737" w:type="dxa"/>
            <w:shd w:val="clear" w:color="auto" w:fill="auto"/>
            <w:vAlign w:val="center"/>
          </w:tcPr>
          <w:p w14:paraId="569D62C9"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15.61</w:t>
            </w:r>
          </w:p>
        </w:tc>
      </w:tr>
      <w:tr w:rsidR="00707224" w:rsidRPr="00707224" w14:paraId="104447C4"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2E43340A"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基金</w:t>
            </w:r>
          </w:p>
        </w:tc>
        <w:tc>
          <w:tcPr>
            <w:tcW w:w="1559" w:type="dxa"/>
            <w:shd w:val="clear" w:color="auto" w:fill="auto"/>
            <w:vAlign w:val="center"/>
          </w:tcPr>
          <w:p w14:paraId="63303514"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7,337,228</w:t>
            </w:r>
          </w:p>
        </w:tc>
        <w:tc>
          <w:tcPr>
            <w:tcW w:w="851" w:type="dxa"/>
            <w:shd w:val="clear" w:color="auto" w:fill="auto"/>
            <w:vAlign w:val="center"/>
          </w:tcPr>
          <w:p w14:paraId="4B712B1D"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1.12</w:t>
            </w:r>
          </w:p>
        </w:tc>
        <w:tc>
          <w:tcPr>
            <w:tcW w:w="1559" w:type="dxa"/>
            <w:shd w:val="clear" w:color="auto" w:fill="auto"/>
            <w:vAlign w:val="center"/>
          </w:tcPr>
          <w:p w14:paraId="4F8FD21F"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6,346,564</w:t>
            </w:r>
          </w:p>
        </w:tc>
        <w:tc>
          <w:tcPr>
            <w:tcW w:w="851" w:type="dxa"/>
            <w:shd w:val="clear" w:color="auto" w:fill="auto"/>
            <w:vAlign w:val="center"/>
          </w:tcPr>
          <w:p w14:paraId="5B7CE041"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0.99</w:t>
            </w:r>
          </w:p>
        </w:tc>
        <w:tc>
          <w:tcPr>
            <w:tcW w:w="1445" w:type="dxa"/>
            <w:gridSpan w:val="2"/>
            <w:shd w:val="clear" w:color="auto" w:fill="auto"/>
            <w:vAlign w:val="center"/>
          </w:tcPr>
          <w:p w14:paraId="60B3F427"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990,664</w:t>
            </w:r>
          </w:p>
        </w:tc>
        <w:tc>
          <w:tcPr>
            <w:tcW w:w="737" w:type="dxa"/>
            <w:shd w:val="clear" w:color="auto" w:fill="auto"/>
            <w:vAlign w:val="center"/>
          </w:tcPr>
          <w:p w14:paraId="72AA7480"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15.61</w:t>
            </w:r>
          </w:p>
        </w:tc>
      </w:tr>
      <w:tr w:rsidR="00707224" w:rsidRPr="00707224" w14:paraId="41734611"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2681E805" w14:textId="77777777" w:rsidR="00707224" w:rsidRPr="00707224" w:rsidRDefault="00707224" w:rsidP="004E29A8">
            <w:pPr>
              <w:snapToGrid w:val="0"/>
              <w:spacing w:line="240" w:lineRule="exact"/>
              <w:ind w:leftChars="100" w:left="240"/>
              <w:rPr>
                <w:rFonts w:eastAsia="標楷體" w:hAnsi="標楷體"/>
                <w:b/>
                <w:sz w:val="22"/>
                <w:szCs w:val="22"/>
              </w:rPr>
            </w:pPr>
            <w:r w:rsidRPr="00707224">
              <w:rPr>
                <w:rFonts w:eastAsia="標楷體" w:hAnsi="標楷體" w:hint="eastAsia"/>
                <w:b/>
                <w:sz w:val="22"/>
                <w:szCs w:val="22"/>
              </w:rPr>
              <w:t>不動產、廠房及設備</w:t>
            </w:r>
          </w:p>
        </w:tc>
        <w:tc>
          <w:tcPr>
            <w:tcW w:w="1559" w:type="dxa"/>
            <w:shd w:val="clear" w:color="auto" w:fill="auto"/>
            <w:vAlign w:val="center"/>
          </w:tcPr>
          <w:p w14:paraId="60AEDC09"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429,738,540</w:t>
            </w:r>
          </w:p>
        </w:tc>
        <w:tc>
          <w:tcPr>
            <w:tcW w:w="851" w:type="dxa"/>
            <w:shd w:val="clear" w:color="auto" w:fill="auto"/>
            <w:vAlign w:val="center"/>
          </w:tcPr>
          <w:p w14:paraId="2F3C2567"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65.48</w:t>
            </w:r>
          </w:p>
        </w:tc>
        <w:tc>
          <w:tcPr>
            <w:tcW w:w="1559" w:type="dxa"/>
            <w:shd w:val="clear" w:color="auto" w:fill="auto"/>
            <w:vAlign w:val="center"/>
          </w:tcPr>
          <w:p w14:paraId="3173BBFB"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430,070,793</w:t>
            </w:r>
          </w:p>
        </w:tc>
        <w:tc>
          <w:tcPr>
            <w:tcW w:w="851" w:type="dxa"/>
            <w:shd w:val="clear" w:color="auto" w:fill="auto"/>
            <w:vAlign w:val="center"/>
          </w:tcPr>
          <w:p w14:paraId="3FFF64AD"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67.04</w:t>
            </w:r>
          </w:p>
        </w:tc>
        <w:tc>
          <w:tcPr>
            <w:tcW w:w="1445" w:type="dxa"/>
            <w:gridSpan w:val="2"/>
            <w:shd w:val="clear" w:color="auto" w:fill="auto"/>
            <w:vAlign w:val="center"/>
          </w:tcPr>
          <w:p w14:paraId="43C6082E"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- 332,253</w:t>
            </w:r>
          </w:p>
        </w:tc>
        <w:tc>
          <w:tcPr>
            <w:tcW w:w="737" w:type="dxa"/>
            <w:shd w:val="clear" w:color="auto" w:fill="auto"/>
            <w:vAlign w:val="center"/>
          </w:tcPr>
          <w:p w14:paraId="1F34A38E"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- 0.08</w:t>
            </w:r>
          </w:p>
        </w:tc>
      </w:tr>
      <w:tr w:rsidR="00707224" w:rsidRPr="00707224" w14:paraId="10CF43E1"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7E53DEF3"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土地</w:t>
            </w:r>
          </w:p>
        </w:tc>
        <w:tc>
          <w:tcPr>
            <w:tcW w:w="1559" w:type="dxa"/>
            <w:shd w:val="clear" w:color="auto" w:fill="auto"/>
            <w:vAlign w:val="center"/>
          </w:tcPr>
          <w:p w14:paraId="729D1C3E"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202,823,400</w:t>
            </w:r>
          </w:p>
        </w:tc>
        <w:tc>
          <w:tcPr>
            <w:tcW w:w="851" w:type="dxa"/>
            <w:shd w:val="clear" w:color="auto" w:fill="auto"/>
            <w:vAlign w:val="center"/>
          </w:tcPr>
          <w:p w14:paraId="10515C0E"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30.91</w:t>
            </w:r>
          </w:p>
        </w:tc>
        <w:tc>
          <w:tcPr>
            <w:tcW w:w="1559" w:type="dxa"/>
            <w:shd w:val="clear" w:color="auto" w:fill="auto"/>
            <w:vAlign w:val="center"/>
          </w:tcPr>
          <w:p w14:paraId="1C453D5C"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202,823,400</w:t>
            </w:r>
          </w:p>
        </w:tc>
        <w:tc>
          <w:tcPr>
            <w:tcW w:w="851" w:type="dxa"/>
            <w:shd w:val="clear" w:color="auto" w:fill="auto"/>
            <w:vAlign w:val="center"/>
          </w:tcPr>
          <w:p w14:paraId="274FB5B6"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31.62</w:t>
            </w:r>
          </w:p>
        </w:tc>
        <w:tc>
          <w:tcPr>
            <w:tcW w:w="1445" w:type="dxa"/>
            <w:gridSpan w:val="2"/>
            <w:shd w:val="clear" w:color="auto" w:fill="auto"/>
            <w:vAlign w:val="center"/>
          </w:tcPr>
          <w:p w14:paraId="37FABEF1"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hint="eastAsia"/>
                <w:noProof/>
                <w:spacing w:val="-4"/>
                <w:sz w:val="20"/>
              </w:rPr>
              <w:t>－</w:t>
            </w:r>
          </w:p>
        </w:tc>
        <w:tc>
          <w:tcPr>
            <w:tcW w:w="737" w:type="dxa"/>
            <w:shd w:val="clear" w:color="auto" w:fill="auto"/>
            <w:vAlign w:val="center"/>
          </w:tcPr>
          <w:p w14:paraId="297BE364"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hint="eastAsia"/>
                <w:noProof/>
                <w:spacing w:val="-4"/>
                <w:sz w:val="20"/>
              </w:rPr>
              <w:t>－</w:t>
            </w:r>
          </w:p>
        </w:tc>
      </w:tr>
      <w:tr w:rsidR="00707224" w:rsidRPr="00707224" w14:paraId="6DE08884"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7A6BCC53"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土地改良物</w:t>
            </w:r>
          </w:p>
        </w:tc>
        <w:tc>
          <w:tcPr>
            <w:tcW w:w="1559" w:type="dxa"/>
            <w:shd w:val="clear" w:color="auto" w:fill="auto"/>
            <w:vAlign w:val="center"/>
          </w:tcPr>
          <w:p w14:paraId="148A9832"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7,550,247</w:t>
            </w:r>
          </w:p>
        </w:tc>
        <w:tc>
          <w:tcPr>
            <w:tcW w:w="851" w:type="dxa"/>
            <w:shd w:val="clear" w:color="auto" w:fill="auto"/>
            <w:vAlign w:val="center"/>
          </w:tcPr>
          <w:p w14:paraId="23FD7C60"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1.15</w:t>
            </w:r>
          </w:p>
        </w:tc>
        <w:tc>
          <w:tcPr>
            <w:tcW w:w="1559" w:type="dxa"/>
            <w:shd w:val="clear" w:color="auto" w:fill="auto"/>
            <w:vAlign w:val="center"/>
          </w:tcPr>
          <w:p w14:paraId="4E9929EB"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8,158,591</w:t>
            </w:r>
          </w:p>
        </w:tc>
        <w:tc>
          <w:tcPr>
            <w:tcW w:w="851" w:type="dxa"/>
            <w:shd w:val="clear" w:color="auto" w:fill="auto"/>
            <w:vAlign w:val="center"/>
          </w:tcPr>
          <w:p w14:paraId="64E9FB4E"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1.27</w:t>
            </w:r>
          </w:p>
        </w:tc>
        <w:tc>
          <w:tcPr>
            <w:tcW w:w="1445" w:type="dxa"/>
            <w:gridSpan w:val="2"/>
            <w:shd w:val="clear" w:color="auto" w:fill="auto"/>
            <w:vAlign w:val="center"/>
          </w:tcPr>
          <w:p w14:paraId="7F5ABE7E"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- 608,344</w:t>
            </w:r>
          </w:p>
        </w:tc>
        <w:tc>
          <w:tcPr>
            <w:tcW w:w="737" w:type="dxa"/>
            <w:shd w:val="clear" w:color="auto" w:fill="auto"/>
            <w:vAlign w:val="center"/>
          </w:tcPr>
          <w:p w14:paraId="574ADBD6"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- 7.46</w:t>
            </w:r>
          </w:p>
        </w:tc>
      </w:tr>
      <w:tr w:rsidR="00707224" w:rsidRPr="00707224" w14:paraId="4BF18A87"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59E21FBF"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房屋及建築</w:t>
            </w:r>
          </w:p>
        </w:tc>
        <w:tc>
          <w:tcPr>
            <w:tcW w:w="1559" w:type="dxa"/>
            <w:shd w:val="clear" w:color="auto" w:fill="auto"/>
            <w:vAlign w:val="center"/>
          </w:tcPr>
          <w:p w14:paraId="52E8BC86"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183,172,162</w:t>
            </w:r>
          </w:p>
        </w:tc>
        <w:tc>
          <w:tcPr>
            <w:tcW w:w="851" w:type="dxa"/>
            <w:shd w:val="clear" w:color="auto" w:fill="auto"/>
            <w:vAlign w:val="center"/>
          </w:tcPr>
          <w:p w14:paraId="45954E3A"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27.91</w:t>
            </w:r>
          </w:p>
        </w:tc>
        <w:tc>
          <w:tcPr>
            <w:tcW w:w="1559" w:type="dxa"/>
            <w:shd w:val="clear" w:color="auto" w:fill="auto"/>
            <w:vAlign w:val="center"/>
          </w:tcPr>
          <w:p w14:paraId="0BE6CFFB"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185,062,087</w:t>
            </w:r>
          </w:p>
        </w:tc>
        <w:tc>
          <w:tcPr>
            <w:tcW w:w="851" w:type="dxa"/>
            <w:shd w:val="clear" w:color="auto" w:fill="auto"/>
            <w:vAlign w:val="center"/>
          </w:tcPr>
          <w:p w14:paraId="30C5798C"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28.85</w:t>
            </w:r>
          </w:p>
        </w:tc>
        <w:tc>
          <w:tcPr>
            <w:tcW w:w="1445" w:type="dxa"/>
            <w:gridSpan w:val="2"/>
            <w:shd w:val="clear" w:color="auto" w:fill="auto"/>
            <w:vAlign w:val="center"/>
          </w:tcPr>
          <w:p w14:paraId="22D4AD87"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- 1,889,925</w:t>
            </w:r>
          </w:p>
        </w:tc>
        <w:tc>
          <w:tcPr>
            <w:tcW w:w="737" w:type="dxa"/>
            <w:shd w:val="clear" w:color="auto" w:fill="auto"/>
            <w:vAlign w:val="center"/>
          </w:tcPr>
          <w:p w14:paraId="5411DA53"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- 1.02</w:t>
            </w:r>
          </w:p>
        </w:tc>
      </w:tr>
      <w:tr w:rsidR="00707224" w:rsidRPr="00707224" w14:paraId="453C33F2"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0C5C37DC"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機械及設備</w:t>
            </w:r>
          </w:p>
        </w:tc>
        <w:tc>
          <w:tcPr>
            <w:tcW w:w="1559" w:type="dxa"/>
            <w:shd w:val="clear" w:color="auto" w:fill="auto"/>
            <w:vAlign w:val="center"/>
          </w:tcPr>
          <w:p w14:paraId="48D7AC18"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33,092,278</w:t>
            </w:r>
          </w:p>
        </w:tc>
        <w:tc>
          <w:tcPr>
            <w:tcW w:w="851" w:type="dxa"/>
            <w:shd w:val="clear" w:color="auto" w:fill="auto"/>
            <w:vAlign w:val="center"/>
          </w:tcPr>
          <w:p w14:paraId="14F1DEE7"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5.04</w:t>
            </w:r>
          </w:p>
        </w:tc>
        <w:tc>
          <w:tcPr>
            <w:tcW w:w="1559" w:type="dxa"/>
            <w:shd w:val="clear" w:color="auto" w:fill="auto"/>
            <w:vAlign w:val="center"/>
          </w:tcPr>
          <w:p w14:paraId="1E00F0A7"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30,645,315</w:t>
            </w:r>
          </w:p>
        </w:tc>
        <w:tc>
          <w:tcPr>
            <w:tcW w:w="851" w:type="dxa"/>
            <w:shd w:val="clear" w:color="auto" w:fill="auto"/>
            <w:vAlign w:val="center"/>
          </w:tcPr>
          <w:p w14:paraId="251CFB01"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4.78</w:t>
            </w:r>
          </w:p>
        </w:tc>
        <w:tc>
          <w:tcPr>
            <w:tcW w:w="1445" w:type="dxa"/>
            <w:gridSpan w:val="2"/>
            <w:shd w:val="clear" w:color="auto" w:fill="auto"/>
            <w:vAlign w:val="center"/>
          </w:tcPr>
          <w:p w14:paraId="63D62203"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2,446,963</w:t>
            </w:r>
          </w:p>
        </w:tc>
        <w:tc>
          <w:tcPr>
            <w:tcW w:w="737" w:type="dxa"/>
            <w:shd w:val="clear" w:color="auto" w:fill="auto"/>
            <w:vAlign w:val="center"/>
          </w:tcPr>
          <w:p w14:paraId="28E3C653"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7.98</w:t>
            </w:r>
          </w:p>
        </w:tc>
      </w:tr>
      <w:tr w:rsidR="00707224" w:rsidRPr="00707224" w14:paraId="5DE0B1F4"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31A1A3EE"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交通及運輸設備</w:t>
            </w:r>
          </w:p>
        </w:tc>
        <w:tc>
          <w:tcPr>
            <w:tcW w:w="1559" w:type="dxa"/>
            <w:shd w:val="clear" w:color="auto" w:fill="auto"/>
            <w:vAlign w:val="center"/>
          </w:tcPr>
          <w:p w14:paraId="211AB336"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1,038,369</w:t>
            </w:r>
          </w:p>
        </w:tc>
        <w:tc>
          <w:tcPr>
            <w:tcW w:w="851" w:type="dxa"/>
            <w:shd w:val="clear" w:color="auto" w:fill="auto"/>
            <w:vAlign w:val="center"/>
          </w:tcPr>
          <w:p w14:paraId="1859D89D"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0.16</w:t>
            </w:r>
          </w:p>
        </w:tc>
        <w:tc>
          <w:tcPr>
            <w:tcW w:w="1559" w:type="dxa"/>
            <w:shd w:val="clear" w:color="auto" w:fill="auto"/>
            <w:vAlign w:val="center"/>
          </w:tcPr>
          <w:p w14:paraId="49D7C924"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1,095,394</w:t>
            </w:r>
          </w:p>
        </w:tc>
        <w:tc>
          <w:tcPr>
            <w:tcW w:w="851" w:type="dxa"/>
            <w:shd w:val="clear" w:color="auto" w:fill="auto"/>
            <w:vAlign w:val="center"/>
          </w:tcPr>
          <w:p w14:paraId="764C3634"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0.17</w:t>
            </w:r>
          </w:p>
        </w:tc>
        <w:tc>
          <w:tcPr>
            <w:tcW w:w="1445" w:type="dxa"/>
            <w:gridSpan w:val="2"/>
            <w:shd w:val="clear" w:color="auto" w:fill="auto"/>
            <w:vAlign w:val="center"/>
          </w:tcPr>
          <w:p w14:paraId="64C857B5"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- 57,025</w:t>
            </w:r>
          </w:p>
        </w:tc>
        <w:tc>
          <w:tcPr>
            <w:tcW w:w="737" w:type="dxa"/>
            <w:shd w:val="clear" w:color="auto" w:fill="auto"/>
            <w:vAlign w:val="center"/>
          </w:tcPr>
          <w:p w14:paraId="74D9AD77"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- 5.21</w:t>
            </w:r>
          </w:p>
        </w:tc>
      </w:tr>
      <w:tr w:rsidR="00707224" w:rsidRPr="00707224" w14:paraId="36EB81F2"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1017C412"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什項設備</w:t>
            </w:r>
          </w:p>
        </w:tc>
        <w:tc>
          <w:tcPr>
            <w:tcW w:w="1559" w:type="dxa"/>
            <w:shd w:val="clear" w:color="auto" w:fill="auto"/>
            <w:vAlign w:val="center"/>
          </w:tcPr>
          <w:p w14:paraId="7AC9A5A0"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2,062,084</w:t>
            </w:r>
          </w:p>
        </w:tc>
        <w:tc>
          <w:tcPr>
            <w:tcW w:w="851" w:type="dxa"/>
            <w:shd w:val="clear" w:color="auto" w:fill="auto"/>
            <w:vAlign w:val="center"/>
          </w:tcPr>
          <w:p w14:paraId="24E3E915"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0.31</w:t>
            </w:r>
          </w:p>
        </w:tc>
        <w:tc>
          <w:tcPr>
            <w:tcW w:w="1559" w:type="dxa"/>
            <w:shd w:val="clear" w:color="auto" w:fill="auto"/>
            <w:vAlign w:val="center"/>
          </w:tcPr>
          <w:p w14:paraId="56718B24"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2,286,006</w:t>
            </w:r>
          </w:p>
        </w:tc>
        <w:tc>
          <w:tcPr>
            <w:tcW w:w="851" w:type="dxa"/>
            <w:shd w:val="clear" w:color="auto" w:fill="auto"/>
            <w:vAlign w:val="center"/>
          </w:tcPr>
          <w:p w14:paraId="5CF3CCFA"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0.36</w:t>
            </w:r>
          </w:p>
        </w:tc>
        <w:tc>
          <w:tcPr>
            <w:tcW w:w="1445" w:type="dxa"/>
            <w:gridSpan w:val="2"/>
            <w:shd w:val="clear" w:color="auto" w:fill="auto"/>
            <w:vAlign w:val="center"/>
          </w:tcPr>
          <w:p w14:paraId="100B780D"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- 223,922</w:t>
            </w:r>
          </w:p>
        </w:tc>
        <w:tc>
          <w:tcPr>
            <w:tcW w:w="737" w:type="dxa"/>
            <w:shd w:val="clear" w:color="auto" w:fill="auto"/>
            <w:vAlign w:val="center"/>
          </w:tcPr>
          <w:p w14:paraId="23094D69"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- 9.80</w:t>
            </w:r>
          </w:p>
        </w:tc>
      </w:tr>
      <w:tr w:rsidR="00707224" w:rsidRPr="00707224" w14:paraId="634C2016"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03E501BA" w14:textId="77777777" w:rsidR="00707224" w:rsidRPr="00707224" w:rsidRDefault="00707224" w:rsidP="004E29A8">
            <w:pPr>
              <w:snapToGrid w:val="0"/>
              <w:spacing w:line="240" w:lineRule="exact"/>
              <w:ind w:leftChars="100" w:left="240"/>
              <w:rPr>
                <w:rFonts w:eastAsia="標楷體" w:hAnsi="標楷體"/>
                <w:b/>
                <w:sz w:val="22"/>
                <w:szCs w:val="22"/>
              </w:rPr>
            </w:pPr>
            <w:r w:rsidRPr="00707224">
              <w:rPr>
                <w:rFonts w:eastAsia="標楷體" w:hAnsi="標楷體" w:hint="eastAsia"/>
                <w:b/>
                <w:sz w:val="22"/>
                <w:szCs w:val="22"/>
              </w:rPr>
              <w:t>其他資產</w:t>
            </w:r>
          </w:p>
        </w:tc>
        <w:tc>
          <w:tcPr>
            <w:tcW w:w="1559" w:type="dxa"/>
            <w:shd w:val="clear" w:color="auto" w:fill="auto"/>
            <w:vAlign w:val="center"/>
          </w:tcPr>
          <w:p w14:paraId="037FE3C3"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5,300</w:t>
            </w:r>
          </w:p>
        </w:tc>
        <w:tc>
          <w:tcPr>
            <w:tcW w:w="851" w:type="dxa"/>
            <w:shd w:val="clear" w:color="auto" w:fill="auto"/>
            <w:vAlign w:val="center"/>
          </w:tcPr>
          <w:p w14:paraId="5C51633D"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0.00</w:t>
            </w:r>
          </w:p>
        </w:tc>
        <w:tc>
          <w:tcPr>
            <w:tcW w:w="1559" w:type="dxa"/>
            <w:shd w:val="clear" w:color="auto" w:fill="auto"/>
            <w:vAlign w:val="center"/>
          </w:tcPr>
          <w:p w14:paraId="39590C3A"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5,300</w:t>
            </w:r>
          </w:p>
        </w:tc>
        <w:tc>
          <w:tcPr>
            <w:tcW w:w="851" w:type="dxa"/>
            <w:shd w:val="clear" w:color="auto" w:fill="auto"/>
            <w:vAlign w:val="center"/>
          </w:tcPr>
          <w:p w14:paraId="2836EA95"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0.00</w:t>
            </w:r>
          </w:p>
        </w:tc>
        <w:tc>
          <w:tcPr>
            <w:tcW w:w="1445" w:type="dxa"/>
            <w:gridSpan w:val="2"/>
            <w:shd w:val="clear" w:color="auto" w:fill="auto"/>
            <w:vAlign w:val="center"/>
          </w:tcPr>
          <w:p w14:paraId="5DD223FA"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hint="eastAsia"/>
                <w:b/>
                <w:noProof/>
                <w:spacing w:val="-4"/>
                <w:sz w:val="20"/>
              </w:rPr>
              <w:t>－</w:t>
            </w:r>
          </w:p>
        </w:tc>
        <w:tc>
          <w:tcPr>
            <w:tcW w:w="737" w:type="dxa"/>
            <w:shd w:val="clear" w:color="auto" w:fill="auto"/>
            <w:vAlign w:val="center"/>
          </w:tcPr>
          <w:p w14:paraId="61BB2375"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hint="eastAsia"/>
                <w:b/>
                <w:noProof/>
                <w:spacing w:val="-4"/>
                <w:sz w:val="20"/>
              </w:rPr>
              <w:t>－</w:t>
            </w:r>
          </w:p>
        </w:tc>
      </w:tr>
      <w:tr w:rsidR="00707224" w:rsidRPr="00707224" w14:paraId="66F0017A"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7A77CAFF"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什項資產</w:t>
            </w:r>
          </w:p>
        </w:tc>
        <w:tc>
          <w:tcPr>
            <w:tcW w:w="1559" w:type="dxa"/>
            <w:shd w:val="clear" w:color="auto" w:fill="auto"/>
            <w:vAlign w:val="center"/>
          </w:tcPr>
          <w:p w14:paraId="60B3A520"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5,300</w:t>
            </w:r>
          </w:p>
        </w:tc>
        <w:tc>
          <w:tcPr>
            <w:tcW w:w="851" w:type="dxa"/>
            <w:shd w:val="clear" w:color="auto" w:fill="auto"/>
            <w:vAlign w:val="center"/>
          </w:tcPr>
          <w:p w14:paraId="66D2ACA4"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0.00</w:t>
            </w:r>
          </w:p>
        </w:tc>
        <w:tc>
          <w:tcPr>
            <w:tcW w:w="1559" w:type="dxa"/>
            <w:shd w:val="clear" w:color="auto" w:fill="auto"/>
            <w:vAlign w:val="center"/>
          </w:tcPr>
          <w:p w14:paraId="3B35FE9F"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5,300</w:t>
            </w:r>
          </w:p>
        </w:tc>
        <w:tc>
          <w:tcPr>
            <w:tcW w:w="851" w:type="dxa"/>
            <w:shd w:val="clear" w:color="auto" w:fill="auto"/>
            <w:vAlign w:val="center"/>
          </w:tcPr>
          <w:p w14:paraId="2175FAF2"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0.00</w:t>
            </w:r>
          </w:p>
        </w:tc>
        <w:tc>
          <w:tcPr>
            <w:tcW w:w="1445" w:type="dxa"/>
            <w:gridSpan w:val="2"/>
            <w:shd w:val="clear" w:color="auto" w:fill="auto"/>
            <w:vAlign w:val="center"/>
          </w:tcPr>
          <w:p w14:paraId="4628DFF1"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hint="eastAsia"/>
                <w:noProof/>
                <w:spacing w:val="-4"/>
                <w:sz w:val="20"/>
              </w:rPr>
              <w:t>－</w:t>
            </w:r>
          </w:p>
        </w:tc>
        <w:tc>
          <w:tcPr>
            <w:tcW w:w="737" w:type="dxa"/>
            <w:shd w:val="clear" w:color="auto" w:fill="auto"/>
            <w:vAlign w:val="center"/>
          </w:tcPr>
          <w:p w14:paraId="29240C13"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hint="eastAsia"/>
                <w:noProof/>
                <w:spacing w:val="-4"/>
                <w:sz w:val="20"/>
              </w:rPr>
              <w:t>－</w:t>
            </w:r>
          </w:p>
        </w:tc>
      </w:tr>
      <w:tr w:rsidR="00707224" w:rsidRPr="00707224" w14:paraId="014777B4"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20759797" w14:textId="77777777" w:rsidR="00707224" w:rsidRPr="00707224" w:rsidRDefault="00707224" w:rsidP="004E29A8">
            <w:pPr>
              <w:snapToGrid w:val="0"/>
              <w:spacing w:line="240" w:lineRule="exact"/>
              <w:jc w:val="both"/>
              <w:rPr>
                <w:rFonts w:eastAsia="標楷體" w:hAnsi="標楷體"/>
                <w:b/>
                <w:sz w:val="22"/>
                <w:szCs w:val="22"/>
              </w:rPr>
            </w:pPr>
            <w:r w:rsidRPr="00707224">
              <w:rPr>
                <w:rFonts w:eastAsia="標楷體" w:hAnsi="標楷體" w:hint="eastAsia"/>
                <w:b/>
                <w:noProof/>
                <w:sz w:val="22"/>
                <w:szCs w:val="22"/>
              </w:rPr>
              <w:t>資產總額</w:t>
            </w:r>
          </w:p>
        </w:tc>
        <w:tc>
          <w:tcPr>
            <w:tcW w:w="1559" w:type="dxa"/>
            <w:shd w:val="clear" w:color="auto" w:fill="auto"/>
            <w:vAlign w:val="center"/>
          </w:tcPr>
          <w:p w14:paraId="5A452F68"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656,272,282</w:t>
            </w:r>
          </w:p>
        </w:tc>
        <w:tc>
          <w:tcPr>
            <w:tcW w:w="851" w:type="dxa"/>
            <w:shd w:val="clear" w:color="auto" w:fill="auto"/>
            <w:vAlign w:val="center"/>
          </w:tcPr>
          <w:p w14:paraId="2B38816C"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100.00</w:t>
            </w:r>
          </w:p>
        </w:tc>
        <w:tc>
          <w:tcPr>
            <w:tcW w:w="1559" w:type="dxa"/>
            <w:shd w:val="clear" w:color="auto" w:fill="auto"/>
            <w:vAlign w:val="center"/>
          </w:tcPr>
          <w:p w14:paraId="31C9E181"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641,506,416</w:t>
            </w:r>
          </w:p>
        </w:tc>
        <w:tc>
          <w:tcPr>
            <w:tcW w:w="851" w:type="dxa"/>
            <w:shd w:val="clear" w:color="auto" w:fill="auto"/>
            <w:vAlign w:val="center"/>
          </w:tcPr>
          <w:p w14:paraId="28DCE077"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100.00</w:t>
            </w:r>
          </w:p>
        </w:tc>
        <w:tc>
          <w:tcPr>
            <w:tcW w:w="1445" w:type="dxa"/>
            <w:gridSpan w:val="2"/>
            <w:shd w:val="clear" w:color="auto" w:fill="auto"/>
            <w:vAlign w:val="center"/>
          </w:tcPr>
          <w:p w14:paraId="3C9BFD76"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14,765,866</w:t>
            </w:r>
          </w:p>
        </w:tc>
        <w:tc>
          <w:tcPr>
            <w:tcW w:w="737" w:type="dxa"/>
            <w:shd w:val="clear" w:color="auto" w:fill="auto"/>
            <w:vAlign w:val="center"/>
          </w:tcPr>
          <w:p w14:paraId="4757759A"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2.30</w:t>
            </w:r>
          </w:p>
        </w:tc>
      </w:tr>
      <w:tr w:rsidR="00707224" w:rsidRPr="00707224" w14:paraId="260F8C2C"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2DC7F74E" w14:textId="77777777" w:rsidR="00707224" w:rsidRPr="00707224" w:rsidRDefault="00707224" w:rsidP="004E29A8">
            <w:pPr>
              <w:snapToGrid w:val="0"/>
              <w:spacing w:line="240" w:lineRule="exact"/>
              <w:jc w:val="both"/>
              <w:rPr>
                <w:rFonts w:eastAsia="標楷體" w:hAnsi="標楷體"/>
                <w:b/>
                <w:sz w:val="22"/>
                <w:szCs w:val="22"/>
              </w:rPr>
            </w:pPr>
            <w:r w:rsidRPr="00707224">
              <w:rPr>
                <w:rFonts w:eastAsia="標楷體" w:hAnsi="標楷體" w:hint="eastAsia"/>
                <w:b/>
                <w:noProof/>
                <w:sz w:val="22"/>
                <w:szCs w:val="22"/>
              </w:rPr>
              <w:t>負債</w:t>
            </w:r>
          </w:p>
        </w:tc>
        <w:tc>
          <w:tcPr>
            <w:tcW w:w="1559" w:type="dxa"/>
            <w:shd w:val="clear" w:color="auto" w:fill="auto"/>
            <w:vAlign w:val="center"/>
          </w:tcPr>
          <w:p w14:paraId="6B6726AE"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229,356,971</w:t>
            </w:r>
          </w:p>
        </w:tc>
        <w:tc>
          <w:tcPr>
            <w:tcW w:w="851" w:type="dxa"/>
            <w:shd w:val="clear" w:color="auto" w:fill="auto"/>
            <w:vAlign w:val="center"/>
          </w:tcPr>
          <w:p w14:paraId="6F43C127"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34.95</w:t>
            </w:r>
          </w:p>
        </w:tc>
        <w:tc>
          <w:tcPr>
            <w:tcW w:w="1559" w:type="dxa"/>
            <w:shd w:val="clear" w:color="auto" w:fill="auto"/>
            <w:vAlign w:val="center"/>
          </w:tcPr>
          <w:p w14:paraId="1555F8F8"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234,076,857</w:t>
            </w:r>
          </w:p>
        </w:tc>
        <w:tc>
          <w:tcPr>
            <w:tcW w:w="851" w:type="dxa"/>
            <w:shd w:val="clear" w:color="auto" w:fill="auto"/>
            <w:vAlign w:val="center"/>
          </w:tcPr>
          <w:p w14:paraId="1E3D090E"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36.49</w:t>
            </w:r>
          </w:p>
        </w:tc>
        <w:tc>
          <w:tcPr>
            <w:tcW w:w="1445" w:type="dxa"/>
            <w:gridSpan w:val="2"/>
            <w:shd w:val="clear" w:color="auto" w:fill="auto"/>
            <w:vAlign w:val="center"/>
          </w:tcPr>
          <w:p w14:paraId="26911217"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- 4,719,886</w:t>
            </w:r>
          </w:p>
        </w:tc>
        <w:tc>
          <w:tcPr>
            <w:tcW w:w="737" w:type="dxa"/>
            <w:shd w:val="clear" w:color="auto" w:fill="auto"/>
            <w:vAlign w:val="center"/>
          </w:tcPr>
          <w:p w14:paraId="266FB215"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- 2.02</w:t>
            </w:r>
          </w:p>
        </w:tc>
      </w:tr>
      <w:tr w:rsidR="00707224" w:rsidRPr="00707224" w14:paraId="51B69DF1"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3D8144D5" w14:textId="77777777" w:rsidR="00707224" w:rsidRPr="00707224" w:rsidRDefault="00707224" w:rsidP="004E29A8">
            <w:pPr>
              <w:snapToGrid w:val="0"/>
              <w:spacing w:line="240" w:lineRule="exact"/>
              <w:ind w:leftChars="100" w:left="240"/>
              <w:rPr>
                <w:rFonts w:eastAsia="標楷體" w:hAnsi="標楷體"/>
                <w:b/>
                <w:sz w:val="22"/>
                <w:szCs w:val="22"/>
              </w:rPr>
            </w:pPr>
            <w:r w:rsidRPr="00707224">
              <w:rPr>
                <w:rFonts w:eastAsia="標楷體" w:hAnsi="標楷體" w:hint="eastAsia"/>
                <w:b/>
                <w:sz w:val="22"/>
                <w:szCs w:val="22"/>
              </w:rPr>
              <w:t>流動負債</w:t>
            </w:r>
          </w:p>
        </w:tc>
        <w:tc>
          <w:tcPr>
            <w:tcW w:w="1559" w:type="dxa"/>
            <w:shd w:val="clear" w:color="auto" w:fill="auto"/>
            <w:vAlign w:val="center"/>
          </w:tcPr>
          <w:p w14:paraId="233A78D8"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41,531,574</w:t>
            </w:r>
          </w:p>
        </w:tc>
        <w:tc>
          <w:tcPr>
            <w:tcW w:w="851" w:type="dxa"/>
            <w:shd w:val="clear" w:color="auto" w:fill="auto"/>
            <w:vAlign w:val="center"/>
          </w:tcPr>
          <w:p w14:paraId="153ACBAA"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6.33</w:t>
            </w:r>
          </w:p>
        </w:tc>
        <w:tc>
          <w:tcPr>
            <w:tcW w:w="1559" w:type="dxa"/>
            <w:shd w:val="clear" w:color="auto" w:fill="auto"/>
            <w:vAlign w:val="center"/>
          </w:tcPr>
          <w:p w14:paraId="0BA40065"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41,015,220</w:t>
            </w:r>
          </w:p>
        </w:tc>
        <w:tc>
          <w:tcPr>
            <w:tcW w:w="851" w:type="dxa"/>
            <w:shd w:val="clear" w:color="auto" w:fill="auto"/>
            <w:vAlign w:val="center"/>
          </w:tcPr>
          <w:p w14:paraId="2DAFC8AE"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6.39</w:t>
            </w:r>
          </w:p>
        </w:tc>
        <w:tc>
          <w:tcPr>
            <w:tcW w:w="1445" w:type="dxa"/>
            <w:gridSpan w:val="2"/>
            <w:shd w:val="clear" w:color="auto" w:fill="auto"/>
            <w:vAlign w:val="center"/>
          </w:tcPr>
          <w:p w14:paraId="4BB29892"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516,354</w:t>
            </w:r>
          </w:p>
        </w:tc>
        <w:tc>
          <w:tcPr>
            <w:tcW w:w="737" w:type="dxa"/>
            <w:shd w:val="clear" w:color="auto" w:fill="auto"/>
            <w:vAlign w:val="center"/>
          </w:tcPr>
          <w:p w14:paraId="1D93FF52"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1.26</w:t>
            </w:r>
          </w:p>
        </w:tc>
      </w:tr>
      <w:tr w:rsidR="00707224" w:rsidRPr="00707224" w14:paraId="69831B74"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65D60662"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應付款項</w:t>
            </w:r>
          </w:p>
        </w:tc>
        <w:tc>
          <w:tcPr>
            <w:tcW w:w="1559" w:type="dxa"/>
            <w:shd w:val="clear" w:color="auto" w:fill="auto"/>
            <w:vAlign w:val="center"/>
          </w:tcPr>
          <w:p w14:paraId="5EBFC3A7"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30,400,137</w:t>
            </w:r>
          </w:p>
        </w:tc>
        <w:tc>
          <w:tcPr>
            <w:tcW w:w="851" w:type="dxa"/>
            <w:shd w:val="clear" w:color="auto" w:fill="auto"/>
            <w:vAlign w:val="center"/>
          </w:tcPr>
          <w:p w14:paraId="7DC1C6A4"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4.63</w:t>
            </w:r>
          </w:p>
        </w:tc>
        <w:tc>
          <w:tcPr>
            <w:tcW w:w="1559" w:type="dxa"/>
            <w:shd w:val="clear" w:color="auto" w:fill="auto"/>
            <w:vAlign w:val="center"/>
          </w:tcPr>
          <w:p w14:paraId="0DEE6DC7"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31,132,508</w:t>
            </w:r>
          </w:p>
        </w:tc>
        <w:tc>
          <w:tcPr>
            <w:tcW w:w="851" w:type="dxa"/>
            <w:shd w:val="clear" w:color="auto" w:fill="auto"/>
            <w:vAlign w:val="center"/>
          </w:tcPr>
          <w:p w14:paraId="0EF629DD"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4.85</w:t>
            </w:r>
          </w:p>
        </w:tc>
        <w:tc>
          <w:tcPr>
            <w:tcW w:w="1445" w:type="dxa"/>
            <w:gridSpan w:val="2"/>
            <w:shd w:val="clear" w:color="auto" w:fill="auto"/>
            <w:vAlign w:val="center"/>
          </w:tcPr>
          <w:p w14:paraId="14B0AA1A"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- 732,371</w:t>
            </w:r>
          </w:p>
        </w:tc>
        <w:tc>
          <w:tcPr>
            <w:tcW w:w="737" w:type="dxa"/>
            <w:shd w:val="clear" w:color="auto" w:fill="auto"/>
            <w:vAlign w:val="center"/>
          </w:tcPr>
          <w:p w14:paraId="587A5E5E"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- 2.35</w:t>
            </w:r>
          </w:p>
        </w:tc>
      </w:tr>
      <w:tr w:rsidR="00707224" w:rsidRPr="00707224" w14:paraId="1E7B97C8"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65C13324"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本期所得稅負債</w:t>
            </w:r>
          </w:p>
        </w:tc>
        <w:tc>
          <w:tcPr>
            <w:tcW w:w="1559" w:type="dxa"/>
            <w:shd w:val="clear" w:color="auto" w:fill="auto"/>
            <w:vAlign w:val="center"/>
          </w:tcPr>
          <w:p w14:paraId="3FD3CB89"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11,131,437</w:t>
            </w:r>
          </w:p>
        </w:tc>
        <w:tc>
          <w:tcPr>
            <w:tcW w:w="851" w:type="dxa"/>
            <w:shd w:val="clear" w:color="auto" w:fill="auto"/>
            <w:vAlign w:val="center"/>
          </w:tcPr>
          <w:p w14:paraId="3B343058"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1.70</w:t>
            </w:r>
          </w:p>
        </w:tc>
        <w:tc>
          <w:tcPr>
            <w:tcW w:w="1559" w:type="dxa"/>
            <w:shd w:val="clear" w:color="auto" w:fill="auto"/>
            <w:vAlign w:val="center"/>
          </w:tcPr>
          <w:p w14:paraId="5C2F772F"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9,757,760</w:t>
            </w:r>
          </w:p>
        </w:tc>
        <w:tc>
          <w:tcPr>
            <w:tcW w:w="851" w:type="dxa"/>
            <w:shd w:val="clear" w:color="auto" w:fill="auto"/>
            <w:vAlign w:val="center"/>
          </w:tcPr>
          <w:p w14:paraId="23FC3066"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1.52</w:t>
            </w:r>
          </w:p>
        </w:tc>
        <w:tc>
          <w:tcPr>
            <w:tcW w:w="1445" w:type="dxa"/>
            <w:gridSpan w:val="2"/>
            <w:shd w:val="clear" w:color="auto" w:fill="auto"/>
            <w:vAlign w:val="center"/>
          </w:tcPr>
          <w:p w14:paraId="1CD9893B"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1,373,677</w:t>
            </w:r>
          </w:p>
        </w:tc>
        <w:tc>
          <w:tcPr>
            <w:tcW w:w="737" w:type="dxa"/>
            <w:shd w:val="clear" w:color="auto" w:fill="auto"/>
            <w:vAlign w:val="center"/>
          </w:tcPr>
          <w:p w14:paraId="60725D8B"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14.08</w:t>
            </w:r>
          </w:p>
        </w:tc>
      </w:tr>
      <w:tr w:rsidR="00707224" w:rsidRPr="00707224" w14:paraId="62680FF8"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067A97EB"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預收款項</w:t>
            </w:r>
          </w:p>
        </w:tc>
        <w:tc>
          <w:tcPr>
            <w:tcW w:w="1559" w:type="dxa"/>
            <w:shd w:val="clear" w:color="auto" w:fill="auto"/>
            <w:vAlign w:val="center"/>
          </w:tcPr>
          <w:p w14:paraId="2822D80E"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hint="eastAsia"/>
                <w:noProof/>
                <w:spacing w:val="-4"/>
                <w:sz w:val="20"/>
              </w:rPr>
              <w:t>－</w:t>
            </w:r>
          </w:p>
        </w:tc>
        <w:tc>
          <w:tcPr>
            <w:tcW w:w="851" w:type="dxa"/>
            <w:shd w:val="clear" w:color="auto" w:fill="auto"/>
            <w:vAlign w:val="center"/>
          </w:tcPr>
          <w:p w14:paraId="5BC76814"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hint="eastAsia"/>
                <w:noProof/>
                <w:spacing w:val="-4"/>
                <w:sz w:val="20"/>
              </w:rPr>
              <w:t>－</w:t>
            </w:r>
          </w:p>
        </w:tc>
        <w:tc>
          <w:tcPr>
            <w:tcW w:w="1559" w:type="dxa"/>
            <w:shd w:val="clear" w:color="auto" w:fill="auto"/>
            <w:vAlign w:val="center"/>
          </w:tcPr>
          <w:p w14:paraId="0BF09CB0"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124,952</w:t>
            </w:r>
          </w:p>
        </w:tc>
        <w:tc>
          <w:tcPr>
            <w:tcW w:w="851" w:type="dxa"/>
            <w:shd w:val="clear" w:color="auto" w:fill="auto"/>
            <w:vAlign w:val="center"/>
          </w:tcPr>
          <w:p w14:paraId="28B7C21D"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0.02</w:t>
            </w:r>
          </w:p>
        </w:tc>
        <w:tc>
          <w:tcPr>
            <w:tcW w:w="1445" w:type="dxa"/>
            <w:gridSpan w:val="2"/>
            <w:shd w:val="clear" w:color="auto" w:fill="auto"/>
            <w:vAlign w:val="center"/>
          </w:tcPr>
          <w:p w14:paraId="2C9E9287"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- 124,952</w:t>
            </w:r>
          </w:p>
        </w:tc>
        <w:tc>
          <w:tcPr>
            <w:tcW w:w="737" w:type="dxa"/>
            <w:shd w:val="clear" w:color="auto" w:fill="auto"/>
            <w:vAlign w:val="center"/>
          </w:tcPr>
          <w:p w14:paraId="5A67FD2A"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- 100.00</w:t>
            </w:r>
          </w:p>
        </w:tc>
      </w:tr>
      <w:tr w:rsidR="00707224" w:rsidRPr="00707224" w14:paraId="6C242B17"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4D398385" w14:textId="77777777" w:rsidR="00707224" w:rsidRPr="00707224" w:rsidRDefault="00707224" w:rsidP="004E29A8">
            <w:pPr>
              <w:snapToGrid w:val="0"/>
              <w:spacing w:line="240" w:lineRule="exact"/>
              <w:ind w:leftChars="100" w:left="240"/>
              <w:rPr>
                <w:rFonts w:eastAsia="標楷體" w:hAnsi="標楷體"/>
                <w:b/>
                <w:sz w:val="22"/>
                <w:szCs w:val="22"/>
              </w:rPr>
            </w:pPr>
            <w:r w:rsidRPr="00707224">
              <w:rPr>
                <w:rFonts w:eastAsia="標楷體" w:hAnsi="標楷體" w:hint="eastAsia"/>
                <w:b/>
                <w:sz w:val="22"/>
                <w:szCs w:val="22"/>
              </w:rPr>
              <w:t>其他負債</w:t>
            </w:r>
          </w:p>
        </w:tc>
        <w:tc>
          <w:tcPr>
            <w:tcW w:w="1559" w:type="dxa"/>
            <w:shd w:val="clear" w:color="auto" w:fill="auto"/>
            <w:vAlign w:val="center"/>
          </w:tcPr>
          <w:p w14:paraId="32776AC5"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187,825,397</w:t>
            </w:r>
          </w:p>
        </w:tc>
        <w:tc>
          <w:tcPr>
            <w:tcW w:w="851" w:type="dxa"/>
            <w:shd w:val="clear" w:color="auto" w:fill="auto"/>
            <w:vAlign w:val="center"/>
          </w:tcPr>
          <w:p w14:paraId="2A47DF29"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28.62</w:t>
            </w:r>
          </w:p>
        </w:tc>
        <w:tc>
          <w:tcPr>
            <w:tcW w:w="1559" w:type="dxa"/>
            <w:shd w:val="clear" w:color="auto" w:fill="auto"/>
            <w:vAlign w:val="center"/>
          </w:tcPr>
          <w:p w14:paraId="2248E856"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193,061,637</w:t>
            </w:r>
          </w:p>
        </w:tc>
        <w:tc>
          <w:tcPr>
            <w:tcW w:w="851" w:type="dxa"/>
            <w:shd w:val="clear" w:color="auto" w:fill="auto"/>
            <w:vAlign w:val="center"/>
          </w:tcPr>
          <w:p w14:paraId="6205E6CF"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30.10</w:t>
            </w:r>
          </w:p>
        </w:tc>
        <w:tc>
          <w:tcPr>
            <w:tcW w:w="1445" w:type="dxa"/>
            <w:gridSpan w:val="2"/>
            <w:shd w:val="clear" w:color="auto" w:fill="auto"/>
            <w:vAlign w:val="center"/>
          </w:tcPr>
          <w:p w14:paraId="17747C8D"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- 5,236,240</w:t>
            </w:r>
          </w:p>
        </w:tc>
        <w:tc>
          <w:tcPr>
            <w:tcW w:w="737" w:type="dxa"/>
            <w:shd w:val="clear" w:color="auto" w:fill="auto"/>
            <w:vAlign w:val="center"/>
          </w:tcPr>
          <w:p w14:paraId="6ADAEF88"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- 2.71</w:t>
            </w:r>
          </w:p>
        </w:tc>
      </w:tr>
      <w:tr w:rsidR="00707224" w:rsidRPr="00707224" w14:paraId="106E3A5E"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429606C5"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負債準備</w:t>
            </w:r>
          </w:p>
        </w:tc>
        <w:tc>
          <w:tcPr>
            <w:tcW w:w="1559" w:type="dxa"/>
            <w:shd w:val="clear" w:color="auto" w:fill="auto"/>
            <w:vAlign w:val="center"/>
          </w:tcPr>
          <w:p w14:paraId="108E7F52"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7,337,228</w:t>
            </w:r>
          </w:p>
        </w:tc>
        <w:tc>
          <w:tcPr>
            <w:tcW w:w="851" w:type="dxa"/>
            <w:shd w:val="clear" w:color="auto" w:fill="auto"/>
            <w:vAlign w:val="center"/>
          </w:tcPr>
          <w:p w14:paraId="45B738C4"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1.12</w:t>
            </w:r>
          </w:p>
        </w:tc>
        <w:tc>
          <w:tcPr>
            <w:tcW w:w="1559" w:type="dxa"/>
            <w:shd w:val="clear" w:color="auto" w:fill="auto"/>
            <w:vAlign w:val="center"/>
          </w:tcPr>
          <w:p w14:paraId="21099816"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6,346,564</w:t>
            </w:r>
          </w:p>
        </w:tc>
        <w:tc>
          <w:tcPr>
            <w:tcW w:w="851" w:type="dxa"/>
            <w:shd w:val="clear" w:color="auto" w:fill="auto"/>
            <w:vAlign w:val="center"/>
          </w:tcPr>
          <w:p w14:paraId="081C5884"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0.99</w:t>
            </w:r>
          </w:p>
        </w:tc>
        <w:tc>
          <w:tcPr>
            <w:tcW w:w="1445" w:type="dxa"/>
            <w:gridSpan w:val="2"/>
            <w:shd w:val="clear" w:color="auto" w:fill="auto"/>
            <w:vAlign w:val="center"/>
          </w:tcPr>
          <w:p w14:paraId="427C6F3C"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990,664</w:t>
            </w:r>
          </w:p>
        </w:tc>
        <w:tc>
          <w:tcPr>
            <w:tcW w:w="737" w:type="dxa"/>
            <w:shd w:val="clear" w:color="auto" w:fill="auto"/>
            <w:vAlign w:val="center"/>
          </w:tcPr>
          <w:p w14:paraId="3AC41BE0"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15.61</w:t>
            </w:r>
          </w:p>
        </w:tc>
      </w:tr>
      <w:tr w:rsidR="00707224" w:rsidRPr="00707224" w14:paraId="06E882AC"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6FC1E164"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遞延負債</w:t>
            </w:r>
          </w:p>
        </w:tc>
        <w:tc>
          <w:tcPr>
            <w:tcW w:w="1559" w:type="dxa"/>
            <w:shd w:val="clear" w:color="auto" w:fill="auto"/>
            <w:vAlign w:val="center"/>
          </w:tcPr>
          <w:p w14:paraId="7BF0B0D6"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105,095,483</w:t>
            </w:r>
          </w:p>
        </w:tc>
        <w:tc>
          <w:tcPr>
            <w:tcW w:w="851" w:type="dxa"/>
            <w:shd w:val="clear" w:color="auto" w:fill="auto"/>
            <w:vAlign w:val="center"/>
          </w:tcPr>
          <w:p w14:paraId="5BBCF727"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16.01</w:t>
            </w:r>
          </w:p>
        </w:tc>
        <w:tc>
          <w:tcPr>
            <w:tcW w:w="1559" w:type="dxa"/>
            <w:shd w:val="clear" w:color="auto" w:fill="auto"/>
            <w:vAlign w:val="center"/>
          </w:tcPr>
          <w:p w14:paraId="7B628548"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108,366,072</w:t>
            </w:r>
          </w:p>
        </w:tc>
        <w:tc>
          <w:tcPr>
            <w:tcW w:w="851" w:type="dxa"/>
            <w:shd w:val="clear" w:color="auto" w:fill="auto"/>
            <w:vAlign w:val="center"/>
          </w:tcPr>
          <w:p w14:paraId="0DA00D80"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16.89</w:t>
            </w:r>
          </w:p>
        </w:tc>
        <w:tc>
          <w:tcPr>
            <w:tcW w:w="1445" w:type="dxa"/>
            <w:gridSpan w:val="2"/>
            <w:shd w:val="clear" w:color="auto" w:fill="auto"/>
            <w:vAlign w:val="center"/>
          </w:tcPr>
          <w:p w14:paraId="5032A22B"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- 3,270,589</w:t>
            </w:r>
          </w:p>
        </w:tc>
        <w:tc>
          <w:tcPr>
            <w:tcW w:w="737" w:type="dxa"/>
            <w:shd w:val="clear" w:color="auto" w:fill="auto"/>
            <w:vAlign w:val="center"/>
          </w:tcPr>
          <w:p w14:paraId="41842E14"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- 3.02</w:t>
            </w:r>
          </w:p>
        </w:tc>
      </w:tr>
      <w:tr w:rsidR="00707224" w:rsidRPr="00707224" w14:paraId="3BA40243"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20E9A5F3"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遞延所得稅負債</w:t>
            </w:r>
          </w:p>
        </w:tc>
        <w:tc>
          <w:tcPr>
            <w:tcW w:w="1559" w:type="dxa"/>
            <w:shd w:val="clear" w:color="auto" w:fill="auto"/>
            <w:vAlign w:val="center"/>
          </w:tcPr>
          <w:p w14:paraId="3E902E39"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8,823,130</w:t>
            </w:r>
          </w:p>
        </w:tc>
        <w:tc>
          <w:tcPr>
            <w:tcW w:w="851" w:type="dxa"/>
            <w:shd w:val="clear" w:color="auto" w:fill="auto"/>
            <w:vAlign w:val="center"/>
          </w:tcPr>
          <w:p w14:paraId="3C4A1D78"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1.34</w:t>
            </w:r>
          </w:p>
        </w:tc>
        <w:tc>
          <w:tcPr>
            <w:tcW w:w="1559" w:type="dxa"/>
            <w:shd w:val="clear" w:color="auto" w:fill="auto"/>
            <w:vAlign w:val="center"/>
          </w:tcPr>
          <w:p w14:paraId="0259597E"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8,823,130</w:t>
            </w:r>
          </w:p>
        </w:tc>
        <w:tc>
          <w:tcPr>
            <w:tcW w:w="851" w:type="dxa"/>
            <w:shd w:val="clear" w:color="auto" w:fill="auto"/>
            <w:vAlign w:val="center"/>
          </w:tcPr>
          <w:p w14:paraId="38CAE288"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1.38</w:t>
            </w:r>
          </w:p>
        </w:tc>
        <w:tc>
          <w:tcPr>
            <w:tcW w:w="1445" w:type="dxa"/>
            <w:gridSpan w:val="2"/>
            <w:shd w:val="clear" w:color="auto" w:fill="auto"/>
            <w:vAlign w:val="center"/>
          </w:tcPr>
          <w:p w14:paraId="5A61583E"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hint="eastAsia"/>
                <w:noProof/>
                <w:spacing w:val="-4"/>
                <w:sz w:val="20"/>
              </w:rPr>
              <w:t>－</w:t>
            </w:r>
          </w:p>
        </w:tc>
        <w:tc>
          <w:tcPr>
            <w:tcW w:w="737" w:type="dxa"/>
            <w:shd w:val="clear" w:color="auto" w:fill="auto"/>
            <w:vAlign w:val="center"/>
          </w:tcPr>
          <w:p w14:paraId="63833563"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hint="eastAsia"/>
                <w:noProof/>
                <w:spacing w:val="-4"/>
                <w:sz w:val="20"/>
              </w:rPr>
              <w:t>－</w:t>
            </w:r>
          </w:p>
        </w:tc>
      </w:tr>
      <w:tr w:rsidR="00707224" w:rsidRPr="00707224" w14:paraId="197E2CF3"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1DF7A261"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什項負債</w:t>
            </w:r>
          </w:p>
        </w:tc>
        <w:tc>
          <w:tcPr>
            <w:tcW w:w="1559" w:type="dxa"/>
            <w:shd w:val="clear" w:color="auto" w:fill="auto"/>
            <w:vAlign w:val="center"/>
          </w:tcPr>
          <w:p w14:paraId="401D1524"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66,569,556</w:t>
            </w:r>
          </w:p>
        </w:tc>
        <w:tc>
          <w:tcPr>
            <w:tcW w:w="851" w:type="dxa"/>
            <w:shd w:val="clear" w:color="auto" w:fill="auto"/>
            <w:vAlign w:val="center"/>
          </w:tcPr>
          <w:p w14:paraId="36C0DEDE"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10.14</w:t>
            </w:r>
          </w:p>
        </w:tc>
        <w:tc>
          <w:tcPr>
            <w:tcW w:w="1559" w:type="dxa"/>
            <w:shd w:val="clear" w:color="auto" w:fill="auto"/>
            <w:vAlign w:val="center"/>
          </w:tcPr>
          <w:p w14:paraId="2032CDDB"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69,525,871</w:t>
            </w:r>
          </w:p>
        </w:tc>
        <w:tc>
          <w:tcPr>
            <w:tcW w:w="851" w:type="dxa"/>
            <w:shd w:val="clear" w:color="auto" w:fill="auto"/>
            <w:vAlign w:val="center"/>
          </w:tcPr>
          <w:p w14:paraId="581010EA"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10.84</w:t>
            </w:r>
          </w:p>
        </w:tc>
        <w:tc>
          <w:tcPr>
            <w:tcW w:w="1445" w:type="dxa"/>
            <w:gridSpan w:val="2"/>
            <w:shd w:val="clear" w:color="auto" w:fill="auto"/>
            <w:vAlign w:val="center"/>
          </w:tcPr>
          <w:p w14:paraId="7B65D059"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- 2,956,315</w:t>
            </w:r>
          </w:p>
        </w:tc>
        <w:tc>
          <w:tcPr>
            <w:tcW w:w="737" w:type="dxa"/>
            <w:shd w:val="clear" w:color="auto" w:fill="auto"/>
            <w:vAlign w:val="center"/>
          </w:tcPr>
          <w:p w14:paraId="0BF6E364"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- 4.25</w:t>
            </w:r>
          </w:p>
        </w:tc>
      </w:tr>
      <w:tr w:rsidR="00707224" w:rsidRPr="00707224" w14:paraId="24817746"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188F33E8" w14:textId="77777777" w:rsidR="00707224" w:rsidRPr="00707224" w:rsidRDefault="00707224" w:rsidP="004E29A8">
            <w:pPr>
              <w:snapToGrid w:val="0"/>
              <w:spacing w:line="240" w:lineRule="exact"/>
              <w:jc w:val="both"/>
              <w:rPr>
                <w:rFonts w:eastAsia="標楷體" w:hAnsi="標楷體"/>
                <w:b/>
                <w:sz w:val="22"/>
                <w:szCs w:val="22"/>
              </w:rPr>
            </w:pPr>
            <w:r w:rsidRPr="00707224">
              <w:rPr>
                <w:rFonts w:eastAsia="標楷體" w:hAnsi="標楷體" w:hint="eastAsia"/>
                <w:b/>
                <w:noProof/>
                <w:sz w:val="22"/>
                <w:szCs w:val="22"/>
              </w:rPr>
              <w:t>權益</w:t>
            </w:r>
          </w:p>
        </w:tc>
        <w:tc>
          <w:tcPr>
            <w:tcW w:w="1559" w:type="dxa"/>
            <w:shd w:val="clear" w:color="auto" w:fill="auto"/>
            <w:vAlign w:val="center"/>
          </w:tcPr>
          <w:p w14:paraId="48C705A6"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426,915,311</w:t>
            </w:r>
          </w:p>
        </w:tc>
        <w:tc>
          <w:tcPr>
            <w:tcW w:w="851" w:type="dxa"/>
            <w:shd w:val="clear" w:color="auto" w:fill="auto"/>
            <w:vAlign w:val="center"/>
          </w:tcPr>
          <w:p w14:paraId="16309E41"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65.05</w:t>
            </w:r>
          </w:p>
        </w:tc>
        <w:tc>
          <w:tcPr>
            <w:tcW w:w="1559" w:type="dxa"/>
            <w:shd w:val="clear" w:color="auto" w:fill="auto"/>
            <w:vAlign w:val="center"/>
          </w:tcPr>
          <w:p w14:paraId="6233DB22"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407,429,559</w:t>
            </w:r>
          </w:p>
        </w:tc>
        <w:tc>
          <w:tcPr>
            <w:tcW w:w="851" w:type="dxa"/>
            <w:shd w:val="clear" w:color="auto" w:fill="auto"/>
            <w:vAlign w:val="center"/>
          </w:tcPr>
          <w:p w14:paraId="7A6A980A"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63.51</w:t>
            </w:r>
          </w:p>
        </w:tc>
        <w:tc>
          <w:tcPr>
            <w:tcW w:w="1445" w:type="dxa"/>
            <w:gridSpan w:val="2"/>
            <w:shd w:val="clear" w:color="auto" w:fill="auto"/>
            <w:vAlign w:val="center"/>
          </w:tcPr>
          <w:p w14:paraId="6657BF07"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19,485,752</w:t>
            </w:r>
          </w:p>
        </w:tc>
        <w:tc>
          <w:tcPr>
            <w:tcW w:w="737" w:type="dxa"/>
            <w:shd w:val="clear" w:color="auto" w:fill="auto"/>
            <w:vAlign w:val="center"/>
          </w:tcPr>
          <w:p w14:paraId="4F485213"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4.78</w:t>
            </w:r>
          </w:p>
        </w:tc>
      </w:tr>
      <w:tr w:rsidR="00707224" w:rsidRPr="00707224" w14:paraId="1C382853"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15C98024" w14:textId="77777777" w:rsidR="00707224" w:rsidRPr="00707224" w:rsidRDefault="00707224" w:rsidP="004E29A8">
            <w:pPr>
              <w:snapToGrid w:val="0"/>
              <w:spacing w:line="240" w:lineRule="exact"/>
              <w:ind w:leftChars="100" w:left="240"/>
              <w:rPr>
                <w:rFonts w:eastAsia="標楷體" w:hAnsi="標楷體"/>
                <w:b/>
                <w:sz w:val="22"/>
                <w:szCs w:val="22"/>
              </w:rPr>
            </w:pPr>
            <w:r w:rsidRPr="00707224">
              <w:rPr>
                <w:rFonts w:eastAsia="標楷體" w:hAnsi="標楷體" w:hint="eastAsia"/>
                <w:b/>
                <w:sz w:val="22"/>
                <w:szCs w:val="22"/>
              </w:rPr>
              <w:t>資本</w:t>
            </w:r>
          </w:p>
        </w:tc>
        <w:tc>
          <w:tcPr>
            <w:tcW w:w="1559" w:type="dxa"/>
            <w:shd w:val="clear" w:color="auto" w:fill="auto"/>
            <w:vAlign w:val="center"/>
          </w:tcPr>
          <w:p w14:paraId="6E459208"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250,400,000</w:t>
            </w:r>
          </w:p>
        </w:tc>
        <w:tc>
          <w:tcPr>
            <w:tcW w:w="851" w:type="dxa"/>
            <w:shd w:val="clear" w:color="auto" w:fill="auto"/>
            <w:vAlign w:val="center"/>
          </w:tcPr>
          <w:p w14:paraId="7E003C81"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38.15</w:t>
            </w:r>
          </w:p>
        </w:tc>
        <w:tc>
          <w:tcPr>
            <w:tcW w:w="1559" w:type="dxa"/>
            <w:shd w:val="clear" w:color="auto" w:fill="auto"/>
            <w:vAlign w:val="center"/>
          </w:tcPr>
          <w:p w14:paraId="6A1E2DF3"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250,400,000</w:t>
            </w:r>
          </w:p>
        </w:tc>
        <w:tc>
          <w:tcPr>
            <w:tcW w:w="851" w:type="dxa"/>
            <w:shd w:val="clear" w:color="auto" w:fill="auto"/>
            <w:vAlign w:val="center"/>
          </w:tcPr>
          <w:p w14:paraId="22D5C4AE"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39.03</w:t>
            </w:r>
          </w:p>
        </w:tc>
        <w:tc>
          <w:tcPr>
            <w:tcW w:w="1445" w:type="dxa"/>
            <w:gridSpan w:val="2"/>
            <w:shd w:val="clear" w:color="auto" w:fill="auto"/>
            <w:vAlign w:val="center"/>
          </w:tcPr>
          <w:p w14:paraId="7DE71548"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hint="eastAsia"/>
                <w:b/>
                <w:noProof/>
                <w:spacing w:val="-4"/>
                <w:sz w:val="20"/>
              </w:rPr>
              <w:t>－</w:t>
            </w:r>
          </w:p>
        </w:tc>
        <w:tc>
          <w:tcPr>
            <w:tcW w:w="737" w:type="dxa"/>
            <w:shd w:val="clear" w:color="auto" w:fill="auto"/>
            <w:vAlign w:val="center"/>
          </w:tcPr>
          <w:p w14:paraId="252875B3"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hint="eastAsia"/>
                <w:b/>
                <w:noProof/>
                <w:spacing w:val="-4"/>
                <w:sz w:val="20"/>
              </w:rPr>
              <w:t>－</w:t>
            </w:r>
          </w:p>
        </w:tc>
      </w:tr>
      <w:tr w:rsidR="00707224" w:rsidRPr="00707224" w14:paraId="5D668000"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316FB8E4"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資本</w:t>
            </w:r>
          </w:p>
        </w:tc>
        <w:tc>
          <w:tcPr>
            <w:tcW w:w="1559" w:type="dxa"/>
            <w:shd w:val="clear" w:color="auto" w:fill="auto"/>
            <w:vAlign w:val="center"/>
          </w:tcPr>
          <w:p w14:paraId="2614DA45"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250,400,000</w:t>
            </w:r>
          </w:p>
        </w:tc>
        <w:tc>
          <w:tcPr>
            <w:tcW w:w="851" w:type="dxa"/>
            <w:shd w:val="clear" w:color="auto" w:fill="auto"/>
            <w:vAlign w:val="center"/>
          </w:tcPr>
          <w:p w14:paraId="090661EF"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38.15</w:t>
            </w:r>
          </w:p>
        </w:tc>
        <w:tc>
          <w:tcPr>
            <w:tcW w:w="1559" w:type="dxa"/>
            <w:shd w:val="clear" w:color="auto" w:fill="auto"/>
            <w:vAlign w:val="center"/>
          </w:tcPr>
          <w:p w14:paraId="54E7D1A2"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250,400,000</w:t>
            </w:r>
          </w:p>
        </w:tc>
        <w:tc>
          <w:tcPr>
            <w:tcW w:w="851" w:type="dxa"/>
            <w:shd w:val="clear" w:color="auto" w:fill="auto"/>
            <w:vAlign w:val="center"/>
          </w:tcPr>
          <w:p w14:paraId="5C621C73"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39.03</w:t>
            </w:r>
          </w:p>
        </w:tc>
        <w:tc>
          <w:tcPr>
            <w:tcW w:w="1445" w:type="dxa"/>
            <w:gridSpan w:val="2"/>
            <w:shd w:val="clear" w:color="auto" w:fill="auto"/>
            <w:vAlign w:val="center"/>
          </w:tcPr>
          <w:p w14:paraId="3AEA577F"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hint="eastAsia"/>
                <w:noProof/>
                <w:spacing w:val="-4"/>
                <w:sz w:val="20"/>
              </w:rPr>
              <w:t>－</w:t>
            </w:r>
          </w:p>
        </w:tc>
        <w:tc>
          <w:tcPr>
            <w:tcW w:w="737" w:type="dxa"/>
            <w:shd w:val="clear" w:color="auto" w:fill="auto"/>
            <w:vAlign w:val="center"/>
          </w:tcPr>
          <w:p w14:paraId="4B2B764F"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hint="eastAsia"/>
                <w:noProof/>
                <w:spacing w:val="-4"/>
                <w:sz w:val="20"/>
              </w:rPr>
              <w:t>－</w:t>
            </w:r>
          </w:p>
        </w:tc>
      </w:tr>
      <w:tr w:rsidR="00707224" w:rsidRPr="00707224" w14:paraId="0162B470"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40496EE5" w14:textId="77777777" w:rsidR="00707224" w:rsidRPr="00707224" w:rsidRDefault="00707224" w:rsidP="004E29A8">
            <w:pPr>
              <w:snapToGrid w:val="0"/>
              <w:spacing w:line="240" w:lineRule="exact"/>
              <w:ind w:leftChars="100" w:left="240"/>
              <w:rPr>
                <w:rFonts w:eastAsia="標楷體" w:hAnsi="標楷體"/>
                <w:b/>
                <w:sz w:val="22"/>
                <w:szCs w:val="22"/>
              </w:rPr>
            </w:pPr>
            <w:r w:rsidRPr="00707224">
              <w:rPr>
                <w:rFonts w:eastAsia="標楷體" w:hAnsi="標楷體" w:hint="eastAsia"/>
                <w:b/>
                <w:sz w:val="22"/>
                <w:szCs w:val="22"/>
              </w:rPr>
              <w:t>資本公積</w:t>
            </w:r>
          </w:p>
        </w:tc>
        <w:tc>
          <w:tcPr>
            <w:tcW w:w="1559" w:type="dxa"/>
            <w:shd w:val="clear" w:color="auto" w:fill="auto"/>
            <w:vAlign w:val="center"/>
          </w:tcPr>
          <w:p w14:paraId="5C301A6F"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8,443,700</w:t>
            </w:r>
          </w:p>
        </w:tc>
        <w:tc>
          <w:tcPr>
            <w:tcW w:w="851" w:type="dxa"/>
            <w:shd w:val="clear" w:color="auto" w:fill="auto"/>
            <w:vAlign w:val="center"/>
          </w:tcPr>
          <w:p w14:paraId="3C730CF6"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1.29</w:t>
            </w:r>
          </w:p>
        </w:tc>
        <w:tc>
          <w:tcPr>
            <w:tcW w:w="1559" w:type="dxa"/>
            <w:shd w:val="clear" w:color="auto" w:fill="auto"/>
            <w:vAlign w:val="center"/>
          </w:tcPr>
          <w:p w14:paraId="24C4FDC7"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8,443,700</w:t>
            </w:r>
          </w:p>
        </w:tc>
        <w:tc>
          <w:tcPr>
            <w:tcW w:w="851" w:type="dxa"/>
            <w:shd w:val="clear" w:color="auto" w:fill="auto"/>
            <w:vAlign w:val="center"/>
          </w:tcPr>
          <w:p w14:paraId="34488EEA"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1.32</w:t>
            </w:r>
          </w:p>
        </w:tc>
        <w:tc>
          <w:tcPr>
            <w:tcW w:w="1445" w:type="dxa"/>
            <w:gridSpan w:val="2"/>
            <w:shd w:val="clear" w:color="auto" w:fill="auto"/>
            <w:vAlign w:val="center"/>
          </w:tcPr>
          <w:p w14:paraId="5E9F75C2"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hint="eastAsia"/>
                <w:b/>
                <w:noProof/>
                <w:spacing w:val="-4"/>
                <w:sz w:val="20"/>
              </w:rPr>
              <w:t>－</w:t>
            </w:r>
          </w:p>
        </w:tc>
        <w:tc>
          <w:tcPr>
            <w:tcW w:w="737" w:type="dxa"/>
            <w:shd w:val="clear" w:color="auto" w:fill="auto"/>
            <w:vAlign w:val="center"/>
          </w:tcPr>
          <w:p w14:paraId="267569A5"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hint="eastAsia"/>
                <w:b/>
                <w:noProof/>
                <w:spacing w:val="-4"/>
                <w:sz w:val="20"/>
              </w:rPr>
              <w:t>－</w:t>
            </w:r>
          </w:p>
        </w:tc>
      </w:tr>
      <w:tr w:rsidR="00707224" w:rsidRPr="00707224" w14:paraId="553C4719"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42B0E9D4"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資本公積</w:t>
            </w:r>
          </w:p>
        </w:tc>
        <w:tc>
          <w:tcPr>
            <w:tcW w:w="1559" w:type="dxa"/>
            <w:shd w:val="clear" w:color="auto" w:fill="auto"/>
            <w:vAlign w:val="center"/>
          </w:tcPr>
          <w:p w14:paraId="18074C40"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8,443,700</w:t>
            </w:r>
          </w:p>
        </w:tc>
        <w:tc>
          <w:tcPr>
            <w:tcW w:w="851" w:type="dxa"/>
            <w:shd w:val="clear" w:color="auto" w:fill="auto"/>
            <w:vAlign w:val="center"/>
          </w:tcPr>
          <w:p w14:paraId="6B04F735"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1.29</w:t>
            </w:r>
          </w:p>
        </w:tc>
        <w:tc>
          <w:tcPr>
            <w:tcW w:w="1559" w:type="dxa"/>
            <w:shd w:val="clear" w:color="auto" w:fill="auto"/>
            <w:vAlign w:val="center"/>
          </w:tcPr>
          <w:p w14:paraId="388CA2CB"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8,443,700</w:t>
            </w:r>
          </w:p>
        </w:tc>
        <w:tc>
          <w:tcPr>
            <w:tcW w:w="851" w:type="dxa"/>
            <w:shd w:val="clear" w:color="auto" w:fill="auto"/>
            <w:vAlign w:val="center"/>
          </w:tcPr>
          <w:p w14:paraId="064E0703"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1.32</w:t>
            </w:r>
          </w:p>
        </w:tc>
        <w:tc>
          <w:tcPr>
            <w:tcW w:w="1445" w:type="dxa"/>
            <w:gridSpan w:val="2"/>
            <w:shd w:val="clear" w:color="auto" w:fill="auto"/>
            <w:vAlign w:val="center"/>
          </w:tcPr>
          <w:p w14:paraId="7A6FB994"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hint="eastAsia"/>
                <w:noProof/>
                <w:spacing w:val="-4"/>
                <w:sz w:val="20"/>
              </w:rPr>
              <w:t>－</w:t>
            </w:r>
          </w:p>
        </w:tc>
        <w:tc>
          <w:tcPr>
            <w:tcW w:w="737" w:type="dxa"/>
            <w:shd w:val="clear" w:color="auto" w:fill="auto"/>
            <w:vAlign w:val="center"/>
          </w:tcPr>
          <w:p w14:paraId="2B2F6B83"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hint="eastAsia"/>
                <w:noProof/>
                <w:spacing w:val="-4"/>
                <w:sz w:val="20"/>
              </w:rPr>
              <w:t>－</w:t>
            </w:r>
          </w:p>
        </w:tc>
      </w:tr>
      <w:tr w:rsidR="00707224" w:rsidRPr="00707224" w14:paraId="29EADBC4"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04806101" w14:textId="77777777" w:rsidR="00707224" w:rsidRPr="00707224" w:rsidRDefault="00707224" w:rsidP="004E29A8">
            <w:pPr>
              <w:snapToGrid w:val="0"/>
              <w:spacing w:line="240" w:lineRule="exact"/>
              <w:ind w:leftChars="100" w:left="240"/>
              <w:rPr>
                <w:rFonts w:eastAsia="標楷體" w:hAnsi="標楷體"/>
                <w:b/>
                <w:sz w:val="22"/>
                <w:szCs w:val="22"/>
              </w:rPr>
            </w:pPr>
            <w:r w:rsidRPr="00707224">
              <w:rPr>
                <w:rFonts w:eastAsia="標楷體" w:hAnsi="標楷體" w:hint="eastAsia"/>
                <w:b/>
                <w:sz w:val="22"/>
                <w:szCs w:val="22"/>
              </w:rPr>
              <w:t>保留盈餘（或累積虧損）</w:t>
            </w:r>
          </w:p>
        </w:tc>
        <w:tc>
          <w:tcPr>
            <w:tcW w:w="1559" w:type="dxa"/>
            <w:shd w:val="clear" w:color="auto" w:fill="auto"/>
            <w:vAlign w:val="center"/>
          </w:tcPr>
          <w:p w14:paraId="4C160B73"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105,143,103</w:t>
            </w:r>
          </w:p>
        </w:tc>
        <w:tc>
          <w:tcPr>
            <w:tcW w:w="851" w:type="dxa"/>
            <w:shd w:val="clear" w:color="auto" w:fill="auto"/>
            <w:vAlign w:val="center"/>
          </w:tcPr>
          <w:p w14:paraId="04C21B70"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16.02</w:t>
            </w:r>
          </w:p>
        </w:tc>
        <w:tc>
          <w:tcPr>
            <w:tcW w:w="1559" w:type="dxa"/>
            <w:shd w:val="clear" w:color="auto" w:fill="auto"/>
            <w:vAlign w:val="center"/>
          </w:tcPr>
          <w:p w14:paraId="25A3574E"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85,657,351</w:t>
            </w:r>
          </w:p>
        </w:tc>
        <w:tc>
          <w:tcPr>
            <w:tcW w:w="851" w:type="dxa"/>
            <w:shd w:val="clear" w:color="auto" w:fill="auto"/>
            <w:vAlign w:val="center"/>
          </w:tcPr>
          <w:p w14:paraId="065906FC"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13.35</w:t>
            </w:r>
          </w:p>
        </w:tc>
        <w:tc>
          <w:tcPr>
            <w:tcW w:w="1445" w:type="dxa"/>
            <w:gridSpan w:val="2"/>
            <w:shd w:val="clear" w:color="auto" w:fill="auto"/>
            <w:vAlign w:val="center"/>
          </w:tcPr>
          <w:p w14:paraId="206D9524"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19,485,752</w:t>
            </w:r>
          </w:p>
        </w:tc>
        <w:tc>
          <w:tcPr>
            <w:tcW w:w="737" w:type="dxa"/>
            <w:shd w:val="clear" w:color="auto" w:fill="auto"/>
            <w:vAlign w:val="center"/>
          </w:tcPr>
          <w:p w14:paraId="26FF4445"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22.75</w:t>
            </w:r>
          </w:p>
        </w:tc>
      </w:tr>
      <w:tr w:rsidR="00707224" w:rsidRPr="00707224" w14:paraId="198CA5BC"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31FDB9BB"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已指撥保留盈餘</w:t>
            </w:r>
          </w:p>
        </w:tc>
        <w:tc>
          <w:tcPr>
            <w:tcW w:w="1559" w:type="dxa"/>
            <w:shd w:val="clear" w:color="auto" w:fill="auto"/>
            <w:vAlign w:val="center"/>
          </w:tcPr>
          <w:p w14:paraId="6DCB185E"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53,471,869</w:t>
            </w:r>
          </w:p>
        </w:tc>
        <w:tc>
          <w:tcPr>
            <w:tcW w:w="851" w:type="dxa"/>
            <w:shd w:val="clear" w:color="auto" w:fill="auto"/>
            <w:vAlign w:val="center"/>
          </w:tcPr>
          <w:p w14:paraId="2372BB65"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8.15</w:t>
            </w:r>
          </w:p>
        </w:tc>
        <w:tc>
          <w:tcPr>
            <w:tcW w:w="1559" w:type="dxa"/>
            <w:shd w:val="clear" w:color="auto" w:fill="auto"/>
            <w:vAlign w:val="center"/>
          </w:tcPr>
          <w:p w14:paraId="038BE53E"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49,019,294</w:t>
            </w:r>
          </w:p>
        </w:tc>
        <w:tc>
          <w:tcPr>
            <w:tcW w:w="851" w:type="dxa"/>
            <w:shd w:val="clear" w:color="auto" w:fill="auto"/>
            <w:vAlign w:val="center"/>
          </w:tcPr>
          <w:p w14:paraId="28E61CF1"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7.64</w:t>
            </w:r>
          </w:p>
        </w:tc>
        <w:tc>
          <w:tcPr>
            <w:tcW w:w="1445" w:type="dxa"/>
            <w:gridSpan w:val="2"/>
            <w:shd w:val="clear" w:color="auto" w:fill="auto"/>
            <w:vAlign w:val="center"/>
          </w:tcPr>
          <w:p w14:paraId="1EF123D7"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4,452,575</w:t>
            </w:r>
          </w:p>
        </w:tc>
        <w:tc>
          <w:tcPr>
            <w:tcW w:w="737" w:type="dxa"/>
            <w:shd w:val="clear" w:color="auto" w:fill="auto"/>
            <w:vAlign w:val="center"/>
          </w:tcPr>
          <w:p w14:paraId="23F8C43A"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9.08</w:t>
            </w:r>
          </w:p>
        </w:tc>
      </w:tr>
      <w:tr w:rsidR="00707224" w:rsidRPr="00707224" w14:paraId="5CB6D0E3"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43BEEDC5"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未指撥保留盈餘</w:t>
            </w:r>
          </w:p>
        </w:tc>
        <w:tc>
          <w:tcPr>
            <w:tcW w:w="1559" w:type="dxa"/>
            <w:shd w:val="clear" w:color="auto" w:fill="auto"/>
            <w:vAlign w:val="center"/>
          </w:tcPr>
          <w:p w14:paraId="0EB47B8E"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51,671,234</w:t>
            </w:r>
          </w:p>
        </w:tc>
        <w:tc>
          <w:tcPr>
            <w:tcW w:w="851" w:type="dxa"/>
            <w:shd w:val="clear" w:color="auto" w:fill="auto"/>
            <w:vAlign w:val="center"/>
          </w:tcPr>
          <w:p w14:paraId="3CF4BA06"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7.87</w:t>
            </w:r>
          </w:p>
        </w:tc>
        <w:tc>
          <w:tcPr>
            <w:tcW w:w="1559" w:type="dxa"/>
            <w:shd w:val="clear" w:color="auto" w:fill="auto"/>
            <w:vAlign w:val="center"/>
          </w:tcPr>
          <w:p w14:paraId="13913DF1"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36,638,057</w:t>
            </w:r>
          </w:p>
        </w:tc>
        <w:tc>
          <w:tcPr>
            <w:tcW w:w="851" w:type="dxa"/>
            <w:shd w:val="clear" w:color="auto" w:fill="auto"/>
            <w:vAlign w:val="center"/>
          </w:tcPr>
          <w:p w14:paraId="4601FE26"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5.71</w:t>
            </w:r>
          </w:p>
        </w:tc>
        <w:tc>
          <w:tcPr>
            <w:tcW w:w="1445" w:type="dxa"/>
            <w:gridSpan w:val="2"/>
            <w:shd w:val="clear" w:color="auto" w:fill="auto"/>
            <w:vAlign w:val="center"/>
          </w:tcPr>
          <w:p w14:paraId="557FC91A"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15,033,177</w:t>
            </w:r>
          </w:p>
        </w:tc>
        <w:tc>
          <w:tcPr>
            <w:tcW w:w="737" w:type="dxa"/>
            <w:shd w:val="clear" w:color="auto" w:fill="auto"/>
            <w:vAlign w:val="center"/>
          </w:tcPr>
          <w:p w14:paraId="2252C75C"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41.03</w:t>
            </w:r>
          </w:p>
        </w:tc>
      </w:tr>
      <w:tr w:rsidR="00707224" w:rsidRPr="00707224" w14:paraId="70D6F09B"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6C7884B4" w14:textId="77777777" w:rsidR="00707224" w:rsidRPr="00707224" w:rsidRDefault="00707224" w:rsidP="004E29A8">
            <w:pPr>
              <w:snapToGrid w:val="0"/>
              <w:spacing w:line="240" w:lineRule="exact"/>
              <w:ind w:leftChars="100" w:left="240"/>
              <w:rPr>
                <w:rFonts w:eastAsia="標楷體" w:hAnsi="標楷體"/>
                <w:b/>
                <w:sz w:val="22"/>
                <w:szCs w:val="22"/>
              </w:rPr>
            </w:pPr>
            <w:r w:rsidRPr="00707224">
              <w:rPr>
                <w:rFonts w:eastAsia="標楷體" w:hAnsi="標楷體" w:hint="eastAsia"/>
                <w:b/>
                <w:sz w:val="22"/>
                <w:szCs w:val="22"/>
              </w:rPr>
              <w:t>權益其他項目</w:t>
            </w:r>
          </w:p>
        </w:tc>
        <w:tc>
          <w:tcPr>
            <w:tcW w:w="1559" w:type="dxa"/>
            <w:shd w:val="clear" w:color="auto" w:fill="auto"/>
            <w:vAlign w:val="center"/>
          </w:tcPr>
          <w:p w14:paraId="6687F156"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62,928,508</w:t>
            </w:r>
          </w:p>
        </w:tc>
        <w:tc>
          <w:tcPr>
            <w:tcW w:w="851" w:type="dxa"/>
            <w:shd w:val="clear" w:color="auto" w:fill="auto"/>
            <w:vAlign w:val="center"/>
          </w:tcPr>
          <w:p w14:paraId="08426B81"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9.59</w:t>
            </w:r>
          </w:p>
        </w:tc>
        <w:tc>
          <w:tcPr>
            <w:tcW w:w="1559" w:type="dxa"/>
            <w:shd w:val="clear" w:color="auto" w:fill="auto"/>
            <w:vAlign w:val="center"/>
          </w:tcPr>
          <w:p w14:paraId="7722DF9E"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62,928,508</w:t>
            </w:r>
          </w:p>
        </w:tc>
        <w:tc>
          <w:tcPr>
            <w:tcW w:w="851" w:type="dxa"/>
            <w:shd w:val="clear" w:color="auto" w:fill="auto"/>
            <w:vAlign w:val="center"/>
          </w:tcPr>
          <w:p w14:paraId="0FE9B39A"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9.81</w:t>
            </w:r>
          </w:p>
        </w:tc>
        <w:tc>
          <w:tcPr>
            <w:tcW w:w="1445" w:type="dxa"/>
            <w:gridSpan w:val="2"/>
            <w:shd w:val="clear" w:color="auto" w:fill="auto"/>
            <w:vAlign w:val="center"/>
          </w:tcPr>
          <w:p w14:paraId="139BD086"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hint="eastAsia"/>
                <w:b/>
                <w:noProof/>
                <w:spacing w:val="-4"/>
                <w:sz w:val="20"/>
              </w:rPr>
              <w:t>－</w:t>
            </w:r>
          </w:p>
        </w:tc>
        <w:tc>
          <w:tcPr>
            <w:tcW w:w="737" w:type="dxa"/>
            <w:shd w:val="clear" w:color="auto" w:fill="auto"/>
            <w:vAlign w:val="center"/>
          </w:tcPr>
          <w:p w14:paraId="5B9B5349"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hint="eastAsia"/>
                <w:b/>
                <w:noProof/>
                <w:spacing w:val="-4"/>
                <w:sz w:val="20"/>
              </w:rPr>
              <w:t>－</w:t>
            </w:r>
          </w:p>
        </w:tc>
      </w:tr>
      <w:tr w:rsidR="00707224" w:rsidRPr="00707224" w14:paraId="0ACD8D65"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62"/>
        </w:trPr>
        <w:tc>
          <w:tcPr>
            <w:tcW w:w="2949" w:type="dxa"/>
            <w:shd w:val="clear" w:color="auto" w:fill="auto"/>
            <w:vAlign w:val="center"/>
          </w:tcPr>
          <w:p w14:paraId="00D96964" w14:textId="77777777" w:rsidR="00707224" w:rsidRPr="00707224" w:rsidRDefault="00707224" w:rsidP="004E29A8">
            <w:pPr>
              <w:snapToGrid w:val="0"/>
              <w:spacing w:line="240" w:lineRule="exact"/>
              <w:ind w:leftChars="200" w:left="480"/>
              <w:rPr>
                <w:rFonts w:eastAsia="標楷體" w:hAnsi="標楷體"/>
                <w:noProof/>
                <w:sz w:val="22"/>
                <w:szCs w:val="22"/>
              </w:rPr>
            </w:pPr>
            <w:r w:rsidRPr="00707224">
              <w:rPr>
                <w:rFonts w:eastAsia="標楷體" w:hAnsi="標楷體" w:hint="eastAsia"/>
                <w:noProof/>
                <w:sz w:val="22"/>
                <w:szCs w:val="22"/>
              </w:rPr>
              <w:t>累積其他綜合損益</w:t>
            </w:r>
          </w:p>
        </w:tc>
        <w:tc>
          <w:tcPr>
            <w:tcW w:w="1559" w:type="dxa"/>
            <w:shd w:val="clear" w:color="auto" w:fill="auto"/>
            <w:vAlign w:val="center"/>
          </w:tcPr>
          <w:p w14:paraId="2FACD734"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62,928,508</w:t>
            </w:r>
          </w:p>
        </w:tc>
        <w:tc>
          <w:tcPr>
            <w:tcW w:w="851" w:type="dxa"/>
            <w:shd w:val="clear" w:color="auto" w:fill="auto"/>
            <w:vAlign w:val="center"/>
          </w:tcPr>
          <w:p w14:paraId="14C8B060"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9.59</w:t>
            </w:r>
          </w:p>
        </w:tc>
        <w:tc>
          <w:tcPr>
            <w:tcW w:w="1559" w:type="dxa"/>
            <w:shd w:val="clear" w:color="auto" w:fill="auto"/>
            <w:vAlign w:val="center"/>
          </w:tcPr>
          <w:p w14:paraId="7223009E"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62,928,508</w:t>
            </w:r>
          </w:p>
        </w:tc>
        <w:tc>
          <w:tcPr>
            <w:tcW w:w="851" w:type="dxa"/>
            <w:shd w:val="clear" w:color="auto" w:fill="auto"/>
            <w:vAlign w:val="center"/>
          </w:tcPr>
          <w:p w14:paraId="43DB9643"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noProof/>
                <w:spacing w:val="-4"/>
                <w:sz w:val="20"/>
              </w:rPr>
              <w:t>9.81</w:t>
            </w:r>
          </w:p>
        </w:tc>
        <w:tc>
          <w:tcPr>
            <w:tcW w:w="1445" w:type="dxa"/>
            <w:gridSpan w:val="2"/>
            <w:shd w:val="clear" w:color="auto" w:fill="auto"/>
            <w:vAlign w:val="center"/>
          </w:tcPr>
          <w:p w14:paraId="5A2056F0"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hint="eastAsia"/>
                <w:noProof/>
                <w:spacing w:val="-4"/>
                <w:sz w:val="20"/>
              </w:rPr>
              <w:t>－</w:t>
            </w:r>
          </w:p>
        </w:tc>
        <w:tc>
          <w:tcPr>
            <w:tcW w:w="737" w:type="dxa"/>
            <w:shd w:val="clear" w:color="auto" w:fill="auto"/>
            <w:vAlign w:val="center"/>
          </w:tcPr>
          <w:p w14:paraId="25B423C9" w14:textId="77777777" w:rsidR="00707224" w:rsidRPr="00707224" w:rsidRDefault="00707224" w:rsidP="004E29A8">
            <w:pPr>
              <w:snapToGrid w:val="0"/>
              <w:spacing w:line="240" w:lineRule="exact"/>
              <w:ind w:right="28"/>
              <w:jc w:val="right"/>
              <w:rPr>
                <w:rFonts w:ascii="新細明體" w:hAnsi="新細明體"/>
                <w:noProof/>
                <w:spacing w:val="-4"/>
                <w:sz w:val="20"/>
              </w:rPr>
            </w:pPr>
            <w:r w:rsidRPr="00707224">
              <w:rPr>
                <w:rFonts w:ascii="新細明體" w:hAnsi="新細明體" w:hint="eastAsia"/>
                <w:noProof/>
                <w:spacing w:val="-4"/>
                <w:sz w:val="20"/>
              </w:rPr>
              <w:t>－</w:t>
            </w:r>
          </w:p>
        </w:tc>
      </w:tr>
      <w:tr w:rsidR="00707224" w:rsidRPr="00707224" w14:paraId="465712C8" w14:textId="77777777" w:rsidTr="004E29A8">
        <w:tblPrEx>
          <w:tblBorders>
            <w:top w:val="single" w:sz="8" w:space="0" w:color="auto"/>
            <w:left w:val="none" w:sz="0" w:space="0" w:color="auto"/>
            <w:bottom w:val="single" w:sz="12" w:space="0" w:color="auto"/>
            <w:right w:val="none" w:sz="0" w:space="0" w:color="auto"/>
            <w:insideH w:val="none" w:sz="0" w:space="0" w:color="auto"/>
            <w:insideV w:val="single" w:sz="6" w:space="0" w:color="auto"/>
          </w:tblBorders>
        </w:tblPrEx>
        <w:trPr>
          <w:trHeight w:val="283"/>
        </w:trPr>
        <w:tc>
          <w:tcPr>
            <w:tcW w:w="2949" w:type="dxa"/>
            <w:shd w:val="clear" w:color="auto" w:fill="auto"/>
            <w:vAlign w:val="center"/>
          </w:tcPr>
          <w:p w14:paraId="0AB61816" w14:textId="77777777" w:rsidR="00707224" w:rsidRPr="00707224" w:rsidRDefault="00707224" w:rsidP="004E29A8">
            <w:pPr>
              <w:snapToGrid w:val="0"/>
              <w:spacing w:line="240" w:lineRule="exact"/>
              <w:jc w:val="both"/>
              <w:rPr>
                <w:rFonts w:eastAsia="標楷體" w:hAnsi="標楷體"/>
                <w:b/>
                <w:sz w:val="22"/>
                <w:szCs w:val="22"/>
              </w:rPr>
            </w:pPr>
            <w:r w:rsidRPr="00707224">
              <w:rPr>
                <w:rFonts w:eastAsia="標楷體" w:hAnsi="標楷體" w:hint="eastAsia"/>
                <w:b/>
                <w:noProof/>
                <w:sz w:val="22"/>
                <w:szCs w:val="22"/>
              </w:rPr>
              <w:t>負債及權益總額</w:t>
            </w:r>
          </w:p>
        </w:tc>
        <w:tc>
          <w:tcPr>
            <w:tcW w:w="1559" w:type="dxa"/>
            <w:shd w:val="clear" w:color="auto" w:fill="auto"/>
            <w:vAlign w:val="center"/>
          </w:tcPr>
          <w:p w14:paraId="06C6C6E8"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656,272,282</w:t>
            </w:r>
          </w:p>
        </w:tc>
        <w:tc>
          <w:tcPr>
            <w:tcW w:w="851" w:type="dxa"/>
            <w:shd w:val="clear" w:color="auto" w:fill="auto"/>
            <w:vAlign w:val="center"/>
          </w:tcPr>
          <w:p w14:paraId="12C96DA1"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100.00</w:t>
            </w:r>
          </w:p>
        </w:tc>
        <w:tc>
          <w:tcPr>
            <w:tcW w:w="1559" w:type="dxa"/>
            <w:shd w:val="clear" w:color="auto" w:fill="auto"/>
            <w:vAlign w:val="center"/>
          </w:tcPr>
          <w:p w14:paraId="547F6791"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641,506,416</w:t>
            </w:r>
          </w:p>
        </w:tc>
        <w:tc>
          <w:tcPr>
            <w:tcW w:w="851" w:type="dxa"/>
            <w:shd w:val="clear" w:color="auto" w:fill="auto"/>
            <w:vAlign w:val="center"/>
          </w:tcPr>
          <w:p w14:paraId="36B51AB7"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100.00</w:t>
            </w:r>
          </w:p>
        </w:tc>
        <w:tc>
          <w:tcPr>
            <w:tcW w:w="1445" w:type="dxa"/>
            <w:gridSpan w:val="2"/>
            <w:shd w:val="clear" w:color="auto" w:fill="auto"/>
            <w:vAlign w:val="center"/>
          </w:tcPr>
          <w:p w14:paraId="5CCEADAE"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14,765,866</w:t>
            </w:r>
          </w:p>
        </w:tc>
        <w:tc>
          <w:tcPr>
            <w:tcW w:w="737" w:type="dxa"/>
            <w:shd w:val="clear" w:color="auto" w:fill="auto"/>
            <w:vAlign w:val="center"/>
          </w:tcPr>
          <w:p w14:paraId="7FE9C5D2" w14:textId="77777777" w:rsidR="00707224" w:rsidRPr="00707224" w:rsidRDefault="00707224" w:rsidP="004E29A8">
            <w:pPr>
              <w:snapToGrid w:val="0"/>
              <w:spacing w:line="240" w:lineRule="exact"/>
              <w:ind w:right="28"/>
              <w:jc w:val="right"/>
              <w:rPr>
                <w:rFonts w:ascii="新細明體" w:hAnsi="新細明體"/>
                <w:b/>
                <w:noProof/>
                <w:spacing w:val="-4"/>
                <w:sz w:val="20"/>
              </w:rPr>
            </w:pPr>
            <w:r w:rsidRPr="00707224">
              <w:rPr>
                <w:rFonts w:ascii="新細明體" w:hAnsi="新細明體"/>
                <w:b/>
                <w:noProof/>
                <w:spacing w:val="-4"/>
                <w:sz w:val="20"/>
              </w:rPr>
              <w:t>2.30</w:t>
            </w:r>
          </w:p>
        </w:tc>
      </w:tr>
    </w:tbl>
    <w:p w14:paraId="1578687D" w14:textId="77777777" w:rsidR="00707224" w:rsidRPr="00707224" w:rsidRDefault="00707224" w:rsidP="00707224">
      <w:pPr>
        <w:spacing w:line="210" w:lineRule="exact"/>
        <w:ind w:left="550" w:hangingChars="250" w:hanging="550"/>
        <w:jc w:val="distribute"/>
        <w:rPr>
          <w:rFonts w:eastAsia="標楷體"/>
          <w:sz w:val="22"/>
          <w:szCs w:val="22"/>
        </w:rPr>
      </w:pPr>
      <w:r w:rsidRPr="00707224">
        <w:rPr>
          <w:rFonts w:eastAsia="標楷體" w:hint="eastAsia"/>
          <w:sz w:val="22"/>
          <w:szCs w:val="22"/>
        </w:rPr>
        <w:t>註：1.</w:t>
      </w:r>
      <w:r w:rsidRPr="00707224">
        <w:rPr>
          <w:rFonts w:eastAsia="標楷體" w:hAnsi="標楷體" w:hint="eastAsia"/>
          <w:spacing w:val="-6"/>
          <w:kern w:val="20"/>
          <w:sz w:val="22"/>
          <w:szCs w:val="22"/>
        </w:rPr>
        <w:t>信託代理與保證之或有資產與或有負債，114年底及113年底各有25</w:t>
      </w:r>
      <w:r w:rsidRPr="00707224">
        <w:rPr>
          <w:rFonts w:eastAsia="標楷體" w:hAnsi="標楷體"/>
          <w:spacing w:val="-6"/>
          <w:kern w:val="20"/>
          <w:sz w:val="22"/>
          <w:szCs w:val="22"/>
        </w:rPr>
        <w:t>,</w:t>
      </w:r>
      <w:r w:rsidRPr="00707224">
        <w:rPr>
          <w:rFonts w:eastAsia="標楷體" w:hAnsi="標楷體" w:hint="eastAsia"/>
          <w:spacing w:val="-6"/>
          <w:kern w:val="20"/>
          <w:sz w:val="22"/>
          <w:szCs w:val="22"/>
        </w:rPr>
        <w:t>450</w:t>
      </w:r>
      <w:r w:rsidRPr="00707224">
        <w:rPr>
          <w:rFonts w:eastAsia="標楷體" w:hAnsi="標楷體"/>
          <w:spacing w:val="-6"/>
          <w:kern w:val="20"/>
          <w:sz w:val="22"/>
          <w:szCs w:val="22"/>
        </w:rPr>
        <w:t>,000</w:t>
      </w:r>
      <w:r w:rsidRPr="00707224">
        <w:rPr>
          <w:rFonts w:eastAsia="標楷體" w:hAnsi="標楷體" w:hint="eastAsia"/>
          <w:spacing w:val="-6"/>
          <w:kern w:val="20"/>
          <w:sz w:val="22"/>
          <w:szCs w:val="22"/>
        </w:rPr>
        <w:t>元及24</w:t>
      </w:r>
      <w:r w:rsidRPr="00707224">
        <w:rPr>
          <w:rFonts w:eastAsia="標楷體" w:hAnsi="標楷體"/>
          <w:spacing w:val="-6"/>
          <w:kern w:val="20"/>
          <w:sz w:val="22"/>
          <w:szCs w:val="22"/>
        </w:rPr>
        <w:t>,</w:t>
      </w:r>
      <w:r w:rsidRPr="00707224">
        <w:rPr>
          <w:rFonts w:eastAsia="標楷體" w:hAnsi="標楷體" w:hint="eastAsia"/>
          <w:spacing w:val="-6"/>
          <w:kern w:val="20"/>
          <w:sz w:val="22"/>
          <w:szCs w:val="22"/>
        </w:rPr>
        <w:t>150</w:t>
      </w:r>
      <w:r w:rsidRPr="00707224">
        <w:rPr>
          <w:rFonts w:eastAsia="標楷體" w:hAnsi="標楷體"/>
          <w:spacing w:val="-6"/>
          <w:kern w:val="20"/>
          <w:sz w:val="22"/>
          <w:szCs w:val="22"/>
        </w:rPr>
        <w:t>,000</w:t>
      </w:r>
      <w:r w:rsidRPr="00707224">
        <w:rPr>
          <w:rFonts w:eastAsia="標楷體" w:hAnsi="標楷體" w:hint="eastAsia"/>
          <w:spacing w:val="-6"/>
          <w:kern w:val="20"/>
          <w:sz w:val="22"/>
          <w:szCs w:val="22"/>
        </w:rPr>
        <w:t>元</w:t>
      </w:r>
      <w:r w:rsidRPr="00707224">
        <w:rPr>
          <w:rFonts w:eastAsia="標楷體" w:hAnsi="標楷體" w:hint="eastAsia"/>
          <w:spacing w:val="-6"/>
          <w:sz w:val="22"/>
          <w:szCs w:val="22"/>
        </w:rPr>
        <w:t>。</w:t>
      </w:r>
    </w:p>
    <w:p w14:paraId="474D311E" w14:textId="77777777" w:rsidR="00707224" w:rsidRPr="00707224" w:rsidRDefault="00707224" w:rsidP="00707224">
      <w:pPr>
        <w:spacing w:line="210" w:lineRule="exact"/>
        <w:ind w:leftChars="180" w:left="674" w:hangingChars="110" w:hanging="242"/>
        <w:rPr>
          <w:rFonts w:eastAsia="標楷體"/>
          <w:sz w:val="22"/>
          <w:szCs w:val="22"/>
        </w:rPr>
      </w:pPr>
      <w:r w:rsidRPr="00707224">
        <w:rPr>
          <w:rFonts w:eastAsia="標楷體" w:hint="eastAsia"/>
          <w:sz w:val="22"/>
          <w:szCs w:val="22"/>
        </w:rPr>
        <w:t>2</w:t>
      </w:r>
      <w:r w:rsidRPr="00707224">
        <w:rPr>
          <w:rFonts w:eastAsia="標楷體"/>
          <w:sz w:val="22"/>
          <w:szCs w:val="22"/>
        </w:rPr>
        <w:t>.</w:t>
      </w:r>
      <w:r w:rsidRPr="00707224">
        <w:rPr>
          <w:rFonts w:eastAsia="標楷體" w:hAnsi="標楷體" w:hint="eastAsia"/>
          <w:sz w:val="22"/>
          <w:szCs w:val="22"/>
        </w:rPr>
        <w:t>存貨</w:t>
      </w:r>
      <w:r w:rsidRPr="00707224">
        <w:rPr>
          <w:rFonts w:eastAsia="標楷體" w:hAnsi="標楷體" w:hint="eastAsia"/>
          <w:color w:val="000000"/>
          <w:sz w:val="22"/>
          <w:szCs w:val="22"/>
        </w:rPr>
        <w:t>成本</w:t>
      </w:r>
      <w:r w:rsidRPr="00707224">
        <w:rPr>
          <w:rFonts w:eastAsia="標楷體" w:hAnsi="標楷體" w:hint="eastAsia"/>
          <w:sz w:val="22"/>
          <w:szCs w:val="22"/>
        </w:rPr>
        <w:t>係採成本法計算；不動產、廠房及設備之折舊係採平均法計算。</w:t>
      </w:r>
    </w:p>
    <w:p w14:paraId="77621E17" w14:textId="77777777" w:rsidR="00707224" w:rsidRPr="00707224" w:rsidRDefault="00707224" w:rsidP="00707224">
      <w:pPr>
        <w:spacing w:line="210" w:lineRule="exact"/>
        <w:ind w:leftChars="180" w:left="674" w:hangingChars="110" w:hanging="242"/>
        <w:rPr>
          <w:rFonts w:eastAsia="標楷體"/>
          <w:sz w:val="22"/>
          <w:szCs w:val="22"/>
        </w:rPr>
      </w:pPr>
      <w:r w:rsidRPr="00707224">
        <w:rPr>
          <w:rFonts w:eastAsia="標楷體" w:hint="eastAsia"/>
          <w:sz w:val="22"/>
          <w:szCs w:val="22"/>
        </w:rPr>
        <w:t>3</w:t>
      </w:r>
      <w:r w:rsidRPr="00707224">
        <w:rPr>
          <w:rFonts w:eastAsia="標楷體"/>
          <w:sz w:val="22"/>
          <w:szCs w:val="22"/>
        </w:rPr>
        <w:t>.</w:t>
      </w:r>
      <w:r w:rsidRPr="00707224">
        <w:rPr>
          <w:rFonts w:eastAsia="標楷體" w:hint="eastAsia"/>
          <w:sz w:val="22"/>
          <w:szCs w:val="22"/>
        </w:rPr>
        <w:t>土地曾按109年1月1日之公告現值辦理重估，估計應付土地增值稅依行政院主計總處規定，列於其他負債科目。</w:t>
      </w:r>
    </w:p>
    <w:p w14:paraId="0328854D" w14:textId="268B4302" w:rsidR="00707224" w:rsidRDefault="00707224" w:rsidP="004E29A8">
      <w:pPr>
        <w:spacing w:line="210" w:lineRule="exact"/>
        <w:ind w:leftChars="180" w:left="674" w:hangingChars="110" w:hanging="242"/>
      </w:pPr>
      <w:r w:rsidRPr="00707224">
        <w:rPr>
          <w:rFonts w:eastAsia="標楷體" w:hint="eastAsia"/>
          <w:sz w:val="22"/>
          <w:szCs w:val="22"/>
        </w:rPr>
        <w:t>4</w:t>
      </w:r>
      <w:r w:rsidRPr="00707224">
        <w:rPr>
          <w:rFonts w:eastAsia="標楷體"/>
          <w:sz w:val="22"/>
          <w:szCs w:val="22"/>
        </w:rPr>
        <w:t>.</w:t>
      </w:r>
      <w:r w:rsidRPr="00707224">
        <w:rPr>
          <w:rFonts w:eastAsia="標楷體" w:hint="eastAsia"/>
          <w:sz w:val="22"/>
          <w:szCs w:val="22"/>
        </w:rPr>
        <w:t>期末已提撥退休金資產3</w:t>
      </w:r>
      <w:r w:rsidRPr="00707224">
        <w:rPr>
          <w:rFonts w:eastAsia="標楷體" w:hAnsi="標楷體" w:hint="eastAsia"/>
          <w:spacing w:val="-2"/>
          <w:kern w:val="20"/>
          <w:sz w:val="22"/>
          <w:szCs w:val="22"/>
        </w:rPr>
        <w:t>,</w:t>
      </w:r>
      <w:r w:rsidRPr="00707224">
        <w:rPr>
          <w:rFonts w:eastAsia="標楷體" w:hint="eastAsia"/>
          <w:sz w:val="22"/>
          <w:szCs w:val="22"/>
        </w:rPr>
        <w:t>746</w:t>
      </w:r>
      <w:r w:rsidRPr="00707224">
        <w:rPr>
          <w:rFonts w:eastAsia="標楷體"/>
          <w:sz w:val="22"/>
          <w:szCs w:val="22"/>
        </w:rPr>
        <w:t>萬餘</w:t>
      </w:r>
      <w:r w:rsidRPr="00707224">
        <w:rPr>
          <w:rFonts w:eastAsia="標楷體" w:hint="eastAsia"/>
          <w:sz w:val="22"/>
          <w:szCs w:val="22"/>
        </w:rPr>
        <w:t>元。</w:t>
      </w:r>
    </w:p>
    <w:p w14:paraId="38CB2F6C" w14:textId="2769066F" w:rsidR="006517B1" w:rsidRPr="001046AA" w:rsidRDefault="006517B1" w:rsidP="006517B1">
      <w:pPr>
        <w:pStyle w:val="a5"/>
        <w:spacing w:after="120"/>
      </w:pPr>
      <w:r w:rsidRPr="001046AA">
        <w:lastRenderedPageBreak/>
        <w:t>貳、非營業部分</w:t>
      </w:r>
    </w:p>
    <w:p w14:paraId="65E70EA9" w14:textId="77777777" w:rsidR="006517B1" w:rsidRPr="001046AA" w:rsidRDefault="006517B1" w:rsidP="006517B1">
      <w:pPr>
        <w:pStyle w:val="ac"/>
        <w:spacing w:after="120"/>
      </w:pPr>
      <w:r w:rsidRPr="001046AA">
        <w:t>一、作業基金</w:t>
      </w:r>
    </w:p>
    <w:p w14:paraId="6C2A4DB9" w14:textId="77777777" w:rsidR="006517B1" w:rsidRPr="001046AA" w:rsidRDefault="006517B1" w:rsidP="006517B1">
      <w:pPr>
        <w:pStyle w:val="ad"/>
        <w:spacing w:line="480" w:lineRule="exact"/>
      </w:pPr>
      <w:r w:rsidRPr="001046AA">
        <w:t>（一）</w:t>
      </w:r>
      <w:r w:rsidRPr="001046AA">
        <w:rPr>
          <w:rFonts w:hint="eastAsia"/>
          <w:lang w:eastAsia="zh-HK"/>
        </w:rPr>
        <w:t>縣政府</w:t>
      </w:r>
      <w:r w:rsidRPr="001046AA">
        <w:rPr>
          <w:rFonts w:hint="eastAsia"/>
        </w:rPr>
        <w:t>主管</w:t>
      </w:r>
    </w:p>
    <w:p w14:paraId="2DF4945D" w14:textId="77777777" w:rsidR="006517B1" w:rsidRPr="001046AA" w:rsidRDefault="006517B1" w:rsidP="006517B1">
      <w:pPr>
        <w:pStyle w:val="11"/>
        <w:spacing w:before="72" w:after="72" w:line="490" w:lineRule="exact"/>
        <w:ind w:firstLine="480"/>
      </w:pPr>
      <w:r w:rsidRPr="001046AA">
        <w:rPr>
          <w:rFonts w:cs="New Gulim"/>
        </w:rPr>
        <w:t>1.</w:t>
      </w:r>
      <w:r w:rsidRPr="001046AA">
        <w:rPr>
          <w:rFonts w:hint="eastAsia"/>
        </w:rPr>
        <w:t>彰化縣</w:t>
      </w:r>
      <w:r w:rsidRPr="001046AA">
        <w:rPr>
          <w:rFonts w:hint="eastAsia"/>
          <w:lang w:eastAsia="zh-HK"/>
        </w:rPr>
        <w:t>產業園區開發管理</w:t>
      </w:r>
      <w:r w:rsidRPr="001046AA">
        <w:rPr>
          <w:rFonts w:hint="eastAsia"/>
        </w:rPr>
        <w:t>基金</w:t>
      </w:r>
    </w:p>
    <w:p w14:paraId="1AEC8BD4" w14:textId="77777777" w:rsidR="006517B1" w:rsidRPr="001046AA" w:rsidRDefault="006517B1" w:rsidP="006517B1">
      <w:pPr>
        <w:pStyle w:val="a8"/>
        <w:spacing w:line="490" w:lineRule="exact"/>
        <w:ind w:firstLine="480"/>
      </w:pPr>
      <w:r w:rsidRPr="001046AA">
        <w:rPr>
          <w:rFonts w:hint="eastAsia"/>
        </w:rPr>
        <w:t>彰化縣政府為因應產業園區發展需要，健全產業園區管理，依據產業創新條例規定，設立彰化縣產業園區開發管理基金。該基金11</w:t>
      </w:r>
      <w:r>
        <w:rPr>
          <w:rFonts w:hint="eastAsia"/>
        </w:rPr>
        <w:t>4</w:t>
      </w:r>
      <w:r w:rsidRPr="001046AA">
        <w:rPr>
          <w:rFonts w:hint="eastAsia"/>
        </w:rPr>
        <w:t>年度各項營運計畫及預算之執行等，經予書面審核，茲將</w:t>
      </w:r>
      <w:r>
        <w:rPr>
          <w:rFonts w:hint="eastAsia"/>
        </w:rPr>
        <w:t>審</w:t>
      </w:r>
      <w:r w:rsidRPr="001046AA">
        <w:rPr>
          <w:rFonts w:hint="eastAsia"/>
        </w:rPr>
        <w:t>核結果說明如次：</w:t>
      </w:r>
    </w:p>
    <w:p w14:paraId="7FBD07E6" w14:textId="77777777" w:rsidR="006517B1" w:rsidRPr="001046AA" w:rsidRDefault="006517B1" w:rsidP="006517B1">
      <w:pPr>
        <w:pStyle w:val="12"/>
        <w:spacing w:line="490" w:lineRule="exact"/>
        <w:ind w:firstLine="721"/>
      </w:pPr>
      <w:r w:rsidRPr="001046AA">
        <w:t>（1）</w:t>
      </w:r>
      <w:r w:rsidRPr="001046AA">
        <w:rPr>
          <w:rFonts w:hint="eastAsia"/>
        </w:rPr>
        <w:t>營運計畫實施情形之查核</w:t>
      </w:r>
    </w:p>
    <w:p w14:paraId="11E4F220" w14:textId="77777777" w:rsidR="006517B1" w:rsidRPr="001046AA" w:rsidRDefault="006517B1" w:rsidP="006517B1">
      <w:pPr>
        <w:pStyle w:val="a8"/>
        <w:spacing w:line="490" w:lineRule="exact"/>
        <w:ind w:firstLine="480"/>
      </w:pPr>
      <w:r w:rsidRPr="001046AA">
        <w:rPr>
          <w:rFonts w:hint="eastAsia"/>
        </w:rPr>
        <w:t>該基金主要營運計畫係補助</w:t>
      </w:r>
      <w:r w:rsidRPr="001046AA">
        <w:rPr>
          <w:rFonts w:hint="eastAsia"/>
          <w:lang w:eastAsia="zh-HK"/>
        </w:rPr>
        <w:t>彰化縣</w:t>
      </w:r>
      <w:r w:rsidRPr="001046AA">
        <w:rPr>
          <w:rFonts w:hint="eastAsia"/>
        </w:rPr>
        <w:t>工商發展投資策進會推動投資環境改善、投資服務加強、生產力促進、企業輔導服務、城市行銷強化等業務。</w:t>
      </w:r>
      <w:r w:rsidRPr="00C81577">
        <w:rPr>
          <w:rFonts w:hint="eastAsia"/>
        </w:rPr>
        <w:t>114年度預計支出2,003萬餘元，實際支出1,449萬餘元，較預計減少553萬餘元，約27.64％，主要係依受補助單位實際業務需要支付之結餘所致。</w:t>
      </w:r>
    </w:p>
    <w:p w14:paraId="17297AF0" w14:textId="77777777" w:rsidR="006517B1" w:rsidRPr="001046AA" w:rsidRDefault="006517B1" w:rsidP="006517B1">
      <w:pPr>
        <w:pStyle w:val="12"/>
        <w:spacing w:line="490" w:lineRule="exact"/>
        <w:ind w:firstLine="721"/>
      </w:pPr>
      <w:r w:rsidRPr="001046AA">
        <w:t>（2）</w:t>
      </w:r>
      <w:r w:rsidRPr="001046AA">
        <w:rPr>
          <w:rFonts w:hint="eastAsia"/>
        </w:rPr>
        <w:t>預算執行情形之審核</w:t>
      </w:r>
    </w:p>
    <w:p w14:paraId="2D5DFD57" w14:textId="77777777" w:rsidR="006517B1" w:rsidRPr="001046AA" w:rsidRDefault="006517B1" w:rsidP="006517B1">
      <w:pPr>
        <w:pStyle w:val="a8"/>
        <w:spacing w:line="480" w:lineRule="exact"/>
        <w:ind w:firstLine="480"/>
      </w:pPr>
      <w:r w:rsidRPr="001046AA">
        <w:rPr>
          <w:rFonts w:hint="eastAsia"/>
        </w:rPr>
        <w:t>11</w:t>
      </w:r>
      <w:r>
        <w:rPr>
          <w:rFonts w:hint="eastAsia"/>
        </w:rPr>
        <w:t>4</w:t>
      </w:r>
      <w:r w:rsidRPr="001046AA">
        <w:rPr>
          <w:rFonts w:hint="eastAsia"/>
        </w:rPr>
        <w:t>年度決算審核結果，</w:t>
      </w:r>
      <w:r w:rsidRPr="001046AA">
        <w:t>業務賸餘</w:t>
      </w:r>
      <w:r w:rsidRPr="009F6BC5">
        <w:rPr>
          <w:rFonts w:hint="eastAsia"/>
        </w:rPr>
        <w:t>4,009萬餘元</w:t>
      </w:r>
      <w:r w:rsidRPr="001046AA">
        <w:t>，業務外賸餘</w:t>
      </w:r>
      <w:r w:rsidRPr="009F6BC5">
        <w:rPr>
          <w:rFonts w:hint="eastAsia"/>
        </w:rPr>
        <w:t>136萬餘元</w:t>
      </w:r>
      <w:r w:rsidRPr="001046AA">
        <w:t>，審定本期賸餘</w:t>
      </w:r>
      <w:r w:rsidRPr="009F6BC5">
        <w:rPr>
          <w:rFonts w:hint="eastAsia"/>
        </w:rPr>
        <w:t>4,145萬餘元</w:t>
      </w:r>
      <w:r w:rsidRPr="001046AA">
        <w:t>，較預算賸餘</w:t>
      </w:r>
      <w:r w:rsidRPr="009F6BC5">
        <w:rPr>
          <w:rFonts w:hint="eastAsia"/>
        </w:rPr>
        <w:t>163萬餘元，增加3,982萬餘元</w:t>
      </w:r>
      <w:r w:rsidRPr="001046AA">
        <w:t>，</w:t>
      </w:r>
      <w:r w:rsidRPr="009F6BC5">
        <w:rPr>
          <w:rFonts w:hint="eastAsia"/>
        </w:rPr>
        <w:t>主要係興辦工業人繳交毗連非都市土地回饋金較預計增加所致</w:t>
      </w:r>
      <w:r w:rsidRPr="001046AA">
        <w:rPr>
          <w:rFonts w:hint="eastAsia"/>
        </w:rPr>
        <w:t>。</w:t>
      </w:r>
    </w:p>
    <w:p w14:paraId="09CCB645" w14:textId="77777777" w:rsidR="006517B1" w:rsidRPr="001046AA" w:rsidRDefault="006517B1" w:rsidP="006517B1">
      <w:pPr>
        <w:pStyle w:val="12"/>
        <w:spacing w:line="490" w:lineRule="exact"/>
        <w:ind w:firstLine="721"/>
      </w:pPr>
      <w:r w:rsidRPr="001046AA">
        <w:t>（3）</w:t>
      </w:r>
      <w:r w:rsidRPr="001046AA">
        <w:rPr>
          <w:rFonts w:hint="eastAsia"/>
        </w:rPr>
        <w:t>餘絀及撥補之審定</w:t>
      </w:r>
    </w:p>
    <w:p w14:paraId="0D79295F" w14:textId="77777777" w:rsidR="006517B1" w:rsidRPr="001046AA" w:rsidRDefault="006517B1" w:rsidP="006517B1">
      <w:pPr>
        <w:pStyle w:val="Af0"/>
        <w:spacing w:line="480" w:lineRule="exact"/>
        <w:ind w:firstLine="1200"/>
        <w:rPr>
          <w:color w:val="000000"/>
        </w:rPr>
      </w:pPr>
      <w:r w:rsidRPr="001046AA">
        <w:rPr>
          <w:rFonts w:hint="eastAsia"/>
          <w:color w:val="000000"/>
        </w:rPr>
        <w:t>A.餘絀審定  11</w:t>
      </w:r>
      <w:r>
        <w:rPr>
          <w:rFonts w:hint="eastAsia"/>
          <w:color w:val="000000"/>
        </w:rPr>
        <w:t>4</w:t>
      </w:r>
      <w:r w:rsidRPr="001046AA">
        <w:rPr>
          <w:rFonts w:hint="eastAsia"/>
          <w:color w:val="000000"/>
        </w:rPr>
        <w:t>年</w:t>
      </w:r>
      <w:r w:rsidRPr="001046AA">
        <w:rPr>
          <w:rFonts w:hint="eastAsia"/>
        </w:rPr>
        <w:t>度決算經彰化縣政府核定賸餘</w:t>
      </w:r>
      <w:r w:rsidRPr="009F6BC5">
        <w:t>41,457,446</w:t>
      </w:r>
      <w:r w:rsidRPr="001046AA">
        <w:rPr>
          <w:rFonts w:hint="eastAsia"/>
        </w:rPr>
        <w:t>元，經核尚無不合，予以照數審定。</w:t>
      </w:r>
    </w:p>
    <w:p w14:paraId="7C34CCBE" w14:textId="77777777" w:rsidR="006517B1" w:rsidRPr="001046AA" w:rsidRDefault="006517B1" w:rsidP="006517B1">
      <w:pPr>
        <w:pStyle w:val="Af0"/>
        <w:overflowPunct w:val="0"/>
        <w:autoSpaceDN w:val="0"/>
        <w:spacing w:line="480" w:lineRule="exact"/>
        <w:ind w:firstLine="1200"/>
        <w:rPr>
          <w:color w:val="000000"/>
        </w:rPr>
      </w:pPr>
      <w:r w:rsidRPr="001046AA">
        <w:rPr>
          <w:rFonts w:hint="eastAsia"/>
        </w:rPr>
        <w:t>B.餘絀撥補</w:t>
      </w:r>
      <w:r w:rsidRPr="001046AA">
        <w:rPr>
          <w:rFonts w:hint="eastAsia"/>
          <w:snapToGrid w:val="0"/>
          <w:color w:val="000000"/>
        </w:rPr>
        <w:t xml:space="preserve">  11</w:t>
      </w:r>
      <w:r>
        <w:rPr>
          <w:rFonts w:hint="eastAsia"/>
          <w:snapToGrid w:val="0"/>
          <w:color w:val="000000"/>
        </w:rPr>
        <w:t>4</w:t>
      </w:r>
      <w:r w:rsidRPr="001046AA">
        <w:rPr>
          <w:rFonts w:hint="eastAsia"/>
          <w:snapToGrid w:val="0"/>
          <w:color w:val="000000"/>
        </w:rPr>
        <w:t>年</w:t>
      </w:r>
      <w:r w:rsidRPr="001046AA">
        <w:rPr>
          <w:rFonts w:hint="eastAsia"/>
          <w:spacing w:val="-2"/>
        </w:rPr>
        <w:t>度決</w:t>
      </w:r>
      <w:r w:rsidRPr="001046AA">
        <w:rPr>
          <w:rFonts w:hint="eastAsia"/>
          <w:snapToGrid w:val="0"/>
          <w:color w:val="000000"/>
        </w:rPr>
        <w:t>算審定賸餘</w:t>
      </w:r>
      <w:r w:rsidRPr="009F6BC5">
        <w:rPr>
          <w:snapToGrid w:val="0"/>
          <w:color w:val="000000"/>
        </w:rPr>
        <w:t>41,457,446</w:t>
      </w:r>
      <w:r w:rsidRPr="001046AA">
        <w:rPr>
          <w:rFonts w:hint="eastAsia"/>
          <w:snapToGrid w:val="0"/>
          <w:color w:val="000000"/>
        </w:rPr>
        <w:t>元，</w:t>
      </w:r>
      <w:r w:rsidRPr="001046AA">
        <w:rPr>
          <w:rFonts w:hint="eastAsia"/>
          <w:spacing w:val="-2"/>
        </w:rPr>
        <w:t>連同前期未分配賸餘</w:t>
      </w:r>
      <w:r w:rsidRPr="009F6BC5">
        <w:rPr>
          <w:spacing w:val="-2"/>
        </w:rPr>
        <w:t>132,720,746</w:t>
      </w:r>
      <w:r w:rsidRPr="001046AA">
        <w:rPr>
          <w:rFonts w:hint="eastAsia"/>
          <w:spacing w:val="-2"/>
        </w:rPr>
        <w:t>元，合計賸餘</w:t>
      </w:r>
      <w:r w:rsidRPr="009F6BC5">
        <w:rPr>
          <w:spacing w:val="-2"/>
        </w:rPr>
        <w:t>174,178,192</w:t>
      </w:r>
      <w:r w:rsidRPr="001046AA">
        <w:rPr>
          <w:rFonts w:hint="eastAsia"/>
          <w:spacing w:val="-2"/>
        </w:rPr>
        <w:t>元，全數列為未分配賸餘。</w:t>
      </w:r>
    </w:p>
    <w:p w14:paraId="109F8DD0" w14:textId="77777777" w:rsidR="006517B1" w:rsidRPr="001046AA" w:rsidRDefault="006517B1" w:rsidP="006517B1">
      <w:pPr>
        <w:pStyle w:val="12"/>
        <w:spacing w:line="490" w:lineRule="exact"/>
        <w:ind w:firstLine="721"/>
      </w:pPr>
      <w:r w:rsidRPr="001046AA">
        <w:t>（4）</w:t>
      </w:r>
      <w:r w:rsidRPr="001046AA">
        <w:rPr>
          <w:rFonts w:hint="eastAsia"/>
        </w:rPr>
        <w:t>現金流量之查核</w:t>
      </w:r>
    </w:p>
    <w:p w14:paraId="5410108B" w14:textId="77777777" w:rsidR="006517B1" w:rsidRPr="00A279B2" w:rsidRDefault="006517B1" w:rsidP="006517B1">
      <w:pPr>
        <w:pStyle w:val="a8"/>
        <w:spacing w:line="480" w:lineRule="exact"/>
        <w:ind w:firstLine="480"/>
        <w:rPr>
          <w:highlight w:val="yellow"/>
          <w:shd w:val="clear" w:color="auto" w:fill="DAEEF3"/>
        </w:rPr>
      </w:pPr>
      <w:r w:rsidRPr="001046AA">
        <w:rPr>
          <w:rFonts w:hint="eastAsia"/>
        </w:rPr>
        <w:t>11</w:t>
      </w:r>
      <w:r>
        <w:rPr>
          <w:rFonts w:hint="eastAsia"/>
        </w:rPr>
        <w:t>4</w:t>
      </w:r>
      <w:r w:rsidRPr="001046AA">
        <w:rPr>
          <w:rFonts w:hint="eastAsia"/>
        </w:rPr>
        <w:t>年度期初現金及</w:t>
      </w:r>
      <w:r w:rsidRPr="0060137D">
        <w:rPr>
          <w:rFonts w:hint="eastAsia"/>
        </w:rPr>
        <w:t>約當現金1億5,771萬餘元，經業務、投資及籌資活動結果，現金及約當現金淨增6,732萬餘元，期末現金及約當現金為2億2,504萬餘元；其現金及約當現金淨增數</w:t>
      </w:r>
      <w:r>
        <w:rPr>
          <w:rFonts w:hint="eastAsia"/>
        </w:rPr>
        <w:t>與</w:t>
      </w:r>
      <w:r w:rsidRPr="0060137D">
        <w:rPr>
          <w:rFonts w:hint="eastAsia"/>
        </w:rPr>
        <w:t>預算淨減數1,543萬餘元，相距8,276萬餘元</w:t>
      </w:r>
      <w:r w:rsidRPr="001046AA">
        <w:rPr>
          <w:rFonts w:hint="eastAsia"/>
        </w:rPr>
        <w:t>，主要係本期賸餘增加，業務活動之淨現金流入增加所致。</w:t>
      </w:r>
    </w:p>
    <w:p w14:paraId="0757963E" w14:textId="77777777" w:rsidR="006517B1" w:rsidRPr="001046AA" w:rsidRDefault="006517B1" w:rsidP="006517B1">
      <w:pPr>
        <w:pStyle w:val="a8"/>
        <w:spacing w:line="480" w:lineRule="exact"/>
        <w:ind w:firstLine="480"/>
      </w:pPr>
      <w:r w:rsidRPr="001046AA">
        <w:rPr>
          <w:rFonts w:hint="eastAsia"/>
        </w:rPr>
        <w:t>茲將該基金收支餘絀與餘絀撥補之審定，暨餘絀審定後現金流量及資產負債狀況，分別列表如次：</w:t>
      </w:r>
      <w:r w:rsidRPr="001046AA">
        <w:t xml:space="preserve"> </w:t>
      </w: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6517B1" w:rsidRPr="001046AA" w14:paraId="1AC36B9F" w14:textId="77777777" w:rsidTr="00186688">
        <w:trPr>
          <w:tblHeader/>
        </w:trPr>
        <w:tc>
          <w:tcPr>
            <w:tcW w:w="9923" w:type="dxa"/>
            <w:gridSpan w:val="7"/>
            <w:tcBorders>
              <w:bottom w:val="single" w:sz="12" w:space="0" w:color="auto"/>
            </w:tcBorders>
          </w:tcPr>
          <w:p w14:paraId="462B71A9" w14:textId="77777777" w:rsidR="006517B1" w:rsidRPr="001046AA" w:rsidRDefault="006517B1" w:rsidP="00186688">
            <w:pPr>
              <w:tabs>
                <w:tab w:val="left" w:pos="7432"/>
              </w:tabs>
              <w:snapToGrid w:val="0"/>
              <w:jc w:val="center"/>
              <w:rPr>
                <w:rFonts w:eastAsia="標楷體" w:hAnsi="標楷體"/>
                <w:b/>
                <w:sz w:val="36"/>
                <w:u w:val="single"/>
              </w:rPr>
            </w:pPr>
            <w:r w:rsidRPr="001046AA">
              <w:rPr>
                <w:rFonts w:eastAsia="標楷體" w:hAnsi="標楷體"/>
                <w:b/>
                <w:sz w:val="36"/>
                <w:u w:val="single"/>
              </w:rPr>
              <w:lastRenderedPageBreak/>
              <w:t>彰化縣產業園區開發管理基金收支</w:t>
            </w:r>
            <w:r w:rsidRPr="001046AA">
              <w:rPr>
                <w:rFonts w:eastAsia="標楷體" w:hAnsi="標楷體" w:hint="eastAsia"/>
                <w:b/>
                <w:sz w:val="36"/>
                <w:u w:val="single"/>
              </w:rPr>
              <w:t>餘絀審定表</w:t>
            </w:r>
          </w:p>
          <w:p w14:paraId="0BB42F86" w14:textId="77777777" w:rsidR="006517B1" w:rsidRPr="001046AA" w:rsidRDefault="006517B1" w:rsidP="00186688">
            <w:pPr>
              <w:tabs>
                <w:tab w:val="left" w:pos="4440"/>
                <w:tab w:val="left" w:pos="7432"/>
                <w:tab w:val="left" w:pos="8520"/>
              </w:tabs>
              <w:snapToGrid w:val="0"/>
              <w:spacing w:beforeLines="50" w:before="120"/>
              <w:jc w:val="center"/>
              <w:rPr>
                <w:rFonts w:eastAsia="標楷體" w:hAnsi="標楷體"/>
              </w:rPr>
            </w:pPr>
            <w:r w:rsidRPr="001046AA">
              <w:rPr>
                <w:rFonts w:eastAsia="標楷體" w:hAnsi="標楷體" w:hint="eastAsia"/>
              </w:rPr>
              <w:t>中華民國</w:t>
            </w:r>
            <w:r w:rsidRPr="001046AA">
              <w:rPr>
                <w:rFonts w:eastAsia="標楷體" w:hAnsi="標楷體"/>
              </w:rPr>
              <w:t>11</w:t>
            </w:r>
            <w:r>
              <w:rPr>
                <w:rFonts w:eastAsia="標楷體" w:hAnsi="標楷體" w:hint="eastAsia"/>
              </w:rPr>
              <w:t>4</w:t>
            </w:r>
            <w:r w:rsidRPr="001046AA">
              <w:rPr>
                <w:rFonts w:eastAsia="標楷體" w:hAnsi="標楷體"/>
              </w:rPr>
              <w:t>年</w:t>
            </w:r>
            <w:r w:rsidRPr="001046AA">
              <w:rPr>
                <w:rFonts w:eastAsia="標楷體" w:hAnsi="標楷體" w:hint="eastAsia"/>
              </w:rPr>
              <w:t>度</w:t>
            </w:r>
          </w:p>
          <w:p w14:paraId="1A8FD3F7" w14:textId="77777777" w:rsidR="006517B1" w:rsidRPr="001046AA" w:rsidRDefault="006517B1" w:rsidP="00186688">
            <w:pPr>
              <w:tabs>
                <w:tab w:val="left" w:pos="4440"/>
                <w:tab w:val="left" w:pos="7432"/>
                <w:tab w:val="left" w:pos="8520"/>
              </w:tabs>
              <w:snapToGrid w:val="0"/>
              <w:jc w:val="right"/>
              <w:rPr>
                <w:rFonts w:eastAsia="標楷體" w:hAnsi="標楷體"/>
                <w:b/>
                <w:sz w:val="32"/>
                <w:u w:val="single"/>
              </w:rPr>
            </w:pPr>
            <w:r w:rsidRPr="001046AA">
              <w:rPr>
                <w:rFonts w:eastAsia="標楷體" w:hAnsi="標楷體" w:hint="eastAsia"/>
              </w:rPr>
              <w:tab/>
            </w:r>
            <w:r w:rsidRPr="001046AA">
              <w:rPr>
                <w:rFonts w:eastAsia="標楷體" w:hAnsi="標楷體" w:hint="eastAsia"/>
                <w:kern w:val="0"/>
              </w:rPr>
              <w:t>單位：新臺幣元</w:t>
            </w:r>
          </w:p>
        </w:tc>
      </w:tr>
      <w:tr w:rsidR="006517B1" w:rsidRPr="001046AA" w14:paraId="556009F9"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560471C7" w14:textId="77777777" w:rsidR="006517B1" w:rsidRPr="001046AA" w:rsidRDefault="006517B1" w:rsidP="00186688">
            <w:pPr>
              <w:ind w:rightChars="10" w:right="24"/>
              <w:jc w:val="distribute"/>
              <w:rPr>
                <w:rFonts w:eastAsia="標楷體" w:hAnsi="標楷體"/>
              </w:rPr>
            </w:pPr>
            <w:r w:rsidRPr="001046AA">
              <w:rPr>
                <w:rFonts w:eastAsia="標楷體" w:hAnsi="標楷體" w:hint="eastAsia"/>
              </w:rPr>
              <w:t>科目</w:t>
            </w:r>
          </w:p>
        </w:tc>
        <w:tc>
          <w:tcPr>
            <w:tcW w:w="1361" w:type="dxa"/>
            <w:vMerge w:val="restart"/>
            <w:tcBorders>
              <w:top w:val="single" w:sz="12" w:space="0" w:color="auto"/>
            </w:tcBorders>
            <w:vAlign w:val="center"/>
          </w:tcPr>
          <w:p w14:paraId="038DAFEB" w14:textId="77777777" w:rsidR="006517B1" w:rsidRPr="001046AA" w:rsidRDefault="006517B1" w:rsidP="00186688">
            <w:pPr>
              <w:ind w:rightChars="20" w:right="48"/>
              <w:jc w:val="distribute"/>
              <w:rPr>
                <w:rFonts w:eastAsia="標楷體" w:hAnsi="標楷體"/>
                <w:spacing w:val="-20"/>
              </w:rPr>
            </w:pPr>
            <w:r w:rsidRPr="001046AA">
              <w:rPr>
                <w:rFonts w:eastAsia="標楷體" w:hAnsi="標楷體" w:hint="eastAsia"/>
                <w:spacing w:val="-20"/>
              </w:rPr>
              <w:t>預算數</w:t>
            </w:r>
          </w:p>
        </w:tc>
        <w:tc>
          <w:tcPr>
            <w:tcW w:w="1361" w:type="dxa"/>
            <w:vMerge w:val="restart"/>
            <w:tcBorders>
              <w:top w:val="single" w:sz="12" w:space="0" w:color="auto"/>
            </w:tcBorders>
            <w:vAlign w:val="center"/>
          </w:tcPr>
          <w:p w14:paraId="6DA28EEE" w14:textId="77777777" w:rsidR="006517B1" w:rsidRPr="001046AA" w:rsidRDefault="006517B1" w:rsidP="00186688">
            <w:pPr>
              <w:ind w:rightChars="10" w:right="24"/>
              <w:jc w:val="distribute"/>
              <w:rPr>
                <w:rFonts w:eastAsia="標楷體" w:hAnsi="標楷體"/>
              </w:rPr>
            </w:pPr>
            <w:r w:rsidRPr="001046AA">
              <w:rPr>
                <w:rFonts w:eastAsia="標楷體" w:hAnsi="標楷體" w:hint="eastAsia"/>
              </w:rPr>
              <w:t>決算數</w:t>
            </w:r>
          </w:p>
        </w:tc>
        <w:tc>
          <w:tcPr>
            <w:tcW w:w="1361" w:type="dxa"/>
            <w:vMerge w:val="restart"/>
            <w:tcBorders>
              <w:top w:val="single" w:sz="12" w:space="0" w:color="auto"/>
            </w:tcBorders>
            <w:vAlign w:val="center"/>
          </w:tcPr>
          <w:p w14:paraId="10522205" w14:textId="77777777" w:rsidR="006517B1" w:rsidRPr="001046AA" w:rsidRDefault="006517B1" w:rsidP="00186688">
            <w:pPr>
              <w:ind w:rightChars="10" w:right="24"/>
              <w:jc w:val="distribute"/>
              <w:rPr>
                <w:rFonts w:eastAsia="標楷體" w:hAnsi="標楷體"/>
              </w:rPr>
            </w:pPr>
            <w:r w:rsidRPr="001046AA">
              <w:rPr>
                <w:rFonts w:eastAsia="標楷體" w:hAnsi="標楷體" w:hint="eastAsia"/>
              </w:rPr>
              <w:t>修正數</w:t>
            </w:r>
          </w:p>
        </w:tc>
        <w:tc>
          <w:tcPr>
            <w:tcW w:w="1361" w:type="dxa"/>
            <w:vMerge w:val="restart"/>
            <w:tcBorders>
              <w:top w:val="single" w:sz="12" w:space="0" w:color="auto"/>
            </w:tcBorders>
            <w:vAlign w:val="center"/>
          </w:tcPr>
          <w:p w14:paraId="39EFE079" w14:textId="77777777" w:rsidR="006517B1" w:rsidRPr="001046AA" w:rsidRDefault="006517B1" w:rsidP="00186688">
            <w:pPr>
              <w:ind w:rightChars="20" w:right="48"/>
              <w:jc w:val="distribute"/>
              <w:rPr>
                <w:rFonts w:eastAsia="標楷體" w:hAnsi="標楷體"/>
                <w:spacing w:val="-10"/>
              </w:rPr>
            </w:pPr>
            <w:r w:rsidRPr="001046AA">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428366D0" w14:textId="77777777" w:rsidR="006517B1" w:rsidRPr="001046AA" w:rsidRDefault="006517B1" w:rsidP="00186688">
            <w:pPr>
              <w:spacing w:line="240" w:lineRule="exact"/>
              <w:jc w:val="distribute"/>
              <w:rPr>
                <w:rFonts w:eastAsia="標楷體" w:hAnsi="標楷體"/>
              </w:rPr>
            </w:pPr>
            <w:r w:rsidRPr="001046AA">
              <w:rPr>
                <w:rFonts w:eastAsia="標楷體" w:hAnsi="標楷體" w:hint="eastAsia"/>
              </w:rPr>
              <w:t>審定數與預算數</w:t>
            </w:r>
          </w:p>
          <w:p w14:paraId="460BFFC5" w14:textId="77777777" w:rsidR="006517B1" w:rsidRPr="001046AA" w:rsidRDefault="006517B1" w:rsidP="00186688">
            <w:pPr>
              <w:spacing w:line="240" w:lineRule="exact"/>
              <w:jc w:val="distribute"/>
              <w:rPr>
                <w:rFonts w:eastAsia="標楷體" w:hAnsi="標楷體"/>
              </w:rPr>
            </w:pPr>
            <w:r w:rsidRPr="001046AA">
              <w:rPr>
                <w:rFonts w:eastAsia="標楷體" w:hAnsi="標楷體" w:hint="eastAsia"/>
              </w:rPr>
              <w:t>比較增減</w:t>
            </w:r>
          </w:p>
        </w:tc>
      </w:tr>
      <w:tr w:rsidR="006517B1" w:rsidRPr="001046AA" w14:paraId="2C42B16A"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606B7464" w14:textId="77777777" w:rsidR="006517B1" w:rsidRPr="001046AA" w:rsidRDefault="006517B1" w:rsidP="00186688">
            <w:pPr>
              <w:ind w:rightChars="10" w:right="24"/>
              <w:jc w:val="distribute"/>
              <w:rPr>
                <w:rFonts w:eastAsia="標楷體" w:hAnsi="標楷體"/>
              </w:rPr>
            </w:pPr>
          </w:p>
        </w:tc>
        <w:tc>
          <w:tcPr>
            <w:tcW w:w="1361" w:type="dxa"/>
            <w:vMerge/>
            <w:tcBorders>
              <w:bottom w:val="single" w:sz="8" w:space="0" w:color="auto"/>
            </w:tcBorders>
            <w:vAlign w:val="center"/>
          </w:tcPr>
          <w:p w14:paraId="155CFF7D" w14:textId="77777777" w:rsidR="006517B1" w:rsidRPr="001046AA" w:rsidRDefault="006517B1" w:rsidP="00186688">
            <w:pPr>
              <w:ind w:rightChars="10" w:right="24"/>
              <w:jc w:val="distribute"/>
              <w:rPr>
                <w:rFonts w:eastAsia="標楷體" w:hAnsi="標楷體"/>
              </w:rPr>
            </w:pPr>
          </w:p>
        </w:tc>
        <w:tc>
          <w:tcPr>
            <w:tcW w:w="1361" w:type="dxa"/>
            <w:vMerge/>
            <w:tcBorders>
              <w:bottom w:val="single" w:sz="8" w:space="0" w:color="auto"/>
            </w:tcBorders>
            <w:vAlign w:val="center"/>
          </w:tcPr>
          <w:p w14:paraId="2BC22C1D" w14:textId="77777777" w:rsidR="006517B1" w:rsidRPr="001046AA" w:rsidRDefault="006517B1" w:rsidP="00186688">
            <w:pPr>
              <w:ind w:rightChars="10" w:right="24"/>
              <w:jc w:val="distribute"/>
              <w:rPr>
                <w:rFonts w:eastAsia="標楷體" w:hAnsi="標楷體"/>
              </w:rPr>
            </w:pPr>
          </w:p>
        </w:tc>
        <w:tc>
          <w:tcPr>
            <w:tcW w:w="1361" w:type="dxa"/>
            <w:vMerge/>
            <w:tcBorders>
              <w:bottom w:val="single" w:sz="8" w:space="0" w:color="auto"/>
            </w:tcBorders>
            <w:vAlign w:val="center"/>
          </w:tcPr>
          <w:p w14:paraId="532315DF" w14:textId="77777777" w:rsidR="006517B1" w:rsidRPr="001046AA" w:rsidRDefault="006517B1" w:rsidP="00186688">
            <w:pPr>
              <w:ind w:rightChars="10" w:right="24"/>
              <w:jc w:val="distribute"/>
              <w:rPr>
                <w:rFonts w:eastAsia="標楷體" w:hAnsi="標楷體"/>
              </w:rPr>
            </w:pPr>
          </w:p>
        </w:tc>
        <w:tc>
          <w:tcPr>
            <w:tcW w:w="1361" w:type="dxa"/>
            <w:vMerge/>
            <w:tcBorders>
              <w:bottom w:val="single" w:sz="8" w:space="0" w:color="auto"/>
            </w:tcBorders>
            <w:vAlign w:val="center"/>
          </w:tcPr>
          <w:p w14:paraId="040AF4D7" w14:textId="77777777" w:rsidR="006517B1" w:rsidRPr="001046AA" w:rsidRDefault="006517B1" w:rsidP="00186688">
            <w:pPr>
              <w:ind w:rightChars="10" w:right="24"/>
              <w:jc w:val="distribute"/>
              <w:rPr>
                <w:rFonts w:eastAsia="標楷體" w:hAnsi="標楷體"/>
              </w:rPr>
            </w:pPr>
          </w:p>
        </w:tc>
        <w:tc>
          <w:tcPr>
            <w:tcW w:w="1361" w:type="dxa"/>
            <w:tcBorders>
              <w:bottom w:val="single" w:sz="8" w:space="0" w:color="auto"/>
            </w:tcBorders>
            <w:vAlign w:val="center"/>
          </w:tcPr>
          <w:p w14:paraId="335F9401" w14:textId="77777777" w:rsidR="006517B1" w:rsidRPr="001046AA" w:rsidRDefault="006517B1" w:rsidP="00186688">
            <w:pPr>
              <w:ind w:rightChars="10" w:right="24"/>
              <w:jc w:val="distribute"/>
              <w:rPr>
                <w:rFonts w:eastAsia="標楷體" w:hAnsi="標楷體"/>
              </w:rPr>
            </w:pPr>
            <w:r w:rsidRPr="001046AA">
              <w:rPr>
                <w:rFonts w:eastAsia="標楷體" w:hAnsi="標楷體" w:hint="eastAsia"/>
              </w:rPr>
              <w:t>金額</w:t>
            </w:r>
          </w:p>
        </w:tc>
        <w:tc>
          <w:tcPr>
            <w:tcW w:w="794" w:type="dxa"/>
            <w:tcBorders>
              <w:bottom w:val="single" w:sz="8" w:space="0" w:color="auto"/>
              <w:right w:val="nil"/>
            </w:tcBorders>
            <w:vAlign w:val="center"/>
          </w:tcPr>
          <w:p w14:paraId="74BDB12B" w14:textId="77777777" w:rsidR="006517B1" w:rsidRPr="001046AA" w:rsidRDefault="006517B1" w:rsidP="00186688">
            <w:pPr>
              <w:jc w:val="distribute"/>
              <w:rPr>
                <w:rFonts w:eastAsia="標楷體" w:hAnsi="標楷體"/>
              </w:rPr>
            </w:pPr>
            <w:r w:rsidRPr="001046AA">
              <w:rPr>
                <w:rFonts w:eastAsia="標楷體" w:hAnsi="標楷體" w:hint="eastAsia"/>
              </w:rPr>
              <w:t>％</w:t>
            </w:r>
          </w:p>
        </w:tc>
      </w:tr>
      <w:tr w:rsidR="006517B1" w:rsidRPr="001046AA" w14:paraId="706D3850"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2324" w:type="dxa"/>
            <w:tcBorders>
              <w:top w:val="nil"/>
              <w:left w:val="nil"/>
              <w:bottom w:val="nil"/>
            </w:tcBorders>
            <w:vAlign w:val="center"/>
          </w:tcPr>
          <w:p w14:paraId="159CED7A" w14:textId="77777777" w:rsidR="006517B1" w:rsidRPr="001046AA" w:rsidRDefault="006517B1" w:rsidP="00186688">
            <w:pPr>
              <w:jc w:val="both"/>
              <w:rPr>
                <w:rFonts w:eastAsia="標楷體" w:hAnsi="標楷體"/>
                <w:kern w:val="0"/>
                <w:sz w:val="22"/>
                <w:highlight w:val="yellow"/>
              </w:rPr>
            </w:pPr>
            <w:r w:rsidRPr="001046AA">
              <w:rPr>
                <w:rFonts w:eastAsia="標楷體" w:hAnsi="標楷體"/>
                <w:b/>
                <w:kern w:val="0"/>
                <w:sz w:val="22"/>
              </w:rPr>
              <w:t>業務收入</w:t>
            </w:r>
          </w:p>
        </w:tc>
        <w:tc>
          <w:tcPr>
            <w:tcW w:w="1361" w:type="dxa"/>
            <w:tcBorders>
              <w:top w:val="nil"/>
              <w:bottom w:val="nil"/>
            </w:tcBorders>
            <w:vAlign w:val="center"/>
          </w:tcPr>
          <w:p w14:paraId="404F1D1D"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25,150,000</w:t>
            </w:r>
          </w:p>
        </w:tc>
        <w:tc>
          <w:tcPr>
            <w:tcW w:w="1361" w:type="dxa"/>
            <w:tcBorders>
              <w:top w:val="nil"/>
              <w:bottom w:val="nil"/>
            </w:tcBorders>
            <w:vAlign w:val="center"/>
          </w:tcPr>
          <w:p w14:paraId="361CB96D"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57,717,141</w:t>
            </w:r>
          </w:p>
        </w:tc>
        <w:tc>
          <w:tcPr>
            <w:tcW w:w="1361" w:type="dxa"/>
            <w:tcBorders>
              <w:top w:val="nil"/>
              <w:bottom w:val="nil"/>
            </w:tcBorders>
            <w:vAlign w:val="center"/>
          </w:tcPr>
          <w:p w14:paraId="070266EA"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0232CA18"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57,717,141</w:t>
            </w:r>
          </w:p>
        </w:tc>
        <w:tc>
          <w:tcPr>
            <w:tcW w:w="1361" w:type="dxa"/>
            <w:tcBorders>
              <w:top w:val="nil"/>
              <w:bottom w:val="nil"/>
            </w:tcBorders>
            <w:vAlign w:val="center"/>
          </w:tcPr>
          <w:p w14:paraId="717FBF33" w14:textId="77777777" w:rsidR="006517B1" w:rsidRPr="001046AA" w:rsidRDefault="006517B1" w:rsidP="00186688">
            <w:pPr>
              <w:ind w:rightChars="10" w:right="24"/>
              <w:jc w:val="right"/>
              <w:rPr>
                <w:rFonts w:ascii="新細明體" w:hAnsi="新細明體"/>
                <w:noProof/>
                <w:sz w:val="20"/>
                <w:highlight w:val="yellow"/>
              </w:rPr>
            </w:pPr>
            <w:r>
              <w:rPr>
                <w:rFonts w:ascii="新細明體" w:hAnsi="新細明體"/>
                <w:b/>
                <w:noProof/>
                <w:sz w:val="20"/>
              </w:rPr>
              <w:t>32,567,141</w:t>
            </w:r>
          </w:p>
        </w:tc>
        <w:tc>
          <w:tcPr>
            <w:tcW w:w="794" w:type="dxa"/>
            <w:tcBorders>
              <w:top w:val="nil"/>
              <w:bottom w:val="nil"/>
              <w:right w:val="nil"/>
            </w:tcBorders>
            <w:vAlign w:val="center"/>
          </w:tcPr>
          <w:p w14:paraId="4CD7087B" w14:textId="77777777" w:rsidR="006517B1" w:rsidRPr="001046AA" w:rsidRDefault="006517B1" w:rsidP="00186688">
            <w:pPr>
              <w:ind w:rightChars="10" w:right="24"/>
              <w:jc w:val="right"/>
              <w:rPr>
                <w:rFonts w:ascii="新細明體" w:hAnsi="新細明體"/>
                <w:kern w:val="0"/>
                <w:sz w:val="20"/>
              </w:rPr>
            </w:pPr>
            <w:r w:rsidRPr="00322CD3">
              <w:rPr>
                <w:rFonts w:ascii="新細明體" w:hAnsi="新細明體"/>
                <w:b/>
                <w:kern w:val="0"/>
                <w:sz w:val="20"/>
              </w:rPr>
              <w:t>129.49</w:t>
            </w:r>
          </w:p>
        </w:tc>
      </w:tr>
      <w:tr w:rsidR="006517B1" w:rsidRPr="001046AA" w14:paraId="3B70842F"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2324" w:type="dxa"/>
            <w:tcBorders>
              <w:top w:val="nil"/>
              <w:left w:val="nil"/>
              <w:bottom w:val="nil"/>
            </w:tcBorders>
            <w:vAlign w:val="center"/>
          </w:tcPr>
          <w:p w14:paraId="291648E7" w14:textId="77777777" w:rsidR="006517B1" w:rsidRPr="001046AA" w:rsidRDefault="006517B1" w:rsidP="00186688">
            <w:pPr>
              <w:ind w:leftChars="100" w:left="240"/>
              <w:jc w:val="both"/>
              <w:rPr>
                <w:rFonts w:eastAsia="標楷體" w:hAnsi="標楷體"/>
                <w:kern w:val="0"/>
                <w:sz w:val="22"/>
                <w:highlight w:val="yellow"/>
              </w:rPr>
            </w:pPr>
            <w:r w:rsidRPr="001046AA">
              <w:rPr>
                <w:rFonts w:eastAsia="標楷體" w:hAnsi="標楷體"/>
                <w:kern w:val="0"/>
                <w:sz w:val="22"/>
              </w:rPr>
              <w:t>其他業務收入</w:t>
            </w:r>
          </w:p>
        </w:tc>
        <w:tc>
          <w:tcPr>
            <w:tcW w:w="1361" w:type="dxa"/>
            <w:tcBorders>
              <w:top w:val="nil"/>
              <w:bottom w:val="nil"/>
            </w:tcBorders>
            <w:vAlign w:val="center"/>
          </w:tcPr>
          <w:p w14:paraId="56F798DD"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sz w:val="20"/>
              </w:rPr>
              <w:t>25,150,000</w:t>
            </w:r>
          </w:p>
        </w:tc>
        <w:tc>
          <w:tcPr>
            <w:tcW w:w="1361" w:type="dxa"/>
            <w:tcBorders>
              <w:top w:val="nil"/>
              <w:bottom w:val="nil"/>
            </w:tcBorders>
            <w:vAlign w:val="center"/>
          </w:tcPr>
          <w:p w14:paraId="73B0330B"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sz w:val="20"/>
              </w:rPr>
              <w:t>57,717,141</w:t>
            </w:r>
          </w:p>
        </w:tc>
        <w:tc>
          <w:tcPr>
            <w:tcW w:w="1361" w:type="dxa"/>
            <w:tcBorders>
              <w:top w:val="nil"/>
              <w:bottom w:val="nil"/>
            </w:tcBorders>
            <w:vAlign w:val="center"/>
          </w:tcPr>
          <w:p w14:paraId="49A32841"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134C17D0"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sz w:val="20"/>
              </w:rPr>
              <w:t>57,717,141</w:t>
            </w:r>
          </w:p>
        </w:tc>
        <w:tc>
          <w:tcPr>
            <w:tcW w:w="1361" w:type="dxa"/>
            <w:tcBorders>
              <w:top w:val="nil"/>
              <w:bottom w:val="nil"/>
            </w:tcBorders>
            <w:vAlign w:val="center"/>
          </w:tcPr>
          <w:p w14:paraId="693A4400" w14:textId="77777777" w:rsidR="006517B1" w:rsidRPr="001046AA" w:rsidRDefault="006517B1" w:rsidP="00186688">
            <w:pPr>
              <w:ind w:rightChars="10" w:right="24"/>
              <w:jc w:val="right"/>
              <w:rPr>
                <w:rFonts w:ascii="新細明體" w:hAnsi="新細明體"/>
                <w:noProof/>
                <w:sz w:val="20"/>
                <w:highlight w:val="yellow"/>
              </w:rPr>
            </w:pPr>
            <w:r>
              <w:rPr>
                <w:rFonts w:ascii="新細明體" w:hAnsi="新細明體"/>
                <w:noProof/>
                <w:sz w:val="20"/>
              </w:rPr>
              <w:t>32,567,141</w:t>
            </w:r>
          </w:p>
        </w:tc>
        <w:tc>
          <w:tcPr>
            <w:tcW w:w="794" w:type="dxa"/>
            <w:tcBorders>
              <w:top w:val="nil"/>
              <w:bottom w:val="nil"/>
              <w:right w:val="nil"/>
            </w:tcBorders>
            <w:vAlign w:val="center"/>
          </w:tcPr>
          <w:p w14:paraId="7B4FB21A" w14:textId="77777777" w:rsidR="006517B1" w:rsidRPr="001046AA" w:rsidRDefault="006517B1" w:rsidP="00186688">
            <w:pPr>
              <w:ind w:rightChars="10" w:right="24"/>
              <w:jc w:val="right"/>
              <w:rPr>
                <w:rFonts w:ascii="新細明體" w:hAnsi="新細明體"/>
                <w:kern w:val="0"/>
                <w:sz w:val="20"/>
              </w:rPr>
            </w:pPr>
            <w:r w:rsidRPr="00322CD3">
              <w:rPr>
                <w:rFonts w:ascii="新細明體" w:hAnsi="新細明體"/>
                <w:kern w:val="0"/>
                <w:sz w:val="20"/>
              </w:rPr>
              <w:t>129.49</w:t>
            </w:r>
          </w:p>
        </w:tc>
      </w:tr>
      <w:tr w:rsidR="006517B1" w:rsidRPr="001046AA" w14:paraId="426E77DF"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2324" w:type="dxa"/>
            <w:tcBorders>
              <w:top w:val="nil"/>
              <w:left w:val="nil"/>
              <w:bottom w:val="nil"/>
            </w:tcBorders>
            <w:vAlign w:val="center"/>
          </w:tcPr>
          <w:p w14:paraId="668BD8E9" w14:textId="77777777" w:rsidR="006517B1" w:rsidRPr="001046AA" w:rsidRDefault="006517B1" w:rsidP="00186688">
            <w:pPr>
              <w:jc w:val="both"/>
              <w:rPr>
                <w:rFonts w:eastAsia="標楷體" w:hAnsi="標楷體"/>
                <w:kern w:val="0"/>
                <w:sz w:val="22"/>
                <w:highlight w:val="yellow"/>
              </w:rPr>
            </w:pPr>
            <w:r w:rsidRPr="001046AA">
              <w:rPr>
                <w:rFonts w:eastAsia="標楷體" w:hAnsi="標楷體"/>
                <w:b/>
                <w:kern w:val="0"/>
                <w:sz w:val="22"/>
              </w:rPr>
              <w:t>業務成本與費用</w:t>
            </w:r>
          </w:p>
        </w:tc>
        <w:tc>
          <w:tcPr>
            <w:tcW w:w="1361" w:type="dxa"/>
            <w:tcBorders>
              <w:top w:val="nil"/>
              <w:bottom w:val="nil"/>
            </w:tcBorders>
            <w:vAlign w:val="center"/>
          </w:tcPr>
          <w:p w14:paraId="1E0D5AAF"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23,864,000</w:t>
            </w:r>
          </w:p>
        </w:tc>
        <w:tc>
          <w:tcPr>
            <w:tcW w:w="1361" w:type="dxa"/>
            <w:tcBorders>
              <w:top w:val="nil"/>
              <w:bottom w:val="nil"/>
            </w:tcBorders>
            <w:vAlign w:val="center"/>
          </w:tcPr>
          <w:p w14:paraId="015C9E9B"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17,624,129</w:t>
            </w:r>
          </w:p>
        </w:tc>
        <w:tc>
          <w:tcPr>
            <w:tcW w:w="1361" w:type="dxa"/>
            <w:tcBorders>
              <w:top w:val="nil"/>
              <w:bottom w:val="nil"/>
            </w:tcBorders>
            <w:vAlign w:val="center"/>
          </w:tcPr>
          <w:p w14:paraId="593D482B"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1F068BBE"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17,624,129</w:t>
            </w:r>
          </w:p>
        </w:tc>
        <w:tc>
          <w:tcPr>
            <w:tcW w:w="1361" w:type="dxa"/>
            <w:tcBorders>
              <w:top w:val="nil"/>
              <w:bottom w:val="nil"/>
            </w:tcBorders>
            <w:vAlign w:val="center"/>
          </w:tcPr>
          <w:p w14:paraId="592BA91A" w14:textId="77777777" w:rsidR="006517B1" w:rsidRPr="001046AA" w:rsidRDefault="006517B1" w:rsidP="00186688">
            <w:pPr>
              <w:ind w:rightChars="10" w:right="24"/>
              <w:jc w:val="right"/>
              <w:rPr>
                <w:rFonts w:ascii="新細明體" w:hAnsi="新細明體"/>
                <w:noProof/>
                <w:sz w:val="20"/>
                <w:highlight w:val="yellow"/>
              </w:rPr>
            </w:pPr>
            <w:r>
              <w:rPr>
                <w:rFonts w:ascii="新細明體" w:hAnsi="新細明體"/>
                <w:b/>
                <w:noProof/>
                <w:sz w:val="20"/>
              </w:rPr>
              <w:t>- 6,239,871</w:t>
            </w:r>
          </w:p>
        </w:tc>
        <w:tc>
          <w:tcPr>
            <w:tcW w:w="794" w:type="dxa"/>
            <w:tcBorders>
              <w:top w:val="nil"/>
              <w:bottom w:val="nil"/>
              <w:right w:val="nil"/>
            </w:tcBorders>
            <w:vAlign w:val="center"/>
          </w:tcPr>
          <w:p w14:paraId="7B03234F" w14:textId="77777777" w:rsidR="006517B1" w:rsidRPr="001046AA" w:rsidRDefault="006517B1" w:rsidP="00186688">
            <w:pPr>
              <w:ind w:rightChars="10" w:right="24"/>
              <w:jc w:val="right"/>
              <w:rPr>
                <w:rFonts w:ascii="新細明體" w:hAnsi="新細明體"/>
                <w:kern w:val="0"/>
                <w:sz w:val="20"/>
              </w:rPr>
            </w:pPr>
            <w:r w:rsidRPr="00322CD3">
              <w:rPr>
                <w:rFonts w:ascii="新細明體" w:hAnsi="新細明體"/>
                <w:b/>
                <w:kern w:val="0"/>
                <w:sz w:val="20"/>
              </w:rPr>
              <w:t>- 26.15</w:t>
            </w:r>
          </w:p>
        </w:tc>
      </w:tr>
      <w:tr w:rsidR="006517B1" w:rsidRPr="001046AA" w14:paraId="22944F79"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2324" w:type="dxa"/>
            <w:tcBorders>
              <w:top w:val="nil"/>
              <w:left w:val="nil"/>
              <w:bottom w:val="nil"/>
            </w:tcBorders>
            <w:vAlign w:val="center"/>
          </w:tcPr>
          <w:p w14:paraId="22F98EB0" w14:textId="77777777" w:rsidR="006517B1" w:rsidRPr="001046AA" w:rsidRDefault="006517B1" w:rsidP="00186688">
            <w:pPr>
              <w:ind w:leftChars="100" w:left="240"/>
              <w:jc w:val="both"/>
              <w:rPr>
                <w:rFonts w:eastAsia="標楷體" w:hAnsi="標楷體"/>
                <w:kern w:val="0"/>
                <w:sz w:val="22"/>
                <w:highlight w:val="yellow"/>
              </w:rPr>
            </w:pPr>
            <w:r w:rsidRPr="001046AA">
              <w:rPr>
                <w:rFonts w:eastAsia="標楷體" w:hAnsi="標楷體"/>
                <w:kern w:val="0"/>
                <w:sz w:val="22"/>
              </w:rPr>
              <w:t>業務費用</w:t>
            </w:r>
          </w:p>
        </w:tc>
        <w:tc>
          <w:tcPr>
            <w:tcW w:w="1361" w:type="dxa"/>
            <w:tcBorders>
              <w:top w:val="nil"/>
              <w:bottom w:val="nil"/>
            </w:tcBorders>
            <w:vAlign w:val="center"/>
          </w:tcPr>
          <w:p w14:paraId="5AE3C642"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sz w:val="20"/>
              </w:rPr>
              <w:t>23,864,000</w:t>
            </w:r>
          </w:p>
        </w:tc>
        <w:tc>
          <w:tcPr>
            <w:tcW w:w="1361" w:type="dxa"/>
            <w:tcBorders>
              <w:top w:val="nil"/>
              <w:bottom w:val="nil"/>
            </w:tcBorders>
            <w:vAlign w:val="center"/>
          </w:tcPr>
          <w:p w14:paraId="6F39C763"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sz w:val="20"/>
              </w:rPr>
              <w:t>17,624,129</w:t>
            </w:r>
          </w:p>
        </w:tc>
        <w:tc>
          <w:tcPr>
            <w:tcW w:w="1361" w:type="dxa"/>
            <w:tcBorders>
              <w:top w:val="nil"/>
              <w:bottom w:val="nil"/>
            </w:tcBorders>
            <w:vAlign w:val="center"/>
          </w:tcPr>
          <w:p w14:paraId="16A31302"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091CF8E4"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sz w:val="20"/>
              </w:rPr>
              <w:t>17,624,129</w:t>
            </w:r>
          </w:p>
        </w:tc>
        <w:tc>
          <w:tcPr>
            <w:tcW w:w="1361" w:type="dxa"/>
            <w:tcBorders>
              <w:top w:val="nil"/>
              <w:bottom w:val="nil"/>
            </w:tcBorders>
            <w:vAlign w:val="center"/>
          </w:tcPr>
          <w:p w14:paraId="3784E90B" w14:textId="77777777" w:rsidR="006517B1" w:rsidRPr="001046AA" w:rsidRDefault="006517B1" w:rsidP="00186688">
            <w:pPr>
              <w:ind w:rightChars="10" w:right="24"/>
              <w:jc w:val="right"/>
              <w:rPr>
                <w:rFonts w:ascii="新細明體" w:hAnsi="新細明體"/>
                <w:noProof/>
                <w:sz w:val="20"/>
                <w:highlight w:val="yellow"/>
              </w:rPr>
            </w:pPr>
            <w:r>
              <w:rPr>
                <w:rFonts w:ascii="新細明體" w:hAnsi="新細明體"/>
                <w:noProof/>
                <w:sz w:val="20"/>
              </w:rPr>
              <w:t>- 6,239,871</w:t>
            </w:r>
          </w:p>
        </w:tc>
        <w:tc>
          <w:tcPr>
            <w:tcW w:w="794" w:type="dxa"/>
            <w:tcBorders>
              <w:top w:val="nil"/>
              <w:bottom w:val="nil"/>
              <w:right w:val="nil"/>
            </w:tcBorders>
            <w:vAlign w:val="center"/>
          </w:tcPr>
          <w:p w14:paraId="00ED16E7" w14:textId="77777777" w:rsidR="006517B1" w:rsidRPr="001046AA" w:rsidRDefault="006517B1" w:rsidP="00186688">
            <w:pPr>
              <w:ind w:rightChars="10" w:right="24"/>
              <w:jc w:val="right"/>
              <w:rPr>
                <w:rFonts w:ascii="新細明體" w:hAnsi="新細明體"/>
                <w:kern w:val="0"/>
                <w:sz w:val="20"/>
              </w:rPr>
            </w:pPr>
            <w:r w:rsidRPr="00322CD3">
              <w:rPr>
                <w:rFonts w:ascii="新細明體" w:hAnsi="新細明體"/>
                <w:kern w:val="0"/>
                <w:sz w:val="20"/>
              </w:rPr>
              <w:t>- 26.15</w:t>
            </w:r>
          </w:p>
        </w:tc>
      </w:tr>
      <w:tr w:rsidR="006517B1" w:rsidRPr="001046AA" w14:paraId="41DC3D65"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2324" w:type="dxa"/>
            <w:tcBorders>
              <w:top w:val="nil"/>
              <w:left w:val="nil"/>
              <w:bottom w:val="nil"/>
            </w:tcBorders>
            <w:vAlign w:val="center"/>
          </w:tcPr>
          <w:p w14:paraId="2EB9873D" w14:textId="77777777" w:rsidR="006517B1" w:rsidRPr="001046AA" w:rsidRDefault="006517B1" w:rsidP="00186688">
            <w:pPr>
              <w:jc w:val="both"/>
              <w:rPr>
                <w:rFonts w:eastAsia="標楷體" w:hAnsi="標楷體"/>
                <w:kern w:val="0"/>
                <w:sz w:val="22"/>
                <w:highlight w:val="yellow"/>
              </w:rPr>
            </w:pPr>
            <w:r w:rsidRPr="001046AA">
              <w:rPr>
                <w:rFonts w:eastAsia="標楷體" w:hAnsi="標楷體"/>
                <w:b/>
                <w:kern w:val="0"/>
                <w:sz w:val="22"/>
              </w:rPr>
              <w:t>業務賸餘（短絀）</w:t>
            </w:r>
          </w:p>
        </w:tc>
        <w:tc>
          <w:tcPr>
            <w:tcW w:w="1361" w:type="dxa"/>
            <w:tcBorders>
              <w:top w:val="nil"/>
              <w:bottom w:val="nil"/>
            </w:tcBorders>
            <w:vAlign w:val="center"/>
          </w:tcPr>
          <w:p w14:paraId="1E85E992"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1,286,000</w:t>
            </w:r>
          </w:p>
        </w:tc>
        <w:tc>
          <w:tcPr>
            <w:tcW w:w="1361" w:type="dxa"/>
            <w:tcBorders>
              <w:top w:val="nil"/>
              <w:bottom w:val="nil"/>
            </w:tcBorders>
            <w:vAlign w:val="center"/>
          </w:tcPr>
          <w:p w14:paraId="125E3CED"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40,093,012</w:t>
            </w:r>
          </w:p>
        </w:tc>
        <w:tc>
          <w:tcPr>
            <w:tcW w:w="1361" w:type="dxa"/>
            <w:tcBorders>
              <w:top w:val="nil"/>
              <w:bottom w:val="nil"/>
            </w:tcBorders>
            <w:vAlign w:val="center"/>
          </w:tcPr>
          <w:p w14:paraId="445418BE"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6945FB8A"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40,093,012</w:t>
            </w:r>
          </w:p>
        </w:tc>
        <w:tc>
          <w:tcPr>
            <w:tcW w:w="1361" w:type="dxa"/>
            <w:tcBorders>
              <w:top w:val="nil"/>
              <w:bottom w:val="nil"/>
            </w:tcBorders>
            <w:vAlign w:val="center"/>
          </w:tcPr>
          <w:p w14:paraId="3CCFBC71" w14:textId="77777777" w:rsidR="006517B1" w:rsidRPr="001046AA" w:rsidRDefault="006517B1" w:rsidP="00186688">
            <w:pPr>
              <w:ind w:rightChars="10" w:right="24"/>
              <w:jc w:val="right"/>
              <w:rPr>
                <w:rFonts w:ascii="新細明體" w:hAnsi="新細明體"/>
                <w:noProof/>
                <w:sz w:val="20"/>
                <w:highlight w:val="yellow"/>
              </w:rPr>
            </w:pPr>
            <w:r>
              <w:rPr>
                <w:rFonts w:ascii="新細明體" w:hAnsi="新細明體"/>
                <w:b/>
                <w:noProof/>
                <w:sz w:val="20"/>
              </w:rPr>
              <w:t>38,807,012</w:t>
            </w:r>
          </w:p>
        </w:tc>
        <w:tc>
          <w:tcPr>
            <w:tcW w:w="794" w:type="dxa"/>
            <w:tcBorders>
              <w:top w:val="nil"/>
              <w:bottom w:val="nil"/>
              <w:right w:val="nil"/>
            </w:tcBorders>
            <w:vAlign w:val="center"/>
          </w:tcPr>
          <w:p w14:paraId="087D16B1" w14:textId="77777777" w:rsidR="006517B1" w:rsidRPr="001046AA" w:rsidRDefault="006517B1" w:rsidP="00186688">
            <w:pPr>
              <w:ind w:rightChars="10" w:right="24"/>
              <w:jc w:val="right"/>
              <w:rPr>
                <w:rFonts w:ascii="新細明體" w:hAnsi="新細明體"/>
                <w:kern w:val="0"/>
                <w:sz w:val="20"/>
              </w:rPr>
            </w:pPr>
            <w:r w:rsidRPr="00322CD3">
              <w:rPr>
                <w:rFonts w:ascii="新細明體" w:hAnsi="新細明體"/>
                <w:b/>
                <w:kern w:val="0"/>
                <w:sz w:val="20"/>
              </w:rPr>
              <w:t>3,017.65</w:t>
            </w:r>
          </w:p>
        </w:tc>
      </w:tr>
      <w:tr w:rsidR="006517B1" w:rsidRPr="001046AA" w14:paraId="4133A4E0"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2324" w:type="dxa"/>
            <w:tcBorders>
              <w:top w:val="nil"/>
              <w:left w:val="nil"/>
              <w:bottom w:val="nil"/>
            </w:tcBorders>
            <w:vAlign w:val="center"/>
          </w:tcPr>
          <w:p w14:paraId="392C3544" w14:textId="77777777" w:rsidR="006517B1" w:rsidRPr="001046AA" w:rsidRDefault="006517B1" w:rsidP="00186688">
            <w:pPr>
              <w:jc w:val="both"/>
              <w:rPr>
                <w:rFonts w:eastAsia="標楷體" w:hAnsi="標楷體"/>
                <w:kern w:val="0"/>
                <w:sz w:val="22"/>
                <w:highlight w:val="yellow"/>
              </w:rPr>
            </w:pPr>
            <w:r w:rsidRPr="001046AA">
              <w:rPr>
                <w:rFonts w:eastAsia="標楷體" w:hAnsi="標楷體"/>
                <w:b/>
                <w:kern w:val="0"/>
                <w:sz w:val="22"/>
              </w:rPr>
              <w:t>業務外收入</w:t>
            </w:r>
          </w:p>
        </w:tc>
        <w:tc>
          <w:tcPr>
            <w:tcW w:w="1361" w:type="dxa"/>
            <w:tcBorders>
              <w:top w:val="nil"/>
              <w:bottom w:val="nil"/>
            </w:tcBorders>
            <w:vAlign w:val="center"/>
          </w:tcPr>
          <w:p w14:paraId="700448EB"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348,000</w:t>
            </w:r>
          </w:p>
        </w:tc>
        <w:tc>
          <w:tcPr>
            <w:tcW w:w="1361" w:type="dxa"/>
            <w:tcBorders>
              <w:top w:val="nil"/>
              <w:bottom w:val="nil"/>
            </w:tcBorders>
            <w:vAlign w:val="center"/>
          </w:tcPr>
          <w:p w14:paraId="6F6E49B1"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1,364,434</w:t>
            </w:r>
          </w:p>
        </w:tc>
        <w:tc>
          <w:tcPr>
            <w:tcW w:w="1361" w:type="dxa"/>
            <w:tcBorders>
              <w:top w:val="nil"/>
              <w:bottom w:val="nil"/>
            </w:tcBorders>
            <w:vAlign w:val="center"/>
          </w:tcPr>
          <w:p w14:paraId="750E01E9"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356C362A"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1,364,434</w:t>
            </w:r>
          </w:p>
        </w:tc>
        <w:tc>
          <w:tcPr>
            <w:tcW w:w="1361" w:type="dxa"/>
            <w:tcBorders>
              <w:top w:val="nil"/>
              <w:bottom w:val="nil"/>
            </w:tcBorders>
            <w:vAlign w:val="center"/>
          </w:tcPr>
          <w:p w14:paraId="1366C01A" w14:textId="77777777" w:rsidR="006517B1" w:rsidRPr="001046AA" w:rsidRDefault="006517B1" w:rsidP="00186688">
            <w:pPr>
              <w:ind w:rightChars="10" w:right="24"/>
              <w:jc w:val="right"/>
              <w:rPr>
                <w:rFonts w:ascii="新細明體" w:hAnsi="新細明體"/>
                <w:noProof/>
                <w:sz w:val="20"/>
                <w:highlight w:val="yellow"/>
              </w:rPr>
            </w:pPr>
            <w:r>
              <w:rPr>
                <w:rFonts w:ascii="新細明體" w:hAnsi="新細明體"/>
                <w:b/>
                <w:noProof/>
                <w:sz w:val="20"/>
              </w:rPr>
              <w:t>1,016,434</w:t>
            </w:r>
          </w:p>
        </w:tc>
        <w:tc>
          <w:tcPr>
            <w:tcW w:w="794" w:type="dxa"/>
            <w:tcBorders>
              <w:top w:val="nil"/>
              <w:bottom w:val="nil"/>
              <w:right w:val="nil"/>
            </w:tcBorders>
            <w:vAlign w:val="center"/>
          </w:tcPr>
          <w:p w14:paraId="67E46CED" w14:textId="77777777" w:rsidR="006517B1" w:rsidRPr="001046AA" w:rsidRDefault="006517B1" w:rsidP="00186688">
            <w:pPr>
              <w:ind w:rightChars="10" w:right="24"/>
              <w:jc w:val="right"/>
              <w:rPr>
                <w:rFonts w:ascii="新細明體" w:hAnsi="新細明體"/>
                <w:kern w:val="0"/>
                <w:sz w:val="20"/>
              </w:rPr>
            </w:pPr>
            <w:r w:rsidRPr="00322CD3">
              <w:rPr>
                <w:rFonts w:ascii="新細明體" w:hAnsi="新細明體"/>
                <w:b/>
                <w:kern w:val="0"/>
                <w:sz w:val="20"/>
              </w:rPr>
              <w:t>292.08</w:t>
            </w:r>
          </w:p>
        </w:tc>
      </w:tr>
      <w:tr w:rsidR="006517B1" w:rsidRPr="001046AA" w14:paraId="41CB0628"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2324" w:type="dxa"/>
            <w:tcBorders>
              <w:top w:val="nil"/>
              <w:left w:val="nil"/>
              <w:bottom w:val="nil"/>
            </w:tcBorders>
            <w:vAlign w:val="center"/>
          </w:tcPr>
          <w:p w14:paraId="75490AFA" w14:textId="77777777" w:rsidR="006517B1" w:rsidRPr="001046AA" w:rsidRDefault="006517B1" w:rsidP="00186688">
            <w:pPr>
              <w:ind w:leftChars="100" w:left="240"/>
              <w:jc w:val="both"/>
              <w:rPr>
                <w:rFonts w:eastAsia="標楷體" w:hAnsi="標楷體"/>
                <w:kern w:val="0"/>
                <w:sz w:val="22"/>
                <w:highlight w:val="yellow"/>
              </w:rPr>
            </w:pPr>
            <w:r w:rsidRPr="001046AA">
              <w:rPr>
                <w:rFonts w:eastAsia="標楷體" w:hAnsi="標楷體"/>
                <w:kern w:val="0"/>
                <w:sz w:val="22"/>
              </w:rPr>
              <w:t>財務收入</w:t>
            </w:r>
          </w:p>
        </w:tc>
        <w:tc>
          <w:tcPr>
            <w:tcW w:w="1361" w:type="dxa"/>
            <w:tcBorders>
              <w:top w:val="nil"/>
              <w:bottom w:val="nil"/>
            </w:tcBorders>
            <w:vAlign w:val="center"/>
          </w:tcPr>
          <w:p w14:paraId="0E36FE5A"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sz w:val="20"/>
              </w:rPr>
              <w:t>348,000</w:t>
            </w:r>
          </w:p>
        </w:tc>
        <w:tc>
          <w:tcPr>
            <w:tcW w:w="1361" w:type="dxa"/>
            <w:tcBorders>
              <w:top w:val="nil"/>
              <w:bottom w:val="nil"/>
            </w:tcBorders>
            <w:vAlign w:val="center"/>
          </w:tcPr>
          <w:p w14:paraId="6EC87AF7"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sz w:val="20"/>
              </w:rPr>
              <w:t>1,364,434</w:t>
            </w:r>
          </w:p>
        </w:tc>
        <w:tc>
          <w:tcPr>
            <w:tcW w:w="1361" w:type="dxa"/>
            <w:tcBorders>
              <w:top w:val="nil"/>
              <w:bottom w:val="nil"/>
            </w:tcBorders>
            <w:vAlign w:val="center"/>
          </w:tcPr>
          <w:p w14:paraId="1C223F62"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68E64A92"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sz w:val="20"/>
              </w:rPr>
              <w:t>1,364,434</w:t>
            </w:r>
          </w:p>
        </w:tc>
        <w:tc>
          <w:tcPr>
            <w:tcW w:w="1361" w:type="dxa"/>
            <w:tcBorders>
              <w:top w:val="nil"/>
              <w:bottom w:val="nil"/>
            </w:tcBorders>
            <w:vAlign w:val="center"/>
          </w:tcPr>
          <w:p w14:paraId="65C7B72D" w14:textId="77777777" w:rsidR="006517B1" w:rsidRPr="001046AA" w:rsidRDefault="006517B1" w:rsidP="00186688">
            <w:pPr>
              <w:ind w:rightChars="10" w:right="24"/>
              <w:jc w:val="right"/>
              <w:rPr>
                <w:rFonts w:ascii="新細明體" w:hAnsi="新細明體"/>
                <w:noProof/>
                <w:sz w:val="20"/>
                <w:highlight w:val="yellow"/>
              </w:rPr>
            </w:pPr>
            <w:r>
              <w:rPr>
                <w:rFonts w:ascii="新細明體" w:hAnsi="新細明體"/>
                <w:noProof/>
                <w:sz w:val="20"/>
              </w:rPr>
              <w:t>1,016,434</w:t>
            </w:r>
          </w:p>
        </w:tc>
        <w:tc>
          <w:tcPr>
            <w:tcW w:w="794" w:type="dxa"/>
            <w:tcBorders>
              <w:top w:val="nil"/>
              <w:bottom w:val="nil"/>
              <w:right w:val="nil"/>
            </w:tcBorders>
            <w:vAlign w:val="center"/>
          </w:tcPr>
          <w:p w14:paraId="39CB2804" w14:textId="77777777" w:rsidR="006517B1" w:rsidRPr="001046AA" w:rsidRDefault="006517B1" w:rsidP="00186688">
            <w:pPr>
              <w:ind w:rightChars="10" w:right="24"/>
              <w:jc w:val="right"/>
              <w:rPr>
                <w:rFonts w:ascii="新細明體" w:hAnsi="新細明體"/>
                <w:kern w:val="0"/>
                <w:sz w:val="20"/>
              </w:rPr>
            </w:pPr>
            <w:r w:rsidRPr="00322CD3">
              <w:rPr>
                <w:rFonts w:ascii="新細明體" w:hAnsi="新細明體"/>
                <w:kern w:val="0"/>
                <w:sz w:val="20"/>
              </w:rPr>
              <w:t>292.08</w:t>
            </w:r>
          </w:p>
        </w:tc>
      </w:tr>
      <w:tr w:rsidR="006517B1" w:rsidRPr="001046AA" w14:paraId="516B3F47"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2324" w:type="dxa"/>
            <w:tcBorders>
              <w:top w:val="nil"/>
              <w:left w:val="nil"/>
              <w:bottom w:val="nil"/>
            </w:tcBorders>
            <w:vAlign w:val="center"/>
          </w:tcPr>
          <w:p w14:paraId="24B80B2B" w14:textId="77777777" w:rsidR="006517B1" w:rsidRPr="001046AA" w:rsidRDefault="006517B1" w:rsidP="00186688">
            <w:pPr>
              <w:jc w:val="both"/>
              <w:rPr>
                <w:rFonts w:eastAsia="標楷體" w:hAnsi="標楷體"/>
                <w:kern w:val="0"/>
                <w:sz w:val="22"/>
                <w:highlight w:val="yellow"/>
              </w:rPr>
            </w:pPr>
            <w:r w:rsidRPr="001046AA">
              <w:rPr>
                <w:rFonts w:eastAsia="標楷體" w:hAnsi="標楷體"/>
                <w:b/>
                <w:kern w:val="0"/>
                <w:sz w:val="22"/>
              </w:rPr>
              <w:t>業務外賸餘（短絀）</w:t>
            </w:r>
          </w:p>
        </w:tc>
        <w:tc>
          <w:tcPr>
            <w:tcW w:w="1361" w:type="dxa"/>
            <w:tcBorders>
              <w:top w:val="nil"/>
              <w:bottom w:val="nil"/>
            </w:tcBorders>
            <w:vAlign w:val="center"/>
          </w:tcPr>
          <w:p w14:paraId="439133E8"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348,000</w:t>
            </w:r>
          </w:p>
        </w:tc>
        <w:tc>
          <w:tcPr>
            <w:tcW w:w="1361" w:type="dxa"/>
            <w:tcBorders>
              <w:top w:val="nil"/>
              <w:bottom w:val="nil"/>
            </w:tcBorders>
            <w:vAlign w:val="center"/>
          </w:tcPr>
          <w:p w14:paraId="34812978"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1,364,434</w:t>
            </w:r>
          </w:p>
        </w:tc>
        <w:tc>
          <w:tcPr>
            <w:tcW w:w="1361" w:type="dxa"/>
            <w:tcBorders>
              <w:top w:val="nil"/>
              <w:bottom w:val="nil"/>
            </w:tcBorders>
            <w:vAlign w:val="center"/>
          </w:tcPr>
          <w:p w14:paraId="5A20A06E"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30B792E0"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1,364,434</w:t>
            </w:r>
          </w:p>
        </w:tc>
        <w:tc>
          <w:tcPr>
            <w:tcW w:w="1361" w:type="dxa"/>
            <w:tcBorders>
              <w:top w:val="nil"/>
              <w:bottom w:val="nil"/>
            </w:tcBorders>
            <w:vAlign w:val="center"/>
          </w:tcPr>
          <w:p w14:paraId="0D8A58F8" w14:textId="77777777" w:rsidR="006517B1" w:rsidRPr="001046AA" w:rsidRDefault="006517B1" w:rsidP="00186688">
            <w:pPr>
              <w:ind w:rightChars="10" w:right="24"/>
              <w:jc w:val="right"/>
              <w:rPr>
                <w:rFonts w:ascii="新細明體" w:hAnsi="新細明體"/>
                <w:noProof/>
                <w:sz w:val="20"/>
                <w:highlight w:val="yellow"/>
              </w:rPr>
            </w:pPr>
            <w:r>
              <w:rPr>
                <w:rFonts w:ascii="新細明體" w:hAnsi="新細明體"/>
                <w:b/>
                <w:noProof/>
                <w:sz w:val="20"/>
              </w:rPr>
              <w:t>1,016,434</w:t>
            </w:r>
          </w:p>
        </w:tc>
        <w:tc>
          <w:tcPr>
            <w:tcW w:w="794" w:type="dxa"/>
            <w:tcBorders>
              <w:top w:val="nil"/>
              <w:bottom w:val="nil"/>
              <w:right w:val="nil"/>
            </w:tcBorders>
            <w:vAlign w:val="center"/>
          </w:tcPr>
          <w:p w14:paraId="0F83E169" w14:textId="77777777" w:rsidR="006517B1" w:rsidRPr="001046AA" w:rsidRDefault="006517B1" w:rsidP="00186688">
            <w:pPr>
              <w:ind w:rightChars="10" w:right="24"/>
              <w:jc w:val="right"/>
              <w:rPr>
                <w:rFonts w:ascii="新細明體" w:hAnsi="新細明體"/>
                <w:kern w:val="0"/>
                <w:sz w:val="20"/>
              </w:rPr>
            </w:pPr>
            <w:r w:rsidRPr="00322CD3">
              <w:rPr>
                <w:rFonts w:ascii="新細明體" w:hAnsi="新細明體"/>
                <w:b/>
                <w:kern w:val="0"/>
                <w:sz w:val="20"/>
              </w:rPr>
              <w:t>292.08</w:t>
            </w:r>
          </w:p>
        </w:tc>
      </w:tr>
      <w:tr w:rsidR="006517B1" w:rsidRPr="001046AA" w14:paraId="7500E9F8"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26"/>
        </w:trPr>
        <w:tc>
          <w:tcPr>
            <w:tcW w:w="2324" w:type="dxa"/>
            <w:tcBorders>
              <w:top w:val="nil"/>
              <w:left w:val="nil"/>
              <w:bottom w:val="single" w:sz="12" w:space="0" w:color="auto"/>
            </w:tcBorders>
            <w:vAlign w:val="center"/>
          </w:tcPr>
          <w:p w14:paraId="1A67613C" w14:textId="77777777" w:rsidR="006517B1" w:rsidRPr="001046AA" w:rsidRDefault="006517B1" w:rsidP="00186688">
            <w:pPr>
              <w:jc w:val="both"/>
              <w:rPr>
                <w:rFonts w:eastAsia="標楷體" w:hAnsi="標楷體"/>
                <w:kern w:val="0"/>
                <w:sz w:val="22"/>
                <w:highlight w:val="yellow"/>
              </w:rPr>
            </w:pPr>
            <w:r w:rsidRPr="001046AA">
              <w:rPr>
                <w:rFonts w:eastAsia="標楷體" w:hAnsi="標楷體"/>
                <w:b/>
                <w:kern w:val="0"/>
                <w:sz w:val="22"/>
              </w:rPr>
              <w:t>本期賸餘（短絀）</w:t>
            </w:r>
          </w:p>
        </w:tc>
        <w:tc>
          <w:tcPr>
            <w:tcW w:w="1361" w:type="dxa"/>
            <w:tcBorders>
              <w:top w:val="nil"/>
              <w:bottom w:val="single" w:sz="12" w:space="0" w:color="auto"/>
            </w:tcBorders>
            <w:vAlign w:val="center"/>
          </w:tcPr>
          <w:p w14:paraId="0B09F77E"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1,634,000</w:t>
            </w:r>
          </w:p>
        </w:tc>
        <w:tc>
          <w:tcPr>
            <w:tcW w:w="1361" w:type="dxa"/>
            <w:tcBorders>
              <w:top w:val="nil"/>
              <w:bottom w:val="single" w:sz="12" w:space="0" w:color="auto"/>
            </w:tcBorders>
            <w:vAlign w:val="center"/>
          </w:tcPr>
          <w:p w14:paraId="18685532"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41,457,446</w:t>
            </w:r>
          </w:p>
        </w:tc>
        <w:tc>
          <w:tcPr>
            <w:tcW w:w="1361" w:type="dxa"/>
            <w:tcBorders>
              <w:top w:val="nil"/>
              <w:bottom w:val="single" w:sz="12" w:space="0" w:color="auto"/>
            </w:tcBorders>
            <w:vAlign w:val="center"/>
          </w:tcPr>
          <w:p w14:paraId="75993062"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single" w:sz="12" w:space="0" w:color="auto"/>
            </w:tcBorders>
            <w:vAlign w:val="center"/>
          </w:tcPr>
          <w:p w14:paraId="10E21BE9" w14:textId="77777777" w:rsidR="006517B1" w:rsidRPr="001046AA" w:rsidRDefault="006517B1" w:rsidP="00186688">
            <w:pPr>
              <w:ind w:rightChars="10" w:right="24"/>
              <w:jc w:val="right"/>
              <w:rPr>
                <w:rFonts w:ascii="新細明體" w:hAnsi="新細明體"/>
                <w:sz w:val="20"/>
                <w:highlight w:val="yellow"/>
              </w:rPr>
            </w:pPr>
            <w:r w:rsidRPr="00322CD3">
              <w:rPr>
                <w:rFonts w:ascii="新細明體" w:hAnsi="新細明體"/>
                <w:b/>
                <w:sz w:val="20"/>
              </w:rPr>
              <w:t>41,457,446</w:t>
            </w:r>
          </w:p>
        </w:tc>
        <w:tc>
          <w:tcPr>
            <w:tcW w:w="1361" w:type="dxa"/>
            <w:tcBorders>
              <w:top w:val="nil"/>
              <w:bottom w:val="single" w:sz="12" w:space="0" w:color="auto"/>
            </w:tcBorders>
            <w:vAlign w:val="center"/>
          </w:tcPr>
          <w:p w14:paraId="4D557A4F" w14:textId="77777777" w:rsidR="006517B1" w:rsidRPr="001046AA" w:rsidRDefault="006517B1" w:rsidP="00186688">
            <w:pPr>
              <w:ind w:rightChars="10" w:right="24"/>
              <w:jc w:val="right"/>
              <w:rPr>
                <w:rFonts w:ascii="新細明體" w:hAnsi="新細明體"/>
                <w:noProof/>
                <w:sz w:val="20"/>
                <w:highlight w:val="yellow"/>
              </w:rPr>
            </w:pPr>
            <w:r>
              <w:rPr>
                <w:rFonts w:ascii="新細明體" w:hAnsi="新細明體"/>
                <w:b/>
                <w:noProof/>
                <w:sz w:val="20"/>
              </w:rPr>
              <w:t>39,823,446</w:t>
            </w:r>
          </w:p>
        </w:tc>
        <w:tc>
          <w:tcPr>
            <w:tcW w:w="794" w:type="dxa"/>
            <w:tcBorders>
              <w:top w:val="nil"/>
              <w:bottom w:val="single" w:sz="12" w:space="0" w:color="auto"/>
              <w:right w:val="nil"/>
            </w:tcBorders>
            <w:vAlign w:val="center"/>
          </w:tcPr>
          <w:p w14:paraId="6341F92C" w14:textId="77777777" w:rsidR="006517B1" w:rsidRPr="001046AA" w:rsidRDefault="006517B1" w:rsidP="00186688">
            <w:pPr>
              <w:ind w:rightChars="10" w:right="24"/>
              <w:jc w:val="right"/>
              <w:rPr>
                <w:rFonts w:ascii="新細明體" w:hAnsi="新細明體"/>
                <w:kern w:val="0"/>
                <w:sz w:val="20"/>
              </w:rPr>
            </w:pPr>
            <w:r w:rsidRPr="00322CD3">
              <w:rPr>
                <w:rFonts w:ascii="新細明體" w:hAnsi="新細明體"/>
                <w:b/>
                <w:kern w:val="0"/>
                <w:sz w:val="20"/>
              </w:rPr>
              <w:t>2,437.18</w:t>
            </w:r>
          </w:p>
        </w:tc>
      </w:tr>
    </w:tbl>
    <w:p w14:paraId="3F1CB8E5" w14:textId="77777777" w:rsidR="006517B1" w:rsidRPr="001046AA" w:rsidRDefault="006517B1" w:rsidP="006517B1">
      <w:pPr>
        <w:jc w:val="both"/>
        <w:rPr>
          <w:rFonts w:eastAsia="標楷體" w:hAnsi="標楷體"/>
        </w:rPr>
      </w:pPr>
    </w:p>
    <w:tbl>
      <w:tblPr>
        <w:tblW w:w="9923" w:type="dxa"/>
        <w:tblInd w:w="28" w:type="dxa"/>
        <w:tblLayout w:type="fixed"/>
        <w:tblCellMar>
          <w:left w:w="28" w:type="dxa"/>
          <w:right w:w="28" w:type="dxa"/>
        </w:tblCellMar>
        <w:tblLook w:val="0000" w:firstRow="0" w:lastRow="0" w:firstColumn="0" w:lastColumn="0" w:noHBand="0" w:noVBand="0"/>
      </w:tblPr>
      <w:tblGrid>
        <w:gridCol w:w="2381"/>
        <w:gridCol w:w="1361"/>
        <w:gridCol w:w="1361"/>
        <w:gridCol w:w="1361"/>
        <w:gridCol w:w="1361"/>
        <w:gridCol w:w="1361"/>
        <w:gridCol w:w="737"/>
      </w:tblGrid>
      <w:tr w:rsidR="006517B1" w:rsidRPr="001046AA" w14:paraId="2FE5946B" w14:textId="77777777" w:rsidTr="00186688">
        <w:trPr>
          <w:tblHeader/>
        </w:trPr>
        <w:tc>
          <w:tcPr>
            <w:tcW w:w="9923" w:type="dxa"/>
            <w:gridSpan w:val="7"/>
          </w:tcPr>
          <w:p w14:paraId="4BEDEEF3" w14:textId="77777777" w:rsidR="006517B1" w:rsidRPr="001046AA" w:rsidRDefault="006517B1" w:rsidP="00186688">
            <w:pPr>
              <w:snapToGrid w:val="0"/>
              <w:jc w:val="center"/>
              <w:rPr>
                <w:rFonts w:eastAsia="標楷體" w:hAnsi="標楷體"/>
                <w:b/>
                <w:sz w:val="36"/>
                <w:u w:val="single"/>
              </w:rPr>
            </w:pPr>
            <w:r w:rsidRPr="001046AA">
              <w:rPr>
                <w:rFonts w:eastAsia="標楷體" w:hAnsi="標楷體"/>
                <w:b/>
                <w:sz w:val="36"/>
                <w:u w:val="single"/>
              </w:rPr>
              <w:t>彰化縣產業園區開發管理基金</w:t>
            </w:r>
            <w:r w:rsidRPr="001046AA">
              <w:rPr>
                <w:rFonts w:eastAsia="標楷體" w:hAnsi="標楷體" w:hint="eastAsia"/>
                <w:b/>
                <w:sz w:val="36"/>
                <w:u w:val="single"/>
              </w:rPr>
              <w:t>餘絀撥補審定表</w:t>
            </w:r>
          </w:p>
          <w:p w14:paraId="01F4BE3E" w14:textId="77777777" w:rsidR="006517B1" w:rsidRPr="001046AA" w:rsidRDefault="006517B1" w:rsidP="00186688">
            <w:pPr>
              <w:tabs>
                <w:tab w:val="left" w:pos="4440"/>
                <w:tab w:val="left" w:pos="8520"/>
              </w:tabs>
              <w:snapToGrid w:val="0"/>
              <w:spacing w:beforeLines="50" w:before="120"/>
              <w:jc w:val="center"/>
              <w:rPr>
                <w:rFonts w:eastAsia="標楷體" w:hAnsi="標楷體"/>
              </w:rPr>
            </w:pPr>
            <w:r w:rsidRPr="001046AA">
              <w:rPr>
                <w:rFonts w:eastAsia="標楷體" w:hAnsi="標楷體" w:hint="eastAsia"/>
              </w:rPr>
              <w:t>中華民國</w:t>
            </w:r>
            <w:r w:rsidRPr="001046AA">
              <w:rPr>
                <w:rFonts w:eastAsia="標楷體" w:hAnsi="標楷體"/>
              </w:rPr>
              <w:t>11</w:t>
            </w:r>
            <w:r>
              <w:rPr>
                <w:rFonts w:eastAsia="標楷體" w:hAnsi="標楷體" w:hint="eastAsia"/>
              </w:rPr>
              <w:t>4</w:t>
            </w:r>
            <w:r w:rsidRPr="001046AA">
              <w:rPr>
                <w:rFonts w:eastAsia="標楷體" w:hAnsi="標楷體"/>
              </w:rPr>
              <w:t>年</w:t>
            </w:r>
            <w:r w:rsidRPr="001046AA">
              <w:rPr>
                <w:rFonts w:eastAsia="標楷體" w:hAnsi="標楷體" w:hint="eastAsia"/>
              </w:rPr>
              <w:t>度</w:t>
            </w:r>
          </w:p>
          <w:p w14:paraId="2532FB76" w14:textId="77777777" w:rsidR="006517B1" w:rsidRPr="001046AA" w:rsidRDefault="006517B1" w:rsidP="00186688">
            <w:pPr>
              <w:tabs>
                <w:tab w:val="left" w:pos="4440"/>
                <w:tab w:val="left" w:pos="8520"/>
              </w:tabs>
              <w:snapToGrid w:val="0"/>
              <w:jc w:val="right"/>
              <w:rPr>
                <w:rFonts w:eastAsia="標楷體" w:hAnsi="標楷體"/>
                <w:b/>
                <w:sz w:val="32"/>
                <w:u w:val="single"/>
              </w:rPr>
            </w:pPr>
            <w:r w:rsidRPr="001046AA">
              <w:rPr>
                <w:rFonts w:eastAsia="標楷體" w:hAnsi="標楷體" w:hint="eastAsia"/>
              </w:rPr>
              <w:tab/>
            </w:r>
            <w:r w:rsidRPr="001046AA">
              <w:rPr>
                <w:rFonts w:eastAsia="標楷體" w:hAnsi="標楷體" w:hint="eastAsia"/>
                <w:kern w:val="0"/>
              </w:rPr>
              <w:t>單位：新臺幣元</w:t>
            </w:r>
          </w:p>
        </w:tc>
      </w:tr>
      <w:tr w:rsidR="006517B1" w:rsidRPr="001046AA" w14:paraId="5A5579BE"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381" w:type="dxa"/>
            <w:vMerge w:val="restart"/>
            <w:tcBorders>
              <w:top w:val="single" w:sz="12" w:space="0" w:color="auto"/>
              <w:left w:val="nil"/>
              <w:bottom w:val="nil"/>
            </w:tcBorders>
            <w:vAlign w:val="center"/>
          </w:tcPr>
          <w:p w14:paraId="157BA058" w14:textId="77777777" w:rsidR="006517B1" w:rsidRPr="001046AA" w:rsidRDefault="006517B1" w:rsidP="00186688">
            <w:pPr>
              <w:ind w:rightChars="10" w:right="24"/>
              <w:jc w:val="distribute"/>
              <w:rPr>
                <w:rFonts w:eastAsia="標楷體"/>
              </w:rPr>
            </w:pPr>
            <w:r w:rsidRPr="001046AA">
              <w:rPr>
                <w:rFonts w:eastAsia="標楷體" w:hint="eastAsia"/>
              </w:rPr>
              <w:t>項目</w:t>
            </w:r>
          </w:p>
        </w:tc>
        <w:tc>
          <w:tcPr>
            <w:tcW w:w="1361" w:type="dxa"/>
            <w:vMerge w:val="restart"/>
            <w:tcBorders>
              <w:top w:val="single" w:sz="12" w:space="0" w:color="auto"/>
            </w:tcBorders>
            <w:vAlign w:val="center"/>
          </w:tcPr>
          <w:p w14:paraId="42C310C8" w14:textId="77777777" w:rsidR="006517B1" w:rsidRPr="001046AA" w:rsidRDefault="006517B1" w:rsidP="00186688">
            <w:pPr>
              <w:ind w:rightChars="10" w:right="24"/>
              <w:jc w:val="distribute"/>
              <w:rPr>
                <w:rFonts w:eastAsia="標楷體"/>
              </w:rPr>
            </w:pPr>
            <w:r w:rsidRPr="001046AA">
              <w:rPr>
                <w:rFonts w:eastAsia="標楷體" w:hint="eastAsia"/>
              </w:rPr>
              <w:t>預算數</w:t>
            </w:r>
          </w:p>
        </w:tc>
        <w:tc>
          <w:tcPr>
            <w:tcW w:w="1361" w:type="dxa"/>
            <w:vMerge w:val="restart"/>
            <w:tcBorders>
              <w:top w:val="single" w:sz="12" w:space="0" w:color="auto"/>
            </w:tcBorders>
            <w:vAlign w:val="center"/>
          </w:tcPr>
          <w:p w14:paraId="5067A711" w14:textId="77777777" w:rsidR="006517B1" w:rsidRPr="001046AA" w:rsidRDefault="006517B1" w:rsidP="00186688">
            <w:pPr>
              <w:ind w:rightChars="20" w:right="48"/>
              <w:jc w:val="distribute"/>
              <w:rPr>
                <w:rFonts w:eastAsia="標楷體"/>
                <w:spacing w:val="-20"/>
              </w:rPr>
            </w:pPr>
            <w:r w:rsidRPr="001046AA">
              <w:rPr>
                <w:rFonts w:eastAsia="標楷體" w:hint="eastAsia"/>
                <w:spacing w:val="-20"/>
              </w:rPr>
              <w:t>決算數</w:t>
            </w:r>
          </w:p>
        </w:tc>
        <w:tc>
          <w:tcPr>
            <w:tcW w:w="1361" w:type="dxa"/>
            <w:vMerge w:val="restart"/>
            <w:tcBorders>
              <w:top w:val="single" w:sz="12" w:space="0" w:color="auto"/>
              <w:bottom w:val="nil"/>
            </w:tcBorders>
            <w:vAlign w:val="center"/>
          </w:tcPr>
          <w:p w14:paraId="33810BEC" w14:textId="77777777" w:rsidR="006517B1" w:rsidRPr="001046AA" w:rsidRDefault="006517B1" w:rsidP="00186688">
            <w:pPr>
              <w:ind w:rightChars="10" w:right="24"/>
              <w:jc w:val="distribute"/>
              <w:rPr>
                <w:rFonts w:eastAsia="標楷體"/>
                <w:spacing w:val="-30"/>
              </w:rPr>
            </w:pPr>
            <w:r w:rsidRPr="001046AA">
              <w:rPr>
                <w:rFonts w:eastAsia="標楷體" w:hAnsi="標楷體" w:hint="eastAsia"/>
                <w:bCs/>
              </w:rPr>
              <w:t>修正數</w:t>
            </w:r>
          </w:p>
        </w:tc>
        <w:tc>
          <w:tcPr>
            <w:tcW w:w="1361" w:type="dxa"/>
            <w:vMerge w:val="restart"/>
            <w:tcBorders>
              <w:top w:val="single" w:sz="12" w:space="0" w:color="auto"/>
            </w:tcBorders>
            <w:vAlign w:val="center"/>
          </w:tcPr>
          <w:p w14:paraId="78B320EA" w14:textId="77777777" w:rsidR="006517B1" w:rsidRPr="001046AA" w:rsidRDefault="006517B1" w:rsidP="00186688">
            <w:pPr>
              <w:ind w:rightChars="10" w:right="24" w:firstLineChars="11" w:firstLine="24"/>
              <w:jc w:val="distribute"/>
              <w:rPr>
                <w:rFonts w:eastAsia="標楷體"/>
                <w:spacing w:val="-10"/>
              </w:rPr>
            </w:pPr>
            <w:r w:rsidRPr="001046AA">
              <w:rPr>
                <w:rFonts w:eastAsia="標楷體" w:hint="eastAsia"/>
                <w:spacing w:val="-10"/>
              </w:rPr>
              <w:t>決算審定數</w:t>
            </w:r>
          </w:p>
        </w:tc>
        <w:tc>
          <w:tcPr>
            <w:tcW w:w="2098" w:type="dxa"/>
            <w:gridSpan w:val="2"/>
            <w:tcBorders>
              <w:top w:val="single" w:sz="12" w:space="0" w:color="auto"/>
              <w:bottom w:val="nil"/>
              <w:right w:val="nil"/>
            </w:tcBorders>
            <w:vAlign w:val="center"/>
          </w:tcPr>
          <w:p w14:paraId="0B02BC74" w14:textId="77777777" w:rsidR="006517B1" w:rsidRPr="001046AA" w:rsidRDefault="006517B1" w:rsidP="00186688">
            <w:pPr>
              <w:spacing w:line="240" w:lineRule="exact"/>
              <w:jc w:val="distribute"/>
              <w:rPr>
                <w:rFonts w:eastAsia="標楷體" w:hAnsi="標楷體"/>
              </w:rPr>
            </w:pPr>
            <w:r w:rsidRPr="001046AA">
              <w:rPr>
                <w:rFonts w:eastAsia="標楷體" w:hAnsi="標楷體" w:hint="eastAsia"/>
              </w:rPr>
              <w:t>審定數與預算數</w:t>
            </w:r>
          </w:p>
          <w:p w14:paraId="030462F8" w14:textId="77777777" w:rsidR="006517B1" w:rsidRPr="001046AA" w:rsidRDefault="006517B1" w:rsidP="00186688">
            <w:pPr>
              <w:spacing w:line="240" w:lineRule="exact"/>
              <w:jc w:val="distribute"/>
              <w:rPr>
                <w:rFonts w:eastAsia="標楷體" w:hAnsi="標楷體"/>
              </w:rPr>
            </w:pPr>
            <w:r w:rsidRPr="001046AA">
              <w:rPr>
                <w:rFonts w:eastAsia="標楷體" w:hAnsi="標楷體" w:hint="eastAsia"/>
              </w:rPr>
              <w:t>比較增減</w:t>
            </w:r>
          </w:p>
        </w:tc>
      </w:tr>
      <w:tr w:rsidR="006517B1" w:rsidRPr="001046AA" w14:paraId="76D89ECC"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381" w:type="dxa"/>
            <w:vMerge/>
            <w:tcBorders>
              <w:top w:val="nil"/>
              <w:left w:val="nil"/>
              <w:bottom w:val="single" w:sz="8" w:space="0" w:color="auto"/>
            </w:tcBorders>
            <w:vAlign w:val="center"/>
          </w:tcPr>
          <w:p w14:paraId="1C2C49F7" w14:textId="77777777" w:rsidR="006517B1" w:rsidRPr="001046AA" w:rsidRDefault="006517B1" w:rsidP="00186688">
            <w:pPr>
              <w:ind w:rightChars="10" w:right="24"/>
              <w:jc w:val="distribute"/>
              <w:rPr>
                <w:rFonts w:eastAsia="標楷體"/>
              </w:rPr>
            </w:pPr>
          </w:p>
        </w:tc>
        <w:tc>
          <w:tcPr>
            <w:tcW w:w="1361" w:type="dxa"/>
            <w:vMerge/>
            <w:tcBorders>
              <w:bottom w:val="single" w:sz="8" w:space="0" w:color="auto"/>
            </w:tcBorders>
            <w:vAlign w:val="center"/>
          </w:tcPr>
          <w:p w14:paraId="6A1E4E56" w14:textId="77777777" w:rsidR="006517B1" w:rsidRPr="001046AA" w:rsidRDefault="006517B1" w:rsidP="00186688">
            <w:pPr>
              <w:ind w:rightChars="10" w:right="24"/>
              <w:jc w:val="distribute"/>
              <w:rPr>
                <w:rFonts w:eastAsia="標楷體"/>
              </w:rPr>
            </w:pPr>
          </w:p>
        </w:tc>
        <w:tc>
          <w:tcPr>
            <w:tcW w:w="1361" w:type="dxa"/>
            <w:vMerge/>
            <w:tcBorders>
              <w:bottom w:val="single" w:sz="8" w:space="0" w:color="auto"/>
            </w:tcBorders>
            <w:vAlign w:val="center"/>
          </w:tcPr>
          <w:p w14:paraId="27B02FA1" w14:textId="77777777" w:rsidR="006517B1" w:rsidRPr="001046AA" w:rsidRDefault="006517B1" w:rsidP="00186688">
            <w:pPr>
              <w:ind w:rightChars="10" w:right="24"/>
              <w:jc w:val="distribute"/>
              <w:rPr>
                <w:rFonts w:eastAsia="標楷體"/>
              </w:rPr>
            </w:pPr>
          </w:p>
        </w:tc>
        <w:tc>
          <w:tcPr>
            <w:tcW w:w="1361" w:type="dxa"/>
            <w:vMerge/>
            <w:tcBorders>
              <w:top w:val="nil"/>
              <w:bottom w:val="single" w:sz="8" w:space="0" w:color="auto"/>
            </w:tcBorders>
            <w:vAlign w:val="center"/>
          </w:tcPr>
          <w:p w14:paraId="2D200D07" w14:textId="77777777" w:rsidR="006517B1" w:rsidRPr="001046AA" w:rsidRDefault="006517B1" w:rsidP="00186688">
            <w:pPr>
              <w:ind w:rightChars="10" w:right="24"/>
              <w:jc w:val="distribute"/>
              <w:rPr>
                <w:rFonts w:eastAsia="標楷體"/>
              </w:rPr>
            </w:pPr>
          </w:p>
        </w:tc>
        <w:tc>
          <w:tcPr>
            <w:tcW w:w="1361" w:type="dxa"/>
            <w:vMerge/>
            <w:tcBorders>
              <w:bottom w:val="single" w:sz="8" w:space="0" w:color="auto"/>
            </w:tcBorders>
            <w:vAlign w:val="center"/>
          </w:tcPr>
          <w:p w14:paraId="41A0A1B4" w14:textId="77777777" w:rsidR="006517B1" w:rsidRPr="001046AA" w:rsidRDefault="006517B1" w:rsidP="00186688">
            <w:pPr>
              <w:ind w:rightChars="10" w:right="24"/>
              <w:jc w:val="distribute"/>
              <w:rPr>
                <w:rFonts w:eastAsia="標楷體"/>
              </w:rPr>
            </w:pPr>
          </w:p>
        </w:tc>
        <w:tc>
          <w:tcPr>
            <w:tcW w:w="1361" w:type="dxa"/>
            <w:tcBorders>
              <w:bottom w:val="single" w:sz="8" w:space="0" w:color="auto"/>
            </w:tcBorders>
            <w:vAlign w:val="center"/>
          </w:tcPr>
          <w:p w14:paraId="4A686044" w14:textId="77777777" w:rsidR="006517B1" w:rsidRPr="001046AA" w:rsidRDefault="006517B1" w:rsidP="00186688">
            <w:pPr>
              <w:ind w:rightChars="10" w:right="24"/>
              <w:jc w:val="distribute"/>
              <w:rPr>
                <w:rFonts w:eastAsia="標楷體" w:hAnsi="標楷體"/>
              </w:rPr>
            </w:pPr>
            <w:r w:rsidRPr="001046AA">
              <w:rPr>
                <w:rFonts w:eastAsia="標楷體" w:hAnsi="標楷體" w:hint="eastAsia"/>
              </w:rPr>
              <w:t>金額</w:t>
            </w:r>
          </w:p>
        </w:tc>
        <w:tc>
          <w:tcPr>
            <w:tcW w:w="737" w:type="dxa"/>
            <w:tcBorders>
              <w:bottom w:val="single" w:sz="8" w:space="0" w:color="auto"/>
              <w:right w:val="nil"/>
            </w:tcBorders>
            <w:vAlign w:val="center"/>
          </w:tcPr>
          <w:p w14:paraId="2141DD6F" w14:textId="77777777" w:rsidR="006517B1" w:rsidRPr="001046AA" w:rsidRDefault="006517B1" w:rsidP="00186688">
            <w:pPr>
              <w:ind w:rightChars="10" w:right="24"/>
              <w:jc w:val="distribute"/>
              <w:rPr>
                <w:rFonts w:eastAsia="標楷體" w:hAnsi="標楷體"/>
              </w:rPr>
            </w:pPr>
            <w:r w:rsidRPr="001046AA">
              <w:rPr>
                <w:rFonts w:eastAsia="標楷體" w:hAnsi="標楷體" w:hint="eastAsia"/>
              </w:rPr>
              <w:t>％</w:t>
            </w:r>
          </w:p>
        </w:tc>
      </w:tr>
      <w:tr w:rsidR="006517B1" w:rsidRPr="001046AA" w14:paraId="39185E91"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blHeader/>
        </w:trPr>
        <w:tc>
          <w:tcPr>
            <w:tcW w:w="2381" w:type="dxa"/>
            <w:tcBorders>
              <w:top w:val="nil"/>
              <w:left w:val="nil"/>
              <w:bottom w:val="nil"/>
            </w:tcBorders>
            <w:vAlign w:val="center"/>
          </w:tcPr>
          <w:p w14:paraId="6F50F024" w14:textId="77777777" w:rsidR="006517B1" w:rsidRPr="001046AA" w:rsidRDefault="006517B1" w:rsidP="00186688">
            <w:pPr>
              <w:jc w:val="both"/>
              <w:rPr>
                <w:rFonts w:eastAsia="標楷體" w:hAnsi="標楷體"/>
                <w:kern w:val="0"/>
                <w:sz w:val="22"/>
                <w:highlight w:val="yellow"/>
              </w:rPr>
            </w:pPr>
            <w:r w:rsidRPr="001046AA">
              <w:rPr>
                <w:rFonts w:eastAsia="標楷體" w:hAnsi="標楷體"/>
                <w:b/>
                <w:kern w:val="0"/>
                <w:sz w:val="22"/>
              </w:rPr>
              <w:t>賸餘之部</w:t>
            </w:r>
          </w:p>
        </w:tc>
        <w:tc>
          <w:tcPr>
            <w:tcW w:w="1361" w:type="dxa"/>
            <w:tcBorders>
              <w:top w:val="nil"/>
              <w:bottom w:val="nil"/>
            </w:tcBorders>
            <w:vAlign w:val="center"/>
          </w:tcPr>
          <w:p w14:paraId="0F1994FC"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b/>
                <w:sz w:val="20"/>
              </w:rPr>
              <w:t>79,879,000</w:t>
            </w:r>
          </w:p>
        </w:tc>
        <w:tc>
          <w:tcPr>
            <w:tcW w:w="1361" w:type="dxa"/>
            <w:tcBorders>
              <w:top w:val="nil"/>
              <w:bottom w:val="nil"/>
            </w:tcBorders>
            <w:vAlign w:val="center"/>
          </w:tcPr>
          <w:p w14:paraId="63753D6B"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b/>
                <w:sz w:val="20"/>
              </w:rPr>
              <w:t>174,178,192</w:t>
            </w:r>
          </w:p>
        </w:tc>
        <w:tc>
          <w:tcPr>
            <w:tcW w:w="1361" w:type="dxa"/>
            <w:tcBorders>
              <w:top w:val="nil"/>
              <w:bottom w:val="nil"/>
            </w:tcBorders>
            <w:vAlign w:val="center"/>
          </w:tcPr>
          <w:p w14:paraId="23C222B7"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b/>
                <w:sz w:val="20"/>
              </w:rPr>
              <w:t>－</w:t>
            </w:r>
          </w:p>
        </w:tc>
        <w:tc>
          <w:tcPr>
            <w:tcW w:w="1361" w:type="dxa"/>
            <w:tcBorders>
              <w:top w:val="nil"/>
              <w:bottom w:val="nil"/>
            </w:tcBorders>
            <w:vAlign w:val="center"/>
          </w:tcPr>
          <w:p w14:paraId="69BA8F15"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b/>
                <w:sz w:val="20"/>
              </w:rPr>
              <w:t>174,178,192</w:t>
            </w:r>
          </w:p>
        </w:tc>
        <w:tc>
          <w:tcPr>
            <w:tcW w:w="1361" w:type="dxa"/>
            <w:tcBorders>
              <w:top w:val="nil"/>
              <w:bottom w:val="nil"/>
            </w:tcBorders>
            <w:vAlign w:val="center"/>
          </w:tcPr>
          <w:p w14:paraId="35101935"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b/>
                <w:sz w:val="20"/>
              </w:rPr>
              <w:t>94,299,192</w:t>
            </w:r>
          </w:p>
        </w:tc>
        <w:tc>
          <w:tcPr>
            <w:tcW w:w="737" w:type="dxa"/>
            <w:tcBorders>
              <w:top w:val="nil"/>
              <w:bottom w:val="nil"/>
              <w:right w:val="nil"/>
            </w:tcBorders>
            <w:vAlign w:val="center"/>
          </w:tcPr>
          <w:p w14:paraId="45A3D467"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b/>
                <w:sz w:val="20"/>
              </w:rPr>
              <w:t>118.05</w:t>
            </w:r>
          </w:p>
        </w:tc>
      </w:tr>
      <w:tr w:rsidR="006517B1" w:rsidRPr="001046AA" w14:paraId="1B8ED020"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blHeader/>
        </w:trPr>
        <w:tc>
          <w:tcPr>
            <w:tcW w:w="2381" w:type="dxa"/>
            <w:tcBorders>
              <w:top w:val="nil"/>
              <w:left w:val="nil"/>
              <w:bottom w:val="nil"/>
            </w:tcBorders>
            <w:vAlign w:val="center"/>
          </w:tcPr>
          <w:p w14:paraId="76F0B0C5" w14:textId="77777777" w:rsidR="006517B1" w:rsidRPr="001046AA" w:rsidRDefault="006517B1" w:rsidP="00186688">
            <w:pPr>
              <w:ind w:leftChars="100" w:left="240"/>
              <w:jc w:val="both"/>
              <w:rPr>
                <w:rFonts w:eastAsia="標楷體" w:hAnsi="標楷體"/>
                <w:kern w:val="0"/>
                <w:sz w:val="22"/>
                <w:highlight w:val="yellow"/>
              </w:rPr>
            </w:pPr>
            <w:r w:rsidRPr="001046AA">
              <w:rPr>
                <w:rFonts w:eastAsia="標楷體" w:hAnsi="標楷體"/>
                <w:kern w:val="0"/>
                <w:sz w:val="22"/>
              </w:rPr>
              <w:t>本期賸餘</w:t>
            </w:r>
          </w:p>
        </w:tc>
        <w:tc>
          <w:tcPr>
            <w:tcW w:w="1361" w:type="dxa"/>
            <w:tcBorders>
              <w:top w:val="nil"/>
              <w:bottom w:val="nil"/>
            </w:tcBorders>
            <w:vAlign w:val="center"/>
          </w:tcPr>
          <w:p w14:paraId="0ABA7C71"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sz w:val="20"/>
              </w:rPr>
              <w:t>1,634,000</w:t>
            </w:r>
          </w:p>
        </w:tc>
        <w:tc>
          <w:tcPr>
            <w:tcW w:w="1361" w:type="dxa"/>
            <w:tcBorders>
              <w:top w:val="nil"/>
              <w:bottom w:val="nil"/>
            </w:tcBorders>
            <w:vAlign w:val="center"/>
          </w:tcPr>
          <w:p w14:paraId="2F44ACBB"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sz w:val="20"/>
              </w:rPr>
              <w:t>41,457,446</w:t>
            </w:r>
          </w:p>
        </w:tc>
        <w:tc>
          <w:tcPr>
            <w:tcW w:w="1361" w:type="dxa"/>
            <w:tcBorders>
              <w:top w:val="nil"/>
              <w:bottom w:val="nil"/>
            </w:tcBorders>
            <w:vAlign w:val="center"/>
          </w:tcPr>
          <w:p w14:paraId="78A345D1"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sz w:val="20"/>
              </w:rPr>
              <w:t>－</w:t>
            </w:r>
          </w:p>
        </w:tc>
        <w:tc>
          <w:tcPr>
            <w:tcW w:w="1361" w:type="dxa"/>
            <w:tcBorders>
              <w:top w:val="nil"/>
              <w:bottom w:val="nil"/>
            </w:tcBorders>
            <w:vAlign w:val="center"/>
          </w:tcPr>
          <w:p w14:paraId="2ABA527F"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sz w:val="20"/>
              </w:rPr>
              <w:t>41,457,446</w:t>
            </w:r>
          </w:p>
        </w:tc>
        <w:tc>
          <w:tcPr>
            <w:tcW w:w="1361" w:type="dxa"/>
            <w:tcBorders>
              <w:top w:val="nil"/>
              <w:bottom w:val="nil"/>
            </w:tcBorders>
            <w:vAlign w:val="center"/>
          </w:tcPr>
          <w:p w14:paraId="48FB9772"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sz w:val="20"/>
              </w:rPr>
              <w:t>39,823,446</w:t>
            </w:r>
          </w:p>
        </w:tc>
        <w:tc>
          <w:tcPr>
            <w:tcW w:w="737" w:type="dxa"/>
            <w:tcBorders>
              <w:top w:val="nil"/>
              <w:bottom w:val="nil"/>
              <w:right w:val="nil"/>
            </w:tcBorders>
            <w:vAlign w:val="center"/>
          </w:tcPr>
          <w:p w14:paraId="76EDCAED" w14:textId="77777777" w:rsidR="006517B1" w:rsidRPr="00A04A66" w:rsidRDefault="006517B1" w:rsidP="00186688">
            <w:pPr>
              <w:ind w:rightChars="10" w:right="24"/>
              <w:jc w:val="right"/>
              <w:rPr>
                <w:rFonts w:ascii="新細明體" w:hAnsi="新細明體"/>
                <w:spacing w:val="-4"/>
                <w:sz w:val="20"/>
                <w:highlight w:val="yellow"/>
              </w:rPr>
            </w:pPr>
            <w:r w:rsidRPr="00A04A66">
              <w:rPr>
                <w:rFonts w:ascii="新細明體" w:hAnsi="新細明體"/>
                <w:spacing w:val="-4"/>
                <w:sz w:val="20"/>
              </w:rPr>
              <w:t>2,437.18</w:t>
            </w:r>
          </w:p>
        </w:tc>
      </w:tr>
      <w:tr w:rsidR="006517B1" w:rsidRPr="001046AA" w14:paraId="58A58BB1"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blHeader/>
        </w:trPr>
        <w:tc>
          <w:tcPr>
            <w:tcW w:w="2381" w:type="dxa"/>
            <w:tcBorders>
              <w:top w:val="nil"/>
              <w:left w:val="nil"/>
              <w:bottom w:val="nil"/>
            </w:tcBorders>
            <w:vAlign w:val="center"/>
          </w:tcPr>
          <w:p w14:paraId="50D31000" w14:textId="77777777" w:rsidR="006517B1" w:rsidRPr="001046AA" w:rsidRDefault="006517B1" w:rsidP="00186688">
            <w:pPr>
              <w:ind w:leftChars="100" w:left="240"/>
              <w:jc w:val="both"/>
              <w:rPr>
                <w:rFonts w:eastAsia="標楷體" w:hAnsi="標楷體"/>
                <w:kern w:val="0"/>
                <w:sz w:val="22"/>
                <w:highlight w:val="yellow"/>
              </w:rPr>
            </w:pPr>
            <w:r w:rsidRPr="001046AA">
              <w:rPr>
                <w:rFonts w:eastAsia="標楷體" w:hAnsi="標楷體"/>
                <w:kern w:val="0"/>
                <w:sz w:val="22"/>
              </w:rPr>
              <w:t>前期未分配賸餘</w:t>
            </w:r>
          </w:p>
        </w:tc>
        <w:tc>
          <w:tcPr>
            <w:tcW w:w="1361" w:type="dxa"/>
            <w:tcBorders>
              <w:top w:val="nil"/>
              <w:bottom w:val="nil"/>
            </w:tcBorders>
            <w:vAlign w:val="center"/>
          </w:tcPr>
          <w:p w14:paraId="4C19A891"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sz w:val="20"/>
              </w:rPr>
              <w:t>78,245,000</w:t>
            </w:r>
          </w:p>
        </w:tc>
        <w:tc>
          <w:tcPr>
            <w:tcW w:w="1361" w:type="dxa"/>
            <w:tcBorders>
              <w:top w:val="nil"/>
              <w:bottom w:val="nil"/>
            </w:tcBorders>
            <w:vAlign w:val="center"/>
          </w:tcPr>
          <w:p w14:paraId="0F6490FB"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sz w:val="20"/>
              </w:rPr>
              <w:t>132,720,746</w:t>
            </w:r>
          </w:p>
        </w:tc>
        <w:tc>
          <w:tcPr>
            <w:tcW w:w="1361" w:type="dxa"/>
            <w:tcBorders>
              <w:top w:val="nil"/>
              <w:bottom w:val="nil"/>
            </w:tcBorders>
            <w:vAlign w:val="center"/>
          </w:tcPr>
          <w:p w14:paraId="201A998B"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sz w:val="20"/>
              </w:rPr>
              <w:t>－</w:t>
            </w:r>
          </w:p>
        </w:tc>
        <w:tc>
          <w:tcPr>
            <w:tcW w:w="1361" w:type="dxa"/>
            <w:tcBorders>
              <w:top w:val="nil"/>
              <w:bottom w:val="nil"/>
            </w:tcBorders>
            <w:vAlign w:val="center"/>
          </w:tcPr>
          <w:p w14:paraId="3781315A"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sz w:val="20"/>
              </w:rPr>
              <w:t>132,720,746</w:t>
            </w:r>
          </w:p>
        </w:tc>
        <w:tc>
          <w:tcPr>
            <w:tcW w:w="1361" w:type="dxa"/>
            <w:tcBorders>
              <w:top w:val="nil"/>
              <w:bottom w:val="nil"/>
            </w:tcBorders>
            <w:vAlign w:val="center"/>
          </w:tcPr>
          <w:p w14:paraId="724F2AF3"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sz w:val="20"/>
              </w:rPr>
              <w:t>54,475,746</w:t>
            </w:r>
          </w:p>
        </w:tc>
        <w:tc>
          <w:tcPr>
            <w:tcW w:w="737" w:type="dxa"/>
            <w:tcBorders>
              <w:top w:val="nil"/>
              <w:bottom w:val="nil"/>
              <w:right w:val="nil"/>
            </w:tcBorders>
            <w:vAlign w:val="center"/>
          </w:tcPr>
          <w:p w14:paraId="622FA3A3"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sz w:val="20"/>
              </w:rPr>
              <w:t>69.62</w:t>
            </w:r>
          </w:p>
        </w:tc>
      </w:tr>
      <w:tr w:rsidR="006517B1" w:rsidRPr="001046AA" w14:paraId="27643A96"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blHeader/>
        </w:trPr>
        <w:tc>
          <w:tcPr>
            <w:tcW w:w="2381" w:type="dxa"/>
            <w:tcBorders>
              <w:top w:val="nil"/>
              <w:left w:val="nil"/>
              <w:bottom w:val="single" w:sz="12" w:space="0" w:color="auto"/>
            </w:tcBorders>
            <w:vAlign w:val="center"/>
          </w:tcPr>
          <w:p w14:paraId="61ECD938" w14:textId="77777777" w:rsidR="006517B1" w:rsidRPr="001046AA" w:rsidRDefault="006517B1" w:rsidP="00186688">
            <w:pPr>
              <w:jc w:val="both"/>
              <w:rPr>
                <w:rFonts w:eastAsia="標楷體" w:hAnsi="標楷體"/>
                <w:kern w:val="0"/>
                <w:sz w:val="22"/>
                <w:highlight w:val="yellow"/>
              </w:rPr>
            </w:pPr>
            <w:r w:rsidRPr="001046AA">
              <w:rPr>
                <w:rFonts w:eastAsia="標楷體" w:hAnsi="標楷體"/>
                <w:b/>
                <w:kern w:val="0"/>
                <w:sz w:val="22"/>
              </w:rPr>
              <w:t>未分配賸餘</w:t>
            </w:r>
          </w:p>
        </w:tc>
        <w:tc>
          <w:tcPr>
            <w:tcW w:w="1361" w:type="dxa"/>
            <w:tcBorders>
              <w:top w:val="nil"/>
              <w:bottom w:val="single" w:sz="12" w:space="0" w:color="auto"/>
            </w:tcBorders>
            <w:vAlign w:val="center"/>
          </w:tcPr>
          <w:p w14:paraId="565623F7"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b/>
                <w:sz w:val="20"/>
              </w:rPr>
              <w:t>79,879,000</w:t>
            </w:r>
          </w:p>
        </w:tc>
        <w:tc>
          <w:tcPr>
            <w:tcW w:w="1361" w:type="dxa"/>
            <w:tcBorders>
              <w:top w:val="nil"/>
              <w:bottom w:val="single" w:sz="12" w:space="0" w:color="auto"/>
            </w:tcBorders>
            <w:vAlign w:val="center"/>
          </w:tcPr>
          <w:p w14:paraId="41AEA6C7"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b/>
                <w:sz w:val="20"/>
              </w:rPr>
              <w:t>174,178,192</w:t>
            </w:r>
          </w:p>
        </w:tc>
        <w:tc>
          <w:tcPr>
            <w:tcW w:w="1361" w:type="dxa"/>
            <w:tcBorders>
              <w:top w:val="nil"/>
              <w:bottom w:val="single" w:sz="12" w:space="0" w:color="auto"/>
            </w:tcBorders>
            <w:vAlign w:val="center"/>
          </w:tcPr>
          <w:p w14:paraId="6440F748"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b/>
                <w:sz w:val="20"/>
              </w:rPr>
              <w:t>－</w:t>
            </w:r>
          </w:p>
        </w:tc>
        <w:tc>
          <w:tcPr>
            <w:tcW w:w="1361" w:type="dxa"/>
            <w:tcBorders>
              <w:top w:val="nil"/>
              <w:bottom w:val="single" w:sz="12" w:space="0" w:color="auto"/>
            </w:tcBorders>
            <w:vAlign w:val="center"/>
          </w:tcPr>
          <w:p w14:paraId="2B5B80F0"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b/>
                <w:sz w:val="20"/>
              </w:rPr>
              <w:t>174,178,192</w:t>
            </w:r>
          </w:p>
        </w:tc>
        <w:tc>
          <w:tcPr>
            <w:tcW w:w="1361" w:type="dxa"/>
            <w:tcBorders>
              <w:top w:val="nil"/>
              <w:bottom w:val="single" w:sz="12" w:space="0" w:color="auto"/>
            </w:tcBorders>
            <w:vAlign w:val="center"/>
          </w:tcPr>
          <w:p w14:paraId="706E53B9"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b/>
                <w:sz w:val="20"/>
              </w:rPr>
              <w:t>94,299,192</w:t>
            </w:r>
          </w:p>
        </w:tc>
        <w:tc>
          <w:tcPr>
            <w:tcW w:w="737" w:type="dxa"/>
            <w:tcBorders>
              <w:top w:val="nil"/>
              <w:bottom w:val="single" w:sz="12" w:space="0" w:color="auto"/>
              <w:right w:val="nil"/>
            </w:tcBorders>
            <w:vAlign w:val="center"/>
          </w:tcPr>
          <w:p w14:paraId="538EC68F" w14:textId="77777777" w:rsidR="006517B1" w:rsidRPr="001046AA" w:rsidRDefault="006517B1" w:rsidP="00186688">
            <w:pPr>
              <w:ind w:rightChars="10" w:right="24"/>
              <w:jc w:val="right"/>
              <w:rPr>
                <w:rFonts w:ascii="新細明體" w:hAnsi="新細明體"/>
                <w:sz w:val="20"/>
                <w:highlight w:val="yellow"/>
              </w:rPr>
            </w:pPr>
            <w:r w:rsidRPr="005D1B79">
              <w:rPr>
                <w:rFonts w:ascii="新細明體" w:hAnsi="新細明體"/>
                <w:b/>
                <w:sz w:val="20"/>
              </w:rPr>
              <w:t>118.05</w:t>
            </w:r>
          </w:p>
        </w:tc>
      </w:tr>
    </w:tbl>
    <w:p w14:paraId="4B284FC7" w14:textId="77777777" w:rsidR="006517B1" w:rsidRPr="004A1472" w:rsidRDefault="006517B1" w:rsidP="006517B1">
      <w:pPr>
        <w:spacing w:line="20" w:lineRule="exact"/>
        <w:rPr>
          <w:sz w:val="18"/>
          <w:szCs w:val="14"/>
        </w:rPr>
      </w:pPr>
    </w:p>
    <w:tbl>
      <w:tblPr>
        <w:tblW w:w="9923" w:type="dxa"/>
        <w:tblInd w:w="56" w:type="dxa"/>
        <w:tblLayout w:type="fixed"/>
        <w:tblCellMar>
          <w:left w:w="28" w:type="dxa"/>
          <w:right w:w="28" w:type="dxa"/>
        </w:tblCellMar>
        <w:tblLook w:val="0000" w:firstRow="0" w:lastRow="0" w:firstColumn="0" w:lastColumn="0" w:noHBand="0" w:noVBand="0"/>
      </w:tblPr>
      <w:tblGrid>
        <w:gridCol w:w="4217"/>
        <w:gridCol w:w="1692"/>
        <w:gridCol w:w="1692"/>
        <w:gridCol w:w="1470"/>
        <w:gridCol w:w="852"/>
      </w:tblGrid>
      <w:tr w:rsidR="006517B1" w:rsidRPr="001046AA" w14:paraId="5F7ED306" w14:textId="77777777" w:rsidTr="00186688">
        <w:trPr>
          <w:tblHeader/>
        </w:trPr>
        <w:tc>
          <w:tcPr>
            <w:tcW w:w="9923" w:type="dxa"/>
            <w:gridSpan w:val="5"/>
            <w:tcBorders>
              <w:bottom w:val="single" w:sz="12" w:space="0" w:color="auto"/>
            </w:tcBorders>
          </w:tcPr>
          <w:p w14:paraId="6489637A" w14:textId="77777777" w:rsidR="006517B1" w:rsidRPr="001046AA" w:rsidRDefault="006517B1" w:rsidP="00186688">
            <w:pPr>
              <w:snapToGrid w:val="0"/>
              <w:jc w:val="center"/>
              <w:rPr>
                <w:rFonts w:eastAsia="標楷體" w:hAnsi="標楷體"/>
                <w:b/>
                <w:sz w:val="36"/>
                <w:u w:val="single"/>
              </w:rPr>
            </w:pPr>
            <w:r w:rsidRPr="001046AA">
              <w:rPr>
                <w:rFonts w:eastAsia="標楷體" w:hAnsi="標楷體" w:hint="eastAsia"/>
                <w:b/>
                <w:sz w:val="36"/>
                <w:u w:val="single"/>
              </w:rPr>
              <w:lastRenderedPageBreak/>
              <w:t>彰化縣產業園區開發管理基金餘絀審定後現金流量表</w:t>
            </w:r>
          </w:p>
          <w:p w14:paraId="05BA2587" w14:textId="77777777" w:rsidR="006517B1" w:rsidRPr="001046AA" w:rsidRDefault="006517B1" w:rsidP="00186688">
            <w:pPr>
              <w:tabs>
                <w:tab w:val="left" w:pos="4440"/>
                <w:tab w:val="left" w:pos="8520"/>
              </w:tabs>
              <w:snapToGrid w:val="0"/>
              <w:spacing w:beforeLines="50" w:before="120"/>
              <w:jc w:val="center"/>
              <w:rPr>
                <w:rFonts w:eastAsia="標楷體" w:hAnsi="標楷體"/>
              </w:rPr>
            </w:pPr>
            <w:r w:rsidRPr="001046AA">
              <w:rPr>
                <w:rFonts w:eastAsia="標楷體" w:hAnsi="標楷體" w:hint="eastAsia"/>
              </w:rPr>
              <w:t>中華民國11</w:t>
            </w:r>
            <w:r>
              <w:rPr>
                <w:rFonts w:eastAsia="標楷體" w:hAnsi="標楷體" w:hint="eastAsia"/>
              </w:rPr>
              <w:t>4</w:t>
            </w:r>
            <w:r w:rsidRPr="001046AA">
              <w:rPr>
                <w:rFonts w:eastAsia="標楷體" w:hAnsi="標楷體" w:hint="eastAsia"/>
              </w:rPr>
              <w:t>年度</w:t>
            </w:r>
          </w:p>
          <w:p w14:paraId="513E563A" w14:textId="77777777" w:rsidR="006517B1" w:rsidRPr="001046AA" w:rsidRDefault="006517B1" w:rsidP="00186688">
            <w:pPr>
              <w:tabs>
                <w:tab w:val="left" w:pos="4440"/>
                <w:tab w:val="left" w:pos="8520"/>
              </w:tabs>
              <w:snapToGrid w:val="0"/>
              <w:jc w:val="right"/>
              <w:rPr>
                <w:rFonts w:eastAsia="標楷體" w:hAnsi="標楷體"/>
                <w:b/>
                <w:sz w:val="32"/>
                <w:u w:val="single"/>
              </w:rPr>
            </w:pPr>
            <w:r w:rsidRPr="001046AA">
              <w:rPr>
                <w:rFonts w:eastAsia="標楷體" w:hAnsi="標楷體" w:hint="eastAsia"/>
                <w:kern w:val="0"/>
              </w:rPr>
              <w:t>單位：新臺幣元</w:t>
            </w:r>
          </w:p>
        </w:tc>
      </w:tr>
      <w:tr w:rsidR="006517B1" w:rsidRPr="001046AA" w14:paraId="46925915"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12" w:space="0" w:color="auto"/>
              <w:left w:val="nil"/>
              <w:bottom w:val="nil"/>
            </w:tcBorders>
            <w:vAlign w:val="center"/>
          </w:tcPr>
          <w:p w14:paraId="1F7272DC" w14:textId="77777777" w:rsidR="006517B1" w:rsidRPr="001046AA" w:rsidRDefault="006517B1" w:rsidP="00186688">
            <w:pPr>
              <w:ind w:rightChars="10" w:right="24"/>
              <w:jc w:val="distribute"/>
              <w:rPr>
                <w:rFonts w:eastAsia="標楷體"/>
              </w:rPr>
            </w:pPr>
            <w:r w:rsidRPr="001046AA">
              <w:rPr>
                <w:rFonts w:eastAsia="標楷體" w:hint="eastAsia"/>
              </w:rPr>
              <w:t>項目</w:t>
            </w:r>
          </w:p>
        </w:tc>
        <w:tc>
          <w:tcPr>
            <w:tcW w:w="1692" w:type="dxa"/>
            <w:vMerge w:val="restart"/>
            <w:tcBorders>
              <w:top w:val="single" w:sz="12" w:space="0" w:color="auto"/>
              <w:bottom w:val="nil"/>
            </w:tcBorders>
            <w:vAlign w:val="center"/>
          </w:tcPr>
          <w:p w14:paraId="04AD280F" w14:textId="77777777" w:rsidR="006517B1" w:rsidRPr="001046AA" w:rsidRDefault="006517B1" w:rsidP="00186688">
            <w:pPr>
              <w:ind w:rightChars="10" w:right="24"/>
              <w:jc w:val="distribute"/>
              <w:rPr>
                <w:rFonts w:eastAsia="標楷體"/>
              </w:rPr>
            </w:pPr>
            <w:r w:rsidRPr="001046AA">
              <w:rPr>
                <w:rFonts w:eastAsia="標楷體" w:hint="eastAsia"/>
              </w:rPr>
              <w:t>預算數</w:t>
            </w:r>
          </w:p>
        </w:tc>
        <w:tc>
          <w:tcPr>
            <w:tcW w:w="1692" w:type="dxa"/>
            <w:vMerge w:val="restart"/>
            <w:tcBorders>
              <w:top w:val="single" w:sz="12" w:space="0" w:color="auto"/>
            </w:tcBorders>
            <w:vAlign w:val="center"/>
          </w:tcPr>
          <w:p w14:paraId="01E67B87" w14:textId="77777777" w:rsidR="006517B1" w:rsidRPr="001046AA" w:rsidRDefault="006517B1" w:rsidP="00186688">
            <w:pPr>
              <w:ind w:rightChars="10" w:right="24"/>
              <w:jc w:val="distribute"/>
              <w:rPr>
                <w:rFonts w:eastAsia="標楷體"/>
              </w:rPr>
            </w:pPr>
            <w:r w:rsidRPr="001046AA">
              <w:rPr>
                <w:rFonts w:eastAsia="標楷體" w:hint="eastAsia"/>
              </w:rPr>
              <w:t>決算數</w:t>
            </w:r>
          </w:p>
        </w:tc>
        <w:tc>
          <w:tcPr>
            <w:tcW w:w="2322" w:type="dxa"/>
            <w:gridSpan w:val="2"/>
            <w:tcBorders>
              <w:top w:val="single" w:sz="12" w:space="0" w:color="auto"/>
              <w:bottom w:val="nil"/>
              <w:right w:val="nil"/>
            </w:tcBorders>
            <w:vAlign w:val="center"/>
          </w:tcPr>
          <w:p w14:paraId="021DA6BD" w14:textId="77777777" w:rsidR="006517B1" w:rsidRPr="001046AA" w:rsidRDefault="006517B1" w:rsidP="00186688">
            <w:pPr>
              <w:ind w:rightChars="10" w:right="24"/>
              <w:jc w:val="distribute"/>
              <w:rPr>
                <w:rFonts w:eastAsia="標楷體" w:hAnsi="標楷體"/>
              </w:rPr>
            </w:pPr>
            <w:r w:rsidRPr="001046AA">
              <w:rPr>
                <w:rFonts w:eastAsia="標楷體" w:hAnsi="標楷體" w:hint="eastAsia"/>
              </w:rPr>
              <w:t>比較增減</w:t>
            </w:r>
          </w:p>
        </w:tc>
      </w:tr>
      <w:tr w:rsidR="006517B1" w:rsidRPr="001046AA" w14:paraId="36DFE993"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777062D9" w14:textId="77777777" w:rsidR="006517B1" w:rsidRPr="001046AA" w:rsidRDefault="006517B1" w:rsidP="00186688">
            <w:pPr>
              <w:ind w:rightChars="10" w:right="24"/>
              <w:jc w:val="distribute"/>
              <w:rPr>
                <w:rFonts w:eastAsia="標楷體"/>
              </w:rPr>
            </w:pPr>
          </w:p>
        </w:tc>
        <w:tc>
          <w:tcPr>
            <w:tcW w:w="1692" w:type="dxa"/>
            <w:vMerge/>
            <w:tcBorders>
              <w:top w:val="nil"/>
              <w:bottom w:val="single" w:sz="8" w:space="0" w:color="auto"/>
            </w:tcBorders>
            <w:vAlign w:val="center"/>
          </w:tcPr>
          <w:p w14:paraId="2D8D0A6E" w14:textId="77777777" w:rsidR="006517B1" w:rsidRPr="001046AA" w:rsidRDefault="006517B1" w:rsidP="00186688">
            <w:pPr>
              <w:ind w:rightChars="10" w:right="24"/>
              <w:jc w:val="distribute"/>
              <w:rPr>
                <w:rFonts w:eastAsia="標楷體"/>
              </w:rPr>
            </w:pPr>
          </w:p>
        </w:tc>
        <w:tc>
          <w:tcPr>
            <w:tcW w:w="1692" w:type="dxa"/>
            <w:vMerge/>
            <w:tcBorders>
              <w:bottom w:val="single" w:sz="8" w:space="0" w:color="auto"/>
            </w:tcBorders>
            <w:vAlign w:val="center"/>
          </w:tcPr>
          <w:p w14:paraId="16D5F182" w14:textId="77777777" w:rsidR="006517B1" w:rsidRPr="001046AA" w:rsidRDefault="006517B1" w:rsidP="00186688">
            <w:pPr>
              <w:ind w:rightChars="10" w:right="24"/>
              <w:jc w:val="distribute"/>
              <w:rPr>
                <w:rFonts w:eastAsia="標楷體"/>
              </w:rPr>
            </w:pPr>
          </w:p>
        </w:tc>
        <w:tc>
          <w:tcPr>
            <w:tcW w:w="1470" w:type="dxa"/>
            <w:tcBorders>
              <w:top w:val="single" w:sz="4" w:space="0" w:color="auto"/>
              <w:bottom w:val="single" w:sz="8" w:space="0" w:color="auto"/>
            </w:tcBorders>
            <w:vAlign w:val="center"/>
          </w:tcPr>
          <w:p w14:paraId="289ED002" w14:textId="77777777" w:rsidR="006517B1" w:rsidRPr="001046AA" w:rsidRDefault="006517B1" w:rsidP="00186688">
            <w:pPr>
              <w:ind w:rightChars="10" w:right="24"/>
              <w:jc w:val="distribute"/>
              <w:rPr>
                <w:rFonts w:eastAsia="標楷體" w:hAnsi="標楷體"/>
              </w:rPr>
            </w:pPr>
            <w:r w:rsidRPr="001046AA">
              <w:rPr>
                <w:rFonts w:eastAsia="標楷體" w:hAnsi="標楷體" w:hint="eastAsia"/>
              </w:rPr>
              <w:t>金額</w:t>
            </w:r>
          </w:p>
        </w:tc>
        <w:tc>
          <w:tcPr>
            <w:tcW w:w="852" w:type="dxa"/>
            <w:tcBorders>
              <w:top w:val="single" w:sz="4" w:space="0" w:color="auto"/>
              <w:bottom w:val="single" w:sz="8" w:space="0" w:color="auto"/>
              <w:right w:val="nil"/>
            </w:tcBorders>
            <w:vAlign w:val="center"/>
          </w:tcPr>
          <w:p w14:paraId="6F9EB703" w14:textId="77777777" w:rsidR="006517B1" w:rsidRPr="001046AA" w:rsidRDefault="006517B1" w:rsidP="00186688">
            <w:pPr>
              <w:ind w:rightChars="10" w:right="24"/>
              <w:jc w:val="distribute"/>
              <w:rPr>
                <w:rFonts w:eastAsia="標楷體" w:hAnsi="標楷體"/>
              </w:rPr>
            </w:pPr>
            <w:r w:rsidRPr="001046AA">
              <w:rPr>
                <w:rFonts w:eastAsia="標楷體" w:hAnsi="標楷體" w:hint="eastAsia"/>
              </w:rPr>
              <w:t>％</w:t>
            </w:r>
          </w:p>
        </w:tc>
      </w:tr>
      <w:tr w:rsidR="006517B1" w:rsidRPr="001046AA" w14:paraId="4029F3D7"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4217" w:type="dxa"/>
            <w:tcBorders>
              <w:top w:val="nil"/>
              <w:left w:val="nil"/>
              <w:bottom w:val="nil"/>
            </w:tcBorders>
            <w:vAlign w:val="center"/>
          </w:tcPr>
          <w:p w14:paraId="47106D11" w14:textId="77777777" w:rsidR="006517B1" w:rsidRPr="001046AA" w:rsidRDefault="006517B1" w:rsidP="00186688">
            <w:pPr>
              <w:jc w:val="both"/>
              <w:rPr>
                <w:rFonts w:eastAsia="標楷體" w:hAnsi="標楷體"/>
                <w:kern w:val="0"/>
                <w:sz w:val="22"/>
                <w:szCs w:val="22"/>
              </w:rPr>
            </w:pPr>
            <w:r w:rsidRPr="001046AA">
              <w:rPr>
                <w:rFonts w:eastAsia="標楷體" w:hAnsi="標楷體" w:hint="eastAsia"/>
                <w:b/>
                <w:kern w:val="0"/>
                <w:sz w:val="22"/>
                <w:szCs w:val="22"/>
              </w:rPr>
              <w:t>業務活動之現金流量</w:t>
            </w:r>
          </w:p>
        </w:tc>
        <w:tc>
          <w:tcPr>
            <w:tcW w:w="1692" w:type="dxa"/>
            <w:tcBorders>
              <w:top w:val="nil"/>
              <w:bottom w:val="nil"/>
            </w:tcBorders>
            <w:vAlign w:val="center"/>
          </w:tcPr>
          <w:p w14:paraId="5C34F5A6"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76C0BE4A"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5B5106AE"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4E7A2D55"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p>
        </w:tc>
      </w:tr>
      <w:tr w:rsidR="006517B1" w:rsidRPr="001046AA" w14:paraId="1EBE39B6"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247C5068" w14:textId="77777777" w:rsidR="006517B1" w:rsidRPr="001046AA" w:rsidRDefault="006517B1" w:rsidP="00186688">
            <w:pPr>
              <w:ind w:leftChars="200" w:left="480"/>
              <w:jc w:val="both"/>
              <w:rPr>
                <w:rFonts w:eastAsia="標楷體" w:hAnsi="標楷體"/>
                <w:kern w:val="0"/>
                <w:sz w:val="22"/>
                <w:szCs w:val="22"/>
              </w:rPr>
            </w:pPr>
            <w:r w:rsidRPr="001046AA">
              <w:rPr>
                <w:rFonts w:eastAsia="標楷體" w:hAnsi="標楷體" w:hint="eastAsia"/>
                <w:kern w:val="0"/>
                <w:sz w:val="22"/>
                <w:szCs w:val="22"/>
              </w:rPr>
              <w:t>本期賸餘（短絀）</w:t>
            </w:r>
          </w:p>
        </w:tc>
        <w:tc>
          <w:tcPr>
            <w:tcW w:w="1692" w:type="dxa"/>
            <w:tcBorders>
              <w:top w:val="nil"/>
              <w:bottom w:val="nil"/>
            </w:tcBorders>
            <w:vAlign w:val="center"/>
          </w:tcPr>
          <w:p w14:paraId="50255C54"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1,634,000</w:t>
            </w:r>
          </w:p>
        </w:tc>
        <w:tc>
          <w:tcPr>
            <w:tcW w:w="1692" w:type="dxa"/>
            <w:tcBorders>
              <w:top w:val="nil"/>
              <w:bottom w:val="nil"/>
            </w:tcBorders>
            <w:vAlign w:val="center"/>
          </w:tcPr>
          <w:p w14:paraId="4453E559"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41,457,446</w:t>
            </w:r>
          </w:p>
        </w:tc>
        <w:tc>
          <w:tcPr>
            <w:tcW w:w="1470" w:type="dxa"/>
            <w:tcBorders>
              <w:top w:val="nil"/>
              <w:bottom w:val="nil"/>
            </w:tcBorders>
            <w:vAlign w:val="center"/>
          </w:tcPr>
          <w:p w14:paraId="61925136"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39,823,446</w:t>
            </w:r>
          </w:p>
        </w:tc>
        <w:tc>
          <w:tcPr>
            <w:tcW w:w="852" w:type="dxa"/>
            <w:tcBorders>
              <w:top w:val="nil"/>
              <w:bottom w:val="nil"/>
              <w:right w:val="nil"/>
            </w:tcBorders>
            <w:vAlign w:val="center"/>
          </w:tcPr>
          <w:p w14:paraId="45426234"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2,437.18</w:t>
            </w:r>
          </w:p>
        </w:tc>
      </w:tr>
      <w:tr w:rsidR="006517B1" w:rsidRPr="001046AA" w14:paraId="54C05960"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02B8C646" w14:textId="77777777" w:rsidR="006517B1" w:rsidRPr="001046AA" w:rsidRDefault="006517B1" w:rsidP="00186688">
            <w:pPr>
              <w:ind w:leftChars="200" w:left="480"/>
              <w:jc w:val="both"/>
              <w:rPr>
                <w:rFonts w:eastAsia="標楷體" w:hAnsi="標楷體"/>
                <w:kern w:val="0"/>
                <w:sz w:val="22"/>
                <w:szCs w:val="22"/>
              </w:rPr>
            </w:pPr>
            <w:r w:rsidRPr="001046AA">
              <w:rPr>
                <w:rFonts w:eastAsia="標楷體" w:hAnsi="標楷體" w:hint="eastAsia"/>
                <w:kern w:val="0"/>
                <w:sz w:val="22"/>
                <w:szCs w:val="22"/>
              </w:rPr>
              <w:t>利息股利之調整</w:t>
            </w:r>
          </w:p>
        </w:tc>
        <w:tc>
          <w:tcPr>
            <w:tcW w:w="1692" w:type="dxa"/>
            <w:tcBorders>
              <w:top w:val="nil"/>
              <w:bottom w:val="nil"/>
            </w:tcBorders>
            <w:vAlign w:val="center"/>
          </w:tcPr>
          <w:p w14:paraId="059B2607"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- 348,000</w:t>
            </w:r>
          </w:p>
        </w:tc>
        <w:tc>
          <w:tcPr>
            <w:tcW w:w="1692" w:type="dxa"/>
            <w:tcBorders>
              <w:top w:val="nil"/>
              <w:bottom w:val="nil"/>
            </w:tcBorders>
            <w:vAlign w:val="center"/>
          </w:tcPr>
          <w:p w14:paraId="2C0E8FAC"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- 1,364,434</w:t>
            </w:r>
          </w:p>
        </w:tc>
        <w:tc>
          <w:tcPr>
            <w:tcW w:w="1470" w:type="dxa"/>
            <w:tcBorders>
              <w:top w:val="nil"/>
              <w:bottom w:val="nil"/>
            </w:tcBorders>
            <w:vAlign w:val="center"/>
          </w:tcPr>
          <w:p w14:paraId="45AA7BA3"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- 1,016,434</w:t>
            </w:r>
          </w:p>
        </w:tc>
        <w:tc>
          <w:tcPr>
            <w:tcW w:w="852" w:type="dxa"/>
            <w:tcBorders>
              <w:top w:val="nil"/>
              <w:bottom w:val="nil"/>
              <w:right w:val="nil"/>
            </w:tcBorders>
            <w:vAlign w:val="center"/>
          </w:tcPr>
          <w:p w14:paraId="3855F5B8"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292.08</w:t>
            </w:r>
          </w:p>
        </w:tc>
      </w:tr>
      <w:tr w:rsidR="006517B1" w:rsidRPr="001046AA" w14:paraId="65916EA4"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7231A74A" w14:textId="77777777" w:rsidR="006517B1" w:rsidRPr="001046AA" w:rsidRDefault="006517B1" w:rsidP="00186688">
            <w:pPr>
              <w:ind w:leftChars="200" w:left="480"/>
              <w:jc w:val="both"/>
              <w:rPr>
                <w:rFonts w:eastAsia="標楷體" w:hAnsi="標楷體"/>
                <w:kern w:val="0"/>
                <w:sz w:val="22"/>
                <w:szCs w:val="22"/>
              </w:rPr>
            </w:pPr>
            <w:r w:rsidRPr="001046AA">
              <w:rPr>
                <w:rFonts w:eastAsia="標楷體" w:hAnsi="標楷體" w:hint="eastAsia"/>
                <w:kern w:val="0"/>
                <w:sz w:val="22"/>
                <w:szCs w:val="22"/>
              </w:rPr>
              <w:t>未計利息股利之本期賸餘（短絀）</w:t>
            </w:r>
          </w:p>
        </w:tc>
        <w:tc>
          <w:tcPr>
            <w:tcW w:w="1692" w:type="dxa"/>
            <w:tcBorders>
              <w:top w:val="nil"/>
              <w:bottom w:val="nil"/>
            </w:tcBorders>
            <w:vAlign w:val="center"/>
          </w:tcPr>
          <w:p w14:paraId="75EBC5E7"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1,286,000</w:t>
            </w:r>
          </w:p>
        </w:tc>
        <w:tc>
          <w:tcPr>
            <w:tcW w:w="1692" w:type="dxa"/>
            <w:tcBorders>
              <w:top w:val="nil"/>
              <w:bottom w:val="nil"/>
            </w:tcBorders>
            <w:vAlign w:val="center"/>
          </w:tcPr>
          <w:p w14:paraId="71143137"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40,093,012</w:t>
            </w:r>
          </w:p>
        </w:tc>
        <w:tc>
          <w:tcPr>
            <w:tcW w:w="1470" w:type="dxa"/>
            <w:tcBorders>
              <w:top w:val="nil"/>
              <w:bottom w:val="nil"/>
            </w:tcBorders>
            <w:vAlign w:val="center"/>
          </w:tcPr>
          <w:p w14:paraId="2EB10664"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38,807,012</w:t>
            </w:r>
          </w:p>
        </w:tc>
        <w:tc>
          <w:tcPr>
            <w:tcW w:w="852" w:type="dxa"/>
            <w:tcBorders>
              <w:top w:val="nil"/>
              <w:bottom w:val="nil"/>
              <w:right w:val="nil"/>
            </w:tcBorders>
            <w:vAlign w:val="center"/>
          </w:tcPr>
          <w:p w14:paraId="584EE419"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3,017.65</w:t>
            </w:r>
          </w:p>
        </w:tc>
      </w:tr>
      <w:tr w:rsidR="006517B1" w:rsidRPr="001046AA" w14:paraId="74FFAED8"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174E886F" w14:textId="77777777" w:rsidR="006517B1" w:rsidRPr="001046AA" w:rsidRDefault="006517B1" w:rsidP="00186688">
            <w:pPr>
              <w:ind w:leftChars="200" w:left="480"/>
              <w:jc w:val="both"/>
              <w:rPr>
                <w:rFonts w:eastAsia="標楷體" w:hAnsi="標楷體"/>
                <w:kern w:val="0"/>
                <w:sz w:val="22"/>
                <w:szCs w:val="22"/>
              </w:rPr>
            </w:pPr>
            <w:r w:rsidRPr="001046AA">
              <w:rPr>
                <w:rFonts w:eastAsia="標楷體" w:hAnsi="標楷體" w:hint="eastAsia"/>
                <w:kern w:val="0"/>
                <w:sz w:val="22"/>
                <w:szCs w:val="22"/>
              </w:rPr>
              <w:t>調整項目</w:t>
            </w:r>
          </w:p>
        </w:tc>
        <w:tc>
          <w:tcPr>
            <w:tcW w:w="1692" w:type="dxa"/>
            <w:tcBorders>
              <w:top w:val="nil"/>
              <w:bottom w:val="nil"/>
            </w:tcBorders>
            <w:vAlign w:val="center"/>
          </w:tcPr>
          <w:p w14:paraId="3AD4D1A8"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14,000</w:t>
            </w:r>
          </w:p>
        </w:tc>
        <w:tc>
          <w:tcPr>
            <w:tcW w:w="1692" w:type="dxa"/>
            <w:tcBorders>
              <w:top w:val="nil"/>
              <w:bottom w:val="nil"/>
            </w:tcBorders>
            <w:vAlign w:val="center"/>
          </w:tcPr>
          <w:p w14:paraId="117BF0E0"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- 2,948</w:t>
            </w:r>
          </w:p>
        </w:tc>
        <w:tc>
          <w:tcPr>
            <w:tcW w:w="1470" w:type="dxa"/>
            <w:tcBorders>
              <w:top w:val="nil"/>
              <w:bottom w:val="nil"/>
            </w:tcBorders>
            <w:vAlign w:val="center"/>
          </w:tcPr>
          <w:p w14:paraId="5AD488DB"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- 16,948</w:t>
            </w:r>
          </w:p>
        </w:tc>
        <w:tc>
          <w:tcPr>
            <w:tcW w:w="852" w:type="dxa"/>
            <w:tcBorders>
              <w:top w:val="nil"/>
              <w:bottom w:val="nil"/>
              <w:right w:val="nil"/>
            </w:tcBorders>
            <w:vAlign w:val="center"/>
          </w:tcPr>
          <w:p w14:paraId="26931E57"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r>
      <w:tr w:rsidR="006517B1" w:rsidRPr="001046AA" w14:paraId="458EB4EA"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0FE37A00" w14:textId="77777777" w:rsidR="006517B1" w:rsidRPr="001046AA" w:rsidRDefault="006517B1" w:rsidP="00186688">
            <w:pPr>
              <w:ind w:leftChars="200" w:left="480"/>
              <w:jc w:val="both"/>
              <w:rPr>
                <w:rFonts w:eastAsia="標楷體" w:hAnsi="標楷體"/>
                <w:kern w:val="0"/>
                <w:sz w:val="22"/>
                <w:szCs w:val="22"/>
              </w:rPr>
            </w:pPr>
            <w:r w:rsidRPr="001046AA">
              <w:rPr>
                <w:rFonts w:eastAsia="標楷體" w:hAnsi="標楷體" w:hint="eastAsia"/>
                <w:kern w:val="0"/>
                <w:sz w:val="22"/>
                <w:szCs w:val="22"/>
              </w:rPr>
              <w:t>未計利息股利之現金流入（流出）</w:t>
            </w:r>
          </w:p>
        </w:tc>
        <w:tc>
          <w:tcPr>
            <w:tcW w:w="1692" w:type="dxa"/>
            <w:tcBorders>
              <w:top w:val="nil"/>
              <w:bottom w:val="nil"/>
            </w:tcBorders>
            <w:vAlign w:val="center"/>
          </w:tcPr>
          <w:p w14:paraId="24CC0A46"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1,300,000</w:t>
            </w:r>
          </w:p>
        </w:tc>
        <w:tc>
          <w:tcPr>
            <w:tcW w:w="1692" w:type="dxa"/>
            <w:tcBorders>
              <w:top w:val="nil"/>
              <w:bottom w:val="nil"/>
            </w:tcBorders>
            <w:vAlign w:val="center"/>
          </w:tcPr>
          <w:p w14:paraId="42B2E2B7"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40,090,064</w:t>
            </w:r>
          </w:p>
        </w:tc>
        <w:tc>
          <w:tcPr>
            <w:tcW w:w="1470" w:type="dxa"/>
            <w:tcBorders>
              <w:top w:val="nil"/>
              <w:bottom w:val="nil"/>
            </w:tcBorders>
            <w:vAlign w:val="center"/>
          </w:tcPr>
          <w:p w14:paraId="63B064AA"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38,790,064</w:t>
            </w:r>
          </w:p>
        </w:tc>
        <w:tc>
          <w:tcPr>
            <w:tcW w:w="852" w:type="dxa"/>
            <w:tcBorders>
              <w:top w:val="nil"/>
              <w:bottom w:val="nil"/>
              <w:right w:val="nil"/>
            </w:tcBorders>
            <w:vAlign w:val="center"/>
          </w:tcPr>
          <w:p w14:paraId="0112B3F7"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2,983.85</w:t>
            </w:r>
          </w:p>
        </w:tc>
      </w:tr>
      <w:tr w:rsidR="006517B1" w:rsidRPr="001046AA" w14:paraId="56EB4FB9"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0EBF58F7" w14:textId="77777777" w:rsidR="006517B1" w:rsidRPr="001046AA" w:rsidRDefault="006517B1" w:rsidP="00186688">
            <w:pPr>
              <w:ind w:leftChars="200" w:left="480"/>
              <w:jc w:val="both"/>
              <w:rPr>
                <w:rFonts w:eastAsia="標楷體" w:hAnsi="標楷體"/>
                <w:kern w:val="0"/>
                <w:sz w:val="22"/>
                <w:szCs w:val="22"/>
              </w:rPr>
            </w:pPr>
            <w:r w:rsidRPr="001046AA">
              <w:rPr>
                <w:rFonts w:eastAsia="標楷體" w:hAnsi="標楷體" w:hint="eastAsia"/>
                <w:kern w:val="0"/>
                <w:sz w:val="22"/>
                <w:szCs w:val="22"/>
              </w:rPr>
              <w:t>收取利息</w:t>
            </w:r>
          </w:p>
        </w:tc>
        <w:tc>
          <w:tcPr>
            <w:tcW w:w="1692" w:type="dxa"/>
            <w:tcBorders>
              <w:top w:val="nil"/>
              <w:bottom w:val="nil"/>
            </w:tcBorders>
            <w:vAlign w:val="center"/>
          </w:tcPr>
          <w:p w14:paraId="5DC4C682"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348,000</w:t>
            </w:r>
          </w:p>
        </w:tc>
        <w:tc>
          <w:tcPr>
            <w:tcW w:w="1692" w:type="dxa"/>
            <w:tcBorders>
              <w:top w:val="nil"/>
              <w:bottom w:val="nil"/>
            </w:tcBorders>
            <w:vAlign w:val="center"/>
          </w:tcPr>
          <w:p w14:paraId="61004DB4"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1,364,434</w:t>
            </w:r>
          </w:p>
        </w:tc>
        <w:tc>
          <w:tcPr>
            <w:tcW w:w="1470" w:type="dxa"/>
            <w:tcBorders>
              <w:top w:val="nil"/>
              <w:bottom w:val="nil"/>
            </w:tcBorders>
            <w:vAlign w:val="center"/>
          </w:tcPr>
          <w:p w14:paraId="63B1E27B"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1,016,434</w:t>
            </w:r>
          </w:p>
        </w:tc>
        <w:tc>
          <w:tcPr>
            <w:tcW w:w="852" w:type="dxa"/>
            <w:tcBorders>
              <w:top w:val="nil"/>
              <w:bottom w:val="nil"/>
              <w:right w:val="nil"/>
            </w:tcBorders>
            <w:vAlign w:val="center"/>
          </w:tcPr>
          <w:p w14:paraId="3A4A7EB2"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292.08</w:t>
            </w:r>
          </w:p>
        </w:tc>
      </w:tr>
      <w:tr w:rsidR="006517B1" w:rsidRPr="001046AA" w14:paraId="7CBE015F"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4217" w:type="dxa"/>
            <w:tcBorders>
              <w:top w:val="nil"/>
              <w:left w:val="nil"/>
              <w:bottom w:val="nil"/>
            </w:tcBorders>
            <w:vAlign w:val="center"/>
          </w:tcPr>
          <w:p w14:paraId="1C5E5CFA" w14:textId="77777777" w:rsidR="006517B1" w:rsidRPr="001046AA" w:rsidRDefault="006517B1" w:rsidP="00186688">
            <w:pPr>
              <w:ind w:leftChars="100" w:left="240"/>
              <w:jc w:val="both"/>
              <w:rPr>
                <w:rFonts w:eastAsia="標楷體" w:hAnsi="標楷體"/>
                <w:kern w:val="0"/>
                <w:sz w:val="22"/>
                <w:szCs w:val="22"/>
              </w:rPr>
            </w:pPr>
            <w:r w:rsidRPr="001046AA">
              <w:rPr>
                <w:rFonts w:eastAsia="標楷體" w:hAnsi="標楷體" w:hint="eastAsia"/>
                <w:b/>
                <w:kern w:val="0"/>
                <w:sz w:val="22"/>
                <w:szCs w:val="22"/>
              </w:rPr>
              <w:t>業務活動之淨現金流入（流出）</w:t>
            </w:r>
          </w:p>
        </w:tc>
        <w:tc>
          <w:tcPr>
            <w:tcW w:w="1692" w:type="dxa"/>
            <w:tcBorders>
              <w:top w:val="nil"/>
              <w:bottom w:val="nil"/>
            </w:tcBorders>
            <w:vAlign w:val="center"/>
          </w:tcPr>
          <w:p w14:paraId="6B21A475"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1,648,000</w:t>
            </w:r>
          </w:p>
        </w:tc>
        <w:tc>
          <w:tcPr>
            <w:tcW w:w="1692" w:type="dxa"/>
            <w:tcBorders>
              <w:top w:val="nil"/>
              <w:bottom w:val="nil"/>
            </w:tcBorders>
            <w:vAlign w:val="center"/>
          </w:tcPr>
          <w:p w14:paraId="04AEFAD8"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41,454,498</w:t>
            </w:r>
          </w:p>
        </w:tc>
        <w:tc>
          <w:tcPr>
            <w:tcW w:w="1470" w:type="dxa"/>
            <w:tcBorders>
              <w:top w:val="nil"/>
              <w:bottom w:val="nil"/>
            </w:tcBorders>
            <w:vAlign w:val="center"/>
          </w:tcPr>
          <w:p w14:paraId="47D9D7F5"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39,806,498</w:t>
            </w:r>
          </w:p>
        </w:tc>
        <w:tc>
          <w:tcPr>
            <w:tcW w:w="852" w:type="dxa"/>
            <w:tcBorders>
              <w:top w:val="nil"/>
              <w:bottom w:val="nil"/>
              <w:right w:val="nil"/>
            </w:tcBorders>
            <w:vAlign w:val="center"/>
          </w:tcPr>
          <w:p w14:paraId="0B3EA148"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2,415.44</w:t>
            </w:r>
          </w:p>
        </w:tc>
      </w:tr>
      <w:tr w:rsidR="006517B1" w:rsidRPr="001046AA" w14:paraId="260683C0"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4217" w:type="dxa"/>
            <w:tcBorders>
              <w:top w:val="nil"/>
              <w:left w:val="nil"/>
              <w:bottom w:val="nil"/>
            </w:tcBorders>
            <w:vAlign w:val="center"/>
          </w:tcPr>
          <w:p w14:paraId="20479EE3" w14:textId="77777777" w:rsidR="006517B1" w:rsidRPr="001046AA" w:rsidRDefault="006517B1" w:rsidP="00186688">
            <w:pPr>
              <w:jc w:val="both"/>
              <w:rPr>
                <w:rFonts w:eastAsia="標楷體" w:hAnsi="標楷體"/>
                <w:b/>
                <w:kern w:val="0"/>
                <w:sz w:val="22"/>
                <w:szCs w:val="22"/>
              </w:rPr>
            </w:pPr>
            <w:r w:rsidRPr="00067671">
              <w:rPr>
                <w:rFonts w:eastAsia="標楷體" w:hAnsi="標楷體" w:hint="eastAsia"/>
                <w:b/>
                <w:kern w:val="0"/>
                <w:sz w:val="22"/>
                <w:szCs w:val="22"/>
              </w:rPr>
              <w:t>投資活動之現金流量</w:t>
            </w:r>
          </w:p>
        </w:tc>
        <w:tc>
          <w:tcPr>
            <w:tcW w:w="1692" w:type="dxa"/>
            <w:tcBorders>
              <w:top w:val="nil"/>
              <w:bottom w:val="nil"/>
            </w:tcBorders>
            <w:vAlign w:val="center"/>
          </w:tcPr>
          <w:p w14:paraId="76A72A3A" w14:textId="77777777" w:rsidR="006517B1" w:rsidRPr="00067671" w:rsidRDefault="006517B1" w:rsidP="00186688">
            <w:pPr>
              <w:autoSpaceDE w:val="0"/>
              <w:autoSpaceDN w:val="0"/>
              <w:adjustRightInd w:val="0"/>
              <w:ind w:rightChars="10" w:right="24"/>
              <w:jc w:val="right"/>
              <w:rPr>
                <w:rFonts w:ascii="新細明體" w:hAnsi="新細明體"/>
                <w:b/>
                <w:kern w:val="0"/>
                <w:sz w:val="20"/>
              </w:rPr>
            </w:pPr>
          </w:p>
        </w:tc>
        <w:tc>
          <w:tcPr>
            <w:tcW w:w="1692" w:type="dxa"/>
            <w:tcBorders>
              <w:top w:val="nil"/>
              <w:bottom w:val="nil"/>
            </w:tcBorders>
            <w:vAlign w:val="center"/>
          </w:tcPr>
          <w:p w14:paraId="060BE304" w14:textId="77777777" w:rsidR="006517B1" w:rsidRPr="00067671" w:rsidRDefault="006517B1" w:rsidP="00186688">
            <w:pPr>
              <w:autoSpaceDE w:val="0"/>
              <w:autoSpaceDN w:val="0"/>
              <w:adjustRightInd w:val="0"/>
              <w:ind w:rightChars="10" w:right="24"/>
              <w:jc w:val="right"/>
              <w:rPr>
                <w:rFonts w:ascii="新細明體" w:hAnsi="新細明體"/>
                <w:b/>
                <w:kern w:val="0"/>
                <w:sz w:val="20"/>
              </w:rPr>
            </w:pPr>
          </w:p>
        </w:tc>
        <w:tc>
          <w:tcPr>
            <w:tcW w:w="1470" w:type="dxa"/>
            <w:tcBorders>
              <w:top w:val="nil"/>
              <w:bottom w:val="nil"/>
            </w:tcBorders>
            <w:vAlign w:val="center"/>
          </w:tcPr>
          <w:p w14:paraId="1110D251" w14:textId="77777777" w:rsidR="006517B1" w:rsidRPr="00067671" w:rsidRDefault="006517B1" w:rsidP="00186688">
            <w:pPr>
              <w:autoSpaceDE w:val="0"/>
              <w:autoSpaceDN w:val="0"/>
              <w:adjustRightInd w:val="0"/>
              <w:ind w:rightChars="10" w:right="24"/>
              <w:jc w:val="right"/>
              <w:rPr>
                <w:rFonts w:ascii="新細明體" w:hAnsi="新細明體"/>
                <w:b/>
                <w:kern w:val="0"/>
                <w:sz w:val="20"/>
              </w:rPr>
            </w:pPr>
          </w:p>
        </w:tc>
        <w:tc>
          <w:tcPr>
            <w:tcW w:w="852" w:type="dxa"/>
            <w:tcBorders>
              <w:top w:val="nil"/>
              <w:bottom w:val="nil"/>
              <w:right w:val="nil"/>
            </w:tcBorders>
            <w:vAlign w:val="center"/>
          </w:tcPr>
          <w:p w14:paraId="4D613A4D" w14:textId="77777777" w:rsidR="006517B1" w:rsidRPr="00067671" w:rsidRDefault="006517B1" w:rsidP="00186688">
            <w:pPr>
              <w:autoSpaceDE w:val="0"/>
              <w:autoSpaceDN w:val="0"/>
              <w:adjustRightInd w:val="0"/>
              <w:ind w:rightChars="10" w:right="24"/>
              <w:jc w:val="right"/>
              <w:rPr>
                <w:rFonts w:ascii="新細明體" w:hAnsi="新細明體"/>
                <w:b/>
                <w:kern w:val="0"/>
                <w:sz w:val="20"/>
              </w:rPr>
            </w:pPr>
          </w:p>
        </w:tc>
      </w:tr>
      <w:tr w:rsidR="006517B1" w:rsidRPr="001046AA" w14:paraId="0451264B"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62F9262E" w14:textId="77777777" w:rsidR="006517B1" w:rsidRPr="00762B3F" w:rsidRDefault="006517B1" w:rsidP="00186688">
            <w:pPr>
              <w:ind w:leftChars="200" w:left="480"/>
              <w:jc w:val="both"/>
              <w:rPr>
                <w:rFonts w:eastAsia="標楷體" w:hAnsi="標楷體"/>
                <w:b/>
                <w:spacing w:val="-8"/>
                <w:kern w:val="0"/>
                <w:sz w:val="22"/>
                <w:szCs w:val="22"/>
              </w:rPr>
            </w:pPr>
            <w:r w:rsidRPr="00762B3F">
              <w:rPr>
                <w:rFonts w:eastAsia="標楷體" w:hAnsi="標楷體" w:hint="eastAsia"/>
                <w:spacing w:val="-8"/>
                <w:kern w:val="0"/>
                <w:sz w:val="22"/>
                <w:szCs w:val="22"/>
              </w:rPr>
              <w:t>增加投資、長期應收款、貸墊款及準備金</w:t>
            </w:r>
          </w:p>
        </w:tc>
        <w:tc>
          <w:tcPr>
            <w:tcW w:w="1692" w:type="dxa"/>
            <w:tcBorders>
              <w:top w:val="nil"/>
              <w:bottom w:val="nil"/>
            </w:tcBorders>
            <w:vAlign w:val="center"/>
          </w:tcPr>
          <w:p w14:paraId="0B3A8CDA" w14:textId="77777777" w:rsidR="006517B1" w:rsidRPr="00067671" w:rsidRDefault="006517B1" w:rsidP="00186688">
            <w:pPr>
              <w:autoSpaceDE w:val="0"/>
              <w:autoSpaceDN w:val="0"/>
              <w:adjustRightInd w:val="0"/>
              <w:ind w:rightChars="10" w:right="24"/>
              <w:jc w:val="right"/>
              <w:rPr>
                <w:rFonts w:ascii="新細明體" w:hAnsi="新細明體"/>
                <w:b/>
                <w:kern w:val="0"/>
                <w:sz w:val="20"/>
              </w:rPr>
            </w:pPr>
            <w:r w:rsidRPr="00067671">
              <w:rPr>
                <w:rFonts w:ascii="新細明體" w:hAnsi="新細明體" w:hint="eastAsia"/>
                <w:kern w:val="0"/>
                <w:sz w:val="20"/>
              </w:rPr>
              <w:t>- 17,085,000</w:t>
            </w:r>
          </w:p>
        </w:tc>
        <w:tc>
          <w:tcPr>
            <w:tcW w:w="1692" w:type="dxa"/>
            <w:tcBorders>
              <w:top w:val="nil"/>
              <w:bottom w:val="nil"/>
            </w:tcBorders>
            <w:vAlign w:val="center"/>
          </w:tcPr>
          <w:p w14:paraId="603A4E60" w14:textId="77777777" w:rsidR="006517B1" w:rsidRPr="00067671" w:rsidRDefault="006517B1" w:rsidP="00186688">
            <w:pPr>
              <w:autoSpaceDE w:val="0"/>
              <w:autoSpaceDN w:val="0"/>
              <w:adjustRightInd w:val="0"/>
              <w:ind w:rightChars="10" w:right="24"/>
              <w:jc w:val="right"/>
              <w:rPr>
                <w:rFonts w:ascii="新細明體" w:hAnsi="新細明體"/>
                <w:b/>
                <w:kern w:val="0"/>
                <w:sz w:val="20"/>
              </w:rPr>
            </w:pPr>
            <w:r w:rsidRPr="00067671">
              <w:rPr>
                <w:rFonts w:ascii="新細明體" w:hAnsi="新細明體" w:hint="eastAsia"/>
                <w:kern w:val="0"/>
                <w:sz w:val="20"/>
              </w:rPr>
              <w:t>- 4,130,060</w:t>
            </w:r>
          </w:p>
        </w:tc>
        <w:tc>
          <w:tcPr>
            <w:tcW w:w="1470" w:type="dxa"/>
            <w:tcBorders>
              <w:top w:val="nil"/>
              <w:bottom w:val="nil"/>
            </w:tcBorders>
            <w:vAlign w:val="center"/>
          </w:tcPr>
          <w:p w14:paraId="37DDA825" w14:textId="77777777" w:rsidR="006517B1" w:rsidRPr="00067671" w:rsidRDefault="006517B1" w:rsidP="00186688">
            <w:pPr>
              <w:autoSpaceDE w:val="0"/>
              <w:autoSpaceDN w:val="0"/>
              <w:adjustRightInd w:val="0"/>
              <w:ind w:rightChars="10" w:right="24"/>
              <w:jc w:val="right"/>
              <w:rPr>
                <w:rFonts w:ascii="新細明體" w:hAnsi="新細明體"/>
                <w:b/>
                <w:kern w:val="0"/>
                <w:sz w:val="20"/>
              </w:rPr>
            </w:pPr>
            <w:r w:rsidRPr="00067671">
              <w:rPr>
                <w:rFonts w:ascii="新細明體" w:hAnsi="新細明體" w:hint="eastAsia"/>
                <w:kern w:val="0"/>
                <w:sz w:val="20"/>
              </w:rPr>
              <w:t>12,954,940</w:t>
            </w:r>
          </w:p>
        </w:tc>
        <w:tc>
          <w:tcPr>
            <w:tcW w:w="852" w:type="dxa"/>
            <w:tcBorders>
              <w:top w:val="nil"/>
              <w:bottom w:val="nil"/>
              <w:right w:val="nil"/>
            </w:tcBorders>
            <w:vAlign w:val="center"/>
          </w:tcPr>
          <w:p w14:paraId="4D88632A" w14:textId="77777777" w:rsidR="006517B1" w:rsidRPr="00067671" w:rsidRDefault="006517B1" w:rsidP="00186688">
            <w:pPr>
              <w:autoSpaceDE w:val="0"/>
              <w:autoSpaceDN w:val="0"/>
              <w:adjustRightInd w:val="0"/>
              <w:ind w:rightChars="10" w:right="24"/>
              <w:jc w:val="right"/>
              <w:rPr>
                <w:rFonts w:ascii="新細明體" w:hAnsi="新細明體"/>
                <w:b/>
                <w:kern w:val="0"/>
                <w:sz w:val="20"/>
              </w:rPr>
            </w:pPr>
            <w:r w:rsidRPr="00067671">
              <w:rPr>
                <w:rFonts w:ascii="新細明體" w:hAnsi="新細明體" w:hint="eastAsia"/>
                <w:kern w:val="0"/>
                <w:sz w:val="20"/>
              </w:rPr>
              <w:t>- 75.83</w:t>
            </w:r>
          </w:p>
        </w:tc>
      </w:tr>
      <w:tr w:rsidR="006517B1" w:rsidRPr="001046AA" w14:paraId="66962BB1"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3836AB2B" w14:textId="77777777" w:rsidR="006517B1" w:rsidRPr="001046AA" w:rsidRDefault="006517B1" w:rsidP="00186688">
            <w:pPr>
              <w:ind w:leftChars="100" w:left="240"/>
              <w:jc w:val="both"/>
              <w:rPr>
                <w:rFonts w:eastAsia="標楷體" w:hAnsi="標楷體"/>
                <w:b/>
                <w:kern w:val="0"/>
                <w:sz w:val="22"/>
                <w:szCs w:val="22"/>
              </w:rPr>
            </w:pPr>
            <w:r w:rsidRPr="00762B3F">
              <w:rPr>
                <w:rFonts w:eastAsia="標楷體" w:hAnsi="標楷體" w:hint="eastAsia"/>
                <w:b/>
                <w:kern w:val="0"/>
                <w:sz w:val="22"/>
                <w:szCs w:val="22"/>
              </w:rPr>
              <w:t>投資活動之淨現金流入（流出）</w:t>
            </w:r>
          </w:p>
        </w:tc>
        <w:tc>
          <w:tcPr>
            <w:tcW w:w="1692" w:type="dxa"/>
            <w:tcBorders>
              <w:top w:val="nil"/>
              <w:bottom w:val="nil"/>
            </w:tcBorders>
            <w:vAlign w:val="center"/>
          </w:tcPr>
          <w:p w14:paraId="245152A3" w14:textId="77777777" w:rsidR="006517B1" w:rsidRPr="00067671" w:rsidRDefault="006517B1" w:rsidP="00186688">
            <w:pPr>
              <w:autoSpaceDE w:val="0"/>
              <w:autoSpaceDN w:val="0"/>
              <w:adjustRightInd w:val="0"/>
              <w:ind w:rightChars="10" w:right="24"/>
              <w:jc w:val="right"/>
              <w:rPr>
                <w:rFonts w:ascii="新細明體" w:hAnsi="新細明體"/>
                <w:b/>
                <w:kern w:val="0"/>
                <w:sz w:val="20"/>
              </w:rPr>
            </w:pPr>
            <w:r w:rsidRPr="00067671">
              <w:rPr>
                <w:rFonts w:ascii="新細明體" w:hAnsi="新細明體" w:hint="eastAsia"/>
                <w:b/>
                <w:kern w:val="0"/>
                <w:sz w:val="20"/>
              </w:rPr>
              <w:t>- 17,085,000</w:t>
            </w:r>
          </w:p>
        </w:tc>
        <w:tc>
          <w:tcPr>
            <w:tcW w:w="1692" w:type="dxa"/>
            <w:tcBorders>
              <w:top w:val="nil"/>
              <w:bottom w:val="nil"/>
            </w:tcBorders>
            <w:vAlign w:val="center"/>
          </w:tcPr>
          <w:p w14:paraId="5EDBEBAA" w14:textId="77777777" w:rsidR="006517B1" w:rsidRPr="00067671" w:rsidRDefault="006517B1" w:rsidP="00186688">
            <w:pPr>
              <w:autoSpaceDE w:val="0"/>
              <w:autoSpaceDN w:val="0"/>
              <w:adjustRightInd w:val="0"/>
              <w:ind w:rightChars="10" w:right="24"/>
              <w:jc w:val="right"/>
              <w:rPr>
                <w:rFonts w:ascii="新細明體" w:hAnsi="新細明體"/>
                <w:b/>
                <w:kern w:val="0"/>
                <w:sz w:val="20"/>
              </w:rPr>
            </w:pPr>
            <w:r w:rsidRPr="00067671">
              <w:rPr>
                <w:rFonts w:ascii="新細明體" w:hAnsi="新細明體" w:hint="eastAsia"/>
                <w:b/>
                <w:kern w:val="0"/>
                <w:sz w:val="20"/>
              </w:rPr>
              <w:t>- 4,130,060</w:t>
            </w:r>
          </w:p>
        </w:tc>
        <w:tc>
          <w:tcPr>
            <w:tcW w:w="1470" w:type="dxa"/>
            <w:tcBorders>
              <w:top w:val="nil"/>
              <w:bottom w:val="nil"/>
            </w:tcBorders>
            <w:vAlign w:val="center"/>
          </w:tcPr>
          <w:p w14:paraId="35ECB84B" w14:textId="77777777" w:rsidR="006517B1" w:rsidRPr="00067671" w:rsidRDefault="006517B1" w:rsidP="00186688">
            <w:pPr>
              <w:autoSpaceDE w:val="0"/>
              <w:autoSpaceDN w:val="0"/>
              <w:adjustRightInd w:val="0"/>
              <w:ind w:rightChars="10" w:right="24"/>
              <w:jc w:val="right"/>
              <w:rPr>
                <w:rFonts w:ascii="新細明體" w:hAnsi="新細明體"/>
                <w:b/>
                <w:kern w:val="0"/>
                <w:sz w:val="20"/>
              </w:rPr>
            </w:pPr>
            <w:r w:rsidRPr="00067671">
              <w:rPr>
                <w:rFonts w:ascii="新細明體" w:hAnsi="新細明體" w:hint="eastAsia"/>
                <w:b/>
                <w:kern w:val="0"/>
                <w:sz w:val="20"/>
              </w:rPr>
              <w:t>12,954,940</w:t>
            </w:r>
          </w:p>
        </w:tc>
        <w:tc>
          <w:tcPr>
            <w:tcW w:w="852" w:type="dxa"/>
            <w:tcBorders>
              <w:top w:val="nil"/>
              <w:bottom w:val="nil"/>
              <w:right w:val="nil"/>
            </w:tcBorders>
            <w:vAlign w:val="center"/>
          </w:tcPr>
          <w:p w14:paraId="5566DF6D" w14:textId="77777777" w:rsidR="006517B1" w:rsidRPr="00067671" w:rsidRDefault="006517B1" w:rsidP="00186688">
            <w:pPr>
              <w:autoSpaceDE w:val="0"/>
              <w:autoSpaceDN w:val="0"/>
              <w:adjustRightInd w:val="0"/>
              <w:ind w:rightChars="10" w:right="24"/>
              <w:jc w:val="right"/>
              <w:rPr>
                <w:rFonts w:ascii="新細明體" w:hAnsi="新細明體"/>
                <w:b/>
                <w:kern w:val="0"/>
                <w:sz w:val="20"/>
              </w:rPr>
            </w:pPr>
            <w:r w:rsidRPr="00067671">
              <w:rPr>
                <w:rFonts w:ascii="新細明體" w:hAnsi="新細明體" w:hint="eastAsia"/>
                <w:b/>
                <w:kern w:val="0"/>
                <w:sz w:val="20"/>
              </w:rPr>
              <w:t>- 75.83</w:t>
            </w:r>
          </w:p>
        </w:tc>
      </w:tr>
      <w:tr w:rsidR="006517B1" w:rsidRPr="001046AA" w14:paraId="685D6748"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4217" w:type="dxa"/>
            <w:tcBorders>
              <w:top w:val="nil"/>
              <w:left w:val="nil"/>
              <w:bottom w:val="nil"/>
            </w:tcBorders>
            <w:vAlign w:val="center"/>
          </w:tcPr>
          <w:p w14:paraId="2A171000" w14:textId="77777777" w:rsidR="006517B1" w:rsidRPr="001046AA" w:rsidRDefault="006517B1" w:rsidP="00186688">
            <w:pPr>
              <w:jc w:val="both"/>
              <w:rPr>
                <w:rFonts w:eastAsia="標楷體" w:hAnsi="標楷體"/>
                <w:kern w:val="0"/>
                <w:sz w:val="22"/>
                <w:szCs w:val="22"/>
              </w:rPr>
            </w:pPr>
            <w:r w:rsidRPr="001046AA">
              <w:rPr>
                <w:rFonts w:eastAsia="標楷體" w:hAnsi="標楷體" w:hint="eastAsia"/>
                <w:b/>
                <w:kern w:val="0"/>
                <w:sz w:val="22"/>
                <w:szCs w:val="22"/>
              </w:rPr>
              <w:t>籌資活動之現金流量</w:t>
            </w:r>
          </w:p>
        </w:tc>
        <w:tc>
          <w:tcPr>
            <w:tcW w:w="1692" w:type="dxa"/>
            <w:tcBorders>
              <w:top w:val="nil"/>
              <w:bottom w:val="nil"/>
            </w:tcBorders>
            <w:vAlign w:val="center"/>
          </w:tcPr>
          <w:p w14:paraId="51CD9CA7"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57FF858A"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00B2D4EE"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679F611C"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p>
        </w:tc>
      </w:tr>
      <w:tr w:rsidR="006517B1" w:rsidRPr="001046AA" w14:paraId="7CADD49F"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625020FA" w14:textId="77777777" w:rsidR="006517B1" w:rsidRPr="00AF1ED1" w:rsidRDefault="006517B1" w:rsidP="00186688">
            <w:pPr>
              <w:ind w:leftChars="200" w:left="480"/>
              <w:jc w:val="both"/>
              <w:rPr>
                <w:rFonts w:eastAsia="標楷體" w:hAnsi="標楷體"/>
                <w:kern w:val="0"/>
                <w:sz w:val="22"/>
                <w:szCs w:val="22"/>
              </w:rPr>
            </w:pPr>
            <w:r w:rsidRPr="00AF1ED1">
              <w:rPr>
                <w:rFonts w:eastAsia="標楷體" w:hAnsi="標楷體" w:hint="eastAsia"/>
                <w:kern w:val="0"/>
                <w:sz w:val="22"/>
                <w:szCs w:val="22"/>
              </w:rPr>
              <w:t>增加基金、公積及填補短絀</w:t>
            </w:r>
          </w:p>
        </w:tc>
        <w:tc>
          <w:tcPr>
            <w:tcW w:w="1692" w:type="dxa"/>
            <w:tcBorders>
              <w:top w:val="nil"/>
              <w:bottom w:val="nil"/>
            </w:tcBorders>
            <w:vAlign w:val="center"/>
          </w:tcPr>
          <w:p w14:paraId="370DFF45"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c>
          <w:tcPr>
            <w:tcW w:w="1692" w:type="dxa"/>
            <w:tcBorders>
              <w:top w:val="nil"/>
              <w:bottom w:val="nil"/>
            </w:tcBorders>
            <w:vAlign w:val="center"/>
          </w:tcPr>
          <w:p w14:paraId="2F06DBD9"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30,000,000</w:t>
            </w:r>
          </w:p>
        </w:tc>
        <w:tc>
          <w:tcPr>
            <w:tcW w:w="1470" w:type="dxa"/>
            <w:tcBorders>
              <w:top w:val="nil"/>
              <w:bottom w:val="nil"/>
            </w:tcBorders>
            <w:vAlign w:val="center"/>
          </w:tcPr>
          <w:p w14:paraId="352CEF3F"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30,000,000</w:t>
            </w:r>
          </w:p>
        </w:tc>
        <w:tc>
          <w:tcPr>
            <w:tcW w:w="852" w:type="dxa"/>
            <w:tcBorders>
              <w:top w:val="nil"/>
              <w:bottom w:val="nil"/>
              <w:right w:val="nil"/>
            </w:tcBorders>
            <w:vAlign w:val="center"/>
          </w:tcPr>
          <w:p w14:paraId="17E30E71"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r>
      <w:tr w:rsidR="006517B1" w:rsidRPr="001046AA" w14:paraId="42E10EDF"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33C2D438" w14:textId="77777777" w:rsidR="006517B1" w:rsidRPr="001046AA" w:rsidRDefault="006517B1" w:rsidP="00186688">
            <w:pPr>
              <w:ind w:leftChars="100" w:left="240"/>
              <w:jc w:val="both"/>
              <w:rPr>
                <w:rFonts w:eastAsia="標楷體" w:hAnsi="標楷體"/>
                <w:kern w:val="0"/>
                <w:sz w:val="22"/>
                <w:szCs w:val="22"/>
              </w:rPr>
            </w:pPr>
            <w:r w:rsidRPr="001046AA">
              <w:rPr>
                <w:rFonts w:eastAsia="標楷體" w:hAnsi="標楷體" w:hint="eastAsia"/>
                <w:b/>
                <w:kern w:val="0"/>
                <w:sz w:val="22"/>
                <w:szCs w:val="22"/>
              </w:rPr>
              <w:t>籌資活動之淨現金流入（流出）</w:t>
            </w:r>
          </w:p>
        </w:tc>
        <w:tc>
          <w:tcPr>
            <w:tcW w:w="1692" w:type="dxa"/>
            <w:tcBorders>
              <w:top w:val="nil"/>
              <w:bottom w:val="nil"/>
            </w:tcBorders>
            <w:vAlign w:val="center"/>
          </w:tcPr>
          <w:p w14:paraId="545436F1"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w:t>
            </w:r>
          </w:p>
        </w:tc>
        <w:tc>
          <w:tcPr>
            <w:tcW w:w="1692" w:type="dxa"/>
            <w:tcBorders>
              <w:top w:val="nil"/>
              <w:bottom w:val="nil"/>
            </w:tcBorders>
            <w:vAlign w:val="center"/>
          </w:tcPr>
          <w:p w14:paraId="3DCCAA25"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30,000,000</w:t>
            </w:r>
          </w:p>
        </w:tc>
        <w:tc>
          <w:tcPr>
            <w:tcW w:w="1470" w:type="dxa"/>
            <w:tcBorders>
              <w:top w:val="nil"/>
              <w:bottom w:val="nil"/>
            </w:tcBorders>
            <w:vAlign w:val="center"/>
          </w:tcPr>
          <w:p w14:paraId="6FA82B2D"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30,000,000</w:t>
            </w:r>
          </w:p>
        </w:tc>
        <w:tc>
          <w:tcPr>
            <w:tcW w:w="852" w:type="dxa"/>
            <w:tcBorders>
              <w:top w:val="nil"/>
              <w:bottom w:val="nil"/>
              <w:right w:val="nil"/>
            </w:tcBorders>
            <w:vAlign w:val="center"/>
          </w:tcPr>
          <w:p w14:paraId="218D401B"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w:t>
            </w:r>
          </w:p>
        </w:tc>
      </w:tr>
      <w:tr w:rsidR="006517B1" w:rsidRPr="001046AA" w14:paraId="5103465F"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4217" w:type="dxa"/>
            <w:tcBorders>
              <w:top w:val="nil"/>
              <w:left w:val="nil"/>
              <w:bottom w:val="nil"/>
            </w:tcBorders>
            <w:vAlign w:val="center"/>
          </w:tcPr>
          <w:p w14:paraId="4F044A4A" w14:textId="77777777" w:rsidR="006517B1" w:rsidRPr="001046AA" w:rsidRDefault="006517B1" w:rsidP="00186688">
            <w:pPr>
              <w:jc w:val="both"/>
              <w:rPr>
                <w:rFonts w:eastAsia="標楷體" w:hAnsi="標楷體"/>
                <w:kern w:val="0"/>
                <w:sz w:val="22"/>
                <w:szCs w:val="22"/>
              </w:rPr>
            </w:pPr>
            <w:r w:rsidRPr="001046AA">
              <w:rPr>
                <w:rFonts w:eastAsia="標楷體" w:hAnsi="標楷體" w:hint="eastAsia"/>
                <w:b/>
                <w:kern w:val="0"/>
                <w:sz w:val="22"/>
                <w:szCs w:val="22"/>
              </w:rPr>
              <w:t>現金及約當現金之淨增（淨減）</w:t>
            </w:r>
          </w:p>
        </w:tc>
        <w:tc>
          <w:tcPr>
            <w:tcW w:w="1692" w:type="dxa"/>
            <w:tcBorders>
              <w:top w:val="nil"/>
              <w:bottom w:val="nil"/>
            </w:tcBorders>
            <w:vAlign w:val="center"/>
          </w:tcPr>
          <w:p w14:paraId="72A2EB72"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- 15,437,000</w:t>
            </w:r>
          </w:p>
        </w:tc>
        <w:tc>
          <w:tcPr>
            <w:tcW w:w="1692" w:type="dxa"/>
            <w:tcBorders>
              <w:top w:val="nil"/>
              <w:bottom w:val="nil"/>
            </w:tcBorders>
            <w:vAlign w:val="center"/>
          </w:tcPr>
          <w:p w14:paraId="6F2F6A33"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67,324,438</w:t>
            </w:r>
          </w:p>
        </w:tc>
        <w:tc>
          <w:tcPr>
            <w:tcW w:w="1470" w:type="dxa"/>
            <w:tcBorders>
              <w:top w:val="nil"/>
              <w:bottom w:val="nil"/>
            </w:tcBorders>
            <w:vAlign w:val="center"/>
          </w:tcPr>
          <w:p w14:paraId="090A150D"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82,761,438</w:t>
            </w:r>
          </w:p>
        </w:tc>
        <w:tc>
          <w:tcPr>
            <w:tcW w:w="852" w:type="dxa"/>
            <w:tcBorders>
              <w:top w:val="nil"/>
              <w:bottom w:val="nil"/>
              <w:right w:val="nil"/>
            </w:tcBorders>
            <w:vAlign w:val="center"/>
          </w:tcPr>
          <w:p w14:paraId="62D64433"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w:t>
            </w:r>
          </w:p>
        </w:tc>
      </w:tr>
      <w:tr w:rsidR="006517B1" w:rsidRPr="001046AA" w14:paraId="1F89BCAB"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nil"/>
            </w:tcBorders>
            <w:vAlign w:val="center"/>
          </w:tcPr>
          <w:p w14:paraId="05AF8F4B" w14:textId="77777777" w:rsidR="006517B1" w:rsidRPr="001046AA" w:rsidRDefault="006517B1" w:rsidP="00186688">
            <w:pPr>
              <w:jc w:val="both"/>
              <w:rPr>
                <w:rFonts w:eastAsia="標楷體" w:hAnsi="標楷體"/>
                <w:kern w:val="0"/>
                <w:sz w:val="22"/>
                <w:szCs w:val="22"/>
              </w:rPr>
            </w:pPr>
            <w:r w:rsidRPr="001046AA">
              <w:rPr>
                <w:rFonts w:eastAsia="標楷體" w:hAnsi="標楷體" w:hint="eastAsia"/>
                <w:b/>
                <w:kern w:val="0"/>
                <w:sz w:val="22"/>
                <w:szCs w:val="22"/>
              </w:rPr>
              <w:t>期初現金及約當現金</w:t>
            </w:r>
          </w:p>
        </w:tc>
        <w:tc>
          <w:tcPr>
            <w:tcW w:w="1692" w:type="dxa"/>
            <w:tcBorders>
              <w:top w:val="nil"/>
              <w:bottom w:val="nil"/>
            </w:tcBorders>
            <w:vAlign w:val="center"/>
          </w:tcPr>
          <w:p w14:paraId="3B18EF7C"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86,191,000</w:t>
            </w:r>
          </w:p>
        </w:tc>
        <w:tc>
          <w:tcPr>
            <w:tcW w:w="1692" w:type="dxa"/>
            <w:tcBorders>
              <w:top w:val="nil"/>
              <w:bottom w:val="nil"/>
            </w:tcBorders>
            <w:vAlign w:val="center"/>
          </w:tcPr>
          <w:p w14:paraId="46A84D93"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157,719,640</w:t>
            </w:r>
          </w:p>
        </w:tc>
        <w:tc>
          <w:tcPr>
            <w:tcW w:w="1470" w:type="dxa"/>
            <w:tcBorders>
              <w:top w:val="nil"/>
              <w:bottom w:val="nil"/>
            </w:tcBorders>
            <w:vAlign w:val="center"/>
          </w:tcPr>
          <w:p w14:paraId="41B4DEF6"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71,528,640</w:t>
            </w:r>
          </w:p>
        </w:tc>
        <w:tc>
          <w:tcPr>
            <w:tcW w:w="852" w:type="dxa"/>
            <w:tcBorders>
              <w:top w:val="nil"/>
              <w:bottom w:val="nil"/>
              <w:right w:val="nil"/>
            </w:tcBorders>
            <w:vAlign w:val="center"/>
          </w:tcPr>
          <w:p w14:paraId="52DA660C"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82.99</w:t>
            </w:r>
          </w:p>
        </w:tc>
      </w:tr>
      <w:tr w:rsidR="006517B1" w:rsidRPr="001046AA" w14:paraId="77C7DF1C"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4217" w:type="dxa"/>
            <w:tcBorders>
              <w:top w:val="nil"/>
              <w:left w:val="nil"/>
              <w:bottom w:val="single" w:sz="12" w:space="0" w:color="auto"/>
            </w:tcBorders>
            <w:vAlign w:val="center"/>
          </w:tcPr>
          <w:p w14:paraId="0217AB97" w14:textId="77777777" w:rsidR="006517B1" w:rsidRPr="001046AA" w:rsidRDefault="006517B1" w:rsidP="00186688">
            <w:pPr>
              <w:jc w:val="both"/>
              <w:rPr>
                <w:rFonts w:eastAsia="標楷體" w:hAnsi="標楷體"/>
                <w:kern w:val="0"/>
                <w:sz w:val="22"/>
                <w:szCs w:val="22"/>
              </w:rPr>
            </w:pPr>
            <w:r w:rsidRPr="001046AA">
              <w:rPr>
                <w:rFonts w:eastAsia="標楷體" w:hAnsi="標楷體" w:hint="eastAsia"/>
                <w:b/>
                <w:kern w:val="0"/>
                <w:sz w:val="22"/>
                <w:szCs w:val="22"/>
              </w:rPr>
              <w:t>期末現金及約當現金</w:t>
            </w:r>
          </w:p>
        </w:tc>
        <w:tc>
          <w:tcPr>
            <w:tcW w:w="1692" w:type="dxa"/>
            <w:tcBorders>
              <w:top w:val="nil"/>
              <w:bottom w:val="single" w:sz="12" w:space="0" w:color="auto"/>
            </w:tcBorders>
            <w:vAlign w:val="center"/>
          </w:tcPr>
          <w:p w14:paraId="611E6D8F"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70,754,000</w:t>
            </w:r>
          </w:p>
        </w:tc>
        <w:tc>
          <w:tcPr>
            <w:tcW w:w="1692" w:type="dxa"/>
            <w:tcBorders>
              <w:top w:val="nil"/>
              <w:bottom w:val="single" w:sz="12" w:space="0" w:color="auto"/>
            </w:tcBorders>
            <w:vAlign w:val="center"/>
          </w:tcPr>
          <w:p w14:paraId="675DFF82"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225,044,078</w:t>
            </w:r>
          </w:p>
        </w:tc>
        <w:tc>
          <w:tcPr>
            <w:tcW w:w="1470" w:type="dxa"/>
            <w:tcBorders>
              <w:top w:val="nil"/>
              <w:bottom w:val="single" w:sz="12" w:space="0" w:color="auto"/>
            </w:tcBorders>
            <w:vAlign w:val="center"/>
          </w:tcPr>
          <w:p w14:paraId="1C201909"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154,290,078</w:t>
            </w:r>
          </w:p>
        </w:tc>
        <w:tc>
          <w:tcPr>
            <w:tcW w:w="852" w:type="dxa"/>
            <w:tcBorders>
              <w:top w:val="nil"/>
              <w:bottom w:val="single" w:sz="12" w:space="0" w:color="auto"/>
              <w:right w:val="nil"/>
            </w:tcBorders>
            <w:vAlign w:val="center"/>
          </w:tcPr>
          <w:p w14:paraId="166D3CF2" w14:textId="77777777" w:rsidR="006517B1" w:rsidRPr="001046AA" w:rsidRDefault="006517B1"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218.07</w:t>
            </w:r>
          </w:p>
        </w:tc>
      </w:tr>
    </w:tbl>
    <w:p w14:paraId="49C73526" w14:textId="77777777" w:rsidR="006517B1" w:rsidRPr="001046AA" w:rsidRDefault="006517B1" w:rsidP="006517B1">
      <w:pPr>
        <w:tabs>
          <w:tab w:val="left" w:pos="408"/>
        </w:tabs>
        <w:adjustRightInd w:val="0"/>
        <w:snapToGrid w:val="0"/>
        <w:spacing w:line="240" w:lineRule="exact"/>
        <w:jc w:val="both"/>
        <w:rPr>
          <w:rFonts w:eastAsia="標楷體" w:hAnsi="標楷體"/>
          <w:sz w:val="22"/>
        </w:rPr>
      </w:pPr>
      <w:r w:rsidRPr="001046AA">
        <w:rPr>
          <w:rFonts w:eastAsia="標楷體" w:hAnsi="標楷體" w:hint="eastAsia"/>
          <w:sz w:val="22"/>
        </w:rPr>
        <w:t>註：1.本表係採現金及約當現金基礎，包括現金及自投資日起3個月內到期或清償之債權證券。</w:t>
      </w:r>
    </w:p>
    <w:p w14:paraId="7A4ED5EE" w14:textId="77777777" w:rsidR="006517B1" w:rsidRPr="001046AA" w:rsidRDefault="006517B1" w:rsidP="006517B1">
      <w:pPr>
        <w:tabs>
          <w:tab w:val="left" w:pos="408"/>
        </w:tabs>
        <w:adjustRightInd w:val="0"/>
        <w:snapToGrid w:val="0"/>
        <w:spacing w:line="240" w:lineRule="exact"/>
        <w:ind w:leftChars="180" w:left="652" w:hangingChars="100" w:hanging="220"/>
        <w:jc w:val="both"/>
      </w:pPr>
      <w:r w:rsidRPr="001046AA">
        <w:rPr>
          <w:rFonts w:eastAsia="標楷體" w:hAnsi="標楷體" w:hint="eastAsia"/>
          <w:sz w:val="22"/>
        </w:rPr>
        <w:t>2.本表「調整項目」欄所列，包括折舊、減損及折耗、流動資產淨減（淨增）及流動負債淨增（淨減）等。</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6517B1" w:rsidRPr="001046AA" w14:paraId="2094E9F2" w14:textId="77777777" w:rsidTr="00186688">
        <w:trPr>
          <w:tblHeader/>
        </w:trPr>
        <w:tc>
          <w:tcPr>
            <w:tcW w:w="9925" w:type="dxa"/>
            <w:gridSpan w:val="7"/>
            <w:tcBorders>
              <w:bottom w:val="single" w:sz="12" w:space="0" w:color="auto"/>
            </w:tcBorders>
          </w:tcPr>
          <w:p w14:paraId="3D721794" w14:textId="77777777" w:rsidR="006517B1" w:rsidRPr="001046AA" w:rsidRDefault="006517B1" w:rsidP="00186688">
            <w:pPr>
              <w:snapToGrid w:val="0"/>
              <w:jc w:val="center"/>
              <w:rPr>
                <w:rFonts w:eastAsia="標楷體" w:hAnsi="標楷體"/>
                <w:b/>
                <w:sz w:val="36"/>
                <w:u w:val="single"/>
              </w:rPr>
            </w:pPr>
            <w:r w:rsidRPr="001046AA">
              <w:rPr>
                <w:rFonts w:eastAsia="標楷體" w:hAnsi="標楷體" w:hint="eastAsia"/>
                <w:b/>
                <w:sz w:val="36"/>
                <w:u w:val="single"/>
              </w:rPr>
              <w:lastRenderedPageBreak/>
              <w:t>彰化縣產業園區開發管理基金餘絀審定後平衡表</w:t>
            </w:r>
          </w:p>
          <w:p w14:paraId="5CFF5604" w14:textId="77777777" w:rsidR="006517B1" w:rsidRPr="001046AA" w:rsidRDefault="006517B1" w:rsidP="00186688">
            <w:pPr>
              <w:tabs>
                <w:tab w:val="left" w:pos="3600"/>
                <w:tab w:val="left" w:pos="8520"/>
              </w:tabs>
              <w:snapToGrid w:val="0"/>
              <w:spacing w:beforeLines="50" w:before="120"/>
              <w:jc w:val="center"/>
              <w:rPr>
                <w:rFonts w:eastAsia="標楷體" w:hAnsi="標楷體"/>
              </w:rPr>
            </w:pPr>
            <w:r w:rsidRPr="001046AA">
              <w:rPr>
                <w:rFonts w:eastAsia="標楷體" w:hAnsi="標楷體" w:hint="eastAsia"/>
              </w:rPr>
              <w:t>中華民國11</w:t>
            </w:r>
            <w:r>
              <w:rPr>
                <w:rFonts w:eastAsia="標楷體" w:hAnsi="標楷體" w:hint="eastAsia"/>
              </w:rPr>
              <w:t>4</w:t>
            </w:r>
            <w:r w:rsidRPr="001046AA">
              <w:rPr>
                <w:rFonts w:eastAsia="標楷體" w:hAnsi="標楷體" w:hint="eastAsia"/>
              </w:rPr>
              <w:t>年</w:t>
            </w:r>
            <w:smartTag w:uri="urn:schemas-microsoft-com:office:smarttags" w:element="chsdate">
              <w:smartTagPr>
                <w:attr w:name="Year" w:val="2014"/>
                <w:attr w:name="Month" w:val="12"/>
                <w:attr w:name="Day" w:val="31"/>
                <w:attr w:name="IsLunarDate" w:val="False"/>
                <w:attr w:name="IsROCDate" w:val="False"/>
              </w:smartTagPr>
              <w:r w:rsidRPr="001046AA">
                <w:rPr>
                  <w:rFonts w:eastAsia="標楷體" w:hAnsi="標楷體" w:hint="eastAsia"/>
                </w:rPr>
                <w:t>12月31日</w:t>
              </w:r>
            </w:smartTag>
          </w:p>
          <w:p w14:paraId="4A93BBB5" w14:textId="77777777" w:rsidR="006517B1" w:rsidRPr="001046AA" w:rsidRDefault="006517B1" w:rsidP="00186688">
            <w:pPr>
              <w:tabs>
                <w:tab w:val="left" w:pos="3600"/>
                <w:tab w:val="left" w:pos="8520"/>
              </w:tabs>
              <w:snapToGrid w:val="0"/>
              <w:jc w:val="right"/>
              <w:rPr>
                <w:rFonts w:eastAsia="標楷體" w:hAnsi="標楷體"/>
                <w:b/>
                <w:sz w:val="32"/>
                <w:u w:val="single"/>
              </w:rPr>
            </w:pPr>
            <w:r w:rsidRPr="001046AA">
              <w:rPr>
                <w:rFonts w:eastAsia="標楷體" w:hAnsi="標楷體" w:hint="eastAsia"/>
              </w:rPr>
              <w:tab/>
            </w:r>
            <w:r w:rsidRPr="001046AA">
              <w:rPr>
                <w:rFonts w:eastAsia="標楷體" w:hAnsi="標楷體" w:hint="eastAsia"/>
                <w:kern w:val="0"/>
              </w:rPr>
              <w:t>單位：新臺幣元</w:t>
            </w:r>
          </w:p>
        </w:tc>
      </w:tr>
      <w:tr w:rsidR="006517B1" w:rsidRPr="001046AA" w14:paraId="28879E0B"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0BDF9E91" w14:textId="77777777" w:rsidR="006517B1" w:rsidRPr="001046AA" w:rsidRDefault="006517B1" w:rsidP="00186688">
            <w:pPr>
              <w:jc w:val="distribute"/>
              <w:rPr>
                <w:rFonts w:eastAsia="標楷體" w:hAnsi="標楷體"/>
              </w:rPr>
            </w:pPr>
            <w:r w:rsidRPr="001046AA">
              <w:rPr>
                <w:rFonts w:eastAsia="標楷體" w:hAnsi="標楷體" w:hint="eastAsia"/>
              </w:rPr>
              <w:t>科目</w:t>
            </w:r>
          </w:p>
        </w:tc>
        <w:tc>
          <w:tcPr>
            <w:tcW w:w="2268" w:type="dxa"/>
            <w:gridSpan w:val="2"/>
            <w:tcBorders>
              <w:top w:val="single" w:sz="12" w:space="0" w:color="auto"/>
              <w:bottom w:val="nil"/>
            </w:tcBorders>
            <w:vAlign w:val="center"/>
          </w:tcPr>
          <w:p w14:paraId="1CD2D641" w14:textId="77777777" w:rsidR="006517B1" w:rsidRPr="001046AA" w:rsidRDefault="006517B1" w:rsidP="00186688">
            <w:pPr>
              <w:jc w:val="distribute"/>
              <w:rPr>
                <w:rFonts w:eastAsia="標楷體" w:hAnsi="標楷體"/>
                <w:spacing w:val="-20"/>
              </w:rPr>
            </w:pPr>
            <w:r w:rsidRPr="001046AA">
              <w:rPr>
                <w:rFonts w:eastAsia="標楷體" w:hAnsi="標楷體" w:hint="eastAsia"/>
              </w:rPr>
              <w:t>11</w:t>
            </w:r>
            <w:r>
              <w:rPr>
                <w:rFonts w:eastAsia="標楷體" w:hAnsi="標楷體" w:hint="eastAsia"/>
              </w:rPr>
              <w:t>4</w:t>
            </w:r>
            <w:r w:rsidRPr="001046AA">
              <w:rPr>
                <w:rFonts w:eastAsia="標楷體" w:hAnsi="標楷體" w:hint="eastAsia"/>
              </w:rPr>
              <w:t>年</w:t>
            </w:r>
            <w:r w:rsidRPr="001046AA">
              <w:rPr>
                <w:rFonts w:eastAsia="標楷體" w:hAnsi="標楷體" w:hint="eastAsia"/>
                <w:spacing w:val="-20"/>
              </w:rPr>
              <w:t>12月31日</w:t>
            </w:r>
          </w:p>
        </w:tc>
        <w:tc>
          <w:tcPr>
            <w:tcW w:w="2268" w:type="dxa"/>
            <w:gridSpan w:val="2"/>
            <w:tcBorders>
              <w:top w:val="single" w:sz="12" w:space="0" w:color="auto"/>
              <w:bottom w:val="nil"/>
            </w:tcBorders>
            <w:vAlign w:val="center"/>
          </w:tcPr>
          <w:p w14:paraId="5F722A38" w14:textId="77777777" w:rsidR="006517B1" w:rsidRPr="001046AA" w:rsidRDefault="006517B1" w:rsidP="00186688">
            <w:pPr>
              <w:ind w:firstLineChars="27" w:firstLine="65"/>
              <w:jc w:val="distribute"/>
              <w:rPr>
                <w:rFonts w:eastAsia="標楷體" w:hAnsi="標楷體"/>
                <w:spacing w:val="-20"/>
              </w:rPr>
            </w:pPr>
            <w:r w:rsidRPr="001046AA">
              <w:rPr>
                <w:rFonts w:eastAsia="標楷體" w:hAnsi="標楷體" w:hint="eastAsia"/>
              </w:rPr>
              <w:t>11</w:t>
            </w:r>
            <w:r>
              <w:rPr>
                <w:rFonts w:eastAsia="標楷體" w:hAnsi="標楷體" w:hint="eastAsia"/>
              </w:rPr>
              <w:t>3</w:t>
            </w:r>
            <w:r w:rsidRPr="001046AA">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39CA7F6F" w14:textId="77777777" w:rsidR="006517B1" w:rsidRPr="001046AA" w:rsidRDefault="006517B1" w:rsidP="00186688">
            <w:pPr>
              <w:spacing w:line="240" w:lineRule="exact"/>
              <w:jc w:val="distribute"/>
              <w:rPr>
                <w:rFonts w:eastAsia="標楷體" w:hAnsi="標楷體"/>
              </w:rPr>
            </w:pPr>
            <w:r w:rsidRPr="001046AA">
              <w:rPr>
                <w:rFonts w:eastAsia="標楷體" w:hAnsi="標楷體" w:hint="eastAsia"/>
              </w:rPr>
              <w:t>比較增減</w:t>
            </w:r>
          </w:p>
        </w:tc>
      </w:tr>
      <w:tr w:rsidR="006517B1" w:rsidRPr="001046AA" w14:paraId="68965CAF"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75C6C1DE" w14:textId="77777777" w:rsidR="006517B1" w:rsidRPr="001046AA" w:rsidRDefault="006517B1" w:rsidP="00186688">
            <w:pPr>
              <w:ind w:left="113" w:right="113"/>
              <w:jc w:val="distribute"/>
              <w:rPr>
                <w:rFonts w:eastAsia="標楷體" w:hAnsi="標楷體"/>
              </w:rPr>
            </w:pPr>
          </w:p>
        </w:tc>
        <w:tc>
          <w:tcPr>
            <w:tcW w:w="1474" w:type="dxa"/>
            <w:tcBorders>
              <w:bottom w:val="single" w:sz="8" w:space="0" w:color="auto"/>
            </w:tcBorders>
            <w:vAlign w:val="center"/>
          </w:tcPr>
          <w:p w14:paraId="6508527D" w14:textId="77777777" w:rsidR="006517B1" w:rsidRPr="001046AA" w:rsidRDefault="006517B1" w:rsidP="00186688">
            <w:pPr>
              <w:jc w:val="distribute"/>
              <w:rPr>
                <w:rFonts w:eastAsia="標楷體" w:hAnsi="標楷體"/>
              </w:rPr>
            </w:pPr>
            <w:r w:rsidRPr="001046AA">
              <w:rPr>
                <w:rFonts w:eastAsia="標楷體" w:hAnsi="標楷體" w:hint="eastAsia"/>
              </w:rPr>
              <w:t>金額</w:t>
            </w:r>
          </w:p>
        </w:tc>
        <w:tc>
          <w:tcPr>
            <w:tcW w:w="794" w:type="dxa"/>
            <w:tcBorders>
              <w:bottom w:val="single" w:sz="8" w:space="0" w:color="auto"/>
            </w:tcBorders>
            <w:vAlign w:val="center"/>
          </w:tcPr>
          <w:p w14:paraId="0B517488" w14:textId="77777777" w:rsidR="006517B1" w:rsidRPr="001046AA" w:rsidRDefault="006517B1" w:rsidP="00186688">
            <w:pPr>
              <w:jc w:val="distribute"/>
              <w:rPr>
                <w:rFonts w:eastAsia="標楷體" w:hAnsi="標楷體"/>
              </w:rPr>
            </w:pPr>
            <w:r w:rsidRPr="001046AA">
              <w:rPr>
                <w:rFonts w:eastAsia="標楷體" w:hAnsi="標楷體" w:hint="eastAsia"/>
              </w:rPr>
              <w:t>％</w:t>
            </w:r>
          </w:p>
        </w:tc>
        <w:tc>
          <w:tcPr>
            <w:tcW w:w="1474" w:type="dxa"/>
            <w:tcBorders>
              <w:bottom w:val="single" w:sz="8" w:space="0" w:color="auto"/>
            </w:tcBorders>
            <w:vAlign w:val="center"/>
          </w:tcPr>
          <w:p w14:paraId="4EF04731" w14:textId="77777777" w:rsidR="006517B1" w:rsidRPr="001046AA" w:rsidRDefault="006517B1" w:rsidP="00186688">
            <w:pPr>
              <w:jc w:val="distribute"/>
              <w:rPr>
                <w:rFonts w:eastAsia="標楷體" w:hAnsi="標楷體"/>
              </w:rPr>
            </w:pPr>
            <w:r w:rsidRPr="001046AA">
              <w:rPr>
                <w:rFonts w:eastAsia="標楷體" w:hAnsi="標楷體" w:hint="eastAsia"/>
              </w:rPr>
              <w:t>金額</w:t>
            </w:r>
          </w:p>
        </w:tc>
        <w:tc>
          <w:tcPr>
            <w:tcW w:w="794" w:type="dxa"/>
            <w:tcBorders>
              <w:bottom w:val="single" w:sz="8" w:space="0" w:color="auto"/>
            </w:tcBorders>
            <w:vAlign w:val="center"/>
          </w:tcPr>
          <w:p w14:paraId="72E80F12" w14:textId="77777777" w:rsidR="006517B1" w:rsidRPr="001046AA" w:rsidRDefault="006517B1" w:rsidP="00186688">
            <w:pPr>
              <w:jc w:val="distribute"/>
              <w:rPr>
                <w:rFonts w:eastAsia="標楷體" w:hAnsi="標楷體"/>
              </w:rPr>
            </w:pPr>
            <w:r w:rsidRPr="001046AA">
              <w:rPr>
                <w:rFonts w:eastAsia="標楷體" w:hAnsi="標楷體" w:hint="eastAsia"/>
              </w:rPr>
              <w:t>％</w:t>
            </w:r>
          </w:p>
        </w:tc>
        <w:tc>
          <w:tcPr>
            <w:tcW w:w="1474" w:type="dxa"/>
            <w:tcBorders>
              <w:bottom w:val="single" w:sz="8" w:space="0" w:color="auto"/>
            </w:tcBorders>
            <w:vAlign w:val="center"/>
          </w:tcPr>
          <w:p w14:paraId="4B97116F" w14:textId="77777777" w:rsidR="006517B1" w:rsidRPr="001046AA" w:rsidRDefault="006517B1" w:rsidP="00186688">
            <w:pPr>
              <w:jc w:val="distribute"/>
              <w:rPr>
                <w:rFonts w:eastAsia="標楷體" w:hAnsi="標楷體"/>
              </w:rPr>
            </w:pPr>
            <w:r w:rsidRPr="001046AA">
              <w:rPr>
                <w:rFonts w:eastAsia="標楷體" w:hAnsi="標楷體" w:hint="eastAsia"/>
              </w:rPr>
              <w:t>金額</w:t>
            </w:r>
          </w:p>
        </w:tc>
        <w:tc>
          <w:tcPr>
            <w:tcW w:w="797" w:type="dxa"/>
            <w:tcBorders>
              <w:bottom w:val="single" w:sz="8" w:space="0" w:color="auto"/>
              <w:right w:val="nil"/>
            </w:tcBorders>
            <w:vAlign w:val="center"/>
          </w:tcPr>
          <w:p w14:paraId="7D84BEBD" w14:textId="77777777" w:rsidR="006517B1" w:rsidRPr="001046AA" w:rsidRDefault="006517B1" w:rsidP="00186688">
            <w:pPr>
              <w:jc w:val="distribute"/>
              <w:rPr>
                <w:rFonts w:eastAsia="標楷體" w:hAnsi="標楷體"/>
              </w:rPr>
            </w:pPr>
            <w:r w:rsidRPr="001046AA">
              <w:rPr>
                <w:rFonts w:eastAsia="標楷體" w:hAnsi="標楷體" w:hint="eastAsia"/>
              </w:rPr>
              <w:t>％</w:t>
            </w:r>
          </w:p>
        </w:tc>
      </w:tr>
      <w:tr w:rsidR="006517B1" w:rsidRPr="001046AA" w14:paraId="3F7426FC"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118" w:type="dxa"/>
            <w:tcBorders>
              <w:top w:val="nil"/>
              <w:left w:val="nil"/>
              <w:bottom w:val="nil"/>
            </w:tcBorders>
            <w:vAlign w:val="center"/>
          </w:tcPr>
          <w:p w14:paraId="6B6E8182" w14:textId="77777777" w:rsidR="006517B1" w:rsidRPr="001046AA" w:rsidRDefault="006517B1" w:rsidP="00186688">
            <w:pPr>
              <w:rPr>
                <w:rFonts w:eastAsia="標楷體" w:hAnsi="標楷體"/>
                <w:kern w:val="0"/>
                <w:sz w:val="22"/>
                <w:highlight w:val="yellow"/>
              </w:rPr>
            </w:pPr>
            <w:r w:rsidRPr="001046AA">
              <w:rPr>
                <w:rFonts w:eastAsia="標楷體" w:hAnsi="標楷體" w:hint="eastAsia"/>
                <w:b/>
                <w:kern w:val="0"/>
                <w:sz w:val="22"/>
              </w:rPr>
              <w:t>資產</w:t>
            </w:r>
          </w:p>
        </w:tc>
        <w:tc>
          <w:tcPr>
            <w:tcW w:w="1474" w:type="dxa"/>
            <w:tcBorders>
              <w:top w:val="nil"/>
              <w:bottom w:val="nil"/>
            </w:tcBorders>
            <w:vAlign w:val="center"/>
          </w:tcPr>
          <w:p w14:paraId="096B5390"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246,778,192</w:t>
            </w:r>
          </w:p>
        </w:tc>
        <w:tc>
          <w:tcPr>
            <w:tcW w:w="794" w:type="dxa"/>
            <w:tcBorders>
              <w:top w:val="nil"/>
              <w:bottom w:val="nil"/>
            </w:tcBorders>
            <w:vAlign w:val="center"/>
          </w:tcPr>
          <w:p w14:paraId="75716E30"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1B9D0E18"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175,353,246</w:t>
            </w:r>
          </w:p>
        </w:tc>
        <w:tc>
          <w:tcPr>
            <w:tcW w:w="794" w:type="dxa"/>
            <w:tcBorders>
              <w:top w:val="nil"/>
              <w:bottom w:val="nil"/>
            </w:tcBorders>
            <w:vAlign w:val="center"/>
          </w:tcPr>
          <w:p w14:paraId="73325C7F"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6E1373AA" w14:textId="77777777" w:rsidR="006517B1" w:rsidRPr="001046AA" w:rsidRDefault="006517B1" w:rsidP="00186688">
            <w:pPr>
              <w:ind w:rightChars="10" w:right="24"/>
              <w:jc w:val="right"/>
              <w:rPr>
                <w:rFonts w:ascii="新細明體" w:hAnsi="新細明體"/>
                <w:noProof/>
                <w:sz w:val="20"/>
                <w:highlight w:val="yellow"/>
              </w:rPr>
            </w:pPr>
            <w:r w:rsidRPr="00AA2A24">
              <w:rPr>
                <w:rFonts w:ascii="新細明體" w:hAnsi="新細明體" w:hint="eastAsia"/>
                <w:b/>
                <w:noProof/>
                <w:sz w:val="20"/>
              </w:rPr>
              <w:t>71,424,946</w:t>
            </w:r>
          </w:p>
        </w:tc>
        <w:tc>
          <w:tcPr>
            <w:tcW w:w="797" w:type="dxa"/>
            <w:tcBorders>
              <w:top w:val="nil"/>
              <w:bottom w:val="nil"/>
              <w:right w:val="nil"/>
            </w:tcBorders>
            <w:vAlign w:val="center"/>
          </w:tcPr>
          <w:p w14:paraId="7B492096" w14:textId="77777777" w:rsidR="006517B1" w:rsidRPr="001046AA" w:rsidRDefault="006517B1" w:rsidP="00186688">
            <w:pPr>
              <w:ind w:rightChars="10" w:right="24"/>
              <w:jc w:val="right"/>
              <w:rPr>
                <w:rFonts w:ascii="新細明體" w:hAnsi="新細明體"/>
                <w:kern w:val="0"/>
                <w:sz w:val="20"/>
                <w:highlight w:val="yellow"/>
              </w:rPr>
            </w:pPr>
            <w:r w:rsidRPr="00AA2A24">
              <w:rPr>
                <w:rFonts w:ascii="新細明體" w:hAnsi="新細明體" w:hint="eastAsia"/>
                <w:b/>
                <w:kern w:val="0"/>
                <w:sz w:val="20"/>
              </w:rPr>
              <w:t>40.73</w:t>
            </w:r>
          </w:p>
        </w:tc>
      </w:tr>
      <w:tr w:rsidR="006517B1" w:rsidRPr="001046AA" w14:paraId="090AA224"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118" w:type="dxa"/>
            <w:tcBorders>
              <w:top w:val="nil"/>
              <w:left w:val="nil"/>
              <w:bottom w:val="nil"/>
            </w:tcBorders>
            <w:vAlign w:val="center"/>
          </w:tcPr>
          <w:p w14:paraId="66085B33" w14:textId="77777777" w:rsidR="006517B1" w:rsidRPr="001046AA" w:rsidRDefault="006517B1" w:rsidP="00186688">
            <w:pPr>
              <w:ind w:leftChars="100" w:left="240"/>
              <w:rPr>
                <w:rFonts w:eastAsia="標楷體" w:hAnsi="標楷體"/>
                <w:kern w:val="0"/>
                <w:sz w:val="22"/>
                <w:highlight w:val="yellow"/>
              </w:rPr>
            </w:pPr>
            <w:r w:rsidRPr="001046AA">
              <w:rPr>
                <w:rFonts w:eastAsia="標楷體" w:hAnsi="標楷體" w:hint="eastAsia"/>
                <w:b/>
                <w:kern w:val="0"/>
                <w:sz w:val="22"/>
              </w:rPr>
              <w:t>流動資產</w:t>
            </w:r>
          </w:p>
        </w:tc>
        <w:tc>
          <w:tcPr>
            <w:tcW w:w="1474" w:type="dxa"/>
            <w:tcBorders>
              <w:top w:val="nil"/>
              <w:bottom w:val="nil"/>
            </w:tcBorders>
            <w:vAlign w:val="center"/>
          </w:tcPr>
          <w:p w14:paraId="699FA292"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225,087,974</w:t>
            </w:r>
          </w:p>
        </w:tc>
        <w:tc>
          <w:tcPr>
            <w:tcW w:w="794" w:type="dxa"/>
            <w:tcBorders>
              <w:top w:val="nil"/>
              <w:bottom w:val="nil"/>
            </w:tcBorders>
            <w:vAlign w:val="center"/>
          </w:tcPr>
          <w:p w14:paraId="2C2C9C39"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91.21</w:t>
            </w:r>
          </w:p>
        </w:tc>
        <w:tc>
          <w:tcPr>
            <w:tcW w:w="1474" w:type="dxa"/>
            <w:tcBorders>
              <w:top w:val="nil"/>
              <w:bottom w:val="nil"/>
            </w:tcBorders>
            <w:vAlign w:val="center"/>
          </w:tcPr>
          <w:p w14:paraId="467200BC"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157,780,080</w:t>
            </w:r>
          </w:p>
        </w:tc>
        <w:tc>
          <w:tcPr>
            <w:tcW w:w="794" w:type="dxa"/>
            <w:tcBorders>
              <w:top w:val="nil"/>
              <w:bottom w:val="nil"/>
            </w:tcBorders>
            <w:vAlign w:val="center"/>
          </w:tcPr>
          <w:p w14:paraId="1E9317D2"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89.98</w:t>
            </w:r>
          </w:p>
        </w:tc>
        <w:tc>
          <w:tcPr>
            <w:tcW w:w="1474" w:type="dxa"/>
            <w:tcBorders>
              <w:top w:val="nil"/>
              <w:bottom w:val="nil"/>
            </w:tcBorders>
            <w:vAlign w:val="center"/>
          </w:tcPr>
          <w:p w14:paraId="0C059FDF" w14:textId="77777777" w:rsidR="006517B1" w:rsidRPr="001046AA" w:rsidRDefault="006517B1" w:rsidP="00186688">
            <w:pPr>
              <w:ind w:rightChars="10" w:right="24"/>
              <w:jc w:val="right"/>
              <w:rPr>
                <w:rFonts w:ascii="新細明體" w:hAnsi="新細明體"/>
                <w:noProof/>
                <w:sz w:val="20"/>
                <w:highlight w:val="yellow"/>
              </w:rPr>
            </w:pPr>
            <w:r w:rsidRPr="00AA2A24">
              <w:rPr>
                <w:rFonts w:ascii="新細明體" w:hAnsi="新細明體" w:hint="eastAsia"/>
                <w:b/>
                <w:noProof/>
                <w:sz w:val="20"/>
              </w:rPr>
              <w:t>67,307,894</w:t>
            </w:r>
          </w:p>
        </w:tc>
        <w:tc>
          <w:tcPr>
            <w:tcW w:w="797" w:type="dxa"/>
            <w:tcBorders>
              <w:top w:val="nil"/>
              <w:bottom w:val="nil"/>
              <w:right w:val="nil"/>
            </w:tcBorders>
            <w:vAlign w:val="center"/>
          </w:tcPr>
          <w:p w14:paraId="4ED2D38D" w14:textId="77777777" w:rsidR="006517B1" w:rsidRPr="001046AA" w:rsidRDefault="006517B1" w:rsidP="00186688">
            <w:pPr>
              <w:ind w:rightChars="10" w:right="24"/>
              <w:jc w:val="right"/>
              <w:rPr>
                <w:rFonts w:ascii="新細明體" w:hAnsi="新細明體"/>
                <w:kern w:val="0"/>
                <w:sz w:val="20"/>
                <w:highlight w:val="yellow"/>
              </w:rPr>
            </w:pPr>
            <w:r w:rsidRPr="00AA2A24">
              <w:rPr>
                <w:rFonts w:ascii="新細明體" w:hAnsi="新細明體" w:hint="eastAsia"/>
                <w:b/>
                <w:kern w:val="0"/>
                <w:sz w:val="20"/>
              </w:rPr>
              <w:t>42.66</w:t>
            </w:r>
          </w:p>
        </w:tc>
      </w:tr>
      <w:tr w:rsidR="006517B1" w:rsidRPr="001046AA" w14:paraId="0DD27378"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118" w:type="dxa"/>
            <w:tcBorders>
              <w:top w:val="nil"/>
              <w:left w:val="nil"/>
              <w:bottom w:val="nil"/>
            </w:tcBorders>
            <w:vAlign w:val="center"/>
          </w:tcPr>
          <w:p w14:paraId="77FAF15A" w14:textId="77777777" w:rsidR="006517B1" w:rsidRPr="001046AA" w:rsidRDefault="006517B1" w:rsidP="00186688">
            <w:pPr>
              <w:ind w:leftChars="200" w:left="480"/>
              <w:rPr>
                <w:rFonts w:eastAsia="標楷體" w:hAnsi="標楷體"/>
                <w:kern w:val="0"/>
                <w:sz w:val="22"/>
                <w:highlight w:val="yellow"/>
              </w:rPr>
            </w:pPr>
            <w:r w:rsidRPr="001046AA">
              <w:rPr>
                <w:rFonts w:eastAsia="標楷體" w:hAnsi="標楷體" w:hint="eastAsia"/>
                <w:kern w:val="0"/>
                <w:sz w:val="22"/>
              </w:rPr>
              <w:t>現金</w:t>
            </w:r>
          </w:p>
        </w:tc>
        <w:tc>
          <w:tcPr>
            <w:tcW w:w="1474" w:type="dxa"/>
            <w:tcBorders>
              <w:top w:val="nil"/>
              <w:bottom w:val="nil"/>
            </w:tcBorders>
            <w:vAlign w:val="center"/>
          </w:tcPr>
          <w:p w14:paraId="710A0553"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225,044,078</w:t>
            </w:r>
          </w:p>
        </w:tc>
        <w:tc>
          <w:tcPr>
            <w:tcW w:w="794" w:type="dxa"/>
            <w:tcBorders>
              <w:top w:val="nil"/>
              <w:bottom w:val="nil"/>
            </w:tcBorders>
            <w:vAlign w:val="center"/>
          </w:tcPr>
          <w:p w14:paraId="287B3644"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91.19</w:t>
            </w:r>
          </w:p>
        </w:tc>
        <w:tc>
          <w:tcPr>
            <w:tcW w:w="1474" w:type="dxa"/>
            <w:tcBorders>
              <w:top w:val="nil"/>
              <w:bottom w:val="nil"/>
            </w:tcBorders>
            <w:vAlign w:val="center"/>
          </w:tcPr>
          <w:p w14:paraId="19DDA4F3"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157,719,640</w:t>
            </w:r>
          </w:p>
        </w:tc>
        <w:tc>
          <w:tcPr>
            <w:tcW w:w="794" w:type="dxa"/>
            <w:tcBorders>
              <w:top w:val="nil"/>
              <w:bottom w:val="nil"/>
            </w:tcBorders>
            <w:vAlign w:val="center"/>
          </w:tcPr>
          <w:p w14:paraId="670DB460"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89.94</w:t>
            </w:r>
          </w:p>
        </w:tc>
        <w:tc>
          <w:tcPr>
            <w:tcW w:w="1474" w:type="dxa"/>
            <w:tcBorders>
              <w:top w:val="nil"/>
              <w:bottom w:val="nil"/>
            </w:tcBorders>
            <w:vAlign w:val="center"/>
          </w:tcPr>
          <w:p w14:paraId="13CDA643" w14:textId="77777777" w:rsidR="006517B1" w:rsidRPr="001046AA" w:rsidRDefault="006517B1" w:rsidP="00186688">
            <w:pPr>
              <w:ind w:rightChars="10" w:right="24"/>
              <w:jc w:val="right"/>
              <w:rPr>
                <w:rFonts w:ascii="新細明體" w:hAnsi="新細明體"/>
                <w:noProof/>
                <w:sz w:val="20"/>
                <w:highlight w:val="yellow"/>
              </w:rPr>
            </w:pPr>
            <w:r w:rsidRPr="00AA2A24">
              <w:rPr>
                <w:rFonts w:ascii="新細明體" w:hAnsi="新細明體" w:hint="eastAsia"/>
                <w:noProof/>
                <w:sz w:val="20"/>
              </w:rPr>
              <w:t>67,324,438</w:t>
            </w:r>
          </w:p>
        </w:tc>
        <w:tc>
          <w:tcPr>
            <w:tcW w:w="797" w:type="dxa"/>
            <w:tcBorders>
              <w:top w:val="nil"/>
              <w:bottom w:val="nil"/>
              <w:right w:val="nil"/>
            </w:tcBorders>
            <w:vAlign w:val="center"/>
          </w:tcPr>
          <w:p w14:paraId="53701495" w14:textId="77777777" w:rsidR="006517B1" w:rsidRPr="001046AA" w:rsidRDefault="006517B1" w:rsidP="00186688">
            <w:pPr>
              <w:ind w:rightChars="10" w:right="24"/>
              <w:jc w:val="right"/>
              <w:rPr>
                <w:rFonts w:ascii="新細明體" w:hAnsi="新細明體"/>
                <w:kern w:val="0"/>
                <w:sz w:val="20"/>
                <w:highlight w:val="yellow"/>
              </w:rPr>
            </w:pPr>
            <w:r w:rsidRPr="00AA2A24">
              <w:rPr>
                <w:rFonts w:ascii="新細明體" w:hAnsi="新細明體" w:hint="eastAsia"/>
                <w:kern w:val="0"/>
                <w:sz w:val="20"/>
              </w:rPr>
              <w:t>42.69</w:t>
            </w:r>
          </w:p>
        </w:tc>
      </w:tr>
      <w:tr w:rsidR="006517B1" w:rsidRPr="001046AA" w14:paraId="3E07A55A"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118" w:type="dxa"/>
            <w:tcBorders>
              <w:top w:val="nil"/>
              <w:left w:val="nil"/>
              <w:bottom w:val="nil"/>
            </w:tcBorders>
            <w:vAlign w:val="center"/>
          </w:tcPr>
          <w:p w14:paraId="5DA4862D" w14:textId="77777777" w:rsidR="006517B1" w:rsidRPr="001046AA" w:rsidRDefault="006517B1" w:rsidP="00186688">
            <w:pPr>
              <w:ind w:leftChars="200" w:left="480"/>
              <w:rPr>
                <w:rFonts w:eastAsia="標楷體" w:hAnsi="標楷體"/>
                <w:kern w:val="0"/>
                <w:sz w:val="22"/>
                <w:highlight w:val="yellow"/>
              </w:rPr>
            </w:pPr>
            <w:r w:rsidRPr="001046AA">
              <w:rPr>
                <w:rFonts w:eastAsia="標楷體" w:hAnsi="標楷體" w:hint="eastAsia"/>
                <w:kern w:val="0"/>
                <w:sz w:val="22"/>
              </w:rPr>
              <w:t>應收款項</w:t>
            </w:r>
          </w:p>
        </w:tc>
        <w:tc>
          <w:tcPr>
            <w:tcW w:w="1474" w:type="dxa"/>
            <w:tcBorders>
              <w:top w:val="nil"/>
              <w:bottom w:val="nil"/>
            </w:tcBorders>
            <w:vAlign w:val="center"/>
          </w:tcPr>
          <w:p w14:paraId="0BBC6669"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43,896</w:t>
            </w:r>
          </w:p>
        </w:tc>
        <w:tc>
          <w:tcPr>
            <w:tcW w:w="794" w:type="dxa"/>
            <w:tcBorders>
              <w:top w:val="nil"/>
              <w:bottom w:val="nil"/>
            </w:tcBorders>
            <w:vAlign w:val="center"/>
          </w:tcPr>
          <w:p w14:paraId="55B17980"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0.02</w:t>
            </w:r>
          </w:p>
        </w:tc>
        <w:tc>
          <w:tcPr>
            <w:tcW w:w="1474" w:type="dxa"/>
            <w:tcBorders>
              <w:top w:val="nil"/>
              <w:bottom w:val="nil"/>
            </w:tcBorders>
            <w:vAlign w:val="center"/>
          </w:tcPr>
          <w:p w14:paraId="148EF58D"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27,940</w:t>
            </w:r>
          </w:p>
        </w:tc>
        <w:tc>
          <w:tcPr>
            <w:tcW w:w="794" w:type="dxa"/>
            <w:tcBorders>
              <w:top w:val="nil"/>
              <w:bottom w:val="nil"/>
            </w:tcBorders>
            <w:vAlign w:val="center"/>
          </w:tcPr>
          <w:p w14:paraId="4B6ED1BA"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0.02</w:t>
            </w:r>
          </w:p>
        </w:tc>
        <w:tc>
          <w:tcPr>
            <w:tcW w:w="1474" w:type="dxa"/>
            <w:tcBorders>
              <w:top w:val="nil"/>
              <w:bottom w:val="nil"/>
            </w:tcBorders>
            <w:vAlign w:val="center"/>
          </w:tcPr>
          <w:p w14:paraId="7570AC8D" w14:textId="77777777" w:rsidR="006517B1" w:rsidRPr="001046AA" w:rsidRDefault="006517B1" w:rsidP="00186688">
            <w:pPr>
              <w:ind w:rightChars="10" w:right="24"/>
              <w:jc w:val="right"/>
              <w:rPr>
                <w:rFonts w:ascii="新細明體" w:hAnsi="新細明體"/>
                <w:noProof/>
                <w:sz w:val="20"/>
                <w:highlight w:val="yellow"/>
              </w:rPr>
            </w:pPr>
            <w:r w:rsidRPr="00AA2A24">
              <w:rPr>
                <w:rFonts w:ascii="新細明體" w:hAnsi="新細明體" w:hint="eastAsia"/>
                <w:noProof/>
                <w:sz w:val="20"/>
              </w:rPr>
              <w:t>15,956</w:t>
            </w:r>
          </w:p>
        </w:tc>
        <w:tc>
          <w:tcPr>
            <w:tcW w:w="797" w:type="dxa"/>
            <w:tcBorders>
              <w:top w:val="nil"/>
              <w:bottom w:val="nil"/>
              <w:right w:val="nil"/>
            </w:tcBorders>
            <w:vAlign w:val="center"/>
          </w:tcPr>
          <w:p w14:paraId="7E989135" w14:textId="77777777" w:rsidR="006517B1" w:rsidRPr="001046AA" w:rsidRDefault="006517B1" w:rsidP="00186688">
            <w:pPr>
              <w:ind w:rightChars="10" w:right="24"/>
              <w:jc w:val="right"/>
              <w:rPr>
                <w:rFonts w:ascii="新細明體" w:hAnsi="新細明體"/>
                <w:kern w:val="0"/>
                <w:sz w:val="20"/>
                <w:highlight w:val="yellow"/>
              </w:rPr>
            </w:pPr>
            <w:r w:rsidRPr="00AA2A24">
              <w:rPr>
                <w:rFonts w:ascii="新細明體" w:hAnsi="新細明體" w:hint="eastAsia"/>
                <w:kern w:val="0"/>
                <w:sz w:val="20"/>
              </w:rPr>
              <w:t>57.11</w:t>
            </w:r>
          </w:p>
        </w:tc>
      </w:tr>
      <w:tr w:rsidR="006517B1" w:rsidRPr="001046AA" w14:paraId="2CA76668"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118" w:type="dxa"/>
            <w:tcBorders>
              <w:top w:val="nil"/>
              <w:left w:val="nil"/>
              <w:bottom w:val="nil"/>
            </w:tcBorders>
            <w:vAlign w:val="center"/>
          </w:tcPr>
          <w:p w14:paraId="465F345A" w14:textId="77777777" w:rsidR="006517B1" w:rsidRPr="001046AA" w:rsidRDefault="006517B1" w:rsidP="00186688">
            <w:pPr>
              <w:ind w:leftChars="200" w:left="480"/>
              <w:rPr>
                <w:rFonts w:eastAsia="標楷體" w:hAnsi="標楷體"/>
                <w:kern w:val="0"/>
                <w:sz w:val="22"/>
                <w:highlight w:val="yellow"/>
              </w:rPr>
            </w:pPr>
            <w:r w:rsidRPr="001046AA">
              <w:rPr>
                <w:rFonts w:eastAsia="標楷體" w:hAnsi="標楷體" w:hint="eastAsia"/>
                <w:kern w:val="0"/>
                <w:sz w:val="22"/>
              </w:rPr>
              <w:t>預付款項</w:t>
            </w:r>
          </w:p>
        </w:tc>
        <w:tc>
          <w:tcPr>
            <w:tcW w:w="1474" w:type="dxa"/>
            <w:tcBorders>
              <w:top w:val="nil"/>
              <w:bottom w:val="nil"/>
            </w:tcBorders>
            <w:vAlign w:val="center"/>
          </w:tcPr>
          <w:p w14:paraId="4D68458C"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w:t>
            </w:r>
          </w:p>
        </w:tc>
        <w:tc>
          <w:tcPr>
            <w:tcW w:w="794" w:type="dxa"/>
            <w:tcBorders>
              <w:top w:val="nil"/>
              <w:bottom w:val="nil"/>
            </w:tcBorders>
            <w:vAlign w:val="center"/>
          </w:tcPr>
          <w:p w14:paraId="3440F86E"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w:t>
            </w:r>
          </w:p>
        </w:tc>
        <w:tc>
          <w:tcPr>
            <w:tcW w:w="1474" w:type="dxa"/>
            <w:tcBorders>
              <w:top w:val="nil"/>
              <w:bottom w:val="nil"/>
            </w:tcBorders>
            <w:vAlign w:val="center"/>
          </w:tcPr>
          <w:p w14:paraId="3B87755E" w14:textId="77777777" w:rsidR="006517B1" w:rsidRPr="00DE3710"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32,500</w:t>
            </w:r>
          </w:p>
        </w:tc>
        <w:tc>
          <w:tcPr>
            <w:tcW w:w="794" w:type="dxa"/>
            <w:tcBorders>
              <w:top w:val="nil"/>
              <w:bottom w:val="nil"/>
            </w:tcBorders>
            <w:vAlign w:val="center"/>
          </w:tcPr>
          <w:p w14:paraId="56AE7615" w14:textId="77777777" w:rsidR="006517B1" w:rsidRPr="00DE3710"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0.02</w:t>
            </w:r>
          </w:p>
        </w:tc>
        <w:tc>
          <w:tcPr>
            <w:tcW w:w="1474" w:type="dxa"/>
            <w:tcBorders>
              <w:top w:val="nil"/>
              <w:bottom w:val="nil"/>
            </w:tcBorders>
            <w:vAlign w:val="center"/>
          </w:tcPr>
          <w:p w14:paraId="7DF4E2C9" w14:textId="77777777" w:rsidR="006517B1" w:rsidRPr="001046AA" w:rsidRDefault="006517B1" w:rsidP="00186688">
            <w:pPr>
              <w:ind w:rightChars="10" w:right="24"/>
              <w:jc w:val="right"/>
              <w:rPr>
                <w:rFonts w:ascii="新細明體" w:hAnsi="新細明體"/>
                <w:noProof/>
                <w:sz w:val="20"/>
                <w:highlight w:val="yellow"/>
              </w:rPr>
            </w:pPr>
            <w:r w:rsidRPr="00AA2A24">
              <w:rPr>
                <w:rFonts w:ascii="新細明體" w:hAnsi="新細明體" w:hint="eastAsia"/>
                <w:noProof/>
                <w:sz w:val="20"/>
              </w:rPr>
              <w:t>- 32,500</w:t>
            </w:r>
          </w:p>
        </w:tc>
        <w:tc>
          <w:tcPr>
            <w:tcW w:w="797" w:type="dxa"/>
            <w:tcBorders>
              <w:top w:val="nil"/>
              <w:bottom w:val="nil"/>
              <w:right w:val="nil"/>
            </w:tcBorders>
            <w:vAlign w:val="center"/>
          </w:tcPr>
          <w:p w14:paraId="36AD2D16" w14:textId="77777777" w:rsidR="006517B1" w:rsidRPr="00DE3710" w:rsidRDefault="006517B1" w:rsidP="00186688">
            <w:pPr>
              <w:ind w:rightChars="10" w:right="24"/>
              <w:jc w:val="right"/>
              <w:rPr>
                <w:rFonts w:ascii="新細明體" w:hAnsi="新細明體"/>
                <w:kern w:val="0"/>
                <w:sz w:val="20"/>
                <w:highlight w:val="yellow"/>
              </w:rPr>
            </w:pPr>
            <w:r w:rsidRPr="00AA2A24">
              <w:rPr>
                <w:rFonts w:ascii="新細明體" w:hAnsi="新細明體" w:hint="eastAsia"/>
                <w:kern w:val="0"/>
                <w:sz w:val="20"/>
              </w:rPr>
              <w:t>- 100.00</w:t>
            </w:r>
          </w:p>
        </w:tc>
      </w:tr>
      <w:tr w:rsidR="006517B1" w:rsidRPr="001046AA" w14:paraId="33259E4A"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118" w:type="dxa"/>
            <w:tcBorders>
              <w:top w:val="nil"/>
              <w:left w:val="nil"/>
              <w:bottom w:val="nil"/>
            </w:tcBorders>
            <w:vAlign w:val="center"/>
          </w:tcPr>
          <w:p w14:paraId="2D106D36" w14:textId="77777777" w:rsidR="006517B1" w:rsidRPr="001046AA" w:rsidRDefault="006517B1" w:rsidP="00186688">
            <w:pPr>
              <w:ind w:leftChars="100" w:left="240"/>
              <w:rPr>
                <w:rFonts w:eastAsia="標楷體" w:hAnsi="標楷體"/>
                <w:kern w:val="0"/>
                <w:sz w:val="22"/>
                <w:highlight w:val="yellow"/>
              </w:rPr>
            </w:pPr>
            <w:r w:rsidRPr="001046AA">
              <w:rPr>
                <w:rFonts w:eastAsia="標楷體" w:hAnsi="標楷體" w:hint="eastAsia"/>
                <w:b/>
                <w:spacing w:val="-24"/>
                <w:kern w:val="0"/>
                <w:sz w:val="22"/>
              </w:rPr>
              <w:t>投資、長期應收款、貸墊款及準備金</w:t>
            </w:r>
          </w:p>
        </w:tc>
        <w:tc>
          <w:tcPr>
            <w:tcW w:w="1474" w:type="dxa"/>
            <w:tcBorders>
              <w:top w:val="nil"/>
              <w:bottom w:val="nil"/>
            </w:tcBorders>
            <w:vAlign w:val="center"/>
          </w:tcPr>
          <w:p w14:paraId="6A3A8AC1"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21,662,057</w:t>
            </w:r>
          </w:p>
        </w:tc>
        <w:tc>
          <w:tcPr>
            <w:tcW w:w="794" w:type="dxa"/>
            <w:tcBorders>
              <w:top w:val="nil"/>
              <w:bottom w:val="nil"/>
            </w:tcBorders>
            <w:vAlign w:val="center"/>
          </w:tcPr>
          <w:p w14:paraId="62E9FBA8"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8.78</w:t>
            </w:r>
          </w:p>
        </w:tc>
        <w:tc>
          <w:tcPr>
            <w:tcW w:w="1474" w:type="dxa"/>
            <w:tcBorders>
              <w:top w:val="nil"/>
              <w:bottom w:val="nil"/>
            </w:tcBorders>
            <w:vAlign w:val="center"/>
          </w:tcPr>
          <w:p w14:paraId="45684B4D"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17,531,997</w:t>
            </w:r>
          </w:p>
        </w:tc>
        <w:tc>
          <w:tcPr>
            <w:tcW w:w="794" w:type="dxa"/>
            <w:tcBorders>
              <w:top w:val="nil"/>
              <w:bottom w:val="nil"/>
            </w:tcBorders>
            <w:vAlign w:val="center"/>
          </w:tcPr>
          <w:p w14:paraId="4D1D98B2"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10.00</w:t>
            </w:r>
          </w:p>
        </w:tc>
        <w:tc>
          <w:tcPr>
            <w:tcW w:w="1474" w:type="dxa"/>
            <w:tcBorders>
              <w:top w:val="nil"/>
              <w:bottom w:val="nil"/>
            </w:tcBorders>
            <w:vAlign w:val="center"/>
          </w:tcPr>
          <w:p w14:paraId="0377C8B3" w14:textId="77777777" w:rsidR="006517B1" w:rsidRPr="00DE3710" w:rsidRDefault="006517B1" w:rsidP="00186688">
            <w:pPr>
              <w:ind w:rightChars="10" w:right="24"/>
              <w:jc w:val="right"/>
              <w:rPr>
                <w:rFonts w:ascii="新細明體" w:hAnsi="新細明體"/>
                <w:b/>
                <w:noProof/>
                <w:sz w:val="20"/>
                <w:highlight w:val="yellow"/>
              </w:rPr>
            </w:pPr>
            <w:r w:rsidRPr="00AA2A24">
              <w:rPr>
                <w:rFonts w:ascii="新細明體" w:hAnsi="新細明體" w:hint="eastAsia"/>
                <w:b/>
                <w:noProof/>
                <w:sz w:val="20"/>
              </w:rPr>
              <w:t>4,130,060</w:t>
            </w:r>
          </w:p>
        </w:tc>
        <w:tc>
          <w:tcPr>
            <w:tcW w:w="797" w:type="dxa"/>
            <w:tcBorders>
              <w:top w:val="nil"/>
              <w:bottom w:val="nil"/>
              <w:right w:val="nil"/>
            </w:tcBorders>
            <w:vAlign w:val="center"/>
          </w:tcPr>
          <w:p w14:paraId="255B1AF3" w14:textId="77777777" w:rsidR="006517B1" w:rsidRPr="00DE3710" w:rsidRDefault="006517B1" w:rsidP="00186688">
            <w:pPr>
              <w:ind w:rightChars="10" w:right="24"/>
              <w:jc w:val="right"/>
              <w:rPr>
                <w:rFonts w:ascii="新細明體" w:hAnsi="新細明體"/>
                <w:b/>
                <w:kern w:val="0"/>
                <w:sz w:val="20"/>
                <w:highlight w:val="yellow"/>
              </w:rPr>
            </w:pPr>
            <w:r w:rsidRPr="00AA2A24">
              <w:rPr>
                <w:rFonts w:ascii="新細明體" w:hAnsi="新細明體" w:hint="eastAsia"/>
                <w:b/>
                <w:kern w:val="0"/>
                <w:sz w:val="20"/>
              </w:rPr>
              <w:t>23.56</w:t>
            </w:r>
          </w:p>
        </w:tc>
      </w:tr>
      <w:tr w:rsidR="006517B1" w:rsidRPr="001046AA" w14:paraId="197429BC"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118" w:type="dxa"/>
            <w:tcBorders>
              <w:top w:val="nil"/>
              <w:left w:val="nil"/>
              <w:bottom w:val="nil"/>
            </w:tcBorders>
            <w:vAlign w:val="center"/>
          </w:tcPr>
          <w:p w14:paraId="453657B2" w14:textId="77777777" w:rsidR="006517B1" w:rsidRPr="001046AA" w:rsidRDefault="006517B1" w:rsidP="00186688">
            <w:pPr>
              <w:ind w:leftChars="200" w:left="480"/>
              <w:rPr>
                <w:rFonts w:eastAsia="標楷體" w:hAnsi="標楷體"/>
                <w:kern w:val="0"/>
                <w:sz w:val="22"/>
                <w:highlight w:val="yellow"/>
              </w:rPr>
            </w:pPr>
            <w:r w:rsidRPr="001046AA">
              <w:rPr>
                <w:rFonts w:eastAsia="標楷體" w:hAnsi="標楷體" w:hint="eastAsia"/>
                <w:kern w:val="0"/>
                <w:sz w:val="22"/>
              </w:rPr>
              <w:t>其他長期投資</w:t>
            </w:r>
          </w:p>
        </w:tc>
        <w:tc>
          <w:tcPr>
            <w:tcW w:w="1474" w:type="dxa"/>
            <w:tcBorders>
              <w:top w:val="nil"/>
              <w:bottom w:val="nil"/>
            </w:tcBorders>
            <w:vAlign w:val="center"/>
          </w:tcPr>
          <w:p w14:paraId="50CF2732"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21,662,057</w:t>
            </w:r>
          </w:p>
        </w:tc>
        <w:tc>
          <w:tcPr>
            <w:tcW w:w="794" w:type="dxa"/>
            <w:tcBorders>
              <w:top w:val="nil"/>
              <w:bottom w:val="nil"/>
            </w:tcBorders>
            <w:vAlign w:val="center"/>
          </w:tcPr>
          <w:p w14:paraId="361F99B5"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8.78</w:t>
            </w:r>
          </w:p>
        </w:tc>
        <w:tc>
          <w:tcPr>
            <w:tcW w:w="1474" w:type="dxa"/>
            <w:tcBorders>
              <w:top w:val="nil"/>
              <w:bottom w:val="nil"/>
            </w:tcBorders>
            <w:vAlign w:val="center"/>
          </w:tcPr>
          <w:p w14:paraId="755887D9"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17,531,997</w:t>
            </w:r>
          </w:p>
        </w:tc>
        <w:tc>
          <w:tcPr>
            <w:tcW w:w="794" w:type="dxa"/>
            <w:tcBorders>
              <w:top w:val="nil"/>
              <w:bottom w:val="nil"/>
            </w:tcBorders>
            <w:vAlign w:val="center"/>
          </w:tcPr>
          <w:p w14:paraId="60607A87"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10.00</w:t>
            </w:r>
          </w:p>
        </w:tc>
        <w:tc>
          <w:tcPr>
            <w:tcW w:w="1474" w:type="dxa"/>
            <w:tcBorders>
              <w:top w:val="nil"/>
              <w:bottom w:val="nil"/>
            </w:tcBorders>
            <w:vAlign w:val="center"/>
          </w:tcPr>
          <w:p w14:paraId="7049800E" w14:textId="77777777" w:rsidR="006517B1" w:rsidRPr="001046AA" w:rsidRDefault="006517B1" w:rsidP="00186688">
            <w:pPr>
              <w:ind w:rightChars="10" w:right="24"/>
              <w:jc w:val="right"/>
              <w:rPr>
                <w:rFonts w:ascii="新細明體" w:hAnsi="新細明體"/>
                <w:noProof/>
                <w:sz w:val="20"/>
                <w:highlight w:val="yellow"/>
              </w:rPr>
            </w:pPr>
            <w:r w:rsidRPr="00AA2A24">
              <w:rPr>
                <w:rFonts w:ascii="新細明體" w:hAnsi="新細明體" w:hint="eastAsia"/>
                <w:noProof/>
                <w:sz w:val="20"/>
              </w:rPr>
              <w:t>4,130,060</w:t>
            </w:r>
          </w:p>
        </w:tc>
        <w:tc>
          <w:tcPr>
            <w:tcW w:w="797" w:type="dxa"/>
            <w:tcBorders>
              <w:top w:val="nil"/>
              <w:bottom w:val="nil"/>
              <w:right w:val="nil"/>
            </w:tcBorders>
            <w:vAlign w:val="center"/>
          </w:tcPr>
          <w:p w14:paraId="4EC29252" w14:textId="77777777" w:rsidR="006517B1" w:rsidRPr="001046AA" w:rsidRDefault="006517B1" w:rsidP="00186688">
            <w:pPr>
              <w:ind w:rightChars="10" w:right="24"/>
              <w:jc w:val="right"/>
              <w:rPr>
                <w:rFonts w:ascii="新細明體" w:hAnsi="新細明體"/>
                <w:kern w:val="0"/>
                <w:sz w:val="20"/>
                <w:highlight w:val="yellow"/>
              </w:rPr>
            </w:pPr>
            <w:r w:rsidRPr="00AA2A24">
              <w:rPr>
                <w:rFonts w:ascii="新細明體" w:hAnsi="新細明體" w:hint="eastAsia"/>
                <w:kern w:val="0"/>
                <w:sz w:val="20"/>
              </w:rPr>
              <w:t>23.56</w:t>
            </w:r>
          </w:p>
        </w:tc>
      </w:tr>
      <w:tr w:rsidR="006517B1" w:rsidRPr="001046AA" w14:paraId="5FB8810F"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118" w:type="dxa"/>
            <w:tcBorders>
              <w:top w:val="nil"/>
              <w:left w:val="nil"/>
              <w:bottom w:val="nil"/>
            </w:tcBorders>
            <w:vAlign w:val="center"/>
          </w:tcPr>
          <w:p w14:paraId="1871D1E3" w14:textId="77777777" w:rsidR="006517B1" w:rsidRPr="001046AA" w:rsidRDefault="006517B1" w:rsidP="00186688">
            <w:pPr>
              <w:ind w:leftChars="100" w:left="240"/>
              <w:rPr>
                <w:rFonts w:eastAsia="標楷體" w:hAnsi="標楷體"/>
                <w:kern w:val="0"/>
                <w:sz w:val="22"/>
                <w:highlight w:val="yellow"/>
              </w:rPr>
            </w:pPr>
            <w:r w:rsidRPr="001046AA">
              <w:rPr>
                <w:rFonts w:eastAsia="標楷體" w:hAnsi="標楷體" w:hint="eastAsia"/>
                <w:b/>
                <w:kern w:val="0"/>
                <w:sz w:val="22"/>
              </w:rPr>
              <w:t>不動產、廠房及設備</w:t>
            </w:r>
          </w:p>
        </w:tc>
        <w:tc>
          <w:tcPr>
            <w:tcW w:w="1474" w:type="dxa"/>
            <w:tcBorders>
              <w:top w:val="nil"/>
              <w:bottom w:val="nil"/>
            </w:tcBorders>
            <w:vAlign w:val="center"/>
          </w:tcPr>
          <w:p w14:paraId="618DBAF8"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28,161</w:t>
            </w:r>
          </w:p>
        </w:tc>
        <w:tc>
          <w:tcPr>
            <w:tcW w:w="794" w:type="dxa"/>
            <w:tcBorders>
              <w:top w:val="nil"/>
              <w:bottom w:val="nil"/>
            </w:tcBorders>
            <w:vAlign w:val="center"/>
          </w:tcPr>
          <w:p w14:paraId="154A9D34"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0.01</w:t>
            </w:r>
          </w:p>
        </w:tc>
        <w:tc>
          <w:tcPr>
            <w:tcW w:w="1474" w:type="dxa"/>
            <w:tcBorders>
              <w:top w:val="nil"/>
              <w:bottom w:val="nil"/>
            </w:tcBorders>
            <w:vAlign w:val="center"/>
          </w:tcPr>
          <w:p w14:paraId="6A7D96F3"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41,169</w:t>
            </w:r>
          </w:p>
        </w:tc>
        <w:tc>
          <w:tcPr>
            <w:tcW w:w="794" w:type="dxa"/>
            <w:tcBorders>
              <w:top w:val="nil"/>
              <w:bottom w:val="nil"/>
            </w:tcBorders>
            <w:vAlign w:val="center"/>
          </w:tcPr>
          <w:p w14:paraId="6F14D7EB"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0.02</w:t>
            </w:r>
          </w:p>
        </w:tc>
        <w:tc>
          <w:tcPr>
            <w:tcW w:w="1474" w:type="dxa"/>
            <w:tcBorders>
              <w:top w:val="nil"/>
              <w:bottom w:val="nil"/>
            </w:tcBorders>
            <w:vAlign w:val="center"/>
          </w:tcPr>
          <w:p w14:paraId="0DAC44F1" w14:textId="77777777" w:rsidR="006517B1" w:rsidRPr="001046AA" w:rsidRDefault="006517B1" w:rsidP="00186688">
            <w:pPr>
              <w:ind w:rightChars="10" w:right="24"/>
              <w:jc w:val="right"/>
              <w:rPr>
                <w:rFonts w:ascii="新細明體" w:hAnsi="新細明體"/>
                <w:noProof/>
                <w:sz w:val="20"/>
                <w:highlight w:val="yellow"/>
              </w:rPr>
            </w:pPr>
            <w:r w:rsidRPr="00AA2A24">
              <w:rPr>
                <w:rFonts w:ascii="新細明體" w:hAnsi="新細明體" w:hint="eastAsia"/>
                <w:b/>
                <w:noProof/>
                <w:sz w:val="20"/>
              </w:rPr>
              <w:t>- 13,008</w:t>
            </w:r>
          </w:p>
        </w:tc>
        <w:tc>
          <w:tcPr>
            <w:tcW w:w="797" w:type="dxa"/>
            <w:tcBorders>
              <w:top w:val="nil"/>
              <w:bottom w:val="nil"/>
              <w:right w:val="nil"/>
            </w:tcBorders>
            <w:vAlign w:val="center"/>
          </w:tcPr>
          <w:p w14:paraId="24DD7AB0" w14:textId="77777777" w:rsidR="006517B1" w:rsidRPr="001046AA" w:rsidRDefault="006517B1" w:rsidP="00186688">
            <w:pPr>
              <w:ind w:rightChars="10" w:right="24"/>
              <w:jc w:val="right"/>
              <w:rPr>
                <w:rFonts w:ascii="新細明體" w:hAnsi="新細明體"/>
                <w:kern w:val="0"/>
                <w:sz w:val="20"/>
                <w:highlight w:val="yellow"/>
              </w:rPr>
            </w:pPr>
            <w:r w:rsidRPr="00AA2A24">
              <w:rPr>
                <w:rFonts w:ascii="新細明體" w:hAnsi="新細明體" w:hint="eastAsia"/>
                <w:b/>
                <w:kern w:val="0"/>
                <w:sz w:val="20"/>
              </w:rPr>
              <w:t>- 31.60</w:t>
            </w:r>
          </w:p>
        </w:tc>
      </w:tr>
      <w:tr w:rsidR="006517B1" w:rsidRPr="001046AA" w14:paraId="6C55377C"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118" w:type="dxa"/>
            <w:tcBorders>
              <w:top w:val="nil"/>
              <w:left w:val="nil"/>
              <w:bottom w:val="nil"/>
            </w:tcBorders>
            <w:vAlign w:val="center"/>
          </w:tcPr>
          <w:p w14:paraId="443C1575" w14:textId="77777777" w:rsidR="006517B1" w:rsidRPr="001046AA" w:rsidRDefault="006517B1" w:rsidP="00186688">
            <w:pPr>
              <w:ind w:leftChars="200" w:left="480"/>
              <w:rPr>
                <w:rFonts w:eastAsia="標楷體" w:hAnsi="標楷體"/>
                <w:kern w:val="0"/>
                <w:sz w:val="22"/>
                <w:highlight w:val="yellow"/>
              </w:rPr>
            </w:pPr>
            <w:r w:rsidRPr="001046AA">
              <w:rPr>
                <w:rFonts w:eastAsia="標楷體" w:hAnsi="標楷體" w:hint="eastAsia"/>
                <w:kern w:val="0"/>
                <w:sz w:val="22"/>
              </w:rPr>
              <w:t>什項設備</w:t>
            </w:r>
          </w:p>
        </w:tc>
        <w:tc>
          <w:tcPr>
            <w:tcW w:w="1474" w:type="dxa"/>
            <w:tcBorders>
              <w:top w:val="nil"/>
              <w:bottom w:val="nil"/>
            </w:tcBorders>
            <w:vAlign w:val="center"/>
          </w:tcPr>
          <w:p w14:paraId="501010C1"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28,161</w:t>
            </w:r>
          </w:p>
        </w:tc>
        <w:tc>
          <w:tcPr>
            <w:tcW w:w="794" w:type="dxa"/>
            <w:tcBorders>
              <w:top w:val="nil"/>
              <w:bottom w:val="nil"/>
            </w:tcBorders>
            <w:vAlign w:val="center"/>
          </w:tcPr>
          <w:p w14:paraId="135FA17F"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0.01</w:t>
            </w:r>
          </w:p>
        </w:tc>
        <w:tc>
          <w:tcPr>
            <w:tcW w:w="1474" w:type="dxa"/>
            <w:tcBorders>
              <w:top w:val="nil"/>
              <w:bottom w:val="nil"/>
            </w:tcBorders>
            <w:vAlign w:val="center"/>
          </w:tcPr>
          <w:p w14:paraId="56C32F65"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41,169</w:t>
            </w:r>
          </w:p>
        </w:tc>
        <w:tc>
          <w:tcPr>
            <w:tcW w:w="794" w:type="dxa"/>
            <w:tcBorders>
              <w:top w:val="nil"/>
              <w:bottom w:val="nil"/>
            </w:tcBorders>
            <w:vAlign w:val="center"/>
          </w:tcPr>
          <w:p w14:paraId="18FE209E"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0.02</w:t>
            </w:r>
          </w:p>
        </w:tc>
        <w:tc>
          <w:tcPr>
            <w:tcW w:w="1474" w:type="dxa"/>
            <w:tcBorders>
              <w:top w:val="nil"/>
              <w:bottom w:val="nil"/>
            </w:tcBorders>
            <w:vAlign w:val="center"/>
          </w:tcPr>
          <w:p w14:paraId="68360897" w14:textId="77777777" w:rsidR="006517B1" w:rsidRPr="001046AA" w:rsidRDefault="006517B1" w:rsidP="00186688">
            <w:pPr>
              <w:ind w:rightChars="10" w:right="24"/>
              <w:jc w:val="right"/>
              <w:rPr>
                <w:rFonts w:ascii="新細明體" w:hAnsi="新細明體"/>
                <w:noProof/>
                <w:sz w:val="20"/>
                <w:highlight w:val="yellow"/>
              </w:rPr>
            </w:pPr>
            <w:r w:rsidRPr="00AA2A24">
              <w:rPr>
                <w:rFonts w:ascii="新細明體" w:hAnsi="新細明體" w:hint="eastAsia"/>
                <w:noProof/>
                <w:sz w:val="20"/>
              </w:rPr>
              <w:t>- 13,008</w:t>
            </w:r>
          </w:p>
        </w:tc>
        <w:tc>
          <w:tcPr>
            <w:tcW w:w="797" w:type="dxa"/>
            <w:tcBorders>
              <w:top w:val="nil"/>
              <w:bottom w:val="nil"/>
              <w:right w:val="nil"/>
            </w:tcBorders>
            <w:vAlign w:val="center"/>
          </w:tcPr>
          <w:p w14:paraId="7BF475B9" w14:textId="77777777" w:rsidR="006517B1" w:rsidRPr="001046AA" w:rsidRDefault="006517B1" w:rsidP="00186688">
            <w:pPr>
              <w:ind w:rightChars="10" w:right="24"/>
              <w:jc w:val="right"/>
              <w:rPr>
                <w:rFonts w:ascii="新細明體" w:hAnsi="新細明體"/>
                <w:kern w:val="0"/>
                <w:sz w:val="20"/>
                <w:highlight w:val="yellow"/>
              </w:rPr>
            </w:pPr>
            <w:r w:rsidRPr="00AA2A24">
              <w:rPr>
                <w:rFonts w:ascii="新細明體" w:hAnsi="新細明體" w:hint="eastAsia"/>
                <w:kern w:val="0"/>
                <w:sz w:val="20"/>
              </w:rPr>
              <w:t>- 31.60</w:t>
            </w:r>
          </w:p>
        </w:tc>
      </w:tr>
      <w:tr w:rsidR="006517B1" w:rsidRPr="001046AA" w14:paraId="435BD680"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118" w:type="dxa"/>
            <w:tcBorders>
              <w:top w:val="nil"/>
              <w:left w:val="nil"/>
              <w:bottom w:val="nil"/>
            </w:tcBorders>
            <w:vAlign w:val="center"/>
          </w:tcPr>
          <w:p w14:paraId="1C3E84DD" w14:textId="77777777" w:rsidR="006517B1" w:rsidRPr="001046AA" w:rsidRDefault="006517B1" w:rsidP="00186688">
            <w:pPr>
              <w:rPr>
                <w:rFonts w:eastAsia="標楷體" w:hAnsi="標楷體"/>
                <w:kern w:val="0"/>
                <w:sz w:val="22"/>
                <w:highlight w:val="yellow"/>
              </w:rPr>
            </w:pPr>
            <w:r w:rsidRPr="001046AA">
              <w:rPr>
                <w:rFonts w:eastAsia="標楷體" w:hAnsi="標楷體" w:hint="eastAsia"/>
                <w:b/>
                <w:kern w:val="0"/>
                <w:sz w:val="22"/>
              </w:rPr>
              <w:t>合計</w:t>
            </w:r>
          </w:p>
        </w:tc>
        <w:tc>
          <w:tcPr>
            <w:tcW w:w="1474" w:type="dxa"/>
            <w:tcBorders>
              <w:top w:val="nil"/>
              <w:bottom w:val="nil"/>
            </w:tcBorders>
            <w:vAlign w:val="center"/>
          </w:tcPr>
          <w:p w14:paraId="257BCCA8"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246,778,192</w:t>
            </w:r>
          </w:p>
        </w:tc>
        <w:tc>
          <w:tcPr>
            <w:tcW w:w="794" w:type="dxa"/>
            <w:tcBorders>
              <w:top w:val="nil"/>
              <w:bottom w:val="nil"/>
            </w:tcBorders>
            <w:vAlign w:val="center"/>
          </w:tcPr>
          <w:p w14:paraId="19670F9E"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21CED7EC"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175,353,246</w:t>
            </w:r>
          </w:p>
        </w:tc>
        <w:tc>
          <w:tcPr>
            <w:tcW w:w="794" w:type="dxa"/>
            <w:tcBorders>
              <w:top w:val="nil"/>
              <w:bottom w:val="nil"/>
            </w:tcBorders>
            <w:vAlign w:val="center"/>
          </w:tcPr>
          <w:p w14:paraId="173E4311"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4A9F9DD8" w14:textId="77777777" w:rsidR="006517B1" w:rsidRPr="001046AA" w:rsidRDefault="006517B1" w:rsidP="00186688">
            <w:pPr>
              <w:ind w:rightChars="10" w:right="24"/>
              <w:jc w:val="right"/>
              <w:rPr>
                <w:rFonts w:ascii="新細明體" w:hAnsi="新細明體"/>
                <w:noProof/>
                <w:sz w:val="20"/>
                <w:highlight w:val="yellow"/>
              </w:rPr>
            </w:pPr>
            <w:r w:rsidRPr="00AA2A24">
              <w:rPr>
                <w:rFonts w:ascii="新細明體" w:hAnsi="新細明體" w:hint="eastAsia"/>
                <w:b/>
                <w:noProof/>
                <w:sz w:val="20"/>
              </w:rPr>
              <w:t>71,424,946</w:t>
            </w:r>
          </w:p>
        </w:tc>
        <w:tc>
          <w:tcPr>
            <w:tcW w:w="797" w:type="dxa"/>
            <w:tcBorders>
              <w:top w:val="nil"/>
              <w:bottom w:val="nil"/>
              <w:right w:val="nil"/>
            </w:tcBorders>
            <w:vAlign w:val="center"/>
          </w:tcPr>
          <w:p w14:paraId="687749EC" w14:textId="77777777" w:rsidR="006517B1" w:rsidRPr="001046AA" w:rsidRDefault="006517B1" w:rsidP="00186688">
            <w:pPr>
              <w:ind w:rightChars="10" w:right="24"/>
              <w:jc w:val="right"/>
              <w:rPr>
                <w:rFonts w:ascii="新細明體" w:hAnsi="新細明體"/>
                <w:kern w:val="0"/>
                <w:sz w:val="20"/>
                <w:highlight w:val="yellow"/>
              </w:rPr>
            </w:pPr>
            <w:r w:rsidRPr="00AA2A24">
              <w:rPr>
                <w:rFonts w:ascii="新細明體" w:hAnsi="新細明體" w:hint="eastAsia"/>
                <w:b/>
                <w:kern w:val="0"/>
                <w:sz w:val="20"/>
              </w:rPr>
              <w:t>40.73</w:t>
            </w:r>
          </w:p>
        </w:tc>
      </w:tr>
      <w:tr w:rsidR="006517B1" w:rsidRPr="001046AA" w14:paraId="7B84DACA"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118" w:type="dxa"/>
            <w:tcBorders>
              <w:top w:val="nil"/>
              <w:left w:val="nil"/>
              <w:bottom w:val="nil"/>
            </w:tcBorders>
            <w:vAlign w:val="center"/>
          </w:tcPr>
          <w:p w14:paraId="3540B854" w14:textId="77777777" w:rsidR="006517B1" w:rsidRPr="001046AA" w:rsidRDefault="006517B1" w:rsidP="00186688">
            <w:pPr>
              <w:rPr>
                <w:rFonts w:eastAsia="標楷體" w:hAnsi="標楷體"/>
                <w:kern w:val="0"/>
                <w:sz w:val="22"/>
                <w:highlight w:val="yellow"/>
              </w:rPr>
            </w:pPr>
            <w:r w:rsidRPr="001046AA">
              <w:rPr>
                <w:rFonts w:eastAsia="標楷體" w:hAnsi="標楷體" w:hint="eastAsia"/>
                <w:b/>
                <w:kern w:val="0"/>
                <w:sz w:val="22"/>
              </w:rPr>
              <w:t>負債</w:t>
            </w:r>
          </w:p>
        </w:tc>
        <w:tc>
          <w:tcPr>
            <w:tcW w:w="1474" w:type="dxa"/>
            <w:tcBorders>
              <w:top w:val="nil"/>
              <w:bottom w:val="nil"/>
            </w:tcBorders>
            <w:vAlign w:val="center"/>
          </w:tcPr>
          <w:p w14:paraId="0EEC4177"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w:t>
            </w:r>
          </w:p>
        </w:tc>
        <w:tc>
          <w:tcPr>
            <w:tcW w:w="794" w:type="dxa"/>
            <w:tcBorders>
              <w:top w:val="nil"/>
              <w:bottom w:val="nil"/>
            </w:tcBorders>
            <w:vAlign w:val="center"/>
          </w:tcPr>
          <w:p w14:paraId="189828A2"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w:t>
            </w:r>
          </w:p>
        </w:tc>
        <w:tc>
          <w:tcPr>
            <w:tcW w:w="1474" w:type="dxa"/>
            <w:tcBorders>
              <w:top w:val="nil"/>
              <w:bottom w:val="nil"/>
            </w:tcBorders>
            <w:vAlign w:val="center"/>
          </w:tcPr>
          <w:p w14:paraId="205B7D62"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32,500</w:t>
            </w:r>
          </w:p>
        </w:tc>
        <w:tc>
          <w:tcPr>
            <w:tcW w:w="794" w:type="dxa"/>
            <w:tcBorders>
              <w:top w:val="nil"/>
              <w:bottom w:val="nil"/>
            </w:tcBorders>
            <w:vAlign w:val="center"/>
          </w:tcPr>
          <w:p w14:paraId="70E5EAB8"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0.02</w:t>
            </w:r>
          </w:p>
        </w:tc>
        <w:tc>
          <w:tcPr>
            <w:tcW w:w="1474" w:type="dxa"/>
            <w:tcBorders>
              <w:top w:val="nil"/>
              <w:bottom w:val="nil"/>
            </w:tcBorders>
            <w:vAlign w:val="center"/>
          </w:tcPr>
          <w:p w14:paraId="3F6A980B" w14:textId="77777777" w:rsidR="006517B1" w:rsidRPr="001046AA" w:rsidRDefault="006517B1" w:rsidP="00186688">
            <w:pPr>
              <w:ind w:rightChars="10" w:right="24"/>
              <w:jc w:val="right"/>
              <w:rPr>
                <w:rFonts w:ascii="新細明體" w:hAnsi="新細明體"/>
                <w:noProof/>
                <w:sz w:val="20"/>
                <w:highlight w:val="yellow"/>
              </w:rPr>
            </w:pPr>
            <w:r w:rsidRPr="00AA2A24">
              <w:rPr>
                <w:rFonts w:ascii="新細明體" w:hAnsi="新細明體" w:hint="eastAsia"/>
                <w:b/>
                <w:noProof/>
                <w:sz w:val="20"/>
              </w:rPr>
              <w:t>- 32,500</w:t>
            </w:r>
          </w:p>
        </w:tc>
        <w:tc>
          <w:tcPr>
            <w:tcW w:w="797" w:type="dxa"/>
            <w:tcBorders>
              <w:top w:val="nil"/>
              <w:bottom w:val="nil"/>
              <w:right w:val="nil"/>
            </w:tcBorders>
            <w:vAlign w:val="center"/>
          </w:tcPr>
          <w:p w14:paraId="7757B9EE" w14:textId="77777777" w:rsidR="006517B1" w:rsidRPr="001046AA" w:rsidRDefault="006517B1" w:rsidP="00186688">
            <w:pPr>
              <w:ind w:rightChars="10" w:right="24"/>
              <w:jc w:val="right"/>
              <w:rPr>
                <w:rFonts w:ascii="新細明體" w:hAnsi="新細明體"/>
                <w:kern w:val="0"/>
                <w:sz w:val="20"/>
                <w:highlight w:val="yellow"/>
              </w:rPr>
            </w:pPr>
            <w:r w:rsidRPr="00AA2A24">
              <w:rPr>
                <w:rFonts w:ascii="新細明體" w:hAnsi="新細明體" w:hint="eastAsia"/>
                <w:b/>
                <w:kern w:val="0"/>
                <w:sz w:val="20"/>
              </w:rPr>
              <w:t>- 100.00</w:t>
            </w:r>
          </w:p>
        </w:tc>
      </w:tr>
      <w:tr w:rsidR="006517B1" w:rsidRPr="001046AA" w14:paraId="730A9F7A"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118" w:type="dxa"/>
            <w:tcBorders>
              <w:top w:val="nil"/>
              <w:left w:val="nil"/>
              <w:bottom w:val="nil"/>
            </w:tcBorders>
            <w:vAlign w:val="center"/>
          </w:tcPr>
          <w:p w14:paraId="32CA76FD" w14:textId="77777777" w:rsidR="006517B1" w:rsidRPr="001046AA" w:rsidRDefault="006517B1" w:rsidP="00186688">
            <w:pPr>
              <w:ind w:leftChars="100" w:left="240"/>
              <w:rPr>
                <w:rFonts w:eastAsia="標楷體" w:hAnsi="標楷體"/>
                <w:kern w:val="0"/>
                <w:sz w:val="22"/>
                <w:highlight w:val="yellow"/>
              </w:rPr>
            </w:pPr>
            <w:r w:rsidRPr="001046AA">
              <w:rPr>
                <w:rFonts w:eastAsia="標楷體" w:hAnsi="標楷體" w:hint="eastAsia"/>
                <w:b/>
                <w:kern w:val="0"/>
                <w:sz w:val="22"/>
              </w:rPr>
              <w:t>流動負債</w:t>
            </w:r>
          </w:p>
        </w:tc>
        <w:tc>
          <w:tcPr>
            <w:tcW w:w="1474" w:type="dxa"/>
            <w:tcBorders>
              <w:top w:val="nil"/>
              <w:bottom w:val="nil"/>
            </w:tcBorders>
            <w:vAlign w:val="center"/>
          </w:tcPr>
          <w:p w14:paraId="1C438847"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w:t>
            </w:r>
          </w:p>
        </w:tc>
        <w:tc>
          <w:tcPr>
            <w:tcW w:w="794" w:type="dxa"/>
            <w:tcBorders>
              <w:top w:val="nil"/>
              <w:bottom w:val="nil"/>
            </w:tcBorders>
            <w:vAlign w:val="center"/>
          </w:tcPr>
          <w:p w14:paraId="65CFC064"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w:t>
            </w:r>
          </w:p>
        </w:tc>
        <w:tc>
          <w:tcPr>
            <w:tcW w:w="1474" w:type="dxa"/>
            <w:tcBorders>
              <w:top w:val="nil"/>
              <w:bottom w:val="nil"/>
            </w:tcBorders>
            <w:vAlign w:val="center"/>
          </w:tcPr>
          <w:p w14:paraId="6E14A9CC"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32,500</w:t>
            </w:r>
          </w:p>
        </w:tc>
        <w:tc>
          <w:tcPr>
            <w:tcW w:w="794" w:type="dxa"/>
            <w:tcBorders>
              <w:top w:val="nil"/>
              <w:bottom w:val="nil"/>
            </w:tcBorders>
            <w:vAlign w:val="center"/>
          </w:tcPr>
          <w:p w14:paraId="29C2DF69"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0.02</w:t>
            </w:r>
          </w:p>
        </w:tc>
        <w:tc>
          <w:tcPr>
            <w:tcW w:w="1474" w:type="dxa"/>
            <w:tcBorders>
              <w:top w:val="nil"/>
              <w:bottom w:val="nil"/>
            </w:tcBorders>
            <w:vAlign w:val="center"/>
          </w:tcPr>
          <w:p w14:paraId="340192FE" w14:textId="77777777" w:rsidR="006517B1" w:rsidRPr="001046AA" w:rsidRDefault="006517B1" w:rsidP="00186688">
            <w:pPr>
              <w:ind w:rightChars="10" w:right="24"/>
              <w:jc w:val="right"/>
              <w:rPr>
                <w:rFonts w:ascii="新細明體" w:hAnsi="新細明體"/>
                <w:noProof/>
                <w:sz w:val="20"/>
                <w:highlight w:val="yellow"/>
              </w:rPr>
            </w:pPr>
            <w:r w:rsidRPr="00AA2A24">
              <w:rPr>
                <w:rFonts w:ascii="新細明體" w:hAnsi="新細明體" w:hint="eastAsia"/>
                <w:b/>
                <w:noProof/>
                <w:sz w:val="20"/>
              </w:rPr>
              <w:t>- 32,500</w:t>
            </w:r>
          </w:p>
        </w:tc>
        <w:tc>
          <w:tcPr>
            <w:tcW w:w="797" w:type="dxa"/>
            <w:tcBorders>
              <w:top w:val="nil"/>
              <w:bottom w:val="nil"/>
              <w:right w:val="nil"/>
            </w:tcBorders>
            <w:vAlign w:val="center"/>
          </w:tcPr>
          <w:p w14:paraId="3B70D791" w14:textId="77777777" w:rsidR="006517B1" w:rsidRPr="001046AA" w:rsidRDefault="006517B1" w:rsidP="00186688">
            <w:pPr>
              <w:ind w:rightChars="10" w:right="24"/>
              <w:jc w:val="right"/>
              <w:rPr>
                <w:rFonts w:ascii="新細明體" w:hAnsi="新細明體"/>
                <w:kern w:val="0"/>
                <w:sz w:val="20"/>
                <w:highlight w:val="yellow"/>
              </w:rPr>
            </w:pPr>
            <w:r w:rsidRPr="00AA2A24">
              <w:rPr>
                <w:rFonts w:ascii="新細明體" w:hAnsi="新細明體" w:hint="eastAsia"/>
                <w:b/>
                <w:kern w:val="0"/>
                <w:sz w:val="20"/>
              </w:rPr>
              <w:t>- 100.00</w:t>
            </w:r>
          </w:p>
        </w:tc>
      </w:tr>
      <w:tr w:rsidR="006517B1" w:rsidRPr="001046AA" w14:paraId="377CB09D"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118" w:type="dxa"/>
            <w:tcBorders>
              <w:top w:val="nil"/>
              <w:left w:val="nil"/>
              <w:bottom w:val="nil"/>
            </w:tcBorders>
            <w:vAlign w:val="center"/>
          </w:tcPr>
          <w:p w14:paraId="7995084C" w14:textId="77777777" w:rsidR="006517B1" w:rsidRPr="001046AA" w:rsidRDefault="006517B1" w:rsidP="00186688">
            <w:pPr>
              <w:ind w:leftChars="200" w:left="480"/>
              <w:rPr>
                <w:rFonts w:eastAsia="標楷體" w:hAnsi="標楷體"/>
                <w:kern w:val="0"/>
                <w:sz w:val="22"/>
                <w:highlight w:val="yellow"/>
              </w:rPr>
            </w:pPr>
            <w:r w:rsidRPr="001046AA">
              <w:rPr>
                <w:rFonts w:eastAsia="標楷體" w:hAnsi="標楷體" w:hint="eastAsia"/>
                <w:kern w:val="0"/>
                <w:sz w:val="22"/>
              </w:rPr>
              <w:t>應付款項</w:t>
            </w:r>
          </w:p>
        </w:tc>
        <w:tc>
          <w:tcPr>
            <w:tcW w:w="1474" w:type="dxa"/>
            <w:tcBorders>
              <w:top w:val="nil"/>
              <w:bottom w:val="nil"/>
            </w:tcBorders>
            <w:vAlign w:val="center"/>
          </w:tcPr>
          <w:p w14:paraId="656C4AE9"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w:t>
            </w:r>
          </w:p>
        </w:tc>
        <w:tc>
          <w:tcPr>
            <w:tcW w:w="794" w:type="dxa"/>
            <w:tcBorders>
              <w:top w:val="nil"/>
              <w:bottom w:val="nil"/>
            </w:tcBorders>
            <w:vAlign w:val="center"/>
          </w:tcPr>
          <w:p w14:paraId="0682BDDD"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w:t>
            </w:r>
          </w:p>
        </w:tc>
        <w:tc>
          <w:tcPr>
            <w:tcW w:w="1474" w:type="dxa"/>
            <w:tcBorders>
              <w:top w:val="nil"/>
              <w:bottom w:val="nil"/>
            </w:tcBorders>
            <w:vAlign w:val="center"/>
          </w:tcPr>
          <w:p w14:paraId="60BA8C5E"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32,500</w:t>
            </w:r>
          </w:p>
        </w:tc>
        <w:tc>
          <w:tcPr>
            <w:tcW w:w="794" w:type="dxa"/>
            <w:tcBorders>
              <w:top w:val="nil"/>
              <w:bottom w:val="nil"/>
            </w:tcBorders>
            <w:vAlign w:val="center"/>
          </w:tcPr>
          <w:p w14:paraId="6FA7DE1E"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0.02</w:t>
            </w:r>
          </w:p>
        </w:tc>
        <w:tc>
          <w:tcPr>
            <w:tcW w:w="1474" w:type="dxa"/>
            <w:tcBorders>
              <w:top w:val="nil"/>
              <w:bottom w:val="nil"/>
            </w:tcBorders>
            <w:vAlign w:val="center"/>
          </w:tcPr>
          <w:p w14:paraId="16011B4A" w14:textId="77777777" w:rsidR="006517B1" w:rsidRPr="001046AA" w:rsidRDefault="006517B1" w:rsidP="00186688">
            <w:pPr>
              <w:ind w:rightChars="10" w:right="24"/>
              <w:jc w:val="right"/>
              <w:rPr>
                <w:rFonts w:ascii="新細明體" w:hAnsi="新細明體"/>
                <w:noProof/>
                <w:sz w:val="20"/>
                <w:highlight w:val="yellow"/>
              </w:rPr>
            </w:pPr>
            <w:r w:rsidRPr="00AA2A24">
              <w:rPr>
                <w:rFonts w:ascii="新細明體" w:hAnsi="新細明體" w:hint="eastAsia"/>
                <w:noProof/>
                <w:sz w:val="20"/>
              </w:rPr>
              <w:t>- 32,500</w:t>
            </w:r>
          </w:p>
        </w:tc>
        <w:tc>
          <w:tcPr>
            <w:tcW w:w="797" w:type="dxa"/>
            <w:tcBorders>
              <w:top w:val="nil"/>
              <w:bottom w:val="nil"/>
              <w:right w:val="nil"/>
            </w:tcBorders>
            <w:vAlign w:val="center"/>
          </w:tcPr>
          <w:p w14:paraId="4380990F" w14:textId="77777777" w:rsidR="006517B1" w:rsidRPr="001046AA" w:rsidRDefault="006517B1" w:rsidP="00186688">
            <w:pPr>
              <w:ind w:rightChars="10" w:right="24"/>
              <w:jc w:val="right"/>
              <w:rPr>
                <w:rFonts w:ascii="新細明體" w:hAnsi="新細明體"/>
                <w:kern w:val="0"/>
                <w:sz w:val="20"/>
                <w:highlight w:val="yellow"/>
              </w:rPr>
            </w:pPr>
            <w:r w:rsidRPr="00AA2A24">
              <w:rPr>
                <w:rFonts w:ascii="新細明體" w:hAnsi="新細明體" w:hint="eastAsia"/>
                <w:kern w:val="0"/>
                <w:sz w:val="20"/>
              </w:rPr>
              <w:t>- 100.00</w:t>
            </w:r>
          </w:p>
        </w:tc>
      </w:tr>
      <w:tr w:rsidR="006517B1" w:rsidRPr="001046AA" w14:paraId="077CA4B3"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118" w:type="dxa"/>
            <w:tcBorders>
              <w:top w:val="nil"/>
              <w:left w:val="nil"/>
              <w:bottom w:val="nil"/>
            </w:tcBorders>
            <w:vAlign w:val="center"/>
          </w:tcPr>
          <w:p w14:paraId="45903A8C" w14:textId="77777777" w:rsidR="006517B1" w:rsidRPr="001046AA" w:rsidRDefault="006517B1" w:rsidP="00186688">
            <w:pPr>
              <w:rPr>
                <w:rFonts w:eastAsia="標楷體" w:hAnsi="標楷體"/>
                <w:kern w:val="0"/>
                <w:sz w:val="22"/>
                <w:highlight w:val="yellow"/>
              </w:rPr>
            </w:pPr>
            <w:r w:rsidRPr="001046AA">
              <w:rPr>
                <w:rFonts w:eastAsia="標楷體" w:hAnsi="標楷體" w:hint="eastAsia"/>
                <w:b/>
                <w:kern w:val="0"/>
                <w:sz w:val="22"/>
              </w:rPr>
              <w:t>淨值</w:t>
            </w:r>
          </w:p>
        </w:tc>
        <w:tc>
          <w:tcPr>
            <w:tcW w:w="1474" w:type="dxa"/>
            <w:tcBorders>
              <w:top w:val="nil"/>
              <w:bottom w:val="nil"/>
            </w:tcBorders>
            <w:vAlign w:val="center"/>
          </w:tcPr>
          <w:p w14:paraId="4922D996"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246,778,192</w:t>
            </w:r>
          </w:p>
        </w:tc>
        <w:tc>
          <w:tcPr>
            <w:tcW w:w="794" w:type="dxa"/>
            <w:tcBorders>
              <w:top w:val="nil"/>
              <w:bottom w:val="nil"/>
            </w:tcBorders>
            <w:vAlign w:val="center"/>
          </w:tcPr>
          <w:p w14:paraId="59022954"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42F8738D"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175,320,746</w:t>
            </w:r>
          </w:p>
        </w:tc>
        <w:tc>
          <w:tcPr>
            <w:tcW w:w="794" w:type="dxa"/>
            <w:tcBorders>
              <w:top w:val="nil"/>
              <w:bottom w:val="nil"/>
            </w:tcBorders>
            <w:vAlign w:val="center"/>
          </w:tcPr>
          <w:p w14:paraId="5075C19D"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99.98</w:t>
            </w:r>
          </w:p>
        </w:tc>
        <w:tc>
          <w:tcPr>
            <w:tcW w:w="1474" w:type="dxa"/>
            <w:tcBorders>
              <w:top w:val="nil"/>
              <w:bottom w:val="nil"/>
            </w:tcBorders>
            <w:vAlign w:val="center"/>
          </w:tcPr>
          <w:p w14:paraId="50917242" w14:textId="77777777" w:rsidR="006517B1" w:rsidRPr="001046AA" w:rsidRDefault="006517B1" w:rsidP="00186688">
            <w:pPr>
              <w:ind w:rightChars="10" w:right="24"/>
              <w:jc w:val="right"/>
              <w:rPr>
                <w:rFonts w:ascii="新細明體" w:hAnsi="新細明體"/>
                <w:noProof/>
                <w:sz w:val="20"/>
                <w:highlight w:val="yellow"/>
              </w:rPr>
            </w:pPr>
            <w:r w:rsidRPr="00AA2A24">
              <w:rPr>
                <w:rFonts w:ascii="新細明體" w:hAnsi="新細明體" w:hint="eastAsia"/>
                <w:b/>
                <w:noProof/>
                <w:sz w:val="20"/>
              </w:rPr>
              <w:t>71,457,446</w:t>
            </w:r>
          </w:p>
        </w:tc>
        <w:tc>
          <w:tcPr>
            <w:tcW w:w="797" w:type="dxa"/>
            <w:tcBorders>
              <w:top w:val="nil"/>
              <w:bottom w:val="nil"/>
              <w:right w:val="nil"/>
            </w:tcBorders>
            <w:vAlign w:val="center"/>
          </w:tcPr>
          <w:p w14:paraId="76D94017" w14:textId="77777777" w:rsidR="006517B1" w:rsidRPr="001046AA" w:rsidRDefault="006517B1" w:rsidP="00186688">
            <w:pPr>
              <w:ind w:rightChars="10" w:right="24"/>
              <w:jc w:val="right"/>
              <w:rPr>
                <w:rFonts w:ascii="新細明體" w:hAnsi="新細明體"/>
                <w:kern w:val="0"/>
                <w:sz w:val="20"/>
                <w:highlight w:val="yellow"/>
              </w:rPr>
            </w:pPr>
            <w:r w:rsidRPr="00AA2A24">
              <w:rPr>
                <w:rFonts w:ascii="新細明體" w:hAnsi="新細明體" w:hint="eastAsia"/>
                <w:b/>
                <w:kern w:val="0"/>
                <w:sz w:val="20"/>
              </w:rPr>
              <w:t>40.76</w:t>
            </w:r>
          </w:p>
        </w:tc>
      </w:tr>
      <w:tr w:rsidR="006517B1" w:rsidRPr="001046AA" w14:paraId="39D4019B"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118" w:type="dxa"/>
            <w:tcBorders>
              <w:top w:val="nil"/>
              <w:left w:val="nil"/>
              <w:bottom w:val="nil"/>
            </w:tcBorders>
            <w:vAlign w:val="center"/>
          </w:tcPr>
          <w:p w14:paraId="53C721B2" w14:textId="77777777" w:rsidR="006517B1" w:rsidRPr="001046AA" w:rsidRDefault="006517B1" w:rsidP="00186688">
            <w:pPr>
              <w:ind w:leftChars="100" w:left="240"/>
              <w:rPr>
                <w:rFonts w:eastAsia="標楷體" w:hAnsi="標楷體"/>
                <w:kern w:val="0"/>
                <w:sz w:val="22"/>
                <w:highlight w:val="yellow"/>
              </w:rPr>
            </w:pPr>
            <w:r w:rsidRPr="001046AA">
              <w:rPr>
                <w:rFonts w:eastAsia="標楷體" w:hAnsi="標楷體" w:hint="eastAsia"/>
                <w:b/>
                <w:kern w:val="0"/>
                <w:sz w:val="22"/>
              </w:rPr>
              <w:t>基金</w:t>
            </w:r>
          </w:p>
        </w:tc>
        <w:tc>
          <w:tcPr>
            <w:tcW w:w="1474" w:type="dxa"/>
            <w:tcBorders>
              <w:top w:val="nil"/>
              <w:bottom w:val="nil"/>
            </w:tcBorders>
            <w:vAlign w:val="center"/>
          </w:tcPr>
          <w:p w14:paraId="19648C1F"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72,600,000</w:t>
            </w:r>
          </w:p>
        </w:tc>
        <w:tc>
          <w:tcPr>
            <w:tcW w:w="794" w:type="dxa"/>
            <w:tcBorders>
              <w:top w:val="nil"/>
              <w:bottom w:val="nil"/>
            </w:tcBorders>
            <w:vAlign w:val="center"/>
          </w:tcPr>
          <w:p w14:paraId="41604EAA"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29.42</w:t>
            </w:r>
          </w:p>
        </w:tc>
        <w:tc>
          <w:tcPr>
            <w:tcW w:w="1474" w:type="dxa"/>
            <w:tcBorders>
              <w:top w:val="nil"/>
              <w:bottom w:val="nil"/>
            </w:tcBorders>
            <w:vAlign w:val="center"/>
          </w:tcPr>
          <w:p w14:paraId="26B69B96"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42,600,000</w:t>
            </w:r>
          </w:p>
        </w:tc>
        <w:tc>
          <w:tcPr>
            <w:tcW w:w="794" w:type="dxa"/>
            <w:tcBorders>
              <w:top w:val="nil"/>
              <w:bottom w:val="nil"/>
            </w:tcBorders>
            <w:vAlign w:val="center"/>
          </w:tcPr>
          <w:p w14:paraId="467B9C70"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24.29</w:t>
            </w:r>
          </w:p>
        </w:tc>
        <w:tc>
          <w:tcPr>
            <w:tcW w:w="1474" w:type="dxa"/>
            <w:tcBorders>
              <w:top w:val="nil"/>
              <w:bottom w:val="nil"/>
            </w:tcBorders>
            <w:vAlign w:val="center"/>
          </w:tcPr>
          <w:p w14:paraId="0F2D5174" w14:textId="77777777" w:rsidR="006517B1" w:rsidRPr="001046AA" w:rsidRDefault="006517B1" w:rsidP="00186688">
            <w:pPr>
              <w:ind w:rightChars="10" w:right="24"/>
              <w:jc w:val="right"/>
              <w:rPr>
                <w:rFonts w:ascii="新細明體" w:hAnsi="新細明體"/>
                <w:noProof/>
                <w:sz w:val="20"/>
                <w:highlight w:val="yellow"/>
              </w:rPr>
            </w:pPr>
            <w:r w:rsidRPr="00AA2A24">
              <w:rPr>
                <w:rFonts w:ascii="新細明體" w:hAnsi="新細明體" w:hint="eastAsia"/>
                <w:b/>
                <w:noProof/>
                <w:sz w:val="20"/>
              </w:rPr>
              <w:t>30,000,000</w:t>
            </w:r>
          </w:p>
        </w:tc>
        <w:tc>
          <w:tcPr>
            <w:tcW w:w="797" w:type="dxa"/>
            <w:tcBorders>
              <w:top w:val="nil"/>
              <w:bottom w:val="nil"/>
              <w:right w:val="nil"/>
            </w:tcBorders>
            <w:vAlign w:val="center"/>
          </w:tcPr>
          <w:p w14:paraId="589A7DAC" w14:textId="77777777" w:rsidR="006517B1" w:rsidRPr="001046AA" w:rsidRDefault="006517B1" w:rsidP="00186688">
            <w:pPr>
              <w:ind w:rightChars="10" w:right="24"/>
              <w:jc w:val="right"/>
              <w:rPr>
                <w:rFonts w:ascii="新細明體" w:hAnsi="新細明體"/>
                <w:kern w:val="0"/>
                <w:sz w:val="20"/>
                <w:highlight w:val="yellow"/>
              </w:rPr>
            </w:pPr>
            <w:r w:rsidRPr="00AA2A24">
              <w:rPr>
                <w:rFonts w:ascii="新細明體" w:hAnsi="新細明體" w:hint="eastAsia"/>
                <w:b/>
                <w:kern w:val="0"/>
                <w:sz w:val="20"/>
              </w:rPr>
              <w:t>70.42</w:t>
            </w:r>
          </w:p>
        </w:tc>
      </w:tr>
      <w:tr w:rsidR="006517B1" w:rsidRPr="001046AA" w14:paraId="385E0BF8"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118" w:type="dxa"/>
            <w:tcBorders>
              <w:top w:val="nil"/>
              <w:left w:val="nil"/>
              <w:bottom w:val="nil"/>
            </w:tcBorders>
            <w:vAlign w:val="center"/>
          </w:tcPr>
          <w:p w14:paraId="154E7426" w14:textId="77777777" w:rsidR="006517B1" w:rsidRPr="001046AA" w:rsidRDefault="006517B1" w:rsidP="00186688">
            <w:pPr>
              <w:ind w:leftChars="200" w:left="480"/>
              <w:rPr>
                <w:rFonts w:eastAsia="標楷體" w:hAnsi="標楷體"/>
                <w:kern w:val="0"/>
                <w:sz w:val="22"/>
                <w:highlight w:val="yellow"/>
              </w:rPr>
            </w:pPr>
            <w:r w:rsidRPr="001046AA">
              <w:rPr>
                <w:rFonts w:eastAsia="標楷體" w:hAnsi="標楷體" w:hint="eastAsia"/>
                <w:kern w:val="0"/>
                <w:sz w:val="22"/>
              </w:rPr>
              <w:t>基金</w:t>
            </w:r>
          </w:p>
        </w:tc>
        <w:tc>
          <w:tcPr>
            <w:tcW w:w="1474" w:type="dxa"/>
            <w:tcBorders>
              <w:top w:val="nil"/>
              <w:bottom w:val="nil"/>
            </w:tcBorders>
            <w:vAlign w:val="center"/>
          </w:tcPr>
          <w:p w14:paraId="7DCA8B4D"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72,600,000</w:t>
            </w:r>
          </w:p>
        </w:tc>
        <w:tc>
          <w:tcPr>
            <w:tcW w:w="794" w:type="dxa"/>
            <w:tcBorders>
              <w:top w:val="nil"/>
              <w:bottom w:val="nil"/>
            </w:tcBorders>
            <w:vAlign w:val="center"/>
          </w:tcPr>
          <w:p w14:paraId="5E4EFD56"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29.42</w:t>
            </w:r>
          </w:p>
        </w:tc>
        <w:tc>
          <w:tcPr>
            <w:tcW w:w="1474" w:type="dxa"/>
            <w:tcBorders>
              <w:top w:val="nil"/>
              <w:bottom w:val="nil"/>
            </w:tcBorders>
            <w:vAlign w:val="center"/>
          </w:tcPr>
          <w:p w14:paraId="1759A988"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42,600,000</w:t>
            </w:r>
          </w:p>
        </w:tc>
        <w:tc>
          <w:tcPr>
            <w:tcW w:w="794" w:type="dxa"/>
            <w:tcBorders>
              <w:top w:val="nil"/>
              <w:bottom w:val="nil"/>
            </w:tcBorders>
            <w:vAlign w:val="center"/>
          </w:tcPr>
          <w:p w14:paraId="65C97F5A"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24.29</w:t>
            </w:r>
          </w:p>
        </w:tc>
        <w:tc>
          <w:tcPr>
            <w:tcW w:w="1474" w:type="dxa"/>
            <w:tcBorders>
              <w:top w:val="nil"/>
              <w:bottom w:val="nil"/>
            </w:tcBorders>
            <w:vAlign w:val="center"/>
          </w:tcPr>
          <w:p w14:paraId="7E277B54" w14:textId="77777777" w:rsidR="006517B1" w:rsidRPr="001046AA" w:rsidRDefault="006517B1" w:rsidP="00186688">
            <w:pPr>
              <w:ind w:rightChars="10" w:right="24"/>
              <w:jc w:val="right"/>
              <w:rPr>
                <w:rFonts w:ascii="新細明體" w:hAnsi="新細明體"/>
                <w:noProof/>
                <w:sz w:val="20"/>
                <w:highlight w:val="yellow"/>
              </w:rPr>
            </w:pPr>
            <w:r w:rsidRPr="00AA2A24">
              <w:rPr>
                <w:rFonts w:ascii="新細明體" w:hAnsi="新細明體" w:hint="eastAsia"/>
                <w:noProof/>
                <w:sz w:val="20"/>
              </w:rPr>
              <w:t>30,000,000</w:t>
            </w:r>
          </w:p>
        </w:tc>
        <w:tc>
          <w:tcPr>
            <w:tcW w:w="797" w:type="dxa"/>
            <w:tcBorders>
              <w:top w:val="nil"/>
              <w:bottom w:val="nil"/>
              <w:right w:val="nil"/>
            </w:tcBorders>
            <w:vAlign w:val="center"/>
          </w:tcPr>
          <w:p w14:paraId="4BB34B56" w14:textId="77777777" w:rsidR="006517B1" w:rsidRPr="001046AA" w:rsidRDefault="006517B1" w:rsidP="00186688">
            <w:pPr>
              <w:ind w:rightChars="10" w:right="24"/>
              <w:jc w:val="right"/>
              <w:rPr>
                <w:rFonts w:ascii="新細明體" w:hAnsi="新細明體"/>
                <w:kern w:val="0"/>
                <w:sz w:val="20"/>
                <w:highlight w:val="yellow"/>
              </w:rPr>
            </w:pPr>
            <w:r w:rsidRPr="00AA2A24">
              <w:rPr>
                <w:rFonts w:ascii="新細明體" w:hAnsi="新細明體" w:hint="eastAsia"/>
                <w:kern w:val="0"/>
                <w:sz w:val="20"/>
              </w:rPr>
              <w:t>70.42</w:t>
            </w:r>
          </w:p>
        </w:tc>
      </w:tr>
      <w:tr w:rsidR="006517B1" w:rsidRPr="001046AA" w14:paraId="65A0268D"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0AFDE7E3" w14:textId="77777777" w:rsidR="006517B1" w:rsidRPr="001046AA" w:rsidRDefault="006517B1" w:rsidP="00186688">
            <w:pPr>
              <w:ind w:leftChars="100" w:left="240"/>
              <w:rPr>
                <w:rFonts w:eastAsia="標楷體" w:hAnsi="標楷體"/>
                <w:kern w:val="0"/>
                <w:sz w:val="22"/>
                <w:highlight w:val="yellow"/>
              </w:rPr>
            </w:pPr>
            <w:r w:rsidRPr="001046AA">
              <w:rPr>
                <w:rFonts w:eastAsia="標楷體" w:hAnsi="標楷體" w:hint="eastAsia"/>
                <w:b/>
                <w:kern w:val="0"/>
                <w:sz w:val="22"/>
              </w:rPr>
              <w:t>累積餘絀</w:t>
            </w:r>
          </w:p>
        </w:tc>
        <w:tc>
          <w:tcPr>
            <w:tcW w:w="1474" w:type="dxa"/>
            <w:tcBorders>
              <w:top w:val="nil"/>
              <w:bottom w:val="nil"/>
            </w:tcBorders>
            <w:vAlign w:val="center"/>
          </w:tcPr>
          <w:p w14:paraId="49B5AB2F"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174,178,192</w:t>
            </w:r>
          </w:p>
        </w:tc>
        <w:tc>
          <w:tcPr>
            <w:tcW w:w="794" w:type="dxa"/>
            <w:tcBorders>
              <w:top w:val="nil"/>
              <w:bottom w:val="nil"/>
            </w:tcBorders>
            <w:vAlign w:val="center"/>
          </w:tcPr>
          <w:p w14:paraId="5974FAFF"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70.58</w:t>
            </w:r>
          </w:p>
        </w:tc>
        <w:tc>
          <w:tcPr>
            <w:tcW w:w="1474" w:type="dxa"/>
            <w:tcBorders>
              <w:top w:val="nil"/>
              <w:bottom w:val="nil"/>
            </w:tcBorders>
            <w:vAlign w:val="center"/>
          </w:tcPr>
          <w:p w14:paraId="77CDE911"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132,720,746</w:t>
            </w:r>
          </w:p>
        </w:tc>
        <w:tc>
          <w:tcPr>
            <w:tcW w:w="794" w:type="dxa"/>
            <w:tcBorders>
              <w:top w:val="nil"/>
              <w:bottom w:val="nil"/>
            </w:tcBorders>
            <w:vAlign w:val="center"/>
          </w:tcPr>
          <w:p w14:paraId="3173289D"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75.69</w:t>
            </w:r>
          </w:p>
        </w:tc>
        <w:tc>
          <w:tcPr>
            <w:tcW w:w="1474" w:type="dxa"/>
            <w:tcBorders>
              <w:top w:val="nil"/>
              <w:bottom w:val="nil"/>
            </w:tcBorders>
            <w:vAlign w:val="center"/>
          </w:tcPr>
          <w:p w14:paraId="29E9D731" w14:textId="77777777" w:rsidR="006517B1" w:rsidRPr="001046AA" w:rsidRDefault="006517B1" w:rsidP="00186688">
            <w:pPr>
              <w:ind w:rightChars="10" w:right="24"/>
              <w:jc w:val="right"/>
              <w:rPr>
                <w:rFonts w:ascii="新細明體" w:hAnsi="新細明體"/>
                <w:noProof/>
                <w:sz w:val="20"/>
                <w:highlight w:val="yellow"/>
              </w:rPr>
            </w:pPr>
            <w:r w:rsidRPr="00AA2A24">
              <w:rPr>
                <w:rFonts w:ascii="新細明體" w:hAnsi="新細明體" w:hint="eastAsia"/>
                <w:b/>
                <w:noProof/>
                <w:sz w:val="20"/>
              </w:rPr>
              <w:t>41,457,446</w:t>
            </w:r>
          </w:p>
        </w:tc>
        <w:tc>
          <w:tcPr>
            <w:tcW w:w="797" w:type="dxa"/>
            <w:tcBorders>
              <w:top w:val="nil"/>
              <w:bottom w:val="nil"/>
              <w:right w:val="nil"/>
            </w:tcBorders>
            <w:vAlign w:val="center"/>
          </w:tcPr>
          <w:p w14:paraId="0AF14992" w14:textId="77777777" w:rsidR="006517B1" w:rsidRPr="001046AA" w:rsidRDefault="006517B1" w:rsidP="00186688">
            <w:pPr>
              <w:ind w:rightChars="10" w:right="24"/>
              <w:jc w:val="right"/>
              <w:rPr>
                <w:rFonts w:ascii="新細明體" w:hAnsi="新細明體"/>
                <w:kern w:val="0"/>
                <w:sz w:val="20"/>
                <w:highlight w:val="yellow"/>
              </w:rPr>
            </w:pPr>
            <w:r w:rsidRPr="00AA2A24">
              <w:rPr>
                <w:rFonts w:ascii="新細明體" w:hAnsi="新細明體" w:hint="eastAsia"/>
                <w:b/>
                <w:kern w:val="0"/>
                <w:sz w:val="20"/>
              </w:rPr>
              <w:t>31.24</w:t>
            </w:r>
          </w:p>
        </w:tc>
      </w:tr>
      <w:tr w:rsidR="006517B1" w:rsidRPr="001046AA" w14:paraId="574A6143"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3118" w:type="dxa"/>
            <w:tcBorders>
              <w:top w:val="nil"/>
              <w:left w:val="nil"/>
              <w:bottom w:val="nil"/>
            </w:tcBorders>
            <w:vAlign w:val="center"/>
          </w:tcPr>
          <w:p w14:paraId="4BF3D81F" w14:textId="77777777" w:rsidR="006517B1" w:rsidRPr="001046AA" w:rsidRDefault="006517B1" w:rsidP="00186688">
            <w:pPr>
              <w:ind w:leftChars="200" w:left="480"/>
              <w:rPr>
                <w:rFonts w:eastAsia="標楷體" w:hAnsi="標楷體"/>
                <w:kern w:val="0"/>
                <w:sz w:val="22"/>
                <w:highlight w:val="yellow"/>
              </w:rPr>
            </w:pPr>
            <w:r w:rsidRPr="001046AA">
              <w:rPr>
                <w:rFonts w:eastAsia="標楷體" w:hAnsi="標楷體" w:hint="eastAsia"/>
                <w:kern w:val="0"/>
                <w:sz w:val="22"/>
              </w:rPr>
              <w:t>累積賸餘</w:t>
            </w:r>
          </w:p>
        </w:tc>
        <w:tc>
          <w:tcPr>
            <w:tcW w:w="1474" w:type="dxa"/>
            <w:tcBorders>
              <w:top w:val="nil"/>
              <w:bottom w:val="nil"/>
            </w:tcBorders>
            <w:vAlign w:val="center"/>
          </w:tcPr>
          <w:p w14:paraId="64B7027D"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174,178,192</w:t>
            </w:r>
          </w:p>
        </w:tc>
        <w:tc>
          <w:tcPr>
            <w:tcW w:w="794" w:type="dxa"/>
            <w:tcBorders>
              <w:top w:val="nil"/>
              <w:bottom w:val="nil"/>
            </w:tcBorders>
            <w:vAlign w:val="center"/>
          </w:tcPr>
          <w:p w14:paraId="5BE75E75"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70.58</w:t>
            </w:r>
          </w:p>
        </w:tc>
        <w:tc>
          <w:tcPr>
            <w:tcW w:w="1474" w:type="dxa"/>
            <w:tcBorders>
              <w:top w:val="nil"/>
              <w:bottom w:val="nil"/>
            </w:tcBorders>
            <w:vAlign w:val="center"/>
          </w:tcPr>
          <w:p w14:paraId="561FA1AB"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132,720,746</w:t>
            </w:r>
          </w:p>
        </w:tc>
        <w:tc>
          <w:tcPr>
            <w:tcW w:w="794" w:type="dxa"/>
            <w:tcBorders>
              <w:top w:val="nil"/>
              <w:bottom w:val="nil"/>
            </w:tcBorders>
            <w:vAlign w:val="center"/>
          </w:tcPr>
          <w:p w14:paraId="1689FDEE"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sz w:val="20"/>
              </w:rPr>
              <w:t>75.69</w:t>
            </w:r>
          </w:p>
        </w:tc>
        <w:tc>
          <w:tcPr>
            <w:tcW w:w="1474" w:type="dxa"/>
            <w:tcBorders>
              <w:top w:val="nil"/>
              <w:bottom w:val="nil"/>
            </w:tcBorders>
            <w:vAlign w:val="center"/>
          </w:tcPr>
          <w:p w14:paraId="46DF6103" w14:textId="77777777" w:rsidR="006517B1" w:rsidRPr="001046AA" w:rsidRDefault="006517B1" w:rsidP="00186688">
            <w:pPr>
              <w:ind w:rightChars="10" w:right="24"/>
              <w:jc w:val="right"/>
              <w:rPr>
                <w:rFonts w:ascii="新細明體" w:hAnsi="新細明體"/>
                <w:noProof/>
                <w:sz w:val="20"/>
                <w:highlight w:val="yellow"/>
              </w:rPr>
            </w:pPr>
            <w:r w:rsidRPr="00AA2A24">
              <w:rPr>
                <w:rFonts w:ascii="新細明體" w:hAnsi="新細明體" w:hint="eastAsia"/>
                <w:noProof/>
                <w:sz w:val="20"/>
              </w:rPr>
              <w:t>41,457,446</w:t>
            </w:r>
          </w:p>
        </w:tc>
        <w:tc>
          <w:tcPr>
            <w:tcW w:w="797" w:type="dxa"/>
            <w:tcBorders>
              <w:top w:val="nil"/>
              <w:bottom w:val="nil"/>
              <w:right w:val="nil"/>
            </w:tcBorders>
            <w:vAlign w:val="center"/>
          </w:tcPr>
          <w:p w14:paraId="029989DC" w14:textId="77777777" w:rsidR="006517B1" w:rsidRPr="001046AA" w:rsidRDefault="006517B1" w:rsidP="00186688">
            <w:pPr>
              <w:ind w:rightChars="10" w:right="24"/>
              <w:jc w:val="right"/>
              <w:rPr>
                <w:rFonts w:ascii="新細明體" w:hAnsi="新細明體"/>
                <w:kern w:val="0"/>
                <w:sz w:val="20"/>
                <w:highlight w:val="yellow"/>
              </w:rPr>
            </w:pPr>
            <w:r w:rsidRPr="00AA2A24">
              <w:rPr>
                <w:rFonts w:ascii="新細明體" w:hAnsi="新細明體" w:hint="eastAsia"/>
                <w:kern w:val="0"/>
                <w:sz w:val="20"/>
              </w:rPr>
              <w:t>31.24</w:t>
            </w:r>
          </w:p>
        </w:tc>
      </w:tr>
      <w:tr w:rsidR="006517B1" w:rsidRPr="001046AA" w14:paraId="70C26091"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single" w:sz="12" w:space="0" w:color="auto"/>
            </w:tcBorders>
            <w:vAlign w:val="center"/>
          </w:tcPr>
          <w:p w14:paraId="5B8224DA" w14:textId="77777777" w:rsidR="006517B1" w:rsidRPr="001046AA" w:rsidRDefault="006517B1" w:rsidP="00186688">
            <w:pPr>
              <w:rPr>
                <w:rFonts w:eastAsia="標楷體" w:hAnsi="標楷體"/>
                <w:kern w:val="0"/>
                <w:sz w:val="22"/>
                <w:highlight w:val="yellow"/>
              </w:rPr>
            </w:pPr>
            <w:r w:rsidRPr="001046AA">
              <w:rPr>
                <w:rFonts w:eastAsia="標楷體" w:hAnsi="標楷體" w:hint="eastAsia"/>
                <w:b/>
                <w:kern w:val="0"/>
                <w:sz w:val="22"/>
              </w:rPr>
              <w:t>合計</w:t>
            </w:r>
          </w:p>
        </w:tc>
        <w:tc>
          <w:tcPr>
            <w:tcW w:w="1474" w:type="dxa"/>
            <w:tcBorders>
              <w:top w:val="nil"/>
              <w:bottom w:val="single" w:sz="12" w:space="0" w:color="auto"/>
            </w:tcBorders>
            <w:vAlign w:val="center"/>
          </w:tcPr>
          <w:p w14:paraId="2ACCA40D"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246,778,192</w:t>
            </w:r>
          </w:p>
        </w:tc>
        <w:tc>
          <w:tcPr>
            <w:tcW w:w="794" w:type="dxa"/>
            <w:tcBorders>
              <w:top w:val="nil"/>
              <w:bottom w:val="single" w:sz="12" w:space="0" w:color="auto"/>
            </w:tcBorders>
            <w:vAlign w:val="center"/>
          </w:tcPr>
          <w:p w14:paraId="07BE4CEF"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2A9A27DF"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175,353,246</w:t>
            </w:r>
          </w:p>
        </w:tc>
        <w:tc>
          <w:tcPr>
            <w:tcW w:w="794" w:type="dxa"/>
            <w:tcBorders>
              <w:top w:val="nil"/>
              <w:bottom w:val="single" w:sz="12" w:space="0" w:color="auto"/>
            </w:tcBorders>
            <w:vAlign w:val="center"/>
          </w:tcPr>
          <w:p w14:paraId="76F84E94" w14:textId="77777777" w:rsidR="006517B1" w:rsidRPr="001046AA" w:rsidRDefault="006517B1" w:rsidP="00186688">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2EEB894A" w14:textId="77777777" w:rsidR="006517B1" w:rsidRPr="001046AA" w:rsidRDefault="006517B1" w:rsidP="00186688">
            <w:pPr>
              <w:ind w:rightChars="10" w:right="24"/>
              <w:jc w:val="right"/>
              <w:rPr>
                <w:rFonts w:ascii="新細明體" w:hAnsi="新細明體"/>
                <w:noProof/>
                <w:sz w:val="20"/>
                <w:highlight w:val="yellow"/>
              </w:rPr>
            </w:pPr>
            <w:r w:rsidRPr="00AA2A24">
              <w:rPr>
                <w:rFonts w:ascii="新細明體" w:hAnsi="新細明體" w:hint="eastAsia"/>
                <w:b/>
                <w:noProof/>
                <w:sz w:val="20"/>
              </w:rPr>
              <w:t>71,424,946</w:t>
            </w:r>
          </w:p>
        </w:tc>
        <w:tc>
          <w:tcPr>
            <w:tcW w:w="797" w:type="dxa"/>
            <w:tcBorders>
              <w:top w:val="nil"/>
              <w:bottom w:val="single" w:sz="12" w:space="0" w:color="auto"/>
              <w:right w:val="nil"/>
            </w:tcBorders>
            <w:vAlign w:val="center"/>
          </w:tcPr>
          <w:p w14:paraId="1CFEA9BC" w14:textId="77777777" w:rsidR="006517B1" w:rsidRPr="001046AA" w:rsidRDefault="006517B1" w:rsidP="00186688">
            <w:pPr>
              <w:ind w:rightChars="10" w:right="24"/>
              <w:jc w:val="right"/>
              <w:rPr>
                <w:rFonts w:ascii="新細明體" w:hAnsi="新細明體"/>
                <w:kern w:val="0"/>
                <w:sz w:val="20"/>
                <w:highlight w:val="yellow"/>
              </w:rPr>
            </w:pPr>
            <w:r w:rsidRPr="00AA2A24">
              <w:rPr>
                <w:rFonts w:ascii="新細明體" w:hAnsi="新細明體" w:hint="eastAsia"/>
                <w:b/>
                <w:kern w:val="0"/>
                <w:sz w:val="20"/>
              </w:rPr>
              <w:t>40.73</w:t>
            </w:r>
          </w:p>
        </w:tc>
      </w:tr>
    </w:tbl>
    <w:p w14:paraId="6BFFA19F" w14:textId="7C38CCC6" w:rsidR="006517B1" w:rsidRDefault="006517B1" w:rsidP="006517B1">
      <w:pPr>
        <w:tabs>
          <w:tab w:val="left" w:pos="408"/>
        </w:tabs>
        <w:adjustRightInd w:val="0"/>
        <w:snapToGrid w:val="0"/>
        <w:spacing w:line="240" w:lineRule="exact"/>
        <w:ind w:left="614" w:hangingChars="279" w:hanging="614"/>
        <w:rPr>
          <w:rFonts w:eastAsia="標楷體" w:hAnsi="標楷體"/>
          <w:sz w:val="22"/>
          <w:szCs w:val="22"/>
        </w:rPr>
      </w:pPr>
      <w:r w:rsidRPr="001046AA">
        <w:rPr>
          <w:rFonts w:eastAsia="標楷體" w:hAnsi="標楷體" w:hint="eastAsia"/>
          <w:sz w:val="22"/>
          <w:szCs w:val="22"/>
        </w:rPr>
        <w:t>註：信託代理與保證資產（負債），11</w:t>
      </w:r>
      <w:r>
        <w:rPr>
          <w:rFonts w:eastAsia="標楷體" w:hAnsi="標楷體" w:hint="eastAsia"/>
          <w:sz w:val="22"/>
          <w:szCs w:val="22"/>
        </w:rPr>
        <w:t>4</w:t>
      </w:r>
      <w:r w:rsidRPr="001046AA">
        <w:rPr>
          <w:rFonts w:eastAsia="標楷體" w:hAnsi="標楷體" w:hint="eastAsia"/>
          <w:sz w:val="22"/>
          <w:szCs w:val="22"/>
        </w:rPr>
        <w:t>年底及11</w:t>
      </w:r>
      <w:r>
        <w:rPr>
          <w:rFonts w:eastAsia="標楷體" w:hAnsi="標楷體" w:hint="eastAsia"/>
          <w:sz w:val="22"/>
          <w:szCs w:val="22"/>
        </w:rPr>
        <w:t>3</w:t>
      </w:r>
      <w:r w:rsidRPr="001046AA">
        <w:rPr>
          <w:rFonts w:eastAsia="標楷體" w:hAnsi="標楷體" w:hint="eastAsia"/>
          <w:sz w:val="22"/>
          <w:szCs w:val="22"/>
        </w:rPr>
        <w:t>年底均為2,334,200元。</w:t>
      </w:r>
    </w:p>
    <w:p w14:paraId="2F96BB7F" w14:textId="77777777" w:rsidR="009327D5" w:rsidRPr="003E4A0F" w:rsidRDefault="009327D5" w:rsidP="009327D5">
      <w:pPr>
        <w:spacing w:line="20" w:lineRule="exact"/>
        <w:rPr>
          <w:rFonts w:eastAsia="標楷體"/>
        </w:rPr>
      </w:pPr>
    </w:p>
    <w:p w14:paraId="7945D110" w14:textId="77777777" w:rsidR="00237066" w:rsidRPr="00E77704" w:rsidRDefault="00237066" w:rsidP="00237066">
      <w:pPr>
        <w:pStyle w:val="11"/>
        <w:spacing w:before="72" w:after="72" w:line="510" w:lineRule="exact"/>
        <w:ind w:firstLine="480"/>
      </w:pPr>
      <w:r>
        <w:rPr>
          <w:rFonts w:cs="New Gulim"/>
        </w:rPr>
        <w:lastRenderedPageBreak/>
        <w:t>2.</w:t>
      </w:r>
      <w:r w:rsidRPr="00E77704">
        <w:rPr>
          <w:rFonts w:hint="eastAsia"/>
        </w:rPr>
        <w:t>彰化縣公共停車場作業基金</w:t>
      </w:r>
    </w:p>
    <w:p w14:paraId="06723FD6" w14:textId="77777777" w:rsidR="00237066" w:rsidRPr="00E77704" w:rsidRDefault="00237066" w:rsidP="00237066">
      <w:pPr>
        <w:pStyle w:val="a8"/>
        <w:spacing w:line="480" w:lineRule="exact"/>
        <w:ind w:firstLine="480"/>
        <w:rPr>
          <w:rFonts w:cs="New Gulim"/>
        </w:rPr>
      </w:pPr>
      <w:r w:rsidRPr="00E77704">
        <w:rPr>
          <w:rFonts w:hint="eastAsia"/>
        </w:rPr>
        <w:t>彰化縣政府為加強公共停車場之興建、維護及管理，依據停車場法規定，設立彰化縣公共停車場作業基金。該基金</w:t>
      </w:r>
      <w:r>
        <w:t>11</w:t>
      </w:r>
      <w:r>
        <w:rPr>
          <w:rFonts w:hint="eastAsia"/>
        </w:rPr>
        <w:t>4</w:t>
      </w:r>
      <w:r w:rsidRPr="00E77704">
        <w:rPr>
          <w:rFonts w:hint="eastAsia"/>
        </w:rPr>
        <w:t>年度各項營運計畫及預算之執行等，經予書面審核</w:t>
      </w:r>
      <w:r>
        <w:rPr>
          <w:rFonts w:hint="eastAsia"/>
        </w:rPr>
        <w:t>，</w:t>
      </w:r>
      <w:r w:rsidRPr="00E77704">
        <w:rPr>
          <w:rFonts w:hint="eastAsia"/>
        </w:rPr>
        <w:t>茲將</w:t>
      </w:r>
      <w:r>
        <w:rPr>
          <w:rFonts w:hint="eastAsia"/>
        </w:rPr>
        <w:t>審</w:t>
      </w:r>
      <w:r w:rsidRPr="00E77704">
        <w:rPr>
          <w:rFonts w:hint="eastAsia"/>
        </w:rPr>
        <w:t>核結果說明如次：</w:t>
      </w:r>
    </w:p>
    <w:p w14:paraId="6807B34E" w14:textId="77777777" w:rsidR="00237066" w:rsidRPr="00E77704" w:rsidRDefault="00237066" w:rsidP="00237066">
      <w:pPr>
        <w:pStyle w:val="12"/>
        <w:spacing w:before="72" w:after="72" w:line="510" w:lineRule="exact"/>
        <w:ind w:firstLine="721"/>
      </w:pPr>
      <w:r>
        <w:t>（1）</w:t>
      </w:r>
      <w:r w:rsidRPr="00E77704">
        <w:rPr>
          <w:rFonts w:hint="eastAsia"/>
        </w:rPr>
        <w:t>營運計畫實施情形之查核</w:t>
      </w:r>
    </w:p>
    <w:p w14:paraId="0A76AAE1" w14:textId="77777777" w:rsidR="00237066" w:rsidRDefault="00237066" w:rsidP="00237066">
      <w:pPr>
        <w:pStyle w:val="a8"/>
        <w:spacing w:line="510" w:lineRule="exact"/>
        <w:ind w:firstLine="480"/>
      </w:pPr>
      <w:r w:rsidRPr="0003754B">
        <w:rPr>
          <w:rFonts w:hint="eastAsia"/>
        </w:rPr>
        <w:t>該基金主要營運計畫係辦理委託經營停車場及路邊停車收費業務等。11</w:t>
      </w:r>
      <w:r>
        <w:rPr>
          <w:rFonts w:hint="eastAsia"/>
        </w:rPr>
        <w:t>4</w:t>
      </w:r>
      <w:r w:rsidRPr="0003754B">
        <w:rPr>
          <w:rFonts w:hint="eastAsia"/>
        </w:rPr>
        <w:t>年度主要營運項目2項，實施結果，實際數均較原預計增加，其執行情形如次：</w:t>
      </w:r>
    </w:p>
    <w:p w14:paraId="058630AA" w14:textId="77777777" w:rsidR="00237066" w:rsidRDefault="00237066" w:rsidP="00237066">
      <w:pPr>
        <w:pStyle w:val="Af0"/>
        <w:spacing w:line="510" w:lineRule="exact"/>
        <w:ind w:firstLine="1200"/>
      </w:pPr>
      <w:r>
        <w:rPr>
          <w:rFonts w:hint="eastAsia"/>
        </w:rPr>
        <w:t>A.</w:t>
      </w:r>
      <w:r w:rsidRPr="0003754B">
        <w:rPr>
          <w:rFonts w:hint="eastAsia"/>
        </w:rPr>
        <w:t>委託經營停車場權利金</w:t>
      </w:r>
      <w:r>
        <w:rPr>
          <w:rFonts w:hint="eastAsia"/>
        </w:rPr>
        <w:t xml:space="preserve">　</w:t>
      </w:r>
      <w:r w:rsidRPr="0003754B">
        <w:rPr>
          <w:rFonts w:hint="eastAsia"/>
        </w:rPr>
        <w:t>預計委託營運停車場</w:t>
      </w:r>
      <w:r>
        <w:rPr>
          <w:rFonts w:hint="eastAsia"/>
        </w:rPr>
        <w:t>7</w:t>
      </w:r>
      <w:r w:rsidRPr="0003754B">
        <w:rPr>
          <w:rFonts w:hint="eastAsia"/>
        </w:rPr>
        <w:t>場，實際委託1</w:t>
      </w:r>
      <w:r>
        <w:rPr>
          <w:rFonts w:hint="eastAsia"/>
        </w:rPr>
        <w:t>1</w:t>
      </w:r>
      <w:r w:rsidRPr="0003754B">
        <w:rPr>
          <w:rFonts w:hint="eastAsia"/>
        </w:rPr>
        <w:t>場，較預計增加</w:t>
      </w:r>
      <w:r>
        <w:rPr>
          <w:rFonts w:hint="eastAsia"/>
        </w:rPr>
        <w:t>4</w:t>
      </w:r>
      <w:r w:rsidRPr="0003754B">
        <w:rPr>
          <w:rFonts w:hint="eastAsia"/>
        </w:rPr>
        <w:t>場，約</w:t>
      </w:r>
      <w:r>
        <w:rPr>
          <w:rFonts w:hint="eastAsia"/>
        </w:rPr>
        <w:t>57.14</w:t>
      </w:r>
      <w:r w:rsidRPr="0003754B">
        <w:rPr>
          <w:rFonts w:hint="eastAsia"/>
        </w:rPr>
        <w:t>％，係</w:t>
      </w:r>
      <w:r>
        <w:rPr>
          <w:rFonts w:hint="eastAsia"/>
        </w:rPr>
        <w:t>停車場啟用場數增加，</w:t>
      </w:r>
      <w:r w:rsidRPr="0003754B">
        <w:rPr>
          <w:rFonts w:hint="eastAsia"/>
        </w:rPr>
        <w:t>委託營運停車場數量較預計增加所致。</w:t>
      </w:r>
    </w:p>
    <w:p w14:paraId="0805A2B5" w14:textId="77777777" w:rsidR="00237066" w:rsidRPr="0003754B" w:rsidRDefault="00237066" w:rsidP="00237066">
      <w:pPr>
        <w:pStyle w:val="Af0"/>
        <w:spacing w:line="510" w:lineRule="exact"/>
        <w:ind w:firstLine="1200"/>
      </w:pPr>
      <w:r>
        <w:t>B.</w:t>
      </w:r>
      <w:r w:rsidRPr="0003754B">
        <w:rPr>
          <w:rFonts w:hint="eastAsia"/>
        </w:rPr>
        <w:t>路邊停車收費業務</w:t>
      </w:r>
      <w:r>
        <w:rPr>
          <w:rFonts w:hint="eastAsia"/>
        </w:rPr>
        <w:t xml:space="preserve">　</w:t>
      </w:r>
      <w:r w:rsidRPr="0003754B">
        <w:rPr>
          <w:rFonts w:hint="eastAsia"/>
        </w:rPr>
        <w:t>預計</w:t>
      </w:r>
      <w:r>
        <w:rPr>
          <w:rFonts w:hint="eastAsia"/>
        </w:rPr>
        <w:t>150</w:t>
      </w:r>
      <w:r w:rsidRPr="0003754B">
        <w:rPr>
          <w:rFonts w:hint="eastAsia"/>
        </w:rPr>
        <w:t>萬筆，實際</w:t>
      </w:r>
      <w:r>
        <w:rPr>
          <w:rFonts w:hint="eastAsia"/>
        </w:rPr>
        <w:t>150</w:t>
      </w:r>
      <w:r w:rsidRPr="0003754B">
        <w:rPr>
          <w:rFonts w:hint="eastAsia"/>
        </w:rPr>
        <w:t>萬餘筆，較預計增加</w:t>
      </w:r>
      <w:r>
        <w:rPr>
          <w:rFonts w:hint="eastAsia"/>
        </w:rPr>
        <w:t>5千</w:t>
      </w:r>
      <w:r w:rsidRPr="0003754B">
        <w:rPr>
          <w:rFonts w:hint="eastAsia"/>
        </w:rPr>
        <w:t>餘筆</w:t>
      </w:r>
      <w:r w:rsidRPr="001B79DC">
        <w:rPr>
          <w:rFonts w:hint="eastAsia"/>
        </w:rPr>
        <w:t>，約</w:t>
      </w:r>
      <w:r>
        <w:rPr>
          <w:rFonts w:hint="eastAsia"/>
        </w:rPr>
        <w:t>0.35</w:t>
      </w:r>
      <w:r w:rsidRPr="001B79DC">
        <w:rPr>
          <w:rFonts w:hint="eastAsia"/>
        </w:rPr>
        <w:t>％</w:t>
      </w:r>
      <w:r w:rsidRPr="0003754B">
        <w:rPr>
          <w:rFonts w:hint="eastAsia"/>
        </w:rPr>
        <w:t>，係實施路邊停車收費路段之停車</w:t>
      </w:r>
      <w:r>
        <w:rPr>
          <w:rFonts w:hint="eastAsia"/>
        </w:rPr>
        <w:t>筆</w:t>
      </w:r>
      <w:r w:rsidRPr="0003754B">
        <w:rPr>
          <w:rFonts w:hint="eastAsia"/>
        </w:rPr>
        <w:t>數</w:t>
      </w:r>
      <w:r w:rsidRPr="00AE2F9C">
        <w:rPr>
          <w:rFonts w:hint="eastAsia"/>
        </w:rPr>
        <w:t>較預計</w:t>
      </w:r>
      <w:r w:rsidRPr="0003754B">
        <w:rPr>
          <w:rFonts w:hint="eastAsia"/>
        </w:rPr>
        <w:t>增加所致。</w:t>
      </w:r>
    </w:p>
    <w:p w14:paraId="5B3FAF07" w14:textId="77777777" w:rsidR="00237066" w:rsidRPr="00E77704" w:rsidRDefault="00237066" w:rsidP="00237066">
      <w:pPr>
        <w:pStyle w:val="12"/>
        <w:spacing w:before="72" w:after="72" w:line="510" w:lineRule="exact"/>
        <w:ind w:firstLine="721"/>
      </w:pPr>
      <w:r>
        <w:t>（2）</w:t>
      </w:r>
      <w:r w:rsidRPr="00E77704">
        <w:rPr>
          <w:rFonts w:hint="eastAsia"/>
        </w:rPr>
        <w:t>預算執行情形之審核</w:t>
      </w:r>
    </w:p>
    <w:p w14:paraId="352A7F01" w14:textId="77777777" w:rsidR="00237066" w:rsidRPr="00E77704" w:rsidRDefault="00237066" w:rsidP="00237066">
      <w:pPr>
        <w:pStyle w:val="a8"/>
        <w:spacing w:line="480" w:lineRule="exact"/>
        <w:ind w:firstLine="480"/>
      </w:pPr>
      <w:r w:rsidRPr="005C34DF">
        <w:rPr>
          <w:rFonts w:hint="eastAsia"/>
        </w:rPr>
        <w:t>114年度決算審核結果，業務賸餘1,759萬餘元，業務外賸餘150萬餘元，審定本期賸餘1,909萬餘元，較預算賸餘342萬餘元，增加1,566萬餘元</w:t>
      </w:r>
      <w:r w:rsidRPr="008C0D22">
        <w:rPr>
          <w:rFonts w:hint="eastAsia"/>
        </w:rPr>
        <w:t>，</w:t>
      </w:r>
      <w:r w:rsidRPr="00E77704">
        <w:rPr>
          <w:rFonts w:hint="eastAsia"/>
        </w:rPr>
        <w:t>主要係</w:t>
      </w:r>
      <w:r w:rsidRPr="009E511A">
        <w:rPr>
          <w:rFonts w:hint="eastAsia"/>
        </w:rPr>
        <w:t>委外停車場權利金收入較預計增加所致</w:t>
      </w:r>
      <w:r w:rsidRPr="00E77704">
        <w:rPr>
          <w:rFonts w:cs="新細明體" w:hint="eastAsia"/>
          <w:kern w:val="0"/>
        </w:rPr>
        <w:t>。</w:t>
      </w:r>
    </w:p>
    <w:p w14:paraId="3A570C93" w14:textId="77777777" w:rsidR="00237066" w:rsidRPr="00E77704" w:rsidRDefault="00237066" w:rsidP="00237066">
      <w:pPr>
        <w:pStyle w:val="12"/>
        <w:spacing w:before="72" w:after="72" w:line="510" w:lineRule="exact"/>
        <w:ind w:firstLine="721"/>
      </w:pPr>
      <w:r>
        <w:t>（3）</w:t>
      </w:r>
      <w:r w:rsidRPr="00E77704">
        <w:rPr>
          <w:rFonts w:hint="eastAsia"/>
        </w:rPr>
        <w:t>餘絀及撥補之審定</w:t>
      </w:r>
    </w:p>
    <w:p w14:paraId="388A3A9F" w14:textId="77777777" w:rsidR="00237066" w:rsidRPr="00E77704" w:rsidRDefault="00237066" w:rsidP="00237066">
      <w:pPr>
        <w:pStyle w:val="Af0"/>
        <w:spacing w:line="480" w:lineRule="exact"/>
        <w:ind w:firstLine="1200"/>
      </w:pPr>
      <w:r w:rsidRPr="004F6441">
        <w:rPr>
          <w:rFonts w:hint="eastAsia"/>
          <w:color w:val="000000"/>
        </w:rPr>
        <w:t>A</w:t>
      </w:r>
      <w:r>
        <w:rPr>
          <w:rFonts w:hint="eastAsia"/>
          <w:color w:val="000000"/>
        </w:rPr>
        <w:t>.</w:t>
      </w:r>
      <w:r w:rsidRPr="00E77704">
        <w:rPr>
          <w:rFonts w:hint="eastAsia"/>
        </w:rPr>
        <w:t>餘絀審定</w:t>
      </w:r>
      <w:r>
        <w:rPr>
          <w:rFonts w:hint="eastAsia"/>
        </w:rPr>
        <w:t xml:space="preserve">　</w:t>
      </w:r>
      <w:r w:rsidRPr="005C34DF">
        <w:rPr>
          <w:rFonts w:hint="eastAsia"/>
        </w:rPr>
        <w:t>114年度決算經彰化縣政府核定賸餘19,094,653元，經核尚無不合，予以照數審定</w:t>
      </w:r>
      <w:r w:rsidRPr="00C15E7F">
        <w:rPr>
          <w:rFonts w:hint="eastAsia"/>
          <w:spacing w:val="-4"/>
        </w:rPr>
        <w:t>。</w:t>
      </w:r>
    </w:p>
    <w:p w14:paraId="29F7A9B9" w14:textId="77777777" w:rsidR="00237066" w:rsidRPr="00127CA1" w:rsidRDefault="00237066" w:rsidP="00237066">
      <w:pPr>
        <w:pStyle w:val="Af0"/>
        <w:spacing w:line="480" w:lineRule="exact"/>
        <w:ind w:firstLine="1200"/>
      </w:pPr>
      <w:r w:rsidRPr="00127CA1">
        <w:rPr>
          <w:rFonts w:hint="eastAsia"/>
        </w:rPr>
        <w:t>B.餘絀撥補</w:t>
      </w:r>
      <w:r>
        <w:rPr>
          <w:rFonts w:hint="eastAsia"/>
        </w:rPr>
        <w:t xml:space="preserve">　</w:t>
      </w:r>
      <w:r w:rsidRPr="0030640B">
        <w:rPr>
          <w:rFonts w:hint="eastAsia"/>
          <w:spacing w:val="-4"/>
        </w:rPr>
        <w:t>114年度決算審定賸餘19,094,653元，連同前期未分配賸餘251,033,129元，</w:t>
      </w:r>
      <w:r w:rsidRPr="00872B2D">
        <w:rPr>
          <w:rFonts w:hint="eastAsia"/>
        </w:rPr>
        <w:t>合計賸餘270,127,782元，全數列為未分配賸餘。</w:t>
      </w:r>
    </w:p>
    <w:p w14:paraId="1D36EE62" w14:textId="77777777" w:rsidR="00237066" w:rsidRPr="00E77704" w:rsidRDefault="00237066" w:rsidP="00237066">
      <w:pPr>
        <w:pStyle w:val="12"/>
        <w:spacing w:before="72" w:after="72" w:line="520" w:lineRule="exact"/>
        <w:ind w:firstLine="721"/>
      </w:pPr>
      <w:r>
        <w:t>（4）</w:t>
      </w:r>
      <w:r w:rsidRPr="00E77704">
        <w:rPr>
          <w:rFonts w:hint="eastAsia"/>
        </w:rPr>
        <w:t>現金流量之查核</w:t>
      </w:r>
    </w:p>
    <w:p w14:paraId="5F63E6B6" w14:textId="77777777" w:rsidR="00237066" w:rsidRPr="00AD711F" w:rsidRDefault="00237066" w:rsidP="00237066">
      <w:pPr>
        <w:pStyle w:val="a8"/>
        <w:spacing w:line="480" w:lineRule="exact"/>
        <w:ind w:firstLine="480"/>
        <w:rPr>
          <w:highlight w:val="yellow"/>
        </w:rPr>
      </w:pPr>
      <w:r w:rsidRPr="005C34DF">
        <w:rPr>
          <w:rFonts w:hint="eastAsia"/>
        </w:rPr>
        <w:t>114年度期初現金及約當現金1億2,413萬餘元，經業務、投資及籌資活動結果，現金及約當現金淨增3億2,831萬餘元，期末現金及約當現金為4億5,245萬餘元；其現金及約當現金淨增數較預算淨增</w:t>
      </w:r>
      <w:r w:rsidRPr="00C518C1">
        <w:rPr>
          <w:rFonts w:hint="eastAsia"/>
        </w:rPr>
        <w:t>數2億4,465萬餘元，增加8,365萬餘元，主要係彰化市南郭路立體停車場案依工程執行進度撥款</w:t>
      </w:r>
      <w:r w:rsidRPr="00C518C1">
        <w:rPr>
          <w:rFonts w:hint="eastAsia"/>
          <w:snapToGrid w:val="0"/>
          <w:kern w:val="0"/>
        </w:rPr>
        <w:t>，</w:t>
      </w:r>
      <w:r w:rsidRPr="00AD711F">
        <w:rPr>
          <w:rFonts w:cs="新細明體" w:hint="eastAsia"/>
          <w:kern w:val="0"/>
        </w:rPr>
        <w:t>投資活動之淨現金流出減少</w:t>
      </w:r>
      <w:r w:rsidRPr="00AD711F">
        <w:rPr>
          <w:rFonts w:hint="eastAsia"/>
        </w:rPr>
        <w:t>所致。</w:t>
      </w:r>
    </w:p>
    <w:p w14:paraId="1696CE67" w14:textId="77777777" w:rsidR="00237066" w:rsidRDefault="00237066" w:rsidP="00237066">
      <w:pPr>
        <w:pStyle w:val="a8"/>
        <w:spacing w:line="480" w:lineRule="exact"/>
        <w:ind w:firstLine="480"/>
      </w:pPr>
      <w:r w:rsidRPr="00E77704">
        <w:rPr>
          <w:rFonts w:hint="eastAsia"/>
        </w:rPr>
        <w:t>茲將該基金收支餘絀與餘絀撥補之審定，暨餘絀審定後現金流量及資產負債狀況，分別列表如次：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237066" w:rsidRPr="00D00676" w14:paraId="18822D7F" w14:textId="77777777" w:rsidTr="00444F34">
        <w:trPr>
          <w:tblHeader/>
        </w:trPr>
        <w:tc>
          <w:tcPr>
            <w:tcW w:w="9923" w:type="dxa"/>
            <w:gridSpan w:val="7"/>
            <w:tcBorders>
              <w:bottom w:val="single" w:sz="12" w:space="0" w:color="auto"/>
            </w:tcBorders>
          </w:tcPr>
          <w:p w14:paraId="327909AE" w14:textId="77777777" w:rsidR="00237066" w:rsidRPr="00D00676" w:rsidRDefault="00237066" w:rsidP="00444F34">
            <w:pPr>
              <w:tabs>
                <w:tab w:val="left" w:pos="7432"/>
              </w:tabs>
              <w:snapToGrid w:val="0"/>
              <w:jc w:val="center"/>
              <w:rPr>
                <w:rFonts w:eastAsia="標楷體" w:hAnsi="標楷體"/>
                <w:b/>
                <w:sz w:val="36"/>
                <w:u w:val="single"/>
              </w:rPr>
            </w:pPr>
            <w:r w:rsidRPr="00D00676">
              <w:rPr>
                <w:rFonts w:eastAsia="標楷體" w:hAnsi="標楷體"/>
                <w:b/>
                <w:sz w:val="36"/>
                <w:u w:val="single"/>
              </w:rPr>
              <w:lastRenderedPageBreak/>
              <w:t>彰化縣公共停車場作業基金收支</w:t>
            </w:r>
            <w:r w:rsidRPr="00D00676">
              <w:rPr>
                <w:rFonts w:eastAsia="標楷體" w:hAnsi="標楷體" w:hint="eastAsia"/>
                <w:b/>
                <w:sz w:val="36"/>
                <w:u w:val="single"/>
              </w:rPr>
              <w:t>餘絀審定表</w:t>
            </w:r>
          </w:p>
          <w:p w14:paraId="68751DE4" w14:textId="77777777" w:rsidR="00237066" w:rsidRPr="00D00676" w:rsidRDefault="00237066" w:rsidP="00444F34">
            <w:pPr>
              <w:tabs>
                <w:tab w:val="left" w:pos="4440"/>
                <w:tab w:val="left" w:pos="7432"/>
                <w:tab w:val="left" w:pos="8520"/>
              </w:tabs>
              <w:snapToGrid w:val="0"/>
              <w:spacing w:beforeLines="50" w:before="120"/>
              <w:jc w:val="center"/>
              <w:rPr>
                <w:rFonts w:eastAsia="標楷體" w:hAnsi="標楷體"/>
              </w:rPr>
            </w:pPr>
            <w:r w:rsidRPr="00D00676">
              <w:rPr>
                <w:rFonts w:eastAsia="標楷體" w:hAnsi="標楷體" w:hint="eastAsia"/>
              </w:rPr>
              <w:t>中華民國</w:t>
            </w:r>
            <w:r w:rsidRPr="00D00676">
              <w:rPr>
                <w:rFonts w:eastAsia="標楷體" w:hAnsi="標楷體"/>
              </w:rPr>
              <w:t>114</w:t>
            </w:r>
            <w:r w:rsidRPr="00D00676">
              <w:rPr>
                <w:rFonts w:eastAsia="標楷體" w:hAnsi="標楷體" w:hint="eastAsia"/>
              </w:rPr>
              <w:t>年度</w:t>
            </w:r>
          </w:p>
          <w:p w14:paraId="7008B12E" w14:textId="77777777" w:rsidR="00237066" w:rsidRPr="00D00676" w:rsidRDefault="00237066" w:rsidP="00444F34">
            <w:pPr>
              <w:tabs>
                <w:tab w:val="left" w:pos="4440"/>
                <w:tab w:val="left" w:pos="7432"/>
                <w:tab w:val="left" w:pos="8520"/>
              </w:tabs>
              <w:snapToGrid w:val="0"/>
              <w:jc w:val="right"/>
              <w:rPr>
                <w:rFonts w:eastAsia="標楷體" w:hAnsi="標楷體"/>
                <w:b/>
                <w:sz w:val="32"/>
                <w:u w:val="single"/>
              </w:rPr>
            </w:pPr>
            <w:r w:rsidRPr="00D00676">
              <w:rPr>
                <w:rFonts w:eastAsia="標楷體" w:hAnsi="標楷體" w:hint="eastAsia"/>
              </w:rPr>
              <w:tab/>
            </w:r>
            <w:r w:rsidRPr="00D00676">
              <w:rPr>
                <w:rFonts w:eastAsia="標楷體" w:hAnsi="標楷體" w:hint="eastAsia"/>
                <w:kern w:val="0"/>
              </w:rPr>
              <w:t>單位：新臺幣元</w:t>
            </w:r>
          </w:p>
        </w:tc>
      </w:tr>
      <w:tr w:rsidR="00237066" w:rsidRPr="00D00676" w14:paraId="44FAA284"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5518174F" w14:textId="77777777" w:rsidR="00237066" w:rsidRPr="00D00676" w:rsidRDefault="00237066" w:rsidP="00444F34">
            <w:pPr>
              <w:ind w:rightChars="10" w:right="24"/>
              <w:jc w:val="distribute"/>
              <w:rPr>
                <w:rFonts w:eastAsia="標楷體" w:hAnsi="標楷體"/>
                <w:szCs w:val="24"/>
              </w:rPr>
            </w:pPr>
            <w:r w:rsidRPr="00D00676">
              <w:rPr>
                <w:rFonts w:eastAsia="標楷體" w:hAnsi="標楷體" w:hint="eastAsia"/>
                <w:szCs w:val="24"/>
              </w:rPr>
              <w:t>科目</w:t>
            </w:r>
          </w:p>
        </w:tc>
        <w:tc>
          <w:tcPr>
            <w:tcW w:w="1361" w:type="dxa"/>
            <w:vMerge w:val="restart"/>
            <w:tcBorders>
              <w:top w:val="single" w:sz="12" w:space="0" w:color="auto"/>
            </w:tcBorders>
            <w:vAlign w:val="center"/>
          </w:tcPr>
          <w:p w14:paraId="1843180E" w14:textId="77777777" w:rsidR="00237066" w:rsidRPr="00D00676" w:rsidRDefault="00237066" w:rsidP="00444F34">
            <w:pPr>
              <w:ind w:rightChars="20" w:right="48"/>
              <w:jc w:val="distribute"/>
              <w:rPr>
                <w:rFonts w:eastAsia="標楷體" w:hAnsi="標楷體"/>
                <w:spacing w:val="-20"/>
              </w:rPr>
            </w:pPr>
            <w:r w:rsidRPr="00D00676">
              <w:rPr>
                <w:rFonts w:eastAsia="標楷體" w:hAnsi="標楷體" w:hint="eastAsia"/>
                <w:spacing w:val="-20"/>
              </w:rPr>
              <w:t>預算數</w:t>
            </w:r>
          </w:p>
        </w:tc>
        <w:tc>
          <w:tcPr>
            <w:tcW w:w="1361" w:type="dxa"/>
            <w:vMerge w:val="restart"/>
            <w:tcBorders>
              <w:top w:val="single" w:sz="12" w:space="0" w:color="auto"/>
            </w:tcBorders>
            <w:vAlign w:val="center"/>
          </w:tcPr>
          <w:p w14:paraId="60FE8935" w14:textId="77777777" w:rsidR="00237066" w:rsidRPr="00D00676" w:rsidRDefault="00237066" w:rsidP="00444F34">
            <w:pPr>
              <w:ind w:rightChars="10" w:right="24"/>
              <w:jc w:val="distribute"/>
              <w:rPr>
                <w:rFonts w:eastAsia="標楷體" w:hAnsi="標楷體"/>
              </w:rPr>
            </w:pPr>
            <w:r w:rsidRPr="00D00676">
              <w:rPr>
                <w:rFonts w:eastAsia="標楷體" w:hAnsi="標楷體" w:hint="eastAsia"/>
              </w:rPr>
              <w:t>決算數</w:t>
            </w:r>
          </w:p>
        </w:tc>
        <w:tc>
          <w:tcPr>
            <w:tcW w:w="1361" w:type="dxa"/>
            <w:vMerge w:val="restart"/>
            <w:tcBorders>
              <w:top w:val="single" w:sz="12" w:space="0" w:color="auto"/>
            </w:tcBorders>
            <w:vAlign w:val="center"/>
          </w:tcPr>
          <w:p w14:paraId="1FE291F8" w14:textId="77777777" w:rsidR="00237066" w:rsidRPr="00D00676" w:rsidRDefault="00237066" w:rsidP="00444F34">
            <w:pPr>
              <w:ind w:rightChars="10" w:right="24"/>
              <w:jc w:val="distribute"/>
              <w:rPr>
                <w:rFonts w:eastAsia="標楷體" w:hAnsi="標楷體"/>
              </w:rPr>
            </w:pPr>
            <w:r w:rsidRPr="00D00676">
              <w:rPr>
                <w:rFonts w:eastAsia="標楷體" w:hAnsi="標楷體" w:hint="eastAsia"/>
              </w:rPr>
              <w:t>修正數</w:t>
            </w:r>
          </w:p>
        </w:tc>
        <w:tc>
          <w:tcPr>
            <w:tcW w:w="1361" w:type="dxa"/>
            <w:vMerge w:val="restart"/>
            <w:tcBorders>
              <w:top w:val="single" w:sz="12" w:space="0" w:color="auto"/>
            </w:tcBorders>
            <w:vAlign w:val="center"/>
          </w:tcPr>
          <w:p w14:paraId="52069728" w14:textId="77777777" w:rsidR="00237066" w:rsidRPr="00D00676" w:rsidRDefault="00237066" w:rsidP="00444F34">
            <w:pPr>
              <w:ind w:rightChars="20" w:right="48"/>
              <w:jc w:val="distribute"/>
              <w:rPr>
                <w:rFonts w:eastAsia="標楷體" w:hAnsi="標楷體"/>
                <w:spacing w:val="-10"/>
              </w:rPr>
            </w:pPr>
            <w:r w:rsidRPr="00D00676">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61E1BEFB" w14:textId="77777777" w:rsidR="00237066" w:rsidRPr="00D00676" w:rsidRDefault="00237066" w:rsidP="00444F34">
            <w:pPr>
              <w:spacing w:line="240" w:lineRule="exact"/>
              <w:jc w:val="distribute"/>
              <w:rPr>
                <w:rFonts w:eastAsia="標楷體" w:hAnsi="標楷體"/>
              </w:rPr>
            </w:pPr>
            <w:r w:rsidRPr="00D00676">
              <w:rPr>
                <w:rFonts w:eastAsia="標楷體" w:hAnsi="標楷體" w:hint="eastAsia"/>
              </w:rPr>
              <w:t>審定數與預算數</w:t>
            </w:r>
          </w:p>
          <w:p w14:paraId="2C68A124" w14:textId="77777777" w:rsidR="00237066" w:rsidRPr="00D00676" w:rsidRDefault="00237066" w:rsidP="00444F34">
            <w:pPr>
              <w:spacing w:line="240" w:lineRule="exact"/>
              <w:jc w:val="distribute"/>
              <w:rPr>
                <w:rFonts w:eastAsia="標楷體" w:hAnsi="標楷體"/>
              </w:rPr>
            </w:pPr>
            <w:r w:rsidRPr="00D00676">
              <w:rPr>
                <w:rFonts w:eastAsia="標楷體" w:hAnsi="標楷體" w:hint="eastAsia"/>
              </w:rPr>
              <w:t>比較增減</w:t>
            </w:r>
          </w:p>
        </w:tc>
      </w:tr>
      <w:tr w:rsidR="00237066" w:rsidRPr="00D00676" w14:paraId="64F7EDC0"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5E3983E2" w14:textId="77777777" w:rsidR="00237066" w:rsidRPr="00D00676" w:rsidRDefault="00237066" w:rsidP="00444F34">
            <w:pPr>
              <w:ind w:rightChars="10" w:right="24"/>
              <w:jc w:val="distribute"/>
              <w:rPr>
                <w:rFonts w:eastAsia="標楷體" w:hAnsi="標楷體"/>
              </w:rPr>
            </w:pPr>
          </w:p>
        </w:tc>
        <w:tc>
          <w:tcPr>
            <w:tcW w:w="1361" w:type="dxa"/>
            <w:vMerge/>
            <w:tcBorders>
              <w:bottom w:val="single" w:sz="8" w:space="0" w:color="auto"/>
            </w:tcBorders>
            <w:vAlign w:val="center"/>
          </w:tcPr>
          <w:p w14:paraId="5F855E73" w14:textId="77777777" w:rsidR="00237066" w:rsidRPr="00D00676" w:rsidRDefault="00237066" w:rsidP="00444F34">
            <w:pPr>
              <w:ind w:rightChars="10" w:right="24"/>
              <w:jc w:val="distribute"/>
              <w:rPr>
                <w:rFonts w:eastAsia="標楷體" w:hAnsi="標楷體"/>
              </w:rPr>
            </w:pPr>
          </w:p>
        </w:tc>
        <w:tc>
          <w:tcPr>
            <w:tcW w:w="1361" w:type="dxa"/>
            <w:vMerge/>
            <w:tcBorders>
              <w:bottom w:val="single" w:sz="8" w:space="0" w:color="auto"/>
            </w:tcBorders>
            <w:vAlign w:val="center"/>
          </w:tcPr>
          <w:p w14:paraId="1A854A74" w14:textId="77777777" w:rsidR="00237066" w:rsidRPr="00D00676" w:rsidRDefault="00237066" w:rsidP="00444F34">
            <w:pPr>
              <w:ind w:rightChars="10" w:right="24"/>
              <w:jc w:val="distribute"/>
              <w:rPr>
                <w:rFonts w:eastAsia="標楷體" w:hAnsi="標楷體"/>
              </w:rPr>
            </w:pPr>
          </w:p>
        </w:tc>
        <w:tc>
          <w:tcPr>
            <w:tcW w:w="1361" w:type="dxa"/>
            <w:vMerge/>
            <w:tcBorders>
              <w:bottom w:val="single" w:sz="8" w:space="0" w:color="auto"/>
            </w:tcBorders>
            <w:vAlign w:val="center"/>
          </w:tcPr>
          <w:p w14:paraId="06861478" w14:textId="77777777" w:rsidR="00237066" w:rsidRPr="00D00676" w:rsidRDefault="00237066" w:rsidP="00444F34">
            <w:pPr>
              <w:ind w:rightChars="10" w:right="24"/>
              <w:jc w:val="distribute"/>
              <w:rPr>
                <w:rFonts w:eastAsia="標楷體" w:hAnsi="標楷體"/>
              </w:rPr>
            </w:pPr>
          </w:p>
        </w:tc>
        <w:tc>
          <w:tcPr>
            <w:tcW w:w="1361" w:type="dxa"/>
            <w:vMerge/>
            <w:tcBorders>
              <w:bottom w:val="single" w:sz="8" w:space="0" w:color="auto"/>
            </w:tcBorders>
            <w:vAlign w:val="center"/>
          </w:tcPr>
          <w:p w14:paraId="60CBE847" w14:textId="77777777" w:rsidR="00237066" w:rsidRPr="00D00676" w:rsidRDefault="00237066" w:rsidP="00444F34">
            <w:pPr>
              <w:ind w:rightChars="10" w:right="24"/>
              <w:jc w:val="distribute"/>
              <w:rPr>
                <w:rFonts w:eastAsia="標楷體" w:hAnsi="標楷體"/>
              </w:rPr>
            </w:pPr>
          </w:p>
        </w:tc>
        <w:tc>
          <w:tcPr>
            <w:tcW w:w="1361" w:type="dxa"/>
            <w:tcBorders>
              <w:bottom w:val="single" w:sz="8" w:space="0" w:color="auto"/>
            </w:tcBorders>
            <w:vAlign w:val="center"/>
          </w:tcPr>
          <w:p w14:paraId="099ADDD6" w14:textId="77777777" w:rsidR="00237066" w:rsidRPr="00D00676" w:rsidRDefault="00237066" w:rsidP="00444F34">
            <w:pPr>
              <w:ind w:rightChars="10" w:right="24"/>
              <w:jc w:val="distribute"/>
              <w:rPr>
                <w:rFonts w:eastAsia="標楷體" w:hAnsi="標楷體"/>
              </w:rPr>
            </w:pPr>
            <w:r w:rsidRPr="00D00676">
              <w:rPr>
                <w:rFonts w:eastAsia="標楷體" w:hAnsi="標楷體" w:hint="eastAsia"/>
              </w:rPr>
              <w:t>金額</w:t>
            </w:r>
          </w:p>
        </w:tc>
        <w:tc>
          <w:tcPr>
            <w:tcW w:w="794" w:type="dxa"/>
            <w:tcBorders>
              <w:bottom w:val="single" w:sz="8" w:space="0" w:color="auto"/>
              <w:right w:val="nil"/>
            </w:tcBorders>
            <w:vAlign w:val="center"/>
          </w:tcPr>
          <w:p w14:paraId="153D1FC1" w14:textId="77777777" w:rsidR="00237066" w:rsidRPr="00D00676" w:rsidRDefault="00237066" w:rsidP="00444F34">
            <w:pPr>
              <w:jc w:val="distribute"/>
              <w:rPr>
                <w:rFonts w:eastAsia="標楷體" w:hAnsi="標楷體"/>
              </w:rPr>
            </w:pPr>
            <w:r w:rsidRPr="00D00676">
              <w:rPr>
                <w:rFonts w:eastAsia="標楷體" w:hAnsi="標楷體" w:hint="eastAsia"/>
              </w:rPr>
              <w:t>％</w:t>
            </w:r>
          </w:p>
        </w:tc>
      </w:tr>
      <w:tr w:rsidR="00237066" w:rsidRPr="00D00676" w14:paraId="40F6D728"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1668D943" w14:textId="77777777" w:rsidR="00237066" w:rsidRPr="00D00676" w:rsidRDefault="00237066" w:rsidP="00444F34">
            <w:pPr>
              <w:jc w:val="both"/>
              <w:rPr>
                <w:rFonts w:eastAsia="標楷體" w:hAnsi="標楷體"/>
                <w:kern w:val="0"/>
                <w:sz w:val="22"/>
                <w:highlight w:val="yellow"/>
              </w:rPr>
            </w:pPr>
            <w:r w:rsidRPr="00D00676">
              <w:rPr>
                <w:rFonts w:eastAsia="標楷體" w:hAnsi="標楷體"/>
                <w:b/>
                <w:kern w:val="0"/>
                <w:sz w:val="22"/>
              </w:rPr>
              <w:t>業務收入</w:t>
            </w:r>
          </w:p>
        </w:tc>
        <w:tc>
          <w:tcPr>
            <w:tcW w:w="1361" w:type="dxa"/>
            <w:tcBorders>
              <w:top w:val="nil"/>
              <w:bottom w:val="nil"/>
            </w:tcBorders>
            <w:vAlign w:val="center"/>
          </w:tcPr>
          <w:p w14:paraId="4F639224"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52,000,000</w:t>
            </w:r>
          </w:p>
        </w:tc>
        <w:tc>
          <w:tcPr>
            <w:tcW w:w="1361" w:type="dxa"/>
            <w:tcBorders>
              <w:top w:val="nil"/>
              <w:bottom w:val="nil"/>
            </w:tcBorders>
            <w:vAlign w:val="center"/>
          </w:tcPr>
          <w:p w14:paraId="39EA4EC3"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74,293,990</w:t>
            </w:r>
          </w:p>
        </w:tc>
        <w:tc>
          <w:tcPr>
            <w:tcW w:w="1361" w:type="dxa"/>
            <w:tcBorders>
              <w:top w:val="nil"/>
              <w:bottom w:val="nil"/>
            </w:tcBorders>
            <w:vAlign w:val="center"/>
          </w:tcPr>
          <w:p w14:paraId="6CDC66F4"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w:t>
            </w:r>
          </w:p>
        </w:tc>
        <w:tc>
          <w:tcPr>
            <w:tcW w:w="1361" w:type="dxa"/>
            <w:tcBorders>
              <w:top w:val="nil"/>
              <w:bottom w:val="nil"/>
            </w:tcBorders>
            <w:vAlign w:val="center"/>
          </w:tcPr>
          <w:p w14:paraId="5E668FDB"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74,293,990</w:t>
            </w:r>
          </w:p>
        </w:tc>
        <w:tc>
          <w:tcPr>
            <w:tcW w:w="1361" w:type="dxa"/>
            <w:tcBorders>
              <w:top w:val="nil"/>
              <w:bottom w:val="nil"/>
            </w:tcBorders>
            <w:vAlign w:val="center"/>
          </w:tcPr>
          <w:p w14:paraId="1FA9B015" w14:textId="77777777" w:rsidR="00237066" w:rsidRPr="00D00676" w:rsidRDefault="00237066" w:rsidP="00444F34">
            <w:pPr>
              <w:ind w:rightChars="10" w:right="24"/>
              <w:jc w:val="right"/>
              <w:rPr>
                <w:rFonts w:ascii="新細明體" w:hAnsi="新細明體"/>
                <w:noProof/>
                <w:sz w:val="20"/>
                <w:highlight w:val="yellow"/>
              </w:rPr>
            </w:pPr>
            <w:r w:rsidRPr="00D00676">
              <w:rPr>
                <w:rFonts w:ascii="新細明體" w:hAnsi="新細明體"/>
                <w:b/>
                <w:noProof/>
                <w:sz w:val="20"/>
              </w:rPr>
              <w:t>22,293,990</w:t>
            </w:r>
          </w:p>
        </w:tc>
        <w:tc>
          <w:tcPr>
            <w:tcW w:w="794" w:type="dxa"/>
            <w:tcBorders>
              <w:top w:val="nil"/>
              <w:bottom w:val="nil"/>
              <w:right w:val="nil"/>
            </w:tcBorders>
            <w:vAlign w:val="center"/>
          </w:tcPr>
          <w:p w14:paraId="4BD4E235" w14:textId="77777777" w:rsidR="00237066" w:rsidRPr="00D00676" w:rsidRDefault="00237066" w:rsidP="00444F34">
            <w:pPr>
              <w:ind w:rightChars="10" w:right="24"/>
              <w:jc w:val="right"/>
              <w:rPr>
                <w:rFonts w:ascii="新細明體" w:hAnsi="新細明體"/>
                <w:kern w:val="0"/>
                <w:sz w:val="20"/>
              </w:rPr>
            </w:pPr>
            <w:r w:rsidRPr="00D00676">
              <w:rPr>
                <w:rFonts w:ascii="新細明體" w:hAnsi="新細明體"/>
                <w:b/>
                <w:kern w:val="0"/>
                <w:sz w:val="20"/>
              </w:rPr>
              <w:t>42.87</w:t>
            </w:r>
          </w:p>
        </w:tc>
      </w:tr>
      <w:tr w:rsidR="00237066" w:rsidRPr="00D00676" w14:paraId="7476221E"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58A8F372" w14:textId="77777777" w:rsidR="00237066" w:rsidRPr="00D00676" w:rsidRDefault="00237066" w:rsidP="00444F34">
            <w:pPr>
              <w:ind w:leftChars="100" w:left="240"/>
              <w:jc w:val="both"/>
              <w:rPr>
                <w:rFonts w:eastAsia="標楷體" w:hAnsi="標楷體"/>
                <w:kern w:val="0"/>
                <w:sz w:val="22"/>
                <w:highlight w:val="yellow"/>
              </w:rPr>
            </w:pPr>
            <w:r w:rsidRPr="00D00676">
              <w:rPr>
                <w:rFonts w:eastAsia="標楷體" w:hAnsi="標楷體"/>
                <w:kern w:val="0"/>
                <w:sz w:val="22"/>
              </w:rPr>
              <w:t>勞務收入</w:t>
            </w:r>
          </w:p>
        </w:tc>
        <w:tc>
          <w:tcPr>
            <w:tcW w:w="1361" w:type="dxa"/>
            <w:tcBorders>
              <w:top w:val="nil"/>
              <w:bottom w:val="nil"/>
            </w:tcBorders>
            <w:vAlign w:val="center"/>
          </w:tcPr>
          <w:p w14:paraId="6490350D"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30,000,000</w:t>
            </w:r>
          </w:p>
        </w:tc>
        <w:tc>
          <w:tcPr>
            <w:tcW w:w="1361" w:type="dxa"/>
            <w:tcBorders>
              <w:top w:val="nil"/>
              <w:bottom w:val="nil"/>
            </w:tcBorders>
            <w:vAlign w:val="center"/>
          </w:tcPr>
          <w:p w14:paraId="0B502F5C"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33,141,666</w:t>
            </w:r>
          </w:p>
        </w:tc>
        <w:tc>
          <w:tcPr>
            <w:tcW w:w="1361" w:type="dxa"/>
            <w:tcBorders>
              <w:top w:val="nil"/>
              <w:bottom w:val="nil"/>
            </w:tcBorders>
            <w:vAlign w:val="center"/>
          </w:tcPr>
          <w:p w14:paraId="1E3584A9"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w:t>
            </w:r>
          </w:p>
        </w:tc>
        <w:tc>
          <w:tcPr>
            <w:tcW w:w="1361" w:type="dxa"/>
            <w:tcBorders>
              <w:top w:val="nil"/>
              <w:bottom w:val="nil"/>
            </w:tcBorders>
            <w:vAlign w:val="center"/>
          </w:tcPr>
          <w:p w14:paraId="062F0FA1"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33,141,666</w:t>
            </w:r>
          </w:p>
        </w:tc>
        <w:tc>
          <w:tcPr>
            <w:tcW w:w="1361" w:type="dxa"/>
            <w:tcBorders>
              <w:top w:val="nil"/>
              <w:bottom w:val="nil"/>
            </w:tcBorders>
            <w:vAlign w:val="center"/>
          </w:tcPr>
          <w:p w14:paraId="56774ADC" w14:textId="77777777" w:rsidR="00237066" w:rsidRPr="00D00676" w:rsidRDefault="00237066" w:rsidP="00444F34">
            <w:pPr>
              <w:ind w:rightChars="10" w:right="24"/>
              <w:jc w:val="right"/>
              <w:rPr>
                <w:rFonts w:ascii="新細明體" w:hAnsi="新細明體"/>
                <w:noProof/>
                <w:sz w:val="20"/>
                <w:highlight w:val="yellow"/>
              </w:rPr>
            </w:pPr>
            <w:r w:rsidRPr="00D00676">
              <w:rPr>
                <w:rFonts w:ascii="新細明體" w:hAnsi="新細明體"/>
                <w:noProof/>
                <w:sz w:val="20"/>
              </w:rPr>
              <w:t>3,141,666</w:t>
            </w:r>
          </w:p>
        </w:tc>
        <w:tc>
          <w:tcPr>
            <w:tcW w:w="794" w:type="dxa"/>
            <w:tcBorders>
              <w:top w:val="nil"/>
              <w:bottom w:val="nil"/>
              <w:right w:val="nil"/>
            </w:tcBorders>
            <w:vAlign w:val="center"/>
          </w:tcPr>
          <w:p w14:paraId="397FBCAE" w14:textId="77777777" w:rsidR="00237066" w:rsidRPr="00D00676" w:rsidRDefault="00237066" w:rsidP="00444F34">
            <w:pPr>
              <w:ind w:rightChars="10" w:right="24"/>
              <w:jc w:val="right"/>
              <w:rPr>
                <w:rFonts w:ascii="新細明體" w:hAnsi="新細明體"/>
                <w:kern w:val="0"/>
                <w:sz w:val="20"/>
              </w:rPr>
            </w:pPr>
            <w:r w:rsidRPr="00D00676">
              <w:rPr>
                <w:rFonts w:ascii="新細明體" w:hAnsi="新細明體"/>
                <w:kern w:val="0"/>
                <w:sz w:val="20"/>
              </w:rPr>
              <w:t>10.47</w:t>
            </w:r>
          </w:p>
        </w:tc>
      </w:tr>
      <w:tr w:rsidR="00237066" w:rsidRPr="00D00676" w14:paraId="7E683271"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7307E0F7" w14:textId="77777777" w:rsidR="00237066" w:rsidRPr="00D00676" w:rsidRDefault="00237066" w:rsidP="00444F34">
            <w:pPr>
              <w:ind w:leftChars="100" w:left="240"/>
              <w:jc w:val="both"/>
              <w:rPr>
                <w:rFonts w:eastAsia="標楷體" w:hAnsi="標楷體"/>
                <w:kern w:val="0"/>
                <w:sz w:val="22"/>
                <w:highlight w:val="yellow"/>
              </w:rPr>
            </w:pPr>
            <w:r w:rsidRPr="00D00676">
              <w:rPr>
                <w:rFonts w:eastAsia="標楷體" w:hAnsi="標楷體"/>
                <w:kern w:val="0"/>
                <w:sz w:val="22"/>
              </w:rPr>
              <w:t>租金及權利金收入</w:t>
            </w:r>
          </w:p>
        </w:tc>
        <w:tc>
          <w:tcPr>
            <w:tcW w:w="1361" w:type="dxa"/>
            <w:tcBorders>
              <w:top w:val="nil"/>
              <w:bottom w:val="nil"/>
            </w:tcBorders>
            <w:vAlign w:val="center"/>
          </w:tcPr>
          <w:p w14:paraId="104E5E8B"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22,000,000</w:t>
            </w:r>
          </w:p>
        </w:tc>
        <w:tc>
          <w:tcPr>
            <w:tcW w:w="1361" w:type="dxa"/>
            <w:tcBorders>
              <w:top w:val="nil"/>
              <w:bottom w:val="nil"/>
            </w:tcBorders>
            <w:vAlign w:val="center"/>
          </w:tcPr>
          <w:p w14:paraId="298DA2E2"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34,113,442</w:t>
            </w:r>
          </w:p>
        </w:tc>
        <w:tc>
          <w:tcPr>
            <w:tcW w:w="1361" w:type="dxa"/>
            <w:tcBorders>
              <w:top w:val="nil"/>
              <w:bottom w:val="nil"/>
            </w:tcBorders>
            <w:vAlign w:val="center"/>
          </w:tcPr>
          <w:p w14:paraId="39AE8E45"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w:t>
            </w:r>
          </w:p>
        </w:tc>
        <w:tc>
          <w:tcPr>
            <w:tcW w:w="1361" w:type="dxa"/>
            <w:tcBorders>
              <w:top w:val="nil"/>
              <w:bottom w:val="nil"/>
            </w:tcBorders>
            <w:vAlign w:val="center"/>
          </w:tcPr>
          <w:p w14:paraId="7894C28E"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34,113,442</w:t>
            </w:r>
          </w:p>
        </w:tc>
        <w:tc>
          <w:tcPr>
            <w:tcW w:w="1361" w:type="dxa"/>
            <w:tcBorders>
              <w:top w:val="nil"/>
              <w:bottom w:val="nil"/>
            </w:tcBorders>
            <w:vAlign w:val="center"/>
          </w:tcPr>
          <w:p w14:paraId="7DF8CB73" w14:textId="77777777" w:rsidR="00237066" w:rsidRPr="00D00676" w:rsidRDefault="00237066" w:rsidP="00444F34">
            <w:pPr>
              <w:ind w:rightChars="10" w:right="24"/>
              <w:jc w:val="right"/>
              <w:rPr>
                <w:rFonts w:ascii="新細明體" w:hAnsi="新細明體"/>
                <w:noProof/>
                <w:sz w:val="20"/>
                <w:highlight w:val="yellow"/>
              </w:rPr>
            </w:pPr>
            <w:r w:rsidRPr="00D00676">
              <w:rPr>
                <w:rFonts w:ascii="新細明體" w:hAnsi="新細明體"/>
                <w:noProof/>
                <w:sz w:val="20"/>
              </w:rPr>
              <w:t>12,113,442</w:t>
            </w:r>
          </w:p>
        </w:tc>
        <w:tc>
          <w:tcPr>
            <w:tcW w:w="794" w:type="dxa"/>
            <w:tcBorders>
              <w:top w:val="nil"/>
              <w:bottom w:val="nil"/>
              <w:right w:val="nil"/>
            </w:tcBorders>
            <w:vAlign w:val="center"/>
          </w:tcPr>
          <w:p w14:paraId="4CA2035F" w14:textId="77777777" w:rsidR="00237066" w:rsidRPr="00D00676" w:rsidRDefault="00237066" w:rsidP="00444F34">
            <w:pPr>
              <w:ind w:rightChars="10" w:right="24"/>
              <w:jc w:val="right"/>
              <w:rPr>
                <w:rFonts w:ascii="新細明體" w:hAnsi="新細明體"/>
                <w:kern w:val="0"/>
                <w:sz w:val="20"/>
              </w:rPr>
            </w:pPr>
            <w:r w:rsidRPr="00D00676">
              <w:rPr>
                <w:rFonts w:ascii="新細明體" w:hAnsi="新細明體"/>
                <w:kern w:val="0"/>
                <w:sz w:val="20"/>
              </w:rPr>
              <w:t>55.06</w:t>
            </w:r>
          </w:p>
        </w:tc>
      </w:tr>
      <w:tr w:rsidR="00237066" w:rsidRPr="00D00676" w14:paraId="355A077F"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7E641E92" w14:textId="77777777" w:rsidR="00237066" w:rsidRPr="00D00676" w:rsidRDefault="00237066" w:rsidP="00444F34">
            <w:pPr>
              <w:ind w:leftChars="100" w:left="240"/>
              <w:jc w:val="both"/>
              <w:rPr>
                <w:rFonts w:eastAsia="標楷體" w:hAnsi="標楷體"/>
                <w:kern w:val="0"/>
                <w:sz w:val="22"/>
                <w:highlight w:val="yellow"/>
              </w:rPr>
            </w:pPr>
            <w:r w:rsidRPr="00D00676">
              <w:rPr>
                <w:rFonts w:eastAsia="標楷體" w:hAnsi="標楷體"/>
                <w:kern w:val="0"/>
                <w:sz w:val="22"/>
              </w:rPr>
              <w:t>徵收及依法分配收入</w:t>
            </w:r>
          </w:p>
        </w:tc>
        <w:tc>
          <w:tcPr>
            <w:tcW w:w="1361" w:type="dxa"/>
            <w:tcBorders>
              <w:top w:val="nil"/>
              <w:bottom w:val="nil"/>
            </w:tcBorders>
            <w:vAlign w:val="center"/>
          </w:tcPr>
          <w:p w14:paraId="61F5BB40"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w:t>
            </w:r>
          </w:p>
        </w:tc>
        <w:tc>
          <w:tcPr>
            <w:tcW w:w="1361" w:type="dxa"/>
            <w:tcBorders>
              <w:top w:val="nil"/>
              <w:bottom w:val="nil"/>
            </w:tcBorders>
            <w:vAlign w:val="center"/>
          </w:tcPr>
          <w:p w14:paraId="2B1D7BF7"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6,659,682</w:t>
            </w:r>
          </w:p>
        </w:tc>
        <w:tc>
          <w:tcPr>
            <w:tcW w:w="1361" w:type="dxa"/>
            <w:tcBorders>
              <w:top w:val="nil"/>
              <w:bottom w:val="nil"/>
            </w:tcBorders>
            <w:vAlign w:val="center"/>
          </w:tcPr>
          <w:p w14:paraId="252973EC"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w:t>
            </w:r>
          </w:p>
        </w:tc>
        <w:tc>
          <w:tcPr>
            <w:tcW w:w="1361" w:type="dxa"/>
            <w:tcBorders>
              <w:top w:val="nil"/>
              <w:bottom w:val="nil"/>
            </w:tcBorders>
            <w:vAlign w:val="center"/>
          </w:tcPr>
          <w:p w14:paraId="4250D942"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6,659,682</w:t>
            </w:r>
          </w:p>
        </w:tc>
        <w:tc>
          <w:tcPr>
            <w:tcW w:w="1361" w:type="dxa"/>
            <w:tcBorders>
              <w:top w:val="nil"/>
              <w:bottom w:val="nil"/>
            </w:tcBorders>
            <w:vAlign w:val="center"/>
          </w:tcPr>
          <w:p w14:paraId="32AB9F7B" w14:textId="77777777" w:rsidR="00237066" w:rsidRPr="00D00676" w:rsidRDefault="00237066" w:rsidP="00444F34">
            <w:pPr>
              <w:ind w:rightChars="10" w:right="24"/>
              <w:jc w:val="right"/>
              <w:rPr>
                <w:rFonts w:ascii="新細明體" w:hAnsi="新細明體"/>
                <w:noProof/>
                <w:sz w:val="20"/>
                <w:highlight w:val="yellow"/>
              </w:rPr>
            </w:pPr>
            <w:r w:rsidRPr="00D00676">
              <w:rPr>
                <w:rFonts w:ascii="新細明體" w:hAnsi="新細明體"/>
                <w:noProof/>
                <w:sz w:val="20"/>
              </w:rPr>
              <w:t>6,659,682</w:t>
            </w:r>
          </w:p>
        </w:tc>
        <w:tc>
          <w:tcPr>
            <w:tcW w:w="794" w:type="dxa"/>
            <w:tcBorders>
              <w:top w:val="nil"/>
              <w:bottom w:val="nil"/>
              <w:right w:val="nil"/>
            </w:tcBorders>
            <w:vAlign w:val="center"/>
          </w:tcPr>
          <w:p w14:paraId="7D11F7BD" w14:textId="77777777" w:rsidR="00237066" w:rsidRPr="00D00676" w:rsidRDefault="00237066" w:rsidP="00444F34">
            <w:pPr>
              <w:ind w:rightChars="10" w:right="24"/>
              <w:jc w:val="right"/>
              <w:rPr>
                <w:rFonts w:ascii="新細明體" w:hAnsi="新細明體"/>
                <w:kern w:val="0"/>
                <w:sz w:val="20"/>
              </w:rPr>
            </w:pPr>
            <w:r w:rsidRPr="00D00676">
              <w:rPr>
                <w:rFonts w:ascii="新細明體" w:hAnsi="新細明體"/>
                <w:kern w:val="0"/>
                <w:sz w:val="20"/>
              </w:rPr>
              <w:t>--</w:t>
            </w:r>
          </w:p>
        </w:tc>
      </w:tr>
      <w:tr w:rsidR="00237066" w:rsidRPr="00D00676" w14:paraId="0B81C130"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59DE5419" w14:textId="77777777" w:rsidR="00237066" w:rsidRPr="00D00676" w:rsidRDefault="00237066" w:rsidP="00444F34">
            <w:pPr>
              <w:ind w:leftChars="100" w:left="240"/>
              <w:jc w:val="both"/>
              <w:rPr>
                <w:rFonts w:eastAsia="標楷體" w:hAnsi="標楷體"/>
                <w:kern w:val="0"/>
                <w:sz w:val="22"/>
                <w:highlight w:val="yellow"/>
              </w:rPr>
            </w:pPr>
            <w:r w:rsidRPr="00D00676">
              <w:rPr>
                <w:rFonts w:eastAsia="標楷體" w:hAnsi="標楷體"/>
                <w:kern w:val="0"/>
                <w:sz w:val="22"/>
              </w:rPr>
              <w:t>其他業務收入</w:t>
            </w:r>
          </w:p>
        </w:tc>
        <w:tc>
          <w:tcPr>
            <w:tcW w:w="1361" w:type="dxa"/>
            <w:tcBorders>
              <w:top w:val="nil"/>
              <w:bottom w:val="nil"/>
            </w:tcBorders>
            <w:vAlign w:val="center"/>
          </w:tcPr>
          <w:p w14:paraId="414D2F6E"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w:t>
            </w:r>
          </w:p>
        </w:tc>
        <w:tc>
          <w:tcPr>
            <w:tcW w:w="1361" w:type="dxa"/>
            <w:tcBorders>
              <w:top w:val="nil"/>
              <w:bottom w:val="nil"/>
            </w:tcBorders>
            <w:vAlign w:val="center"/>
          </w:tcPr>
          <w:p w14:paraId="49215B76"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379,200</w:t>
            </w:r>
          </w:p>
        </w:tc>
        <w:tc>
          <w:tcPr>
            <w:tcW w:w="1361" w:type="dxa"/>
            <w:tcBorders>
              <w:top w:val="nil"/>
              <w:bottom w:val="nil"/>
            </w:tcBorders>
            <w:vAlign w:val="center"/>
          </w:tcPr>
          <w:p w14:paraId="1FBEA92B"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w:t>
            </w:r>
          </w:p>
        </w:tc>
        <w:tc>
          <w:tcPr>
            <w:tcW w:w="1361" w:type="dxa"/>
            <w:tcBorders>
              <w:top w:val="nil"/>
              <w:bottom w:val="nil"/>
            </w:tcBorders>
            <w:vAlign w:val="center"/>
          </w:tcPr>
          <w:p w14:paraId="706C8E4A"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379,200</w:t>
            </w:r>
          </w:p>
        </w:tc>
        <w:tc>
          <w:tcPr>
            <w:tcW w:w="1361" w:type="dxa"/>
            <w:tcBorders>
              <w:top w:val="nil"/>
              <w:bottom w:val="nil"/>
            </w:tcBorders>
            <w:vAlign w:val="center"/>
          </w:tcPr>
          <w:p w14:paraId="0F9BAB84" w14:textId="77777777" w:rsidR="00237066" w:rsidRPr="00D00676" w:rsidRDefault="00237066" w:rsidP="00444F34">
            <w:pPr>
              <w:ind w:rightChars="10" w:right="24"/>
              <w:jc w:val="right"/>
              <w:rPr>
                <w:rFonts w:ascii="新細明體" w:hAnsi="新細明體"/>
                <w:noProof/>
                <w:sz w:val="20"/>
                <w:highlight w:val="yellow"/>
              </w:rPr>
            </w:pPr>
            <w:r w:rsidRPr="00D00676">
              <w:rPr>
                <w:rFonts w:ascii="新細明體" w:hAnsi="新細明體"/>
                <w:noProof/>
                <w:sz w:val="20"/>
              </w:rPr>
              <w:t>379,200</w:t>
            </w:r>
          </w:p>
        </w:tc>
        <w:tc>
          <w:tcPr>
            <w:tcW w:w="794" w:type="dxa"/>
            <w:tcBorders>
              <w:top w:val="nil"/>
              <w:bottom w:val="nil"/>
              <w:right w:val="nil"/>
            </w:tcBorders>
            <w:vAlign w:val="center"/>
          </w:tcPr>
          <w:p w14:paraId="620F9987" w14:textId="77777777" w:rsidR="00237066" w:rsidRPr="00D00676" w:rsidRDefault="00237066" w:rsidP="00444F34">
            <w:pPr>
              <w:ind w:rightChars="10" w:right="24"/>
              <w:jc w:val="right"/>
              <w:rPr>
                <w:rFonts w:ascii="新細明體" w:hAnsi="新細明體"/>
                <w:kern w:val="0"/>
                <w:sz w:val="20"/>
              </w:rPr>
            </w:pPr>
            <w:r w:rsidRPr="00D00676">
              <w:rPr>
                <w:rFonts w:ascii="新細明體" w:hAnsi="新細明體"/>
                <w:kern w:val="0"/>
                <w:sz w:val="20"/>
              </w:rPr>
              <w:t>--</w:t>
            </w:r>
          </w:p>
        </w:tc>
      </w:tr>
      <w:tr w:rsidR="00237066" w:rsidRPr="00D00676" w14:paraId="1EF31717"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0BDD0C8E" w14:textId="77777777" w:rsidR="00237066" w:rsidRPr="00D00676" w:rsidRDefault="00237066" w:rsidP="00444F34">
            <w:pPr>
              <w:jc w:val="both"/>
              <w:rPr>
                <w:rFonts w:eastAsia="標楷體" w:hAnsi="標楷體"/>
                <w:kern w:val="0"/>
                <w:sz w:val="22"/>
                <w:highlight w:val="yellow"/>
              </w:rPr>
            </w:pPr>
            <w:r w:rsidRPr="00D00676">
              <w:rPr>
                <w:rFonts w:eastAsia="標楷體" w:hAnsi="標楷體"/>
                <w:b/>
                <w:kern w:val="0"/>
                <w:sz w:val="22"/>
              </w:rPr>
              <w:t>業務成本與費用</w:t>
            </w:r>
          </w:p>
        </w:tc>
        <w:tc>
          <w:tcPr>
            <w:tcW w:w="1361" w:type="dxa"/>
            <w:tcBorders>
              <w:top w:val="nil"/>
              <w:bottom w:val="nil"/>
            </w:tcBorders>
            <w:vAlign w:val="center"/>
          </w:tcPr>
          <w:p w14:paraId="3A376D51"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43,913,000</w:t>
            </w:r>
          </w:p>
        </w:tc>
        <w:tc>
          <w:tcPr>
            <w:tcW w:w="1361" w:type="dxa"/>
            <w:tcBorders>
              <w:top w:val="nil"/>
              <w:bottom w:val="nil"/>
            </w:tcBorders>
            <w:vAlign w:val="center"/>
          </w:tcPr>
          <w:p w14:paraId="7B698C12"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56,703,304</w:t>
            </w:r>
          </w:p>
        </w:tc>
        <w:tc>
          <w:tcPr>
            <w:tcW w:w="1361" w:type="dxa"/>
            <w:tcBorders>
              <w:top w:val="nil"/>
              <w:bottom w:val="nil"/>
            </w:tcBorders>
            <w:vAlign w:val="center"/>
          </w:tcPr>
          <w:p w14:paraId="1B2F91F7"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w:t>
            </w:r>
          </w:p>
        </w:tc>
        <w:tc>
          <w:tcPr>
            <w:tcW w:w="1361" w:type="dxa"/>
            <w:tcBorders>
              <w:top w:val="nil"/>
              <w:bottom w:val="nil"/>
            </w:tcBorders>
            <w:vAlign w:val="center"/>
          </w:tcPr>
          <w:p w14:paraId="0AFF7B4A"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56,703,304</w:t>
            </w:r>
          </w:p>
        </w:tc>
        <w:tc>
          <w:tcPr>
            <w:tcW w:w="1361" w:type="dxa"/>
            <w:tcBorders>
              <w:top w:val="nil"/>
              <w:bottom w:val="nil"/>
            </w:tcBorders>
            <w:vAlign w:val="center"/>
          </w:tcPr>
          <w:p w14:paraId="06296F19" w14:textId="77777777" w:rsidR="00237066" w:rsidRPr="00D00676" w:rsidRDefault="00237066" w:rsidP="00444F34">
            <w:pPr>
              <w:ind w:rightChars="10" w:right="24"/>
              <w:jc w:val="right"/>
              <w:rPr>
                <w:rFonts w:ascii="新細明體" w:hAnsi="新細明體"/>
                <w:noProof/>
                <w:sz w:val="20"/>
                <w:highlight w:val="yellow"/>
              </w:rPr>
            </w:pPr>
            <w:r w:rsidRPr="00D00676">
              <w:rPr>
                <w:rFonts w:ascii="新細明體" w:hAnsi="新細明體"/>
                <w:b/>
                <w:noProof/>
                <w:sz w:val="20"/>
              </w:rPr>
              <w:t>12,790,304</w:t>
            </w:r>
          </w:p>
        </w:tc>
        <w:tc>
          <w:tcPr>
            <w:tcW w:w="794" w:type="dxa"/>
            <w:tcBorders>
              <w:top w:val="nil"/>
              <w:bottom w:val="nil"/>
              <w:right w:val="nil"/>
            </w:tcBorders>
            <w:vAlign w:val="center"/>
          </w:tcPr>
          <w:p w14:paraId="7E97C1CF" w14:textId="77777777" w:rsidR="00237066" w:rsidRPr="00D00676" w:rsidRDefault="00237066" w:rsidP="00444F34">
            <w:pPr>
              <w:ind w:rightChars="10" w:right="24"/>
              <w:jc w:val="right"/>
              <w:rPr>
                <w:rFonts w:ascii="新細明體" w:hAnsi="新細明體"/>
                <w:kern w:val="0"/>
                <w:sz w:val="20"/>
              </w:rPr>
            </w:pPr>
            <w:r w:rsidRPr="00D00676">
              <w:rPr>
                <w:rFonts w:ascii="新細明體" w:hAnsi="新細明體"/>
                <w:b/>
                <w:kern w:val="0"/>
                <w:sz w:val="20"/>
              </w:rPr>
              <w:t>29.13</w:t>
            </w:r>
          </w:p>
        </w:tc>
      </w:tr>
      <w:tr w:rsidR="00237066" w:rsidRPr="00D00676" w14:paraId="1910B370"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6EC98E9E" w14:textId="77777777" w:rsidR="00237066" w:rsidRPr="00D00676" w:rsidRDefault="00237066" w:rsidP="00444F34">
            <w:pPr>
              <w:ind w:leftChars="100" w:left="240"/>
              <w:jc w:val="both"/>
              <w:rPr>
                <w:rFonts w:eastAsia="標楷體" w:hAnsi="標楷體"/>
                <w:kern w:val="0"/>
                <w:sz w:val="22"/>
                <w:highlight w:val="yellow"/>
              </w:rPr>
            </w:pPr>
            <w:r w:rsidRPr="00D00676">
              <w:rPr>
                <w:rFonts w:eastAsia="標楷體" w:hAnsi="標楷體"/>
                <w:kern w:val="0"/>
                <w:sz w:val="22"/>
              </w:rPr>
              <w:t>管理及總務費用</w:t>
            </w:r>
          </w:p>
        </w:tc>
        <w:tc>
          <w:tcPr>
            <w:tcW w:w="1361" w:type="dxa"/>
            <w:tcBorders>
              <w:top w:val="nil"/>
              <w:bottom w:val="nil"/>
            </w:tcBorders>
            <w:vAlign w:val="center"/>
          </w:tcPr>
          <w:p w14:paraId="45712541"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43,913,000</w:t>
            </w:r>
          </w:p>
        </w:tc>
        <w:tc>
          <w:tcPr>
            <w:tcW w:w="1361" w:type="dxa"/>
            <w:tcBorders>
              <w:top w:val="nil"/>
              <w:bottom w:val="nil"/>
            </w:tcBorders>
            <w:vAlign w:val="center"/>
          </w:tcPr>
          <w:p w14:paraId="20AF1125"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56,703,304</w:t>
            </w:r>
          </w:p>
        </w:tc>
        <w:tc>
          <w:tcPr>
            <w:tcW w:w="1361" w:type="dxa"/>
            <w:tcBorders>
              <w:top w:val="nil"/>
              <w:bottom w:val="nil"/>
            </w:tcBorders>
            <w:vAlign w:val="center"/>
          </w:tcPr>
          <w:p w14:paraId="77318CCF"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w:t>
            </w:r>
          </w:p>
        </w:tc>
        <w:tc>
          <w:tcPr>
            <w:tcW w:w="1361" w:type="dxa"/>
            <w:tcBorders>
              <w:top w:val="nil"/>
              <w:bottom w:val="nil"/>
            </w:tcBorders>
            <w:vAlign w:val="center"/>
          </w:tcPr>
          <w:p w14:paraId="42F3CF45"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56,703,304</w:t>
            </w:r>
          </w:p>
        </w:tc>
        <w:tc>
          <w:tcPr>
            <w:tcW w:w="1361" w:type="dxa"/>
            <w:tcBorders>
              <w:top w:val="nil"/>
              <w:bottom w:val="nil"/>
            </w:tcBorders>
            <w:vAlign w:val="center"/>
          </w:tcPr>
          <w:p w14:paraId="1E635D77" w14:textId="77777777" w:rsidR="00237066" w:rsidRPr="00D00676" w:rsidRDefault="00237066" w:rsidP="00444F34">
            <w:pPr>
              <w:ind w:rightChars="10" w:right="24"/>
              <w:jc w:val="right"/>
              <w:rPr>
                <w:rFonts w:ascii="新細明體" w:hAnsi="新細明體"/>
                <w:noProof/>
                <w:sz w:val="20"/>
                <w:highlight w:val="yellow"/>
              </w:rPr>
            </w:pPr>
            <w:r w:rsidRPr="00D00676">
              <w:rPr>
                <w:rFonts w:ascii="新細明體" w:hAnsi="新細明體"/>
                <w:noProof/>
                <w:sz w:val="20"/>
              </w:rPr>
              <w:t>12,790,304</w:t>
            </w:r>
          </w:p>
        </w:tc>
        <w:tc>
          <w:tcPr>
            <w:tcW w:w="794" w:type="dxa"/>
            <w:tcBorders>
              <w:top w:val="nil"/>
              <w:bottom w:val="nil"/>
              <w:right w:val="nil"/>
            </w:tcBorders>
            <w:vAlign w:val="center"/>
          </w:tcPr>
          <w:p w14:paraId="65055813" w14:textId="77777777" w:rsidR="00237066" w:rsidRPr="00D00676" w:rsidRDefault="00237066" w:rsidP="00444F34">
            <w:pPr>
              <w:ind w:rightChars="10" w:right="24"/>
              <w:jc w:val="right"/>
              <w:rPr>
                <w:rFonts w:ascii="新細明體" w:hAnsi="新細明體"/>
                <w:kern w:val="0"/>
                <w:sz w:val="20"/>
              </w:rPr>
            </w:pPr>
            <w:r w:rsidRPr="00D00676">
              <w:rPr>
                <w:rFonts w:ascii="新細明體" w:hAnsi="新細明體"/>
                <w:kern w:val="0"/>
                <w:sz w:val="20"/>
              </w:rPr>
              <w:t>29.13</w:t>
            </w:r>
          </w:p>
        </w:tc>
      </w:tr>
      <w:tr w:rsidR="00237066" w:rsidRPr="00D00676" w14:paraId="2D08E6AB"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30C07DB2" w14:textId="77777777" w:rsidR="00237066" w:rsidRPr="00D00676" w:rsidRDefault="00237066" w:rsidP="00444F34">
            <w:pPr>
              <w:jc w:val="both"/>
              <w:rPr>
                <w:rFonts w:eastAsia="標楷體" w:hAnsi="標楷體"/>
                <w:kern w:val="0"/>
                <w:sz w:val="22"/>
                <w:highlight w:val="yellow"/>
              </w:rPr>
            </w:pPr>
            <w:r w:rsidRPr="00D00676">
              <w:rPr>
                <w:rFonts w:eastAsia="標楷體" w:hAnsi="標楷體"/>
                <w:b/>
                <w:kern w:val="0"/>
                <w:sz w:val="22"/>
              </w:rPr>
              <w:t>業務賸餘（短絀）</w:t>
            </w:r>
          </w:p>
        </w:tc>
        <w:tc>
          <w:tcPr>
            <w:tcW w:w="1361" w:type="dxa"/>
            <w:tcBorders>
              <w:top w:val="nil"/>
              <w:bottom w:val="nil"/>
            </w:tcBorders>
            <w:vAlign w:val="center"/>
          </w:tcPr>
          <w:p w14:paraId="63A2DD5E"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8,087,000</w:t>
            </w:r>
          </w:p>
        </w:tc>
        <w:tc>
          <w:tcPr>
            <w:tcW w:w="1361" w:type="dxa"/>
            <w:tcBorders>
              <w:top w:val="nil"/>
              <w:bottom w:val="nil"/>
            </w:tcBorders>
            <w:vAlign w:val="center"/>
          </w:tcPr>
          <w:p w14:paraId="7A1358D4"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17,590,686</w:t>
            </w:r>
          </w:p>
        </w:tc>
        <w:tc>
          <w:tcPr>
            <w:tcW w:w="1361" w:type="dxa"/>
            <w:tcBorders>
              <w:top w:val="nil"/>
              <w:bottom w:val="nil"/>
            </w:tcBorders>
            <w:vAlign w:val="center"/>
          </w:tcPr>
          <w:p w14:paraId="5343BC9E"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w:t>
            </w:r>
          </w:p>
        </w:tc>
        <w:tc>
          <w:tcPr>
            <w:tcW w:w="1361" w:type="dxa"/>
            <w:tcBorders>
              <w:top w:val="nil"/>
              <w:bottom w:val="nil"/>
            </w:tcBorders>
            <w:vAlign w:val="center"/>
          </w:tcPr>
          <w:p w14:paraId="68A7E01F"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17,590,686</w:t>
            </w:r>
          </w:p>
        </w:tc>
        <w:tc>
          <w:tcPr>
            <w:tcW w:w="1361" w:type="dxa"/>
            <w:tcBorders>
              <w:top w:val="nil"/>
              <w:bottom w:val="nil"/>
            </w:tcBorders>
            <w:vAlign w:val="center"/>
          </w:tcPr>
          <w:p w14:paraId="0B4E0697" w14:textId="77777777" w:rsidR="00237066" w:rsidRPr="00D00676" w:rsidRDefault="00237066" w:rsidP="00444F34">
            <w:pPr>
              <w:ind w:rightChars="10" w:right="24"/>
              <w:jc w:val="right"/>
              <w:rPr>
                <w:rFonts w:ascii="新細明體" w:hAnsi="新細明體"/>
                <w:noProof/>
                <w:sz w:val="20"/>
                <w:highlight w:val="yellow"/>
              </w:rPr>
            </w:pPr>
            <w:r w:rsidRPr="00D00676">
              <w:rPr>
                <w:rFonts w:ascii="新細明體" w:hAnsi="新細明體"/>
                <w:b/>
                <w:noProof/>
                <w:sz w:val="20"/>
              </w:rPr>
              <w:t>9,503,686</w:t>
            </w:r>
          </w:p>
        </w:tc>
        <w:tc>
          <w:tcPr>
            <w:tcW w:w="794" w:type="dxa"/>
            <w:tcBorders>
              <w:top w:val="nil"/>
              <w:bottom w:val="nil"/>
              <w:right w:val="nil"/>
            </w:tcBorders>
            <w:vAlign w:val="center"/>
          </w:tcPr>
          <w:p w14:paraId="4B5F95F6" w14:textId="77777777" w:rsidR="00237066" w:rsidRPr="00D00676" w:rsidRDefault="00237066" w:rsidP="00444F34">
            <w:pPr>
              <w:ind w:rightChars="10" w:right="24"/>
              <w:jc w:val="right"/>
              <w:rPr>
                <w:rFonts w:ascii="新細明體" w:hAnsi="新細明體"/>
                <w:kern w:val="0"/>
                <w:sz w:val="20"/>
              </w:rPr>
            </w:pPr>
            <w:r w:rsidRPr="00D00676">
              <w:rPr>
                <w:rFonts w:ascii="新細明體" w:hAnsi="新細明體"/>
                <w:b/>
                <w:kern w:val="0"/>
                <w:sz w:val="20"/>
              </w:rPr>
              <w:t>117.52</w:t>
            </w:r>
          </w:p>
        </w:tc>
      </w:tr>
      <w:tr w:rsidR="00237066" w:rsidRPr="00D00676" w14:paraId="2A7DB4BD"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498601F7" w14:textId="77777777" w:rsidR="00237066" w:rsidRPr="00D00676" w:rsidRDefault="00237066" w:rsidP="00444F34">
            <w:pPr>
              <w:jc w:val="both"/>
              <w:rPr>
                <w:rFonts w:eastAsia="標楷體" w:hAnsi="標楷體"/>
                <w:kern w:val="0"/>
                <w:sz w:val="22"/>
                <w:highlight w:val="yellow"/>
              </w:rPr>
            </w:pPr>
            <w:r w:rsidRPr="00D00676">
              <w:rPr>
                <w:rFonts w:eastAsia="標楷體" w:hAnsi="標楷體"/>
                <w:b/>
                <w:kern w:val="0"/>
                <w:sz w:val="22"/>
              </w:rPr>
              <w:t>業務外收入</w:t>
            </w:r>
          </w:p>
        </w:tc>
        <w:tc>
          <w:tcPr>
            <w:tcW w:w="1361" w:type="dxa"/>
            <w:tcBorders>
              <w:top w:val="nil"/>
              <w:bottom w:val="nil"/>
            </w:tcBorders>
            <w:vAlign w:val="center"/>
          </w:tcPr>
          <w:p w14:paraId="35064463"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2,060,000</w:t>
            </w:r>
          </w:p>
        </w:tc>
        <w:tc>
          <w:tcPr>
            <w:tcW w:w="1361" w:type="dxa"/>
            <w:tcBorders>
              <w:top w:val="nil"/>
              <w:bottom w:val="nil"/>
            </w:tcBorders>
            <w:vAlign w:val="center"/>
          </w:tcPr>
          <w:p w14:paraId="4C7A53C5"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5,676,071</w:t>
            </w:r>
          </w:p>
        </w:tc>
        <w:tc>
          <w:tcPr>
            <w:tcW w:w="1361" w:type="dxa"/>
            <w:tcBorders>
              <w:top w:val="nil"/>
              <w:bottom w:val="nil"/>
            </w:tcBorders>
            <w:vAlign w:val="center"/>
          </w:tcPr>
          <w:p w14:paraId="0BEC8330"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w:t>
            </w:r>
          </w:p>
        </w:tc>
        <w:tc>
          <w:tcPr>
            <w:tcW w:w="1361" w:type="dxa"/>
            <w:tcBorders>
              <w:top w:val="nil"/>
              <w:bottom w:val="nil"/>
            </w:tcBorders>
            <w:vAlign w:val="center"/>
          </w:tcPr>
          <w:p w14:paraId="0B717B05"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5,676,071</w:t>
            </w:r>
          </w:p>
        </w:tc>
        <w:tc>
          <w:tcPr>
            <w:tcW w:w="1361" w:type="dxa"/>
            <w:tcBorders>
              <w:top w:val="nil"/>
              <w:bottom w:val="nil"/>
            </w:tcBorders>
            <w:vAlign w:val="center"/>
          </w:tcPr>
          <w:p w14:paraId="1B89133C" w14:textId="77777777" w:rsidR="00237066" w:rsidRPr="00D00676" w:rsidRDefault="00237066" w:rsidP="00444F34">
            <w:pPr>
              <w:ind w:rightChars="10" w:right="24"/>
              <w:jc w:val="right"/>
              <w:rPr>
                <w:rFonts w:ascii="新細明體" w:hAnsi="新細明體"/>
                <w:noProof/>
                <w:sz w:val="20"/>
                <w:highlight w:val="yellow"/>
              </w:rPr>
            </w:pPr>
            <w:r w:rsidRPr="00D00676">
              <w:rPr>
                <w:rFonts w:ascii="新細明體" w:hAnsi="新細明體"/>
                <w:b/>
                <w:noProof/>
                <w:sz w:val="20"/>
              </w:rPr>
              <w:t>3,616,071</w:t>
            </w:r>
          </w:p>
        </w:tc>
        <w:tc>
          <w:tcPr>
            <w:tcW w:w="794" w:type="dxa"/>
            <w:tcBorders>
              <w:top w:val="nil"/>
              <w:bottom w:val="nil"/>
              <w:right w:val="nil"/>
            </w:tcBorders>
            <w:vAlign w:val="center"/>
          </w:tcPr>
          <w:p w14:paraId="74B3A2E9" w14:textId="77777777" w:rsidR="00237066" w:rsidRPr="00D00676" w:rsidRDefault="00237066" w:rsidP="00444F34">
            <w:pPr>
              <w:ind w:rightChars="10" w:right="24"/>
              <w:jc w:val="right"/>
              <w:rPr>
                <w:rFonts w:ascii="新細明體" w:hAnsi="新細明體"/>
                <w:kern w:val="0"/>
                <w:sz w:val="20"/>
              </w:rPr>
            </w:pPr>
            <w:r w:rsidRPr="00D00676">
              <w:rPr>
                <w:rFonts w:ascii="新細明體" w:hAnsi="新細明體"/>
                <w:b/>
                <w:kern w:val="0"/>
                <w:sz w:val="20"/>
              </w:rPr>
              <w:t>175.54</w:t>
            </w:r>
          </w:p>
        </w:tc>
      </w:tr>
      <w:tr w:rsidR="00237066" w:rsidRPr="00D00676" w14:paraId="05A6AA5E"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338B864F" w14:textId="77777777" w:rsidR="00237066" w:rsidRPr="00D00676" w:rsidRDefault="00237066" w:rsidP="00444F34">
            <w:pPr>
              <w:ind w:leftChars="100" w:left="240"/>
              <w:jc w:val="both"/>
              <w:rPr>
                <w:rFonts w:eastAsia="標楷體" w:hAnsi="標楷體"/>
                <w:kern w:val="0"/>
                <w:sz w:val="22"/>
                <w:highlight w:val="yellow"/>
              </w:rPr>
            </w:pPr>
            <w:r w:rsidRPr="00D00676">
              <w:rPr>
                <w:rFonts w:eastAsia="標楷體" w:hAnsi="標楷體"/>
                <w:kern w:val="0"/>
                <w:sz w:val="22"/>
              </w:rPr>
              <w:t>財務收入</w:t>
            </w:r>
          </w:p>
        </w:tc>
        <w:tc>
          <w:tcPr>
            <w:tcW w:w="1361" w:type="dxa"/>
            <w:tcBorders>
              <w:top w:val="nil"/>
              <w:bottom w:val="nil"/>
            </w:tcBorders>
            <w:vAlign w:val="center"/>
          </w:tcPr>
          <w:p w14:paraId="0AAC61C4"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60,000</w:t>
            </w:r>
          </w:p>
        </w:tc>
        <w:tc>
          <w:tcPr>
            <w:tcW w:w="1361" w:type="dxa"/>
            <w:tcBorders>
              <w:top w:val="nil"/>
              <w:bottom w:val="nil"/>
            </w:tcBorders>
            <w:vAlign w:val="center"/>
          </w:tcPr>
          <w:p w14:paraId="122F403F"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1,378,105</w:t>
            </w:r>
          </w:p>
        </w:tc>
        <w:tc>
          <w:tcPr>
            <w:tcW w:w="1361" w:type="dxa"/>
            <w:tcBorders>
              <w:top w:val="nil"/>
              <w:bottom w:val="nil"/>
            </w:tcBorders>
            <w:vAlign w:val="center"/>
          </w:tcPr>
          <w:p w14:paraId="39C07286"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w:t>
            </w:r>
          </w:p>
        </w:tc>
        <w:tc>
          <w:tcPr>
            <w:tcW w:w="1361" w:type="dxa"/>
            <w:tcBorders>
              <w:top w:val="nil"/>
              <w:bottom w:val="nil"/>
            </w:tcBorders>
            <w:vAlign w:val="center"/>
          </w:tcPr>
          <w:p w14:paraId="26F65D04"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1,378,105</w:t>
            </w:r>
          </w:p>
        </w:tc>
        <w:tc>
          <w:tcPr>
            <w:tcW w:w="1361" w:type="dxa"/>
            <w:tcBorders>
              <w:top w:val="nil"/>
              <w:bottom w:val="nil"/>
            </w:tcBorders>
            <w:vAlign w:val="center"/>
          </w:tcPr>
          <w:p w14:paraId="545B303A" w14:textId="77777777" w:rsidR="00237066" w:rsidRPr="00D00676" w:rsidRDefault="00237066" w:rsidP="00444F34">
            <w:pPr>
              <w:ind w:rightChars="10" w:right="24"/>
              <w:jc w:val="right"/>
              <w:rPr>
                <w:rFonts w:ascii="新細明體" w:hAnsi="新細明體"/>
                <w:noProof/>
                <w:sz w:val="20"/>
                <w:highlight w:val="yellow"/>
              </w:rPr>
            </w:pPr>
            <w:r w:rsidRPr="00D00676">
              <w:rPr>
                <w:rFonts w:ascii="新細明體" w:hAnsi="新細明體"/>
                <w:noProof/>
                <w:sz w:val="20"/>
              </w:rPr>
              <w:t>1,318,105</w:t>
            </w:r>
          </w:p>
        </w:tc>
        <w:tc>
          <w:tcPr>
            <w:tcW w:w="794" w:type="dxa"/>
            <w:tcBorders>
              <w:top w:val="nil"/>
              <w:bottom w:val="nil"/>
              <w:right w:val="nil"/>
            </w:tcBorders>
            <w:vAlign w:val="center"/>
          </w:tcPr>
          <w:p w14:paraId="49560FBD" w14:textId="77777777" w:rsidR="00237066" w:rsidRPr="00D00676" w:rsidRDefault="00237066" w:rsidP="00444F34">
            <w:pPr>
              <w:ind w:rightChars="10" w:right="24"/>
              <w:jc w:val="right"/>
              <w:rPr>
                <w:rFonts w:ascii="新細明體" w:hAnsi="新細明體"/>
                <w:kern w:val="0"/>
                <w:sz w:val="20"/>
              </w:rPr>
            </w:pPr>
            <w:r w:rsidRPr="00D00676">
              <w:rPr>
                <w:rFonts w:ascii="新細明體" w:hAnsi="新細明體"/>
                <w:kern w:val="0"/>
                <w:sz w:val="20"/>
              </w:rPr>
              <w:t>2,196.84</w:t>
            </w:r>
          </w:p>
        </w:tc>
      </w:tr>
      <w:tr w:rsidR="00237066" w:rsidRPr="00D00676" w14:paraId="52873C9C"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65E2906B" w14:textId="77777777" w:rsidR="00237066" w:rsidRPr="00D00676" w:rsidRDefault="00237066" w:rsidP="00444F34">
            <w:pPr>
              <w:ind w:leftChars="100" w:left="240"/>
              <w:jc w:val="both"/>
              <w:rPr>
                <w:rFonts w:eastAsia="標楷體" w:hAnsi="標楷體"/>
                <w:kern w:val="0"/>
                <w:sz w:val="22"/>
                <w:highlight w:val="yellow"/>
              </w:rPr>
            </w:pPr>
            <w:r w:rsidRPr="00D00676">
              <w:rPr>
                <w:rFonts w:eastAsia="標楷體" w:hAnsi="標楷體"/>
                <w:kern w:val="0"/>
                <w:sz w:val="22"/>
              </w:rPr>
              <w:t>其他業務外收入</w:t>
            </w:r>
          </w:p>
        </w:tc>
        <w:tc>
          <w:tcPr>
            <w:tcW w:w="1361" w:type="dxa"/>
            <w:tcBorders>
              <w:top w:val="nil"/>
              <w:bottom w:val="nil"/>
            </w:tcBorders>
            <w:vAlign w:val="center"/>
          </w:tcPr>
          <w:p w14:paraId="3FCB4285"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2,000,000</w:t>
            </w:r>
          </w:p>
        </w:tc>
        <w:tc>
          <w:tcPr>
            <w:tcW w:w="1361" w:type="dxa"/>
            <w:tcBorders>
              <w:top w:val="nil"/>
              <w:bottom w:val="nil"/>
            </w:tcBorders>
            <w:vAlign w:val="center"/>
          </w:tcPr>
          <w:p w14:paraId="73C3C680"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4,297,966</w:t>
            </w:r>
          </w:p>
        </w:tc>
        <w:tc>
          <w:tcPr>
            <w:tcW w:w="1361" w:type="dxa"/>
            <w:tcBorders>
              <w:top w:val="nil"/>
              <w:bottom w:val="nil"/>
            </w:tcBorders>
            <w:vAlign w:val="center"/>
          </w:tcPr>
          <w:p w14:paraId="38A302B4"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w:t>
            </w:r>
          </w:p>
        </w:tc>
        <w:tc>
          <w:tcPr>
            <w:tcW w:w="1361" w:type="dxa"/>
            <w:tcBorders>
              <w:top w:val="nil"/>
              <w:bottom w:val="nil"/>
            </w:tcBorders>
            <w:vAlign w:val="center"/>
          </w:tcPr>
          <w:p w14:paraId="60AB83F0"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4,297,966</w:t>
            </w:r>
          </w:p>
        </w:tc>
        <w:tc>
          <w:tcPr>
            <w:tcW w:w="1361" w:type="dxa"/>
            <w:tcBorders>
              <w:top w:val="nil"/>
              <w:bottom w:val="nil"/>
            </w:tcBorders>
            <w:vAlign w:val="center"/>
          </w:tcPr>
          <w:p w14:paraId="2EF17225" w14:textId="77777777" w:rsidR="00237066" w:rsidRPr="00D00676" w:rsidRDefault="00237066" w:rsidP="00444F34">
            <w:pPr>
              <w:ind w:rightChars="10" w:right="24"/>
              <w:jc w:val="right"/>
              <w:rPr>
                <w:rFonts w:ascii="新細明體" w:hAnsi="新細明體"/>
                <w:noProof/>
                <w:sz w:val="20"/>
                <w:highlight w:val="yellow"/>
              </w:rPr>
            </w:pPr>
            <w:r w:rsidRPr="00D00676">
              <w:rPr>
                <w:rFonts w:ascii="新細明體" w:hAnsi="新細明體"/>
                <w:noProof/>
                <w:sz w:val="20"/>
              </w:rPr>
              <w:t>2,297,966</w:t>
            </w:r>
          </w:p>
        </w:tc>
        <w:tc>
          <w:tcPr>
            <w:tcW w:w="794" w:type="dxa"/>
            <w:tcBorders>
              <w:top w:val="nil"/>
              <w:bottom w:val="nil"/>
              <w:right w:val="nil"/>
            </w:tcBorders>
            <w:vAlign w:val="center"/>
          </w:tcPr>
          <w:p w14:paraId="7FB4B4C1" w14:textId="77777777" w:rsidR="00237066" w:rsidRPr="00D00676" w:rsidRDefault="00237066" w:rsidP="00444F34">
            <w:pPr>
              <w:ind w:rightChars="10" w:right="24"/>
              <w:jc w:val="right"/>
              <w:rPr>
                <w:rFonts w:ascii="新細明體" w:hAnsi="新細明體"/>
                <w:kern w:val="0"/>
                <w:sz w:val="20"/>
              </w:rPr>
            </w:pPr>
            <w:r w:rsidRPr="00D00676">
              <w:rPr>
                <w:rFonts w:ascii="新細明體" w:hAnsi="新細明體"/>
                <w:kern w:val="0"/>
                <w:sz w:val="20"/>
              </w:rPr>
              <w:t>114.90</w:t>
            </w:r>
          </w:p>
        </w:tc>
      </w:tr>
      <w:tr w:rsidR="00237066" w:rsidRPr="00D00676" w14:paraId="22E7F46E"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292D071D" w14:textId="77777777" w:rsidR="00237066" w:rsidRPr="00D00676" w:rsidRDefault="00237066" w:rsidP="00444F34">
            <w:pPr>
              <w:jc w:val="both"/>
              <w:rPr>
                <w:rFonts w:eastAsia="標楷體" w:hAnsi="標楷體"/>
                <w:kern w:val="0"/>
                <w:sz w:val="22"/>
                <w:highlight w:val="yellow"/>
              </w:rPr>
            </w:pPr>
            <w:r w:rsidRPr="00D00676">
              <w:rPr>
                <w:rFonts w:eastAsia="標楷體" w:hAnsi="標楷體"/>
                <w:b/>
                <w:kern w:val="0"/>
                <w:sz w:val="22"/>
              </w:rPr>
              <w:t>業務外費用</w:t>
            </w:r>
          </w:p>
        </w:tc>
        <w:tc>
          <w:tcPr>
            <w:tcW w:w="1361" w:type="dxa"/>
            <w:tcBorders>
              <w:top w:val="nil"/>
              <w:bottom w:val="nil"/>
            </w:tcBorders>
            <w:vAlign w:val="center"/>
          </w:tcPr>
          <w:p w14:paraId="3F76A03A"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6,718,000</w:t>
            </w:r>
          </w:p>
        </w:tc>
        <w:tc>
          <w:tcPr>
            <w:tcW w:w="1361" w:type="dxa"/>
            <w:tcBorders>
              <w:top w:val="nil"/>
              <w:bottom w:val="nil"/>
            </w:tcBorders>
            <w:vAlign w:val="center"/>
          </w:tcPr>
          <w:p w14:paraId="44EDAFDB"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4,172,104</w:t>
            </w:r>
          </w:p>
        </w:tc>
        <w:tc>
          <w:tcPr>
            <w:tcW w:w="1361" w:type="dxa"/>
            <w:tcBorders>
              <w:top w:val="nil"/>
              <w:bottom w:val="nil"/>
            </w:tcBorders>
            <w:vAlign w:val="center"/>
          </w:tcPr>
          <w:p w14:paraId="6D8035C7"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w:t>
            </w:r>
          </w:p>
        </w:tc>
        <w:tc>
          <w:tcPr>
            <w:tcW w:w="1361" w:type="dxa"/>
            <w:tcBorders>
              <w:top w:val="nil"/>
              <w:bottom w:val="nil"/>
            </w:tcBorders>
            <w:vAlign w:val="center"/>
          </w:tcPr>
          <w:p w14:paraId="6A9C0F99"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4,172,104</w:t>
            </w:r>
          </w:p>
        </w:tc>
        <w:tc>
          <w:tcPr>
            <w:tcW w:w="1361" w:type="dxa"/>
            <w:tcBorders>
              <w:top w:val="nil"/>
              <w:bottom w:val="nil"/>
            </w:tcBorders>
            <w:vAlign w:val="center"/>
          </w:tcPr>
          <w:p w14:paraId="000F479D" w14:textId="77777777" w:rsidR="00237066" w:rsidRPr="00D00676" w:rsidRDefault="00237066" w:rsidP="00444F34">
            <w:pPr>
              <w:ind w:rightChars="10" w:right="24"/>
              <w:jc w:val="right"/>
              <w:rPr>
                <w:rFonts w:ascii="新細明體" w:hAnsi="新細明體"/>
                <w:noProof/>
                <w:sz w:val="20"/>
                <w:highlight w:val="yellow"/>
              </w:rPr>
            </w:pPr>
            <w:r w:rsidRPr="00D00676">
              <w:rPr>
                <w:rFonts w:ascii="新細明體" w:hAnsi="新細明體"/>
                <w:b/>
                <w:noProof/>
                <w:sz w:val="20"/>
              </w:rPr>
              <w:t>- 2,545,896</w:t>
            </w:r>
          </w:p>
        </w:tc>
        <w:tc>
          <w:tcPr>
            <w:tcW w:w="794" w:type="dxa"/>
            <w:tcBorders>
              <w:top w:val="nil"/>
              <w:bottom w:val="nil"/>
              <w:right w:val="nil"/>
            </w:tcBorders>
            <w:vAlign w:val="center"/>
          </w:tcPr>
          <w:p w14:paraId="653AFC25" w14:textId="77777777" w:rsidR="00237066" w:rsidRPr="00D00676" w:rsidRDefault="00237066" w:rsidP="00444F34">
            <w:pPr>
              <w:ind w:rightChars="10" w:right="24"/>
              <w:jc w:val="right"/>
              <w:rPr>
                <w:rFonts w:ascii="新細明體" w:hAnsi="新細明體"/>
                <w:kern w:val="0"/>
                <w:sz w:val="20"/>
              </w:rPr>
            </w:pPr>
            <w:r w:rsidRPr="00D00676">
              <w:rPr>
                <w:rFonts w:ascii="新細明體" w:hAnsi="新細明體"/>
                <w:b/>
                <w:kern w:val="0"/>
                <w:sz w:val="20"/>
              </w:rPr>
              <w:t>- 37.90</w:t>
            </w:r>
          </w:p>
        </w:tc>
      </w:tr>
      <w:tr w:rsidR="00237066" w:rsidRPr="00D00676" w14:paraId="72CB3F48"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3798F109" w14:textId="77777777" w:rsidR="00237066" w:rsidRPr="00D00676" w:rsidRDefault="00237066" w:rsidP="00444F34">
            <w:pPr>
              <w:ind w:leftChars="100" w:left="240"/>
              <w:jc w:val="both"/>
              <w:rPr>
                <w:rFonts w:eastAsia="標楷體" w:hAnsi="標楷體"/>
                <w:kern w:val="0"/>
                <w:sz w:val="22"/>
                <w:highlight w:val="yellow"/>
              </w:rPr>
            </w:pPr>
            <w:r w:rsidRPr="00D00676">
              <w:rPr>
                <w:rFonts w:eastAsia="標楷體" w:hAnsi="標楷體"/>
                <w:kern w:val="0"/>
                <w:sz w:val="22"/>
              </w:rPr>
              <w:t>財務費用</w:t>
            </w:r>
          </w:p>
        </w:tc>
        <w:tc>
          <w:tcPr>
            <w:tcW w:w="1361" w:type="dxa"/>
            <w:tcBorders>
              <w:top w:val="nil"/>
              <w:bottom w:val="nil"/>
            </w:tcBorders>
            <w:vAlign w:val="center"/>
          </w:tcPr>
          <w:p w14:paraId="0163AE48"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6,718,000</w:t>
            </w:r>
          </w:p>
        </w:tc>
        <w:tc>
          <w:tcPr>
            <w:tcW w:w="1361" w:type="dxa"/>
            <w:tcBorders>
              <w:top w:val="nil"/>
              <w:bottom w:val="nil"/>
            </w:tcBorders>
            <w:vAlign w:val="center"/>
          </w:tcPr>
          <w:p w14:paraId="6821A29F"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4,130,000</w:t>
            </w:r>
          </w:p>
        </w:tc>
        <w:tc>
          <w:tcPr>
            <w:tcW w:w="1361" w:type="dxa"/>
            <w:tcBorders>
              <w:top w:val="nil"/>
              <w:bottom w:val="nil"/>
            </w:tcBorders>
            <w:vAlign w:val="center"/>
          </w:tcPr>
          <w:p w14:paraId="6D689CE1"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w:t>
            </w:r>
          </w:p>
        </w:tc>
        <w:tc>
          <w:tcPr>
            <w:tcW w:w="1361" w:type="dxa"/>
            <w:tcBorders>
              <w:top w:val="nil"/>
              <w:bottom w:val="nil"/>
            </w:tcBorders>
            <w:vAlign w:val="center"/>
          </w:tcPr>
          <w:p w14:paraId="6157575A"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4,130,000</w:t>
            </w:r>
          </w:p>
        </w:tc>
        <w:tc>
          <w:tcPr>
            <w:tcW w:w="1361" w:type="dxa"/>
            <w:tcBorders>
              <w:top w:val="nil"/>
              <w:bottom w:val="nil"/>
            </w:tcBorders>
            <w:vAlign w:val="center"/>
          </w:tcPr>
          <w:p w14:paraId="6EBEFC06" w14:textId="77777777" w:rsidR="00237066" w:rsidRPr="00D00676" w:rsidRDefault="00237066" w:rsidP="00444F34">
            <w:pPr>
              <w:ind w:rightChars="10" w:right="24"/>
              <w:jc w:val="right"/>
              <w:rPr>
                <w:rFonts w:ascii="新細明體" w:hAnsi="新細明體"/>
                <w:noProof/>
                <w:sz w:val="20"/>
                <w:highlight w:val="yellow"/>
              </w:rPr>
            </w:pPr>
            <w:r w:rsidRPr="00D00676">
              <w:rPr>
                <w:rFonts w:ascii="新細明體" w:hAnsi="新細明體"/>
                <w:noProof/>
                <w:sz w:val="20"/>
              </w:rPr>
              <w:t>- 2,588,000</w:t>
            </w:r>
          </w:p>
        </w:tc>
        <w:tc>
          <w:tcPr>
            <w:tcW w:w="794" w:type="dxa"/>
            <w:tcBorders>
              <w:top w:val="nil"/>
              <w:bottom w:val="nil"/>
              <w:right w:val="nil"/>
            </w:tcBorders>
            <w:vAlign w:val="center"/>
          </w:tcPr>
          <w:p w14:paraId="2FD75456" w14:textId="77777777" w:rsidR="00237066" w:rsidRPr="00D00676" w:rsidRDefault="00237066" w:rsidP="00444F34">
            <w:pPr>
              <w:ind w:rightChars="10" w:right="24"/>
              <w:jc w:val="right"/>
              <w:rPr>
                <w:rFonts w:ascii="新細明體" w:hAnsi="新細明體"/>
                <w:kern w:val="0"/>
                <w:sz w:val="20"/>
              </w:rPr>
            </w:pPr>
            <w:r w:rsidRPr="00D00676">
              <w:rPr>
                <w:rFonts w:ascii="新細明體" w:hAnsi="新細明體"/>
                <w:kern w:val="0"/>
                <w:sz w:val="20"/>
              </w:rPr>
              <w:t>- 38.52</w:t>
            </w:r>
          </w:p>
        </w:tc>
      </w:tr>
      <w:tr w:rsidR="00237066" w:rsidRPr="00D00676" w14:paraId="43621AFF"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7A479767" w14:textId="77777777" w:rsidR="00237066" w:rsidRPr="00D00676" w:rsidRDefault="00237066" w:rsidP="00444F34">
            <w:pPr>
              <w:ind w:leftChars="100" w:left="240"/>
              <w:jc w:val="both"/>
              <w:rPr>
                <w:rFonts w:eastAsia="標楷體" w:hAnsi="標楷體"/>
                <w:kern w:val="0"/>
                <w:sz w:val="22"/>
                <w:highlight w:val="yellow"/>
              </w:rPr>
            </w:pPr>
            <w:r w:rsidRPr="00D00676">
              <w:rPr>
                <w:rFonts w:eastAsia="標楷體" w:hAnsi="標楷體"/>
                <w:kern w:val="0"/>
                <w:sz w:val="22"/>
              </w:rPr>
              <w:t>其他業務外費用</w:t>
            </w:r>
          </w:p>
        </w:tc>
        <w:tc>
          <w:tcPr>
            <w:tcW w:w="1361" w:type="dxa"/>
            <w:tcBorders>
              <w:top w:val="nil"/>
              <w:bottom w:val="nil"/>
            </w:tcBorders>
            <w:vAlign w:val="center"/>
          </w:tcPr>
          <w:p w14:paraId="27883A23"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w:t>
            </w:r>
          </w:p>
        </w:tc>
        <w:tc>
          <w:tcPr>
            <w:tcW w:w="1361" w:type="dxa"/>
            <w:tcBorders>
              <w:top w:val="nil"/>
              <w:bottom w:val="nil"/>
            </w:tcBorders>
            <w:vAlign w:val="center"/>
          </w:tcPr>
          <w:p w14:paraId="302B23F6"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42,104</w:t>
            </w:r>
          </w:p>
        </w:tc>
        <w:tc>
          <w:tcPr>
            <w:tcW w:w="1361" w:type="dxa"/>
            <w:tcBorders>
              <w:top w:val="nil"/>
              <w:bottom w:val="nil"/>
            </w:tcBorders>
            <w:vAlign w:val="center"/>
          </w:tcPr>
          <w:p w14:paraId="020F66A4"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w:t>
            </w:r>
          </w:p>
        </w:tc>
        <w:tc>
          <w:tcPr>
            <w:tcW w:w="1361" w:type="dxa"/>
            <w:tcBorders>
              <w:top w:val="nil"/>
              <w:bottom w:val="nil"/>
            </w:tcBorders>
            <w:vAlign w:val="center"/>
          </w:tcPr>
          <w:p w14:paraId="23E165FD"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sz w:val="20"/>
              </w:rPr>
              <w:t>42,104</w:t>
            </w:r>
          </w:p>
        </w:tc>
        <w:tc>
          <w:tcPr>
            <w:tcW w:w="1361" w:type="dxa"/>
            <w:tcBorders>
              <w:top w:val="nil"/>
              <w:bottom w:val="nil"/>
            </w:tcBorders>
            <w:vAlign w:val="center"/>
          </w:tcPr>
          <w:p w14:paraId="19126E89" w14:textId="77777777" w:rsidR="00237066" w:rsidRPr="00D00676" w:rsidRDefault="00237066" w:rsidP="00444F34">
            <w:pPr>
              <w:ind w:rightChars="10" w:right="24"/>
              <w:jc w:val="right"/>
              <w:rPr>
                <w:rFonts w:ascii="新細明體" w:hAnsi="新細明體"/>
                <w:noProof/>
                <w:sz w:val="20"/>
                <w:highlight w:val="yellow"/>
              </w:rPr>
            </w:pPr>
            <w:r w:rsidRPr="00D00676">
              <w:rPr>
                <w:rFonts w:ascii="新細明體" w:hAnsi="新細明體"/>
                <w:noProof/>
                <w:sz w:val="20"/>
              </w:rPr>
              <w:t>42,104</w:t>
            </w:r>
          </w:p>
        </w:tc>
        <w:tc>
          <w:tcPr>
            <w:tcW w:w="794" w:type="dxa"/>
            <w:tcBorders>
              <w:top w:val="nil"/>
              <w:bottom w:val="nil"/>
              <w:right w:val="nil"/>
            </w:tcBorders>
            <w:vAlign w:val="center"/>
          </w:tcPr>
          <w:p w14:paraId="73273D28" w14:textId="77777777" w:rsidR="00237066" w:rsidRPr="00D00676" w:rsidRDefault="00237066" w:rsidP="00444F34">
            <w:pPr>
              <w:ind w:rightChars="10" w:right="24"/>
              <w:jc w:val="right"/>
              <w:rPr>
                <w:rFonts w:ascii="新細明體" w:hAnsi="新細明體"/>
                <w:kern w:val="0"/>
                <w:sz w:val="20"/>
              </w:rPr>
            </w:pPr>
            <w:r w:rsidRPr="00D00676">
              <w:rPr>
                <w:rFonts w:ascii="新細明體" w:hAnsi="新細明體"/>
                <w:kern w:val="0"/>
                <w:sz w:val="20"/>
              </w:rPr>
              <w:t>--</w:t>
            </w:r>
          </w:p>
        </w:tc>
      </w:tr>
      <w:tr w:rsidR="00237066" w:rsidRPr="00D00676" w14:paraId="520774F4"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25B27F08" w14:textId="77777777" w:rsidR="00237066" w:rsidRPr="00D00676" w:rsidRDefault="00237066" w:rsidP="00444F34">
            <w:pPr>
              <w:jc w:val="both"/>
              <w:rPr>
                <w:rFonts w:eastAsia="標楷體" w:hAnsi="標楷體"/>
                <w:kern w:val="0"/>
                <w:sz w:val="22"/>
                <w:highlight w:val="yellow"/>
              </w:rPr>
            </w:pPr>
            <w:r w:rsidRPr="00D00676">
              <w:rPr>
                <w:rFonts w:eastAsia="標楷體" w:hAnsi="標楷體"/>
                <w:b/>
                <w:kern w:val="0"/>
                <w:sz w:val="22"/>
              </w:rPr>
              <w:t>業務外賸餘（短絀）</w:t>
            </w:r>
          </w:p>
        </w:tc>
        <w:tc>
          <w:tcPr>
            <w:tcW w:w="1361" w:type="dxa"/>
            <w:tcBorders>
              <w:top w:val="nil"/>
              <w:bottom w:val="nil"/>
            </w:tcBorders>
            <w:vAlign w:val="center"/>
          </w:tcPr>
          <w:p w14:paraId="4BC019F1"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- 4,658,000</w:t>
            </w:r>
          </w:p>
        </w:tc>
        <w:tc>
          <w:tcPr>
            <w:tcW w:w="1361" w:type="dxa"/>
            <w:tcBorders>
              <w:top w:val="nil"/>
              <w:bottom w:val="nil"/>
            </w:tcBorders>
            <w:vAlign w:val="center"/>
          </w:tcPr>
          <w:p w14:paraId="23B009B2"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1,503,967</w:t>
            </w:r>
          </w:p>
        </w:tc>
        <w:tc>
          <w:tcPr>
            <w:tcW w:w="1361" w:type="dxa"/>
            <w:tcBorders>
              <w:top w:val="nil"/>
              <w:bottom w:val="nil"/>
            </w:tcBorders>
            <w:vAlign w:val="center"/>
          </w:tcPr>
          <w:p w14:paraId="3370AEA8"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w:t>
            </w:r>
          </w:p>
        </w:tc>
        <w:tc>
          <w:tcPr>
            <w:tcW w:w="1361" w:type="dxa"/>
            <w:tcBorders>
              <w:top w:val="nil"/>
              <w:bottom w:val="nil"/>
            </w:tcBorders>
            <w:vAlign w:val="center"/>
          </w:tcPr>
          <w:p w14:paraId="04E93754"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1,503,967</w:t>
            </w:r>
          </w:p>
        </w:tc>
        <w:tc>
          <w:tcPr>
            <w:tcW w:w="1361" w:type="dxa"/>
            <w:tcBorders>
              <w:top w:val="nil"/>
              <w:bottom w:val="nil"/>
            </w:tcBorders>
            <w:vAlign w:val="center"/>
          </w:tcPr>
          <w:p w14:paraId="01FC5242" w14:textId="77777777" w:rsidR="00237066" w:rsidRPr="00D00676" w:rsidRDefault="00237066" w:rsidP="00444F34">
            <w:pPr>
              <w:ind w:rightChars="10" w:right="24"/>
              <w:jc w:val="right"/>
              <w:rPr>
                <w:rFonts w:ascii="新細明體" w:hAnsi="新細明體"/>
                <w:noProof/>
                <w:sz w:val="20"/>
                <w:highlight w:val="yellow"/>
              </w:rPr>
            </w:pPr>
            <w:r w:rsidRPr="00D00676">
              <w:rPr>
                <w:rFonts w:ascii="新細明體" w:hAnsi="新細明體"/>
                <w:b/>
                <w:noProof/>
                <w:sz w:val="20"/>
              </w:rPr>
              <w:t>6,161,967</w:t>
            </w:r>
          </w:p>
        </w:tc>
        <w:tc>
          <w:tcPr>
            <w:tcW w:w="794" w:type="dxa"/>
            <w:tcBorders>
              <w:top w:val="nil"/>
              <w:bottom w:val="nil"/>
              <w:right w:val="nil"/>
            </w:tcBorders>
            <w:vAlign w:val="center"/>
          </w:tcPr>
          <w:p w14:paraId="47EC5F0E" w14:textId="77777777" w:rsidR="00237066" w:rsidRPr="00D00676" w:rsidRDefault="00237066" w:rsidP="00444F34">
            <w:pPr>
              <w:ind w:rightChars="10" w:right="24"/>
              <w:jc w:val="right"/>
              <w:rPr>
                <w:rFonts w:ascii="新細明體" w:hAnsi="新細明體"/>
                <w:kern w:val="0"/>
                <w:sz w:val="20"/>
              </w:rPr>
            </w:pPr>
            <w:r w:rsidRPr="00D00676">
              <w:rPr>
                <w:rFonts w:ascii="新細明體" w:hAnsi="新細明體"/>
                <w:b/>
                <w:kern w:val="0"/>
                <w:sz w:val="20"/>
              </w:rPr>
              <w:t>--</w:t>
            </w:r>
          </w:p>
        </w:tc>
      </w:tr>
      <w:tr w:rsidR="00237066" w:rsidRPr="00D00676" w14:paraId="3C97E0C7"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single" w:sz="12" w:space="0" w:color="auto"/>
            </w:tcBorders>
            <w:vAlign w:val="center"/>
          </w:tcPr>
          <w:p w14:paraId="031E8F75" w14:textId="77777777" w:rsidR="00237066" w:rsidRPr="00D00676" w:rsidRDefault="00237066" w:rsidP="00444F34">
            <w:pPr>
              <w:jc w:val="both"/>
              <w:rPr>
                <w:rFonts w:eastAsia="標楷體" w:hAnsi="標楷體"/>
                <w:kern w:val="0"/>
                <w:sz w:val="22"/>
                <w:highlight w:val="yellow"/>
              </w:rPr>
            </w:pPr>
            <w:r w:rsidRPr="00D00676">
              <w:rPr>
                <w:rFonts w:eastAsia="標楷體" w:hAnsi="標楷體"/>
                <w:b/>
                <w:kern w:val="0"/>
                <w:sz w:val="22"/>
              </w:rPr>
              <w:t>本期賸餘（短絀）</w:t>
            </w:r>
          </w:p>
        </w:tc>
        <w:tc>
          <w:tcPr>
            <w:tcW w:w="1361" w:type="dxa"/>
            <w:tcBorders>
              <w:top w:val="nil"/>
              <w:bottom w:val="single" w:sz="12" w:space="0" w:color="auto"/>
            </w:tcBorders>
            <w:vAlign w:val="center"/>
          </w:tcPr>
          <w:p w14:paraId="467234AD"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3,429,000</w:t>
            </w:r>
          </w:p>
        </w:tc>
        <w:tc>
          <w:tcPr>
            <w:tcW w:w="1361" w:type="dxa"/>
            <w:tcBorders>
              <w:top w:val="nil"/>
              <w:bottom w:val="single" w:sz="12" w:space="0" w:color="auto"/>
            </w:tcBorders>
            <w:vAlign w:val="center"/>
          </w:tcPr>
          <w:p w14:paraId="265B9B08"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19,094,653</w:t>
            </w:r>
          </w:p>
        </w:tc>
        <w:tc>
          <w:tcPr>
            <w:tcW w:w="1361" w:type="dxa"/>
            <w:tcBorders>
              <w:top w:val="nil"/>
              <w:bottom w:val="single" w:sz="12" w:space="0" w:color="auto"/>
            </w:tcBorders>
            <w:vAlign w:val="center"/>
          </w:tcPr>
          <w:p w14:paraId="235745A5"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w:t>
            </w:r>
          </w:p>
        </w:tc>
        <w:tc>
          <w:tcPr>
            <w:tcW w:w="1361" w:type="dxa"/>
            <w:tcBorders>
              <w:top w:val="nil"/>
              <w:bottom w:val="single" w:sz="12" w:space="0" w:color="auto"/>
            </w:tcBorders>
            <w:vAlign w:val="center"/>
          </w:tcPr>
          <w:p w14:paraId="66178635" w14:textId="77777777" w:rsidR="00237066" w:rsidRPr="00D00676" w:rsidRDefault="00237066" w:rsidP="00444F34">
            <w:pPr>
              <w:ind w:rightChars="10" w:right="24"/>
              <w:jc w:val="right"/>
              <w:rPr>
                <w:rFonts w:ascii="新細明體" w:hAnsi="新細明體"/>
                <w:sz w:val="20"/>
                <w:highlight w:val="yellow"/>
              </w:rPr>
            </w:pPr>
            <w:r w:rsidRPr="00D00676">
              <w:rPr>
                <w:rFonts w:ascii="新細明體" w:hAnsi="新細明體"/>
                <w:b/>
                <w:sz w:val="20"/>
              </w:rPr>
              <w:t>19,094,653</w:t>
            </w:r>
          </w:p>
        </w:tc>
        <w:tc>
          <w:tcPr>
            <w:tcW w:w="1361" w:type="dxa"/>
            <w:tcBorders>
              <w:top w:val="nil"/>
              <w:bottom w:val="single" w:sz="12" w:space="0" w:color="auto"/>
            </w:tcBorders>
            <w:vAlign w:val="center"/>
          </w:tcPr>
          <w:p w14:paraId="2F849318" w14:textId="77777777" w:rsidR="00237066" w:rsidRPr="00D00676" w:rsidRDefault="00237066" w:rsidP="00444F34">
            <w:pPr>
              <w:ind w:rightChars="10" w:right="24"/>
              <w:jc w:val="right"/>
              <w:rPr>
                <w:rFonts w:ascii="新細明體" w:hAnsi="新細明體"/>
                <w:noProof/>
                <w:sz w:val="20"/>
                <w:highlight w:val="yellow"/>
              </w:rPr>
            </w:pPr>
            <w:r w:rsidRPr="00D00676">
              <w:rPr>
                <w:rFonts w:ascii="新細明體" w:hAnsi="新細明體"/>
                <w:b/>
                <w:noProof/>
                <w:sz w:val="20"/>
              </w:rPr>
              <w:t>15,665,653</w:t>
            </w:r>
          </w:p>
        </w:tc>
        <w:tc>
          <w:tcPr>
            <w:tcW w:w="794" w:type="dxa"/>
            <w:tcBorders>
              <w:top w:val="nil"/>
              <w:bottom w:val="single" w:sz="12" w:space="0" w:color="auto"/>
              <w:right w:val="nil"/>
            </w:tcBorders>
            <w:vAlign w:val="center"/>
          </w:tcPr>
          <w:p w14:paraId="0C0BD285" w14:textId="77777777" w:rsidR="00237066" w:rsidRPr="00D00676" w:rsidRDefault="00237066" w:rsidP="00444F34">
            <w:pPr>
              <w:ind w:rightChars="10" w:right="24"/>
              <w:jc w:val="right"/>
              <w:rPr>
                <w:rFonts w:ascii="新細明體" w:hAnsi="新細明體"/>
                <w:kern w:val="0"/>
                <w:sz w:val="20"/>
              </w:rPr>
            </w:pPr>
            <w:r w:rsidRPr="00D00676">
              <w:rPr>
                <w:rFonts w:ascii="新細明體" w:hAnsi="新細明體"/>
                <w:b/>
                <w:kern w:val="0"/>
                <w:sz w:val="20"/>
              </w:rPr>
              <w:t>456.86</w:t>
            </w:r>
          </w:p>
        </w:tc>
      </w:tr>
    </w:tbl>
    <w:p w14:paraId="29970F6E" w14:textId="77777777" w:rsidR="00237066" w:rsidRPr="00E31978" w:rsidRDefault="00237066" w:rsidP="00E31978">
      <w:pPr>
        <w:ind w:firstLine="482"/>
        <w:rPr>
          <w:rFonts w:eastAsia="標楷體"/>
          <w:sz w:val="20"/>
          <w:szCs w:val="16"/>
        </w:rPr>
      </w:pPr>
    </w:p>
    <w:tbl>
      <w:tblPr>
        <w:tblW w:w="9923" w:type="dxa"/>
        <w:tblInd w:w="28" w:type="dxa"/>
        <w:tblLayout w:type="fixed"/>
        <w:tblCellMar>
          <w:left w:w="28" w:type="dxa"/>
          <w:right w:w="28" w:type="dxa"/>
        </w:tblCellMar>
        <w:tblLook w:val="0000" w:firstRow="0" w:lastRow="0" w:firstColumn="0" w:lastColumn="0" w:noHBand="0" w:noVBand="0"/>
      </w:tblPr>
      <w:tblGrid>
        <w:gridCol w:w="2381"/>
        <w:gridCol w:w="1361"/>
        <w:gridCol w:w="1361"/>
        <w:gridCol w:w="1361"/>
        <w:gridCol w:w="1361"/>
        <w:gridCol w:w="1361"/>
        <w:gridCol w:w="737"/>
      </w:tblGrid>
      <w:tr w:rsidR="00237066" w:rsidRPr="00F60687" w14:paraId="436BE8B1" w14:textId="77777777" w:rsidTr="00444F34">
        <w:trPr>
          <w:tblHeader/>
        </w:trPr>
        <w:tc>
          <w:tcPr>
            <w:tcW w:w="9923" w:type="dxa"/>
            <w:gridSpan w:val="7"/>
          </w:tcPr>
          <w:p w14:paraId="2337C056" w14:textId="77777777" w:rsidR="00237066" w:rsidRPr="00F60687" w:rsidRDefault="00237066" w:rsidP="00444F34">
            <w:pPr>
              <w:snapToGrid w:val="0"/>
              <w:jc w:val="center"/>
              <w:rPr>
                <w:rFonts w:eastAsia="標楷體" w:hAnsi="標楷體"/>
                <w:b/>
                <w:sz w:val="36"/>
                <w:u w:val="single"/>
              </w:rPr>
            </w:pPr>
            <w:r w:rsidRPr="00F60687">
              <w:rPr>
                <w:rFonts w:eastAsia="標楷體" w:hAnsi="標楷體"/>
                <w:b/>
                <w:sz w:val="36"/>
                <w:u w:val="single"/>
              </w:rPr>
              <w:t>彰化縣公共停車場作業基金</w:t>
            </w:r>
            <w:r w:rsidRPr="00F60687">
              <w:rPr>
                <w:rFonts w:eastAsia="標楷體" w:hAnsi="標楷體" w:hint="eastAsia"/>
                <w:b/>
                <w:sz w:val="36"/>
                <w:u w:val="single"/>
              </w:rPr>
              <w:t>餘絀撥補審定表</w:t>
            </w:r>
          </w:p>
          <w:p w14:paraId="2CDA60C3" w14:textId="77777777" w:rsidR="00237066" w:rsidRPr="00F60687" w:rsidRDefault="00237066" w:rsidP="00444F34">
            <w:pPr>
              <w:tabs>
                <w:tab w:val="left" w:pos="4440"/>
                <w:tab w:val="left" w:pos="8520"/>
              </w:tabs>
              <w:snapToGrid w:val="0"/>
              <w:spacing w:beforeLines="50" w:before="120"/>
              <w:jc w:val="center"/>
              <w:rPr>
                <w:rFonts w:eastAsia="標楷體" w:hAnsi="標楷體"/>
              </w:rPr>
            </w:pPr>
            <w:r w:rsidRPr="00F60687">
              <w:rPr>
                <w:rFonts w:eastAsia="標楷體" w:hAnsi="標楷體" w:hint="eastAsia"/>
              </w:rPr>
              <w:t>中華民國</w:t>
            </w:r>
            <w:r w:rsidRPr="00F60687">
              <w:rPr>
                <w:rFonts w:eastAsia="標楷體" w:hAnsi="標楷體"/>
              </w:rPr>
              <w:t>114</w:t>
            </w:r>
            <w:r w:rsidRPr="00F60687">
              <w:rPr>
                <w:rFonts w:eastAsia="標楷體" w:hAnsi="標楷體" w:hint="eastAsia"/>
              </w:rPr>
              <w:t>年度</w:t>
            </w:r>
          </w:p>
          <w:p w14:paraId="50BED12F" w14:textId="77777777" w:rsidR="00237066" w:rsidRPr="00F60687" w:rsidRDefault="00237066" w:rsidP="00444F34">
            <w:pPr>
              <w:tabs>
                <w:tab w:val="left" w:pos="4440"/>
                <w:tab w:val="left" w:pos="8520"/>
              </w:tabs>
              <w:snapToGrid w:val="0"/>
              <w:jc w:val="right"/>
              <w:rPr>
                <w:rFonts w:eastAsia="標楷體" w:hAnsi="標楷體"/>
                <w:b/>
                <w:sz w:val="32"/>
                <w:u w:val="single"/>
              </w:rPr>
            </w:pPr>
            <w:r w:rsidRPr="00F60687">
              <w:rPr>
                <w:rFonts w:eastAsia="標楷體" w:hAnsi="標楷體" w:hint="eastAsia"/>
              </w:rPr>
              <w:tab/>
            </w:r>
            <w:r w:rsidRPr="00F60687">
              <w:rPr>
                <w:rFonts w:eastAsia="標楷體" w:hAnsi="標楷體" w:hint="eastAsia"/>
                <w:kern w:val="0"/>
              </w:rPr>
              <w:t>單位：新臺幣元</w:t>
            </w:r>
          </w:p>
        </w:tc>
      </w:tr>
      <w:tr w:rsidR="00237066" w:rsidRPr="00F60687" w14:paraId="01264962"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381" w:type="dxa"/>
            <w:vMerge w:val="restart"/>
            <w:tcBorders>
              <w:top w:val="single" w:sz="12" w:space="0" w:color="auto"/>
              <w:left w:val="nil"/>
              <w:bottom w:val="nil"/>
            </w:tcBorders>
            <w:vAlign w:val="center"/>
          </w:tcPr>
          <w:p w14:paraId="1DCAA85E" w14:textId="77777777" w:rsidR="00237066" w:rsidRPr="00F60687" w:rsidRDefault="00237066" w:rsidP="00444F34">
            <w:pPr>
              <w:ind w:rightChars="10" w:right="24"/>
              <w:jc w:val="distribute"/>
              <w:rPr>
                <w:rFonts w:ascii="Times New Roman" w:eastAsia="標楷體"/>
              </w:rPr>
            </w:pPr>
            <w:r w:rsidRPr="00F60687">
              <w:rPr>
                <w:rFonts w:ascii="Times New Roman" w:eastAsia="標楷體" w:hint="eastAsia"/>
              </w:rPr>
              <w:t>項目</w:t>
            </w:r>
          </w:p>
        </w:tc>
        <w:tc>
          <w:tcPr>
            <w:tcW w:w="1361" w:type="dxa"/>
            <w:vMerge w:val="restart"/>
            <w:tcBorders>
              <w:top w:val="single" w:sz="12" w:space="0" w:color="auto"/>
            </w:tcBorders>
            <w:vAlign w:val="center"/>
          </w:tcPr>
          <w:p w14:paraId="02A9DE5E" w14:textId="77777777" w:rsidR="00237066" w:rsidRPr="00F60687" w:rsidRDefault="00237066" w:rsidP="00444F34">
            <w:pPr>
              <w:ind w:rightChars="10" w:right="24"/>
              <w:jc w:val="distribute"/>
              <w:rPr>
                <w:rFonts w:ascii="Times New Roman" w:eastAsia="標楷體"/>
                <w:szCs w:val="24"/>
              </w:rPr>
            </w:pPr>
            <w:r w:rsidRPr="00F60687">
              <w:rPr>
                <w:rFonts w:ascii="Times New Roman" w:eastAsia="標楷體" w:hint="eastAsia"/>
                <w:szCs w:val="24"/>
              </w:rPr>
              <w:t>預算數</w:t>
            </w:r>
          </w:p>
        </w:tc>
        <w:tc>
          <w:tcPr>
            <w:tcW w:w="1361" w:type="dxa"/>
            <w:vMerge w:val="restart"/>
            <w:tcBorders>
              <w:top w:val="single" w:sz="12" w:space="0" w:color="auto"/>
            </w:tcBorders>
            <w:vAlign w:val="center"/>
          </w:tcPr>
          <w:p w14:paraId="49C462D0" w14:textId="77777777" w:rsidR="00237066" w:rsidRPr="00F60687" w:rsidRDefault="00237066" w:rsidP="00444F34">
            <w:pPr>
              <w:ind w:rightChars="20" w:right="48"/>
              <w:jc w:val="distribute"/>
              <w:rPr>
                <w:rFonts w:ascii="Times New Roman" w:eastAsia="標楷體"/>
                <w:spacing w:val="-20"/>
                <w:szCs w:val="24"/>
              </w:rPr>
            </w:pPr>
            <w:r w:rsidRPr="00F60687">
              <w:rPr>
                <w:rFonts w:ascii="Times New Roman" w:eastAsia="標楷體" w:hint="eastAsia"/>
                <w:spacing w:val="-20"/>
                <w:szCs w:val="24"/>
              </w:rPr>
              <w:t>決算數</w:t>
            </w:r>
          </w:p>
        </w:tc>
        <w:tc>
          <w:tcPr>
            <w:tcW w:w="1361" w:type="dxa"/>
            <w:vMerge w:val="restart"/>
            <w:tcBorders>
              <w:top w:val="single" w:sz="12" w:space="0" w:color="auto"/>
              <w:bottom w:val="nil"/>
            </w:tcBorders>
            <w:vAlign w:val="center"/>
          </w:tcPr>
          <w:p w14:paraId="0E0F94EB" w14:textId="77777777" w:rsidR="00237066" w:rsidRPr="00F60687" w:rsidRDefault="00237066" w:rsidP="00444F34">
            <w:pPr>
              <w:ind w:rightChars="10" w:right="24"/>
              <w:jc w:val="distribute"/>
              <w:rPr>
                <w:rFonts w:ascii="Times New Roman" w:eastAsia="標楷體"/>
                <w:spacing w:val="-30"/>
              </w:rPr>
            </w:pPr>
            <w:r w:rsidRPr="00F60687">
              <w:rPr>
                <w:rFonts w:eastAsia="標楷體" w:hAnsi="標楷體" w:hint="eastAsia"/>
                <w:bCs/>
              </w:rPr>
              <w:t>修正數</w:t>
            </w:r>
          </w:p>
        </w:tc>
        <w:tc>
          <w:tcPr>
            <w:tcW w:w="1361" w:type="dxa"/>
            <w:vMerge w:val="restart"/>
            <w:tcBorders>
              <w:top w:val="single" w:sz="12" w:space="0" w:color="auto"/>
            </w:tcBorders>
            <w:vAlign w:val="center"/>
          </w:tcPr>
          <w:p w14:paraId="06D0AD34" w14:textId="77777777" w:rsidR="00237066" w:rsidRPr="00F60687" w:rsidRDefault="00237066" w:rsidP="00444F34">
            <w:pPr>
              <w:ind w:rightChars="10" w:right="24" w:firstLineChars="11" w:firstLine="24"/>
              <w:jc w:val="distribute"/>
              <w:rPr>
                <w:rFonts w:ascii="Times New Roman" w:eastAsia="標楷體"/>
                <w:spacing w:val="-10"/>
              </w:rPr>
            </w:pPr>
            <w:r w:rsidRPr="00F60687">
              <w:rPr>
                <w:rFonts w:ascii="Times New Roman" w:eastAsia="標楷體" w:hint="eastAsia"/>
                <w:spacing w:val="-10"/>
              </w:rPr>
              <w:t>決算審定數</w:t>
            </w:r>
          </w:p>
        </w:tc>
        <w:tc>
          <w:tcPr>
            <w:tcW w:w="2098" w:type="dxa"/>
            <w:gridSpan w:val="2"/>
            <w:tcBorders>
              <w:top w:val="single" w:sz="12" w:space="0" w:color="auto"/>
              <w:bottom w:val="nil"/>
              <w:right w:val="nil"/>
            </w:tcBorders>
            <w:vAlign w:val="center"/>
          </w:tcPr>
          <w:p w14:paraId="0E914F5A" w14:textId="77777777" w:rsidR="00237066" w:rsidRPr="00F60687" w:rsidRDefault="00237066" w:rsidP="00444F34">
            <w:pPr>
              <w:spacing w:line="240" w:lineRule="exact"/>
              <w:jc w:val="distribute"/>
              <w:rPr>
                <w:rFonts w:eastAsia="標楷體" w:hAnsi="標楷體"/>
              </w:rPr>
            </w:pPr>
            <w:r w:rsidRPr="00F60687">
              <w:rPr>
                <w:rFonts w:eastAsia="標楷體" w:hAnsi="標楷體" w:hint="eastAsia"/>
              </w:rPr>
              <w:t>審定數與預算數</w:t>
            </w:r>
          </w:p>
          <w:p w14:paraId="779DF0A8" w14:textId="77777777" w:rsidR="00237066" w:rsidRPr="00F60687" w:rsidRDefault="00237066" w:rsidP="00444F34">
            <w:pPr>
              <w:spacing w:line="240" w:lineRule="exact"/>
              <w:jc w:val="distribute"/>
              <w:rPr>
                <w:rFonts w:eastAsia="標楷體" w:hAnsi="標楷體"/>
              </w:rPr>
            </w:pPr>
            <w:r w:rsidRPr="00F60687">
              <w:rPr>
                <w:rFonts w:eastAsia="標楷體" w:hAnsi="標楷體" w:hint="eastAsia"/>
              </w:rPr>
              <w:t>比較增減</w:t>
            </w:r>
          </w:p>
        </w:tc>
      </w:tr>
      <w:tr w:rsidR="00237066" w:rsidRPr="00F60687" w14:paraId="3C9EC6D2"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381" w:type="dxa"/>
            <w:vMerge/>
            <w:tcBorders>
              <w:top w:val="nil"/>
              <w:left w:val="nil"/>
              <w:bottom w:val="single" w:sz="8" w:space="0" w:color="auto"/>
            </w:tcBorders>
            <w:vAlign w:val="center"/>
          </w:tcPr>
          <w:p w14:paraId="34D9DAE4" w14:textId="77777777" w:rsidR="00237066" w:rsidRPr="00F60687" w:rsidRDefault="00237066" w:rsidP="00444F34">
            <w:pPr>
              <w:ind w:rightChars="10" w:right="24"/>
              <w:jc w:val="distribute"/>
              <w:rPr>
                <w:rFonts w:ascii="Times New Roman" w:eastAsia="標楷體"/>
              </w:rPr>
            </w:pPr>
          </w:p>
        </w:tc>
        <w:tc>
          <w:tcPr>
            <w:tcW w:w="1361" w:type="dxa"/>
            <w:vMerge/>
            <w:tcBorders>
              <w:bottom w:val="single" w:sz="8" w:space="0" w:color="auto"/>
            </w:tcBorders>
            <w:vAlign w:val="center"/>
          </w:tcPr>
          <w:p w14:paraId="24AF2FB4" w14:textId="77777777" w:rsidR="00237066" w:rsidRPr="00F60687" w:rsidRDefault="00237066" w:rsidP="00444F34">
            <w:pPr>
              <w:ind w:rightChars="10" w:right="24"/>
              <w:jc w:val="distribute"/>
              <w:rPr>
                <w:rFonts w:ascii="Times New Roman" w:eastAsia="標楷體"/>
              </w:rPr>
            </w:pPr>
          </w:p>
        </w:tc>
        <w:tc>
          <w:tcPr>
            <w:tcW w:w="1361" w:type="dxa"/>
            <w:vMerge/>
            <w:tcBorders>
              <w:bottom w:val="single" w:sz="8" w:space="0" w:color="auto"/>
            </w:tcBorders>
            <w:vAlign w:val="center"/>
          </w:tcPr>
          <w:p w14:paraId="6FC5C752" w14:textId="77777777" w:rsidR="00237066" w:rsidRPr="00F60687" w:rsidRDefault="00237066" w:rsidP="00444F34">
            <w:pPr>
              <w:ind w:rightChars="10" w:right="24"/>
              <w:jc w:val="distribute"/>
              <w:rPr>
                <w:rFonts w:ascii="Times New Roman" w:eastAsia="標楷體"/>
              </w:rPr>
            </w:pPr>
          </w:p>
        </w:tc>
        <w:tc>
          <w:tcPr>
            <w:tcW w:w="1361" w:type="dxa"/>
            <w:vMerge/>
            <w:tcBorders>
              <w:top w:val="nil"/>
              <w:bottom w:val="single" w:sz="8" w:space="0" w:color="auto"/>
            </w:tcBorders>
            <w:vAlign w:val="center"/>
          </w:tcPr>
          <w:p w14:paraId="117C7C75" w14:textId="77777777" w:rsidR="00237066" w:rsidRPr="00F60687" w:rsidRDefault="00237066" w:rsidP="00444F34">
            <w:pPr>
              <w:ind w:rightChars="10" w:right="24"/>
              <w:jc w:val="distribute"/>
              <w:rPr>
                <w:rFonts w:ascii="Times New Roman" w:eastAsia="標楷體"/>
              </w:rPr>
            </w:pPr>
          </w:p>
        </w:tc>
        <w:tc>
          <w:tcPr>
            <w:tcW w:w="1361" w:type="dxa"/>
            <w:vMerge/>
            <w:tcBorders>
              <w:bottom w:val="single" w:sz="8" w:space="0" w:color="auto"/>
            </w:tcBorders>
            <w:vAlign w:val="center"/>
          </w:tcPr>
          <w:p w14:paraId="6FBF4056" w14:textId="77777777" w:rsidR="00237066" w:rsidRPr="00F60687" w:rsidRDefault="00237066" w:rsidP="00444F34">
            <w:pPr>
              <w:ind w:rightChars="10" w:right="24"/>
              <w:jc w:val="distribute"/>
              <w:rPr>
                <w:rFonts w:ascii="Times New Roman" w:eastAsia="標楷體"/>
              </w:rPr>
            </w:pPr>
          </w:p>
        </w:tc>
        <w:tc>
          <w:tcPr>
            <w:tcW w:w="1361" w:type="dxa"/>
            <w:tcBorders>
              <w:bottom w:val="single" w:sz="8" w:space="0" w:color="auto"/>
            </w:tcBorders>
            <w:vAlign w:val="center"/>
          </w:tcPr>
          <w:p w14:paraId="1714070D" w14:textId="77777777" w:rsidR="00237066" w:rsidRPr="00F60687" w:rsidRDefault="00237066" w:rsidP="00444F34">
            <w:pPr>
              <w:ind w:rightChars="10" w:right="24"/>
              <w:jc w:val="distribute"/>
              <w:rPr>
                <w:rFonts w:eastAsia="標楷體" w:hAnsi="標楷體"/>
              </w:rPr>
            </w:pPr>
            <w:r w:rsidRPr="00F60687">
              <w:rPr>
                <w:rFonts w:eastAsia="標楷體" w:hAnsi="標楷體" w:hint="eastAsia"/>
              </w:rPr>
              <w:t>金額</w:t>
            </w:r>
          </w:p>
        </w:tc>
        <w:tc>
          <w:tcPr>
            <w:tcW w:w="737" w:type="dxa"/>
            <w:tcBorders>
              <w:bottom w:val="single" w:sz="8" w:space="0" w:color="auto"/>
              <w:right w:val="nil"/>
            </w:tcBorders>
            <w:vAlign w:val="center"/>
          </w:tcPr>
          <w:p w14:paraId="765F2F19" w14:textId="77777777" w:rsidR="00237066" w:rsidRPr="00F60687" w:rsidRDefault="00237066" w:rsidP="00444F34">
            <w:pPr>
              <w:ind w:rightChars="10" w:right="24"/>
              <w:jc w:val="distribute"/>
              <w:rPr>
                <w:rFonts w:eastAsia="標楷體" w:hAnsi="標楷體"/>
                <w:szCs w:val="24"/>
              </w:rPr>
            </w:pPr>
            <w:r w:rsidRPr="00F60687">
              <w:rPr>
                <w:rFonts w:eastAsia="標楷體" w:hAnsi="標楷體" w:hint="eastAsia"/>
                <w:szCs w:val="24"/>
              </w:rPr>
              <w:t>％</w:t>
            </w:r>
          </w:p>
        </w:tc>
      </w:tr>
      <w:tr w:rsidR="00237066" w:rsidRPr="00F60687" w14:paraId="08559F1E" w14:textId="77777777" w:rsidTr="00E319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0"/>
        </w:trPr>
        <w:tc>
          <w:tcPr>
            <w:tcW w:w="2381" w:type="dxa"/>
            <w:tcBorders>
              <w:top w:val="nil"/>
              <w:left w:val="nil"/>
              <w:bottom w:val="nil"/>
            </w:tcBorders>
            <w:vAlign w:val="center"/>
          </w:tcPr>
          <w:p w14:paraId="323E4021" w14:textId="77777777" w:rsidR="00237066" w:rsidRPr="00F60687" w:rsidRDefault="00237066" w:rsidP="00444F34">
            <w:pPr>
              <w:jc w:val="both"/>
              <w:rPr>
                <w:rFonts w:eastAsia="標楷體" w:hAnsi="標楷體"/>
                <w:kern w:val="0"/>
                <w:sz w:val="22"/>
                <w:highlight w:val="yellow"/>
              </w:rPr>
            </w:pPr>
            <w:r w:rsidRPr="00F60687">
              <w:rPr>
                <w:rFonts w:eastAsia="標楷體" w:hAnsi="標楷體"/>
                <w:b/>
                <w:kern w:val="0"/>
                <w:sz w:val="22"/>
              </w:rPr>
              <w:t>賸餘之部</w:t>
            </w:r>
          </w:p>
        </w:tc>
        <w:tc>
          <w:tcPr>
            <w:tcW w:w="1361" w:type="dxa"/>
            <w:tcBorders>
              <w:top w:val="nil"/>
              <w:bottom w:val="nil"/>
            </w:tcBorders>
            <w:vAlign w:val="center"/>
          </w:tcPr>
          <w:p w14:paraId="192F03AA"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b/>
                <w:sz w:val="20"/>
              </w:rPr>
              <w:t>208,233,000</w:t>
            </w:r>
          </w:p>
        </w:tc>
        <w:tc>
          <w:tcPr>
            <w:tcW w:w="1361" w:type="dxa"/>
            <w:tcBorders>
              <w:top w:val="nil"/>
              <w:bottom w:val="nil"/>
            </w:tcBorders>
            <w:vAlign w:val="center"/>
          </w:tcPr>
          <w:p w14:paraId="3BAC43C9"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b/>
                <w:sz w:val="20"/>
              </w:rPr>
              <w:t>270,127,782</w:t>
            </w:r>
          </w:p>
        </w:tc>
        <w:tc>
          <w:tcPr>
            <w:tcW w:w="1361" w:type="dxa"/>
            <w:tcBorders>
              <w:top w:val="nil"/>
              <w:bottom w:val="nil"/>
            </w:tcBorders>
            <w:vAlign w:val="center"/>
          </w:tcPr>
          <w:p w14:paraId="5AB1443E"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b/>
                <w:sz w:val="20"/>
              </w:rPr>
              <w:t>－</w:t>
            </w:r>
          </w:p>
        </w:tc>
        <w:tc>
          <w:tcPr>
            <w:tcW w:w="1361" w:type="dxa"/>
            <w:tcBorders>
              <w:top w:val="nil"/>
              <w:bottom w:val="nil"/>
            </w:tcBorders>
            <w:vAlign w:val="center"/>
          </w:tcPr>
          <w:p w14:paraId="5D93F0A3"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b/>
                <w:sz w:val="20"/>
              </w:rPr>
              <w:t>270,127,782</w:t>
            </w:r>
          </w:p>
        </w:tc>
        <w:tc>
          <w:tcPr>
            <w:tcW w:w="1361" w:type="dxa"/>
            <w:tcBorders>
              <w:top w:val="nil"/>
              <w:bottom w:val="nil"/>
            </w:tcBorders>
            <w:vAlign w:val="center"/>
          </w:tcPr>
          <w:p w14:paraId="0F838F8F"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b/>
                <w:sz w:val="20"/>
              </w:rPr>
              <w:t>61,894,782</w:t>
            </w:r>
          </w:p>
        </w:tc>
        <w:tc>
          <w:tcPr>
            <w:tcW w:w="737" w:type="dxa"/>
            <w:tcBorders>
              <w:top w:val="nil"/>
              <w:bottom w:val="nil"/>
              <w:right w:val="nil"/>
            </w:tcBorders>
            <w:vAlign w:val="center"/>
          </w:tcPr>
          <w:p w14:paraId="45271B78"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b/>
                <w:sz w:val="20"/>
              </w:rPr>
              <w:t>29.72</w:t>
            </w:r>
          </w:p>
        </w:tc>
      </w:tr>
      <w:tr w:rsidR="00237066" w:rsidRPr="00F60687" w14:paraId="48781A96" w14:textId="77777777" w:rsidTr="00E319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0"/>
        </w:trPr>
        <w:tc>
          <w:tcPr>
            <w:tcW w:w="2381" w:type="dxa"/>
            <w:tcBorders>
              <w:top w:val="nil"/>
              <w:left w:val="nil"/>
              <w:bottom w:val="nil"/>
            </w:tcBorders>
            <w:vAlign w:val="center"/>
          </w:tcPr>
          <w:p w14:paraId="57C5F12D" w14:textId="77777777" w:rsidR="00237066" w:rsidRPr="00F60687" w:rsidRDefault="00237066" w:rsidP="00444F34">
            <w:pPr>
              <w:ind w:leftChars="100" w:left="240"/>
              <w:jc w:val="both"/>
              <w:rPr>
                <w:rFonts w:eastAsia="標楷體" w:hAnsi="標楷體"/>
                <w:kern w:val="0"/>
                <w:sz w:val="22"/>
                <w:highlight w:val="yellow"/>
              </w:rPr>
            </w:pPr>
            <w:r w:rsidRPr="00F60687">
              <w:rPr>
                <w:rFonts w:eastAsia="標楷體" w:hAnsi="標楷體"/>
                <w:kern w:val="0"/>
                <w:sz w:val="22"/>
              </w:rPr>
              <w:t>本期賸餘</w:t>
            </w:r>
          </w:p>
        </w:tc>
        <w:tc>
          <w:tcPr>
            <w:tcW w:w="1361" w:type="dxa"/>
            <w:tcBorders>
              <w:top w:val="nil"/>
              <w:bottom w:val="nil"/>
            </w:tcBorders>
            <w:vAlign w:val="center"/>
          </w:tcPr>
          <w:p w14:paraId="5FC23CCA"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sz w:val="20"/>
              </w:rPr>
              <w:t>3,429,000</w:t>
            </w:r>
          </w:p>
        </w:tc>
        <w:tc>
          <w:tcPr>
            <w:tcW w:w="1361" w:type="dxa"/>
            <w:tcBorders>
              <w:top w:val="nil"/>
              <w:bottom w:val="nil"/>
            </w:tcBorders>
            <w:vAlign w:val="center"/>
          </w:tcPr>
          <w:p w14:paraId="39A2EB5F"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sz w:val="20"/>
              </w:rPr>
              <w:t>19,094,653</w:t>
            </w:r>
          </w:p>
        </w:tc>
        <w:tc>
          <w:tcPr>
            <w:tcW w:w="1361" w:type="dxa"/>
            <w:tcBorders>
              <w:top w:val="nil"/>
              <w:bottom w:val="nil"/>
            </w:tcBorders>
            <w:vAlign w:val="center"/>
          </w:tcPr>
          <w:p w14:paraId="3A2C7B1F"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sz w:val="20"/>
              </w:rPr>
              <w:t>－</w:t>
            </w:r>
          </w:p>
        </w:tc>
        <w:tc>
          <w:tcPr>
            <w:tcW w:w="1361" w:type="dxa"/>
            <w:tcBorders>
              <w:top w:val="nil"/>
              <w:bottom w:val="nil"/>
            </w:tcBorders>
            <w:vAlign w:val="center"/>
          </w:tcPr>
          <w:p w14:paraId="577C2568"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sz w:val="20"/>
              </w:rPr>
              <w:t>19,094,653</w:t>
            </w:r>
          </w:p>
        </w:tc>
        <w:tc>
          <w:tcPr>
            <w:tcW w:w="1361" w:type="dxa"/>
            <w:tcBorders>
              <w:top w:val="nil"/>
              <w:bottom w:val="nil"/>
            </w:tcBorders>
            <w:vAlign w:val="center"/>
          </w:tcPr>
          <w:p w14:paraId="50B3FC1E"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sz w:val="20"/>
              </w:rPr>
              <w:t>15,665,653</w:t>
            </w:r>
          </w:p>
        </w:tc>
        <w:tc>
          <w:tcPr>
            <w:tcW w:w="737" w:type="dxa"/>
            <w:tcBorders>
              <w:top w:val="nil"/>
              <w:bottom w:val="nil"/>
              <w:right w:val="nil"/>
            </w:tcBorders>
            <w:vAlign w:val="center"/>
          </w:tcPr>
          <w:p w14:paraId="23DBF5F9"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sz w:val="20"/>
              </w:rPr>
              <w:t>456.86</w:t>
            </w:r>
          </w:p>
        </w:tc>
      </w:tr>
      <w:tr w:rsidR="00237066" w:rsidRPr="00F60687" w14:paraId="1F4D0D8E" w14:textId="77777777" w:rsidTr="00E319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0"/>
        </w:trPr>
        <w:tc>
          <w:tcPr>
            <w:tcW w:w="2381" w:type="dxa"/>
            <w:tcBorders>
              <w:top w:val="nil"/>
              <w:left w:val="nil"/>
              <w:bottom w:val="nil"/>
            </w:tcBorders>
            <w:vAlign w:val="center"/>
          </w:tcPr>
          <w:p w14:paraId="42A0D11F" w14:textId="77777777" w:rsidR="00237066" w:rsidRPr="00F60687" w:rsidRDefault="00237066" w:rsidP="00444F34">
            <w:pPr>
              <w:ind w:leftChars="100" w:left="240"/>
              <w:jc w:val="both"/>
              <w:rPr>
                <w:rFonts w:eastAsia="標楷體" w:hAnsi="標楷體"/>
                <w:kern w:val="0"/>
                <w:sz w:val="22"/>
                <w:highlight w:val="yellow"/>
              </w:rPr>
            </w:pPr>
            <w:r w:rsidRPr="00F60687">
              <w:rPr>
                <w:rFonts w:eastAsia="標楷體" w:hAnsi="標楷體"/>
                <w:kern w:val="0"/>
                <w:sz w:val="22"/>
              </w:rPr>
              <w:t>前期未分配賸餘</w:t>
            </w:r>
          </w:p>
        </w:tc>
        <w:tc>
          <w:tcPr>
            <w:tcW w:w="1361" w:type="dxa"/>
            <w:tcBorders>
              <w:top w:val="nil"/>
              <w:bottom w:val="nil"/>
            </w:tcBorders>
            <w:vAlign w:val="center"/>
          </w:tcPr>
          <w:p w14:paraId="2E8369EE"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sz w:val="20"/>
              </w:rPr>
              <w:t>204,804,000</w:t>
            </w:r>
          </w:p>
        </w:tc>
        <w:tc>
          <w:tcPr>
            <w:tcW w:w="1361" w:type="dxa"/>
            <w:tcBorders>
              <w:top w:val="nil"/>
              <w:bottom w:val="nil"/>
            </w:tcBorders>
            <w:vAlign w:val="center"/>
          </w:tcPr>
          <w:p w14:paraId="028396DF"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sz w:val="20"/>
              </w:rPr>
              <w:t>251,033,129</w:t>
            </w:r>
          </w:p>
        </w:tc>
        <w:tc>
          <w:tcPr>
            <w:tcW w:w="1361" w:type="dxa"/>
            <w:tcBorders>
              <w:top w:val="nil"/>
              <w:bottom w:val="nil"/>
            </w:tcBorders>
            <w:vAlign w:val="center"/>
          </w:tcPr>
          <w:p w14:paraId="0D3FA076"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sz w:val="20"/>
              </w:rPr>
              <w:t>－</w:t>
            </w:r>
          </w:p>
        </w:tc>
        <w:tc>
          <w:tcPr>
            <w:tcW w:w="1361" w:type="dxa"/>
            <w:tcBorders>
              <w:top w:val="nil"/>
              <w:bottom w:val="nil"/>
            </w:tcBorders>
            <w:vAlign w:val="center"/>
          </w:tcPr>
          <w:p w14:paraId="5CFB923B"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sz w:val="20"/>
              </w:rPr>
              <w:t>251,033,129</w:t>
            </w:r>
          </w:p>
        </w:tc>
        <w:tc>
          <w:tcPr>
            <w:tcW w:w="1361" w:type="dxa"/>
            <w:tcBorders>
              <w:top w:val="nil"/>
              <w:bottom w:val="nil"/>
            </w:tcBorders>
            <w:vAlign w:val="center"/>
          </w:tcPr>
          <w:p w14:paraId="3A25B738"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sz w:val="20"/>
              </w:rPr>
              <w:t>46,229,129</w:t>
            </w:r>
          </w:p>
        </w:tc>
        <w:tc>
          <w:tcPr>
            <w:tcW w:w="737" w:type="dxa"/>
            <w:tcBorders>
              <w:top w:val="nil"/>
              <w:bottom w:val="nil"/>
              <w:right w:val="nil"/>
            </w:tcBorders>
            <w:vAlign w:val="center"/>
          </w:tcPr>
          <w:p w14:paraId="53F2A913"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sz w:val="20"/>
              </w:rPr>
              <w:t>22.57</w:t>
            </w:r>
          </w:p>
        </w:tc>
      </w:tr>
      <w:tr w:rsidR="00237066" w:rsidRPr="00F60687" w14:paraId="7B42EE69" w14:textId="77777777" w:rsidTr="00E319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81" w:type="dxa"/>
            <w:tcBorders>
              <w:top w:val="nil"/>
              <w:left w:val="nil"/>
              <w:bottom w:val="single" w:sz="12" w:space="0" w:color="auto"/>
            </w:tcBorders>
            <w:vAlign w:val="center"/>
          </w:tcPr>
          <w:p w14:paraId="6A0DB748" w14:textId="77777777" w:rsidR="00237066" w:rsidRPr="00F60687" w:rsidRDefault="00237066" w:rsidP="00444F34">
            <w:pPr>
              <w:jc w:val="both"/>
              <w:rPr>
                <w:rFonts w:eastAsia="標楷體" w:hAnsi="標楷體"/>
                <w:kern w:val="0"/>
                <w:sz w:val="22"/>
                <w:highlight w:val="yellow"/>
              </w:rPr>
            </w:pPr>
            <w:r w:rsidRPr="00F60687">
              <w:rPr>
                <w:rFonts w:eastAsia="標楷體" w:hAnsi="標楷體"/>
                <w:b/>
                <w:kern w:val="0"/>
                <w:sz w:val="22"/>
              </w:rPr>
              <w:t>未分配賸餘</w:t>
            </w:r>
          </w:p>
        </w:tc>
        <w:tc>
          <w:tcPr>
            <w:tcW w:w="1361" w:type="dxa"/>
            <w:tcBorders>
              <w:top w:val="nil"/>
              <w:bottom w:val="single" w:sz="12" w:space="0" w:color="auto"/>
            </w:tcBorders>
            <w:vAlign w:val="center"/>
          </w:tcPr>
          <w:p w14:paraId="2B3D35ED"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b/>
                <w:sz w:val="20"/>
              </w:rPr>
              <w:t>208,233,000</w:t>
            </w:r>
          </w:p>
        </w:tc>
        <w:tc>
          <w:tcPr>
            <w:tcW w:w="1361" w:type="dxa"/>
            <w:tcBorders>
              <w:top w:val="nil"/>
              <w:bottom w:val="single" w:sz="12" w:space="0" w:color="auto"/>
            </w:tcBorders>
            <w:vAlign w:val="center"/>
          </w:tcPr>
          <w:p w14:paraId="664A86BC"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b/>
                <w:sz w:val="20"/>
              </w:rPr>
              <w:t>270,127,782</w:t>
            </w:r>
          </w:p>
        </w:tc>
        <w:tc>
          <w:tcPr>
            <w:tcW w:w="1361" w:type="dxa"/>
            <w:tcBorders>
              <w:top w:val="nil"/>
              <w:bottom w:val="single" w:sz="12" w:space="0" w:color="auto"/>
            </w:tcBorders>
            <w:vAlign w:val="center"/>
          </w:tcPr>
          <w:p w14:paraId="541FB8A1"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b/>
                <w:sz w:val="20"/>
              </w:rPr>
              <w:t>－</w:t>
            </w:r>
          </w:p>
        </w:tc>
        <w:tc>
          <w:tcPr>
            <w:tcW w:w="1361" w:type="dxa"/>
            <w:tcBorders>
              <w:top w:val="nil"/>
              <w:bottom w:val="single" w:sz="12" w:space="0" w:color="auto"/>
            </w:tcBorders>
            <w:vAlign w:val="center"/>
          </w:tcPr>
          <w:p w14:paraId="5FFAECA0"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b/>
                <w:sz w:val="20"/>
              </w:rPr>
              <w:t>270,127,782</w:t>
            </w:r>
          </w:p>
        </w:tc>
        <w:tc>
          <w:tcPr>
            <w:tcW w:w="1361" w:type="dxa"/>
            <w:tcBorders>
              <w:top w:val="nil"/>
              <w:bottom w:val="single" w:sz="12" w:space="0" w:color="auto"/>
            </w:tcBorders>
            <w:vAlign w:val="center"/>
          </w:tcPr>
          <w:p w14:paraId="3854A4CB"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b/>
                <w:sz w:val="20"/>
              </w:rPr>
              <w:t>61,894,782</w:t>
            </w:r>
          </w:p>
        </w:tc>
        <w:tc>
          <w:tcPr>
            <w:tcW w:w="737" w:type="dxa"/>
            <w:tcBorders>
              <w:top w:val="nil"/>
              <w:bottom w:val="single" w:sz="12" w:space="0" w:color="auto"/>
              <w:right w:val="nil"/>
            </w:tcBorders>
            <w:vAlign w:val="center"/>
          </w:tcPr>
          <w:p w14:paraId="2242E474"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b/>
                <w:sz w:val="20"/>
              </w:rPr>
              <w:t>29.72</w:t>
            </w:r>
          </w:p>
        </w:tc>
      </w:tr>
    </w:tbl>
    <w:p w14:paraId="51C11BCB" w14:textId="77777777" w:rsidR="00237066" w:rsidRDefault="00237066" w:rsidP="00237066">
      <w:pPr>
        <w:spacing w:line="20" w:lineRule="exact"/>
      </w:pPr>
    </w:p>
    <w:p w14:paraId="78541914" w14:textId="77777777" w:rsidR="00237066" w:rsidRDefault="00237066" w:rsidP="00237066">
      <w:pPr>
        <w:spacing w:line="20" w:lineRule="exact"/>
      </w:pPr>
    </w:p>
    <w:tbl>
      <w:tblPr>
        <w:tblW w:w="9923"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52"/>
      </w:tblGrid>
      <w:tr w:rsidR="00237066" w:rsidRPr="00F60687" w14:paraId="0940C515" w14:textId="77777777" w:rsidTr="00444F34">
        <w:trPr>
          <w:tblHeader/>
        </w:trPr>
        <w:tc>
          <w:tcPr>
            <w:tcW w:w="9923" w:type="dxa"/>
            <w:gridSpan w:val="5"/>
            <w:tcBorders>
              <w:bottom w:val="single" w:sz="12" w:space="0" w:color="auto"/>
            </w:tcBorders>
          </w:tcPr>
          <w:p w14:paraId="4D530867" w14:textId="77777777" w:rsidR="00237066" w:rsidRPr="00F60687" w:rsidRDefault="00237066" w:rsidP="00444F34">
            <w:pPr>
              <w:snapToGrid w:val="0"/>
              <w:jc w:val="center"/>
              <w:rPr>
                <w:rFonts w:eastAsia="標楷體" w:hAnsi="標楷體"/>
                <w:b/>
                <w:sz w:val="36"/>
                <w:u w:val="single"/>
              </w:rPr>
            </w:pPr>
            <w:r w:rsidRPr="00F60687">
              <w:rPr>
                <w:rFonts w:eastAsia="標楷體" w:hAnsi="標楷體" w:hint="eastAsia"/>
                <w:b/>
                <w:sz w:val="36"/>
                <w:u w:val="single"/>
              </w:rPr>
              <w:lastRenderedPageBreak/>
              <w:t>彰化縣公共停車場作業基金餘絀審定後現金流量表</w:t>
            </w:r>
          </w:p>
          <w:p w14:paraId="0576463E" w14:textId="77777777" w:rsidR="00237066" w:rsidRPr="00F60687" w:rsidRDefault="00237066" w:rsidP="00444F34">
            <w:pPr>
              <w:tabs>
                <w:tab w:val="left" w:pos="4440"/>
                <w:tab w:val="left" w:pos="8520"/>
              </w:tabs>
              <w:snapToGrid w:val="0"/>
              <w:spacing w:beforeLines="50" w:before="120"/>
              <w:jc w:val="center"/>
              <w:rPr>
                <w:rFonts w:eastAsia="標楷體" w:hAnsi="標楷體"/>
              </w:rPr>
            </w:pPr>
            <w:r w:rsidRPr="00F60687">
              <w:rPr>
                <w:rFonts w:eastAsia="標楷體" w:hAnsi="標楷體" w:hint="eastAsia"/>
              </w:rPr>
              <w:t>中華民國114年度</w:t>
            </w:r>
          </w:p>
          <w:p w14:paraId="25715E70" w14:textId="77777777" w:rsidR="00237066" w:rsidRPr="00F60687" w:rsidRDefault="00237066" w:rsidP="00444F34">
            <w:pPr>
              <w:tabs>
                <w:tab w:val="left" w:pos="4440"/>
                <w:tab w:val="left" w:pos="8520"/>
              </w:tabs>
              <w:snapToGrid w:val="0"/>
              <w:jc w:val="right"/>
              <w:rPr>
                <w:rFonts w:eastAsia="標楷體" w:hAnsi="標楷體"/>
                <w:b/>
                <w:sz w:val="32"/>
                <w:u w:val="single"/>
              </w:rPr>
            </w:pPr>
            <w:r w:rsidRPr="00F60687">
              <w:rPr>
                <w:rFonts w:eastAsia="標楷體" w:hAnsi="標楷體" w:hint="eastAsia"/>
                <w:kern w:val="0"/>
              </w:rPr>
              <w:t>單位：新臺幣元</w:t>
            </w:r>
          </w:p>
        </w:tc>
      </w:tr>
      <w:tr w:rsidR="00237066" w:rsidRPr="00F60687" w14:paraId="11FAB84B"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12" w:space="0" w:color="auto"/>
              <w:left w:val="nil"/>
              <w:bottom w:val="nil"/>
            </w:tcBorders>
            <w:vAlign w:val="center"/>
          </w:tcPr>
          <w:p w14:paraId="14D57AAB" w14:textId="77777777" w:rsidR="00237066" w:rsidRPr="00F60687" w:rsidRDefault="00237066" w:rsidP="00444F34">
            <w:pPr>
              <w:ind w:rightChars="10" w:right="24"/>
              <w:jc w:val="distribute"/>
              <w:rPr>
                <w:rFonts w:ascii="Times New Roman" w:eastAsia="標楷體"/>
                <w:szCs w:val="24"/>
              </w:rPr>
            </w:pPr>
            <w:r w:rsidRPr="00F60687">
              <w:rPr>
                <w:rFonts w:ascii="Times New Roman" w:eastAsia="標楷體" w:hint="eastAsia"/>
                <w:szCs w:val="24"/>
              </w:rPr>
              <w:t>項目</w:t>
            </w:r>
          </w:p>
        </w:tc>
        <w:tc>
          <w:tcPr>
            <w:tcW w:w="1692" w:type="dxa"/>
            <w:vMerge w:val="restart"/>
            <w:tcBorders>
              <w:top w:val="single" w:sz="12" w:space="0" w:color="auto"/>
              <w:bottom w:val="nil"/>
            </w:tcBorders>
            <w:vAlign w:val="center"/>
          </w:tcPr>
          <w:p w14:paraId="5CCFA2E6" w14:textId="77777777" w:rsidR="00237066" w:rsidRPr="00F60687" w:rsidRDefault="00237066" w:rsidP="00444F34">
            <w:pPr>
              <w:ind w:rightChars="10" w:right="24"/>
              <w:jc w:val="distribute"/>
              <w:rPr>
                <w:rFonts w:ascii="Times New Roman" w:eastAsia="標楷體"/>
                <w:szCs w:val="24"/>
              </w:rPr>
            </w:pPr>
            <w:r w:rsidRPr="00F60687">
              <w:rPr>
                <w:rFonts w:ascii="Times New Roman" w:eastAsia="標楷體" w:hint="eastAsia"/>
                <w:szCs w:val="24"/>
              </w:rPr>
              <w:t>預算數</w:t>
            </w:r>
          </w:p>
        </w:tc>
        <w:tc>
          <w:tcPr>
            <w:tcW w:w="1692" w:type="dxa"/>
            <w:vMerge w:val="restart"/>
            <w:tcBorders>
              <w:top w:val="single" w:sz="12" w:space="0" w:color="auto"/>
            </w:tcBorders>
            <w:vAlign w:val="center"/>
          </w:tcPr>
          <w:p w14:paraId="24A934E9" w14:textId="77777777" w:rsidR="00237066" w:rsidRPr="00F60687" w:rsidRDefault="00237066" w:rsidP="00444F34">
            <w:pPr>
              <w:ind w:rightChars="10" w:right="24"/>
              <w:jc w:val="distribute"/>
              <w:rPr>
                <w:rFonts w:ascii="Times New Roman" w:eastAsia="標楷體"/>
                <w:szCs w:val="24"/>
              </w:rPr>
            </w:pPr>
            <w:r w:rsidRPr="00F60687">
              <w:rPr>
                <w:rFonts w:ascii="Times New Roman" w:eastAsia="標楷體" w:hint="eastAsia"/>
                <w:szCs w:val="24"/>
              </w:rPr>
              <w:t>決算數</w:t>
            </w:r>
          </w:p>
        </w:tc>
        <w:tc>
          <w:tcPr>
            <w:tcW w:w="2322" w:type="dxa"/>
            <w:gridSpan w:val="2"/>
            <w:tcBorders>
              <w:top w:val="single" w:sz="12" w:space="0" w:color="auto"/>
              <w:bottom w:val="nil"/>
              <w:right w:val="nil"/>
            </w:tcBorders>
            <w:vAlign w:val="center"/>
          </w:tcPr>
          <w:p w14:paraId="0A5FA2F1" w14:textId="77777777" w:rsidR="00237066" w:rsidRPr="00F60687" w:rsidRDefault="00237066" w:rsidP="00444F34">
            <w:pPr>
              <w:ind w:rightChars="10" w:right="24"/>
              <w:jc w:val="distribute"/>
              <w:rPr>
                <w:rFonts w:eastAsia="標楷體" w:hAnsi="標楷體"/>
              </w:rPr>
            </w:pPr>
            <w:r w:rsidRPr="00F60687">
              <w:rPr>
                <w:rFonts w:eastAsia="標楷體" w:hAnsi="標楷體" w:hint="eastAsia"/>
              </w:rPr>
              <w:t>比較增減</w:t>
            </w:r>
          </w:p>
        </w:tc>
      </w:tr>
      <w:tr w:rsidR="00237066" w:rsidRPr="00F60687" w14:paraId="0E85B129"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tcBorders>
              <w:top w:val="nil"/>
              <w:left w:val="nil"/>
              <w:bottom w:val="single" w:sz="8" w:space="0" w:color="auto"/>
            </w:tcBorders>
            <w:vAlign w:val="center"/>
          </w:tcPr>
          <w:p w14:paraId="5A7CC653" w14:textId="77777777" w:rsidR="00237066" w:rsidRPr="00F60687" w:rsidRDefault="00237066" w:rsidP="00444F34">
            <w:pPr>
              <w:ind w:rightChars="10" w:right="24"/>
              <w:jc w:val="distribute"/>
              <w:rPr>
                <w:rFonts w:ascii="Times New Roman" w:eastAsia="標楷體"/>
              </w:rPr>
            </w:pPr>
          </w:p>
        </w:tc>
        <w:tc>
          <w:tcPr>
            <w:tcW w:w="1692" w:type="dxa"/>
            <w:vMerge/>
            <w:tcBorders>
              <w:top w:val="nil"/>
              <w:bottom w:val="single" w:sz="8" w:space="0" w:color="auto"/>
            </w:tcBorders>
            <w:vAlign w:val="center"/>
          </w:tcPr>
          <w:p w14:paraId="7FD13704" w14:textId="77777777" w:rsidR="00237066" w:rsidRPr="00F60687" w:rsidRDefault="00237066" w:rsidP="00444F34">
            <w:pPr>
              <w:ind w:rightChars="10" w:right="24"/>
              <w:jc w:val="distribute"/>
              <w:rPr>
                <w:rFonts w:ascii="Times New Roman" w:eastAsia="標楷體"/>
              </w:rPr>
            </w:pPr>
          </w:p>
        </w:tc>
        <w:tc>
          <w:tcPr>
            <w:tcW w:w="1692" w:type="dxa"/>
            <w:vMerge/>
            <w:tcBorders>
              <w:bottom w:val="single" w:sz="8" w:space="0" w:color="auto"/>
            </w:tcBorders>
            <w:vAlign w:val="center"/>
          </w:tcPr>
          <w:p w14:paraId="18387EA1" w14:textId="77777777" w:rsidR="00237066" w:rsidRPr="00F60687" w:rsidRDefault="00237066" w:rsidP="00444F34">
            <w:pPr>
              <w:ind w:rightChars="10" w:right="24"/>
              <w:jc w:val="distribute"/>
              <w:rPr>
                <w:rFonts w:ascii="Times New Roman" w:eastAsia="標楷體"/>
              </w:rPr>
            </w:pPr>
          </w:p>
        </w:tc>
        <w:tc>
          <w:tcPr>
            <w:tcW w:w="1470" w:type="dxa"/>
            <w:tcBorders>
              <w:top w:val="single" w:sz="4" w:space="0" w:color="auto"/>
              <w:bottom w:val="single" w:sz="8" w:space="0" w:color="auto"/>
            </w:tcBorders>
            <w:vAlign w:val="center"/>
          </w:tcPr>
          <w:p w14:paraId="4A5EA8CD" w14:textId="77777777" w:rsidR="00237066" w:rsidRPr="00F60687" w:rsidRDefault="00237066" w:rsidP="00444F34">
            <w:pPr>
              <w:ind w:rightChars="10" w:right="24"/>
              <w:jc w:val="distribute"/>
              <w:rPr>
                <w:rFonts w:eastAsia="標楷體" w:hAnsi="標楷體"/>
              </w:rPr>
            </w:pPr>
            <w:r w:rsidRPr="00F60687">
              <w:rPr>
                <w:rFonts w:eastAsia="標楷體" w:hAnsi="標楷體" w:hint="eastAsia"/>
              </w:rPr>
              <w:t>金額</w:t>
            </w:r>
          </w:p>
        </w:tc>
        <w:tc>
          <w:tcPr>
            <w:tcW w:w="852" w:type="dxa"/>
            <w:tcBorders>
              <w:top w:val="single" w:sz="4" w:space="0" w:color="auto"/>
              <w:bottom w:val="single" w:sz="8" w:space="0" w:color="auto"/>
              <w:right w:val="nil"/>
            </w:tcBorders>
            <w:vAlign w:val="center"/>
          </w:tcPr>
          <w:p w14:paraId="2C7E90CC" w14:textId="77777777" w:rsidR="00237066" w:rsidRPr="00F60687" w:rsidRDefault="00237066" w:rsidP="00444F34">
            <w:pPr>
              <w:ind w:rightChars="10" w:right="24"/>
              <w:jc w:val="distribute"/>
              <w:rPr>
                <w:rFonts w:eastAsia="標楷體" w:hAnsi="標楷體"/>
              </w:rPr>
            </w:pPr>
            <w:r w:rsidRPr="00F60687">
              <w:rPr>
                <w:rFonts w:eastAsia="標楷體" w:hAnsi="標楷體" w:hint="eastAsia"/>
              </w:rPr>
              <w:t>％</w:t>
            </w:r>
          </w:p>
        </w:tc>
      </w:tr>
      <w:tr w:rsidR="00237066" w:rsidRPr="00F60687" w14:paraId="4D2ABCBC"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39EA3D93" w14:textId="77777777" w:rsidR="00237066" w:rsidRPr="00F60687" w:rsidRDefault="00237066" w:rsidP="00444F34">
            <w:pPr>
              <w:jc w:val="both"/>
              <w:rPr>
                <w:rFonts w:eastAsia="標楷體" w:hAnsi="標楷體"/>
                <w:kern w:val="0"/>
                <w:sz w:val="22"/>
                <w:szCs w:val="22"/>
              </w:rPr>
            </w:pPr>
            <w:r w:rsidRPr="00F60687">
              <w:rPr>
                <w:rFonts w:eastAsia="標楷體" w:hAnsi="標楷體" w:hint="eastAsia"/>
                <w:b/>
                <w:kern w:val="0"/>
                <w:sz w:val="22"/>
                <w:szCs w:val="22"/>
              </w:rPr>
              <w:t>業務活動之現金流量</w:t>
            </w:r>
          </w:p>
        </w:tc>
        <w:tc>
          <w:tcPr>
            <w:tcW w:w="1692" w:type="dxa"/>
            <w:tcBorders>
              <w:top w:val="nil"/>
              <w:bottom w:val="nil"/>
            </w:tcBorders>
            <w:vAlign w:val="center"/>
          </w:tcPr>
          <w:p w14:paraId="6A48F569"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0BFBA227"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4F885FF3"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3DD5C671"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p>
        </w:tc>
      </w:tr>
      <w:tr w:rsidR="00237066" w:rsidRPr="00F60687" w14:paraId="0FF16AA8"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7B975069" w14:textId="77777777" w:rsidR="00237066" w:rsidRPr="00F60687" w:rsidRDefault="00237066" w:rsidP="00444F34">
            <w:pPr>
              <w:ind w:leftChars="200" w:left="480"/>
              <w:jc w:val="both"/>
              <w:rPr>
                <w:rFonts w:eastAsia="標楷體" w:hAnsi="標楷體"/>
                <w:kern w:val="0"/>
                <w:sz w:val="22"/>
                <w:szCs w:val="22"/>
              </w:rPr>
            </w:pPr>
            <w:r w:rsidRPr="00F60687">
              <w:rPr>
                <w:rFonts w:eastAsia="標楷體" w:hAnsi="標楷體" w:hint="eastAsia"/>
                <w:kern w:val="0"/>
                <w:sz w:val="22"/>
                <w:szCs w:val="22"/>
              </w:rPr>
              <w:t>本期賸餘（短絀）</w:t>
            </w:r>
          </w:p>
        </w:tc>
        <w:tc>
          <w:tcPr>
            <w:tcW w:w="1692" w:type="dxa"/>
            <w:tcBorders>
              <w:top w:val="nil"/>
              <w:bottom w:val="nil"/>
            </w:tcBorders>
            <w:vAlign w:val="center"/>
          </w:tcPr>
          <w:p w14:paraId="76F4BD5C"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3,429,000</w:t>
            </w:r>
          </w:p>
        </w:tc>
        <w:tc>
          <w:tcPr>
            <w:tcW w:w="1692" w:type="dxa"/>
            <w:tcBorders>
              <w:top w:val="nil"/>
              <w:bottom w:val="nil"/>
            </w:tcBorders>
            <w:vAlign w:val="center"/>
          </w:tcPr>
          <w:p w14:paraId="26115DF2"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19,094,653</w:t>
            </w:r>
          </w:p>
        </w:tc>
        <w:tc>
          <w:tcPr>
            <w:tcW w:w="1470" w:type="dxa"/>
            <w:tcBorders>
              <w:top w:val="nil"/>
              <w:bottom w:val="nil"/>
            </w:tcBorders>
            <w:vAlign w:val="center"/>
          </w:tcPr>
          <w:p w14:paraId="034DD992"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15,665,653</w:t>
            </w:r>
          </w:p>
        </w:tc>
        <w:tc>
          <w:tcPr>
            <w:tcW w:w="852" w:type="dxa"/>
            <w:tcBorders>
              <w:top w:val="nil"/>
              <w:bottom w:val="nil"/>
              <w:right w:val="nil"/>
            </w:tcBorders>
            <w:vAlign w:val="center"/>
          </w:tcPr>
          <w:p w14:paraId="5CA0628C"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456.86</w:t>
            </w:r>
          </w:p>
        </w:tc>
      </w:tr>
      <w:tr w:rsidR="00237066" w:rsidRPr="00F60687" w14:paraId="55E2456C"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3B9578B0" w14:textId="77777777" w:rsidR="00237066" w:rsidRPr="00F60687" w:rsidRDefault="00237066" w:rsidP="00444F34">
            <w:pPr>
              <w:ind w:leftChars="200" w:left="480"/>
              <w:jc w:val="both"/>
              <w:rPr>
                <w:rFonts w:eastAsia="標楷體" w:hAnsi="標楷體"/>
                <w:kern w:val="0"/>
                <w:sz w:val="22"/>
                <w:szCs w:val="22"/>
              </w:rPr>
            </w:pPr>
            <w:r w:rsidRPr="00F60687">
              <w:rPr>
                <w:rFonts w:eastAsia="標楷體" w:hAnsi="標楷體" w:hint="eastAsia"/>
                <w:kern w:val="0"/>
                <w:sz w:val="22"/>
                <w:szCs w:val="22"/>
              </w:rPr>
              <w:t>利息股利之調整</w:t>
            </w:r>
          </w:p>
        </w:tc>
        <w:tc>
          <w:tcPr>
            <w:tcW w:w="1692" w:type="dxa"/>
            <w:tcBorders>
              <w:top w:val="nil"/>
              <w:bottom w:val="nil"/>
            </w:tcBorders>
            <w:vAlign w:val="center"/>
          </w:tcPr>
          <w:p w14:paraId="7043C09E"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6,658,000</w:t>
            </w:r>
          </w:p>
        </w:tc>
        <w:tc>
          <w:tcPr>
            <w:tcW w:w="1692" w:type="dxa"/>
            <w:tcBorders>
              <w:top w:val="nil"/>
              <w:bottom w:val="nil"/>
            </w:tcBorders>
            <w:vAlign w:val="center"/>
          </w:tcPr>
          <w:p w14:paraId="72414E94"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2,751,895</w:t>
            </w:r>
          </w:p>
        </w:tc>
        <w:tc>
          <w:tcPr>
            <w:tcW w:w="1470" w:type="dxa"/>
            <w:tcBorders>
              <w:top w:val="nil"/>
              <w:bottom w:val="nil"/>
            </w:tcBorders>
            <w:vAlign w:val="center"/>
          </w:tcPr>
          <w:p w14:paraId="4E70743C"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- 3,906,105</w:t>
            </w:r>
          </w:p>
        </w:tc>
        <w:tc>
          <w:tcPr>
            <w:tcW w:w="852" w:type="dxa"/>
            <w:tcBorders>
              <w:top w:val="nil"/>
              <w:bottom w:val="nil"/>
              <w:right w:val="nil"/>
            </w:tcBorders>
            <w:vAlign w:val="center"/>
          </w:tcPr>
          <w:p w14:paraId="4B27EE00"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- 58.67</w:t>
            </w:r>
          </w:p>
        </w:tc>
      </w:tr>
      <w:tr w:rsidR="00237066" w:rsidRPr="00F60687" w14:paraId="6A3A2EC5"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648E2EC0" w14:textId="77777777" w:rsidR="00237066" w:rsidRPr="00F60687" w:rsidRDefault="00237066" w:rsidP="00444F34">
            <w:pPr>
              <w:ind w:leftChars="200" w:left="480"/>
              <w:jc w:val="both"/>
              <w:rPr>
                <w:rFonts w:eastAsia="標楷體" w:hAnsi="標楷體"/>
                <w:kern w:val="0"/>
                <w:sz w:val="22"/>
                <w:szCs w:val="22"/>
              </w:rPr>
            </w:pPr>
            <w:r w:rsidRPr="00F60687">
              <w:rPr>
                <w:rFonts w:eastAsia="標楷體" w:hAnsi="標楷體" w:hint="eastAsia"/>
                <w:kern w:val="0"/>
                <w:sz w:val="22"/>
                <w:szCs w:val="22"/>
              </w:rPr>
              <w:t>未計利息股利之本期賸餘（短絀）</w:t>
            </w:r>
          </w:p>
        </w:tc>
        <w:tc>
          <w:tcPr>
            <w:tcW w:w="1692" w:type="dxa"/>
            <w:tcBorders>
              <w:top w:val="nil"/>
              <w:bottom w:val="nil"/>
            </w:tcBorders>
            <w:vAlign w:val="center"/>
          </w:tcPr>
          <w:p w14:paraId="3DA478E1"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10,087,000</w:t>
            </w:r>
          </w:p>
        </w:tc>
        <w:tc>
          <w:tcPr>
            <w:tcW w:w="1692" w:type="dxa"/>
            <w:tcBorders>
              <w:top w:val="nil"/>
              <w:bottom w:val="nil"/>
            </w:tcBorders>
            <w:vAlign w:val="center"/>
          </w:tcPr>
          <w:p w14:paraId="69BE369D"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21,846,548</w:t>
            </w:r>
          </w:p>
        </w:tc>
        <w:tc>
          <w:tcPr>
            <w:tcW w:w="1470" w:type="dxa"/>
            <w:tcBorders>
              <w:top w:val="nil"/>
              <w:bottom w:val="nil"/>
            </w:tcBorders>
            <w:vAlign w:val="center"/>
          </w:tcPr>
          <w:p w14:paraId="41420DEF"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11,759,548</w:t>
            </w:r>
          </w:p>
        </w:tc>
        <w:tc>
          <w:tcPr>
            <w:tcW w:w="852" w:type="dxa"/>
            <w:tcBorders>
              <w:top w:val="nil"/>
              <w:bottom w:val="nil"/>
              <w:right w:val="nil"/>
            </w:tcBorders>
            <w:vAlign w:val="center"/>
          </w:tcPr>
          <w:p w14:paraId="1E1D6F0E"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116.58</w:t>
            </w:r>
          </w:p>
        </w:tc>
      </w:tr>
      <w:tr w:rsidR="00237066" w:rsidRPr="00F60687" w14:paraId="72AFE68D"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55212EBB" w14:textId="77777777" w:rsidR="00237066" w:rsidRPr="00F60687" w:rsidRDefault="00237066" w:rsidP="00444F34">
            <w:pPr>
              <w:ind w:leftChars="200" w:left="480"/>
              <w:jc w:val="both"/>
              <w:rPr>
                <w:rFonts w:eastAsia="標楷體" w:hAnsi="標楷體"/>
                <w:kern w:val="0"/>
                <w:sz w:val="22"/>
                <w:szCs w:val="22"/>
              </w:rPr>
            </w:pPr>
            <w:r w:rsidRPr="00F60687">
              <w:rPr>
                <w:rFonts w:eastAsia="標楷體" w:hAnsi="標楷體" w:hint="eastAsia"/>
                <w:kern w:val="0"/>
                <w:sz w:val="22"/>
                <w:szCs w:val="22"/>
              </w:rPr>
              <w:t>調整項目</w:t>
            </w:r>
          </w:p>
        </w:tc>
        <w:tc>
          <w:tcPr>
            <w:tcW w:w="1692" w:type="dxa"/>
            <w:tcBorders>
              <w:top w:val="nil"/>
              <w:bottom w:val="nil"/>
            </w:tcBorders>
            <w:vAlign w:val="center"/>
          </w:tcPr>
          <w:p w14:paraId="750A9CBD"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132,835,000</w:t>
            </w:r>
          </w:p>
        </w:tc>
        <w:tc>
          <w:tcPr>
            <w:tcW w:w="1692" w:type="dxa"/>
            <w:tcBorders>
              <w:top w:val="nil"/>
              <w:bottom w:val="nil"/>
            </w:tcBorders>
            <w:vAlign w:val="center"/>
          </w:tcPr>
          <w:p w14:paraId="332BF293"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47,543,890</w:t>
            </w:r>
          </w:p>
        </w:tc>
        <w:tc>
          <w:tcPr>
            <w:tcW w:w="1470" w:type="dxa"/>
            <w:tcBorders>
              <w:top w:val="nil"/>
              <w:bottom w:val="nil"/>
            </w:tcBorders>
            <w:vAlign w:val="center"/>
          </w:tcPr>
          <w:p w14:paraId="3805CB3E"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- 85,291,110</w:t>
            </w:r>
          </w:p>
        </w:tc>
        <w:tc>
          <w:tcPr>
            <w:tcW w:w="852" w:type="dxa"/>
            <w:tcBorders>
              <w:top w:val="nil"/>
              <w:bottom w:val="nil"/>
              <w:right w:val="nil"/>
            </w:tcBorders>
            <w:vAlign w:val="center"/>
          </w:tcPr>
          <w:p w14:paraId="5152DB32"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- 64.21</w:t>
            </w:r>
          </w:p>
        </w:tc>
      </w:tr>
      <w:tr w:rsidR="00237066" w:rsidRPr="00F60687" w14:paraId="37B9E66B"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612CA3CF" w14:textId="77777777" w:rsidR="00237066" w:rsidRPr="00F60687" w:rsidRDefault="00237066" w:rsidP="00444F34">
            <w:pPr>
              <w:ind w:leftChars="200" w:left="480"/>
              <w:jc w:val="both"/>
              <w:rPr>
                <w:rFonts w:eastAsia="標楷體" w:hAnsi="標楷體"/>
                <w:kern w:val="0"/>
                <w:sz w:val="22"/>
                <w:szCs w:val="22"/>
              </w:rPr>
            </w:pPr>
            <w:r w:rsidRPr="00F60687">
              <w:rPr>
                <w:rFonts w:eastAsia="標楷體" w:hAnsi="標楷體" w:hint="eastAsia"/>
                <w:kern w:val="0"/>
                <w:sz w:val="22"/>
                <w:szCs w:val="22"/>
              </w:rPr>
              <w:t>未計利息股利之現金流入（流出）</w:t>
            </w:r>
          </w:p>
        </w:tc>
        <w:tc>
          <w:tcPr>
            <w:tcW w:w="1692" w:type="dxa"/>
            <w:tcBorders>
              <w:top w:val="nil"/>
              <w:bottom w:val="nil"/>
            </w:tcBorders>
            <w:vAlign w:val="center"/>
          </w:tcPr>
          <w:p w14:paraId="08952E52"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142,922,000</w:t>
            </w:r>
          </w:p>
        </w:tc>
        <w:tc>
          <w:tcPr>
            <w:tcW w:w="1692" w:type="dxa"/>
            <w:tcBorders>
              <w:top w:val="nil"/>
              <w:bottom w:val="nil"/>
            </w:tcBorders>
            <w:vAlign w:val="center"/>
          </w:tcPr>
          <w:p w14:paraId="5E1EA567"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69,390,438</w:t>
            </w:r>
          </w:p>
        </w:tc>
        <w:tc>
          <w:tcPr>
            <w:tcW w:w="1470" w:type="dxa"/>
            <w:tcBorders>
              <w:top w:val="nil"/>
              <w:bottom w:val="nil"/>
            </w:tcBorders>
            <w:vAlign w:val="center"/>
          </w:tcPr>
          <w:p w14:paraId="58BC414D"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- 73,531,562</w:t>
            </w:r>
          </w:p>
        </w:tc>
        <w:tc>
          <w:tcPr>
            <w:tcW w:w="852" w:type="dxa"/>
            <w:tcBorders>
              <w:top w:val="nil"/>
              <w:bottom w:val="nil"/>
              <w:right w:val="nil"/>
            </w:tcBorders>
            <w:vAlign w:val="center"/>
          </w:tcPr>
          <w:p w14:paraId="4921FB7E"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- 51.45</w:t>
            </w:r>
          </w:p>
        </w:tc>
      </w:tr>
      <w:tr w:rsidR="00237066" w:rsidRPr="00F60687" w14:paraId="41EDC922"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71C961F2" w14:textId="77777777" w:rsidR="00237066" w:rsidRPr="00F60687" w:rsidRDefault="00237066" w:rsidP="00444F34">
            <w:pPr>
              <w:ind w:leftChars="200" w:left="480"/>
              <w:jc w:val="both"/>
              <w:rPr>
                <w:rFonts w:eastAsia="標楷體" w:hAnsi="標楷體"/>
                <w:kern w:val="0"/>
                <w:sz w:val="22"/>
                <w:szCs w:val="22"/>
              </w:rPr>
            </w:pPr>
            <w:r w:rsidRPr="00F60687">
              <w:rPr>
                <w:rFonts w:eastAsia="標楷體" w:hAnsi="標楷體" w:hint="eastAsia"/>
                <w:kern w:val="0"/>
                <w:sz w:val="22"/>
                <w:szCs w:val="22"/>
              </w:rPr>
              <w:t>收取利息</w:t>
            </w:r>
          </w:p>
        </w:tc>
        <w:tc>
          <w:tcPr>
            <w:tcW w:w="1692" w:type="dxa"/>
            <w:tcBorders>
              <w:top w:val="nil"/>
              <w:bottom w:val="nil"/>
            </w:tcBorders>
            <w:vAlign w:val="center"/>
          </w:tcPr>
          <w:p w14:paraId="55BF8144"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60,000</w:t>
            </w:r>
          </w:p>
        </w:tc>
        <w:tc>
          <w:tcPr>
            <w:tcW w:w="1692" w:type="dxa"/>
            <w:tcBorders>
              <w:top w:val="nil"/>
              <w:bottom w:val="nil"/>
            </w:tcBorders>
            <w:vAlign w:val="center"/>
          </w:tcPr>
          <w:p w14:paraId="2ECEED63"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1,326,515</w:t>
            </w:r>
          </w:p>
        </w:tc>
        <w:tc>
          <w:tcPr>
            <w:tcW w:w="1470" w:type="dxa"/>
            <w:tcBorders>
              <w:top w:val="nil"/>
              <w:bottom w:val="nil"/>
            </w:tcBorders>
            <w:vAlign w:val="center"/>
          </w:tcPr>
          <w:p w14:paraId="5375C714"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1,266,515</w:t>
            </w:r>
          </w:p>
        </w:tc>
        <w:tc>
          <w:tcPr>
            <w:tcW w:w="852" w:type="dxa"/>
            <w:tcBorders>
              <w:top w:val="nil"/>
              <w:bottom w:val="nil"/>
              <w:right w:val="nil"/>
            </w:tcBorders>
            <w:vAlign w:val="center"/>
          </w:tcPr>
          <w:p w14:paraId="68633B7B"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2,110.86</w:t>
            </w:r>
          </w:p>
        </w:tc>
      </w:tr>
      <w:tr w:rsidR="00237066" w:rsidRPr="00F60687" w14:paraId="5DD138B4"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5A49E2F5" w14:textId="77777777" w:rsidR="00237066" w:rsidRPr="00F60687" w:rsidRDefault="00237066" w:rsidP="00444F34">
            <w:pPr>
              <w:ind w:leftChars="100" w:left="240"/>
              <w:jc w:val="both"/>
              <w:rPr>
                <w:rFonts w:eastAsia="標楷體" w:hAnsi="標楷體"/>
                <w:kern w:val="0"/>
                <w:sz w:val="22"/>
                <w:szCs w:val="22"/>
              </w:rPr>
            </w:pPr>
            <w:r w:rsidRPr="00F60687">
              <w:rPr>
                <w:rFonts w:eastAsia="標楷體" w:hAnsi="標楷體" w:hint="eastAsia"/>
                <w:b/>
                <w:kern w:val="0"/>
                <w:sz w:val="22"/>
                <w:szCs w:val="22"/>
              </w:rPr>
              <w:t>業務活動之淨現金流入（流出）</w:t>
            </w:r>
          </w:p>
        </w:tc>
        <w:tc>
          <w:tcPr>
            <w:tcW w:w="1692" w:type="dxa"/>
            <w:tcBorders>
              <w:top w:val="nil"/>
              <w:bottom w:val="nil"/>
            </w:tcBorders>
            <w:vAlign w:val="center"/>
          </w:tcPr>
          <w:p w14:paraId="5F94C764"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142,982,000</w:t>
            </w:r>
          </w:p>
        </w:tc>
        <w:tc>
          <w:tcPr>
            <w:tcW w:w="1692" w:type="dxa"/>
            <w:tcBorders>
              <w:top w:val="nil"/>
              <w:bottom w:val="nil"/>
            </w:tcBorders>
            <w:vAlign w:val="center"/>
          </w:tcPr>
          <w:p w14:paraId="69B220DD"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70,716,953</w:t>
            </w:r>
          </w:p>
        </w:tc>
        <w:tc>
          <w:tcPr>
            <w:tcW w:w="1470" w:type="dxa"/>
            <w:tcBorders>
              <w:top w:val="nil"/>
              <w:bottom w:val="nil"/>
            </w:tcBorders>
            <w:vAlign w:val="center"/>
          </w:tcPr>
          <w:p w14:paraId="71A3C0CF"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- 72,265,047</w:t>
            </w:r>
          </w:p>
        </w:tc>
        <w:tc>
          <w:tcPr>
            <w:tcW w:w="852" w:type="dxa"/>
            <w:tcBorders>
              <w:top w:val="nil"/>
              <w:bottom w:val="nil"/>
              <w:right w:val="nil"/>
            </w:tcBorders>
            <w:vAlign w:val="center"/>
          </w:tcPr>
          <w:p w14:paraId="3228AF13"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- 50.54</w:t>
            </w:r>
          </w:p>
        </w:tc>
      </w:tr>
      <w:tr w:rsidR="00237066" w:rsidRPr="00F60687" w14:paraId="59889CEC"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3E793233" w14:textId="77777777" w:rsidR="00237066" w:rsidRPr="00F60687" w:rsidRDefault="00237066" w:rsidP="00444F34">
            <w:pPr>
              <w:jc w:val="both"/>
              <w:rPr>
                <w:rFonts w:eastAsia="標楷體" w:hAnsi="標楷體"/>
                <w:kern w:val="0"/>
                <w:sz w:val="22"/>
                <w:szCs w:val="22"/>
              </w:rPr>
            </w:pPr>
            <w:r w:rsidRPr="00F60687">
              <w:rPr>
                <w:rFonts w:eastAsia="標楷體" w:hAnsi="標楷體" w:hint="eastAsia"/>
                <w:b/>
                <w:kern w:val="0"/>
                <w:sz w:val="22"/>
                <w:szCs w:val="22"/>
              </w:rPr>
              <w:t>投資活動之現金流量</w:t>
            </w:r>
          </w:p>
        </w:tc>
        <w:tc>
          <w:tcPr>
            <w:tcW w:w="1692" w:type="dxa"/>
            <w:tcBorders>
              <w:top w:val="nil"/>
              <w:bottom w:val="nil"/>
            </w:tcBorders>
            <w:vAlign w:val="center"/>
          </w:tcPr>
          <w:p w14:paraId="4A879C14"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4F7B8507"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50AB4E9C"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56F3942E"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p>
        </w:tc>
      </w:tr>
      <w:tr w:rsidR="00237066" w:rsidRPr="00F60687" w14:paraId="40066E41"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68F8FF5F" w14:textId="77777777" w:rsidR="00237066" w:rsidRPr="00F60687" w:rsidRDefault="00237066" w:rsidP="00444F34">
            <w:pPr>
              <w:ind w:leftChars="200" w:left="480"/>
              <w:jc w:val="both"/>
              <w:rPr>
                <w:rFonts w:eastAsia="標楷體" w:hAnsi="標楷體"/>
                <w:kern w:val="0"/>
                <w:sz w:val="22"/>
                <w:szCs w:val="22"/>
              </w:rPr>
            </w:pPr>
            <w:r w:rsidRPr="00F60687">
              <w:rPr>
                <w:rFonts w:eastAsia="標楷體" w:hAnsi="標楷體" w:hint="eastAsia"/>
                <w:kern w:val="0"/>
                <w:sz w:val="22"/>
                <w:szCs w:val="22"/>
              </w:rPr>
              <w:t>增加不動產、廠房及設備、礦產資源</w:t>
            </w:r>
          </w:p>
        </w:tc>
        <w:tc>
          <w:tcPr>
            <w:tcW w:w="1692" w:type="dxa"/>
            <w:tcBorders>
              <w:top w:val="nil"/>
              <w:bottom w:val="nil"/>
            </w:tcBorders>
            <w:vAlign w:val="center"/>
          </w:tcPr>
          <w:p w14:paraId="3369C018"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- 281,303,000</w:t>
            </w:r>
          </w:p>
        </w:tc>
        <w:tc>
          <w:tcPr>
            <w:tcW w:w="1692" w:type="dxa"/>
            <w:tcBorders>
              <w:top w:val="nil"/>
              <w:bottom w:val="nil"/>
            </w:tcBorders>
            <w:vAlign w:val="center"/>
          </w:tcPr>
          <w:p w14:paraId="7AFB37B9"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- 122,648,490</w:t>
            </w:r>
          </w:p>
        </w:tc>
        <w:tc>
          <w:tcPr>
            <w:tcW w:w="1470" w:type="dxa"/>
            <w:tcBorders>
              <w:top w:val="nil"/>
              <w:bottom w:val="nil"/>
            </w:tcBorders>
            <w:vAlign w:val="center"/>
          </w:tcPr>
          <w:p w14:paraId="1295C0B3"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158,654,510</w:t>
            </w:r>
          </w:p>
        </w:tc>
        <w:tc>
          <w:tcPr>
            <w:tcW w:w="852" w:type="dxa"/>
            <w:tcBorders>
              <w:top w:val="nil"/>
              <w:bottom w:val="nil"/>
              <w:right w:val="nil"/>
            </w:tcBorders>
            <w:vAlign w:val="center"/>
          </w:tcPr>
          <w:p w14:paraId="160E5CAF"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- 56.40</w:t>
            </w:r>
          </w:p>
        </w:tc>
      </w:tr>
      <w:tr w:rsidR="00237066" w:rsidRPr="00F60687" w14:paraId="447DB63A"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51C094CB" w14:textId="77777777" w:rsidR="00237066" w:rsidRPr="00F60687" w:rsidRDefault="00237066" w:rsidP="00444F34">
            <w:pPr>
              <w:ind w:leftChars="200" w:left="480"/>
              <w:jc w:val="both"/>
              <w:rPr>
                <w:rFonts w:eastAsia="標楷體" w:hAnsi="標楷體"/>
                <w:kern w:val="0"/>
                <w:sz w:val="22"/>
                <w:szCs w:val="22"/>
              </w:rPr>
            </w:pPr>
            <w:r w:rsidRPr="00F60687">
              <w:rPr>
                <w:rFonts w:eastAsia="標楷體" w:hAnsi="標楷體" w:hint="eastAsia"/>
                <w:kern w:val="0"/>
                <w:sz w:val="22"/>
                <w:szCs w:val="22"/>
              </w:rPr>
              <w:t>增加無形資產及其他資產</w:t>
            </w:r>
          </w:p>
        </w:tc>
        <w:tc>
          <w:tcPr>
            <w:tcW w:w="1692" w:type="dxa"/>
            <w:tcBorders>
              <w:top w:val="nil"/>
              <w:bottom w:val="nil"/>
            </w:tcBorders>
            <w:vAlign w:val="center"/>
          </w:tcPr>
          <w:p w14:paraId="64192023"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w:t>
            </w:r>
          </w:p>
        </w:tc>
        <w:tc>
          <w:tcPr>
            <w:tcW w:w="1692" w:type="dxa"/>
            <w:tcBorders>
              <w:top w:val="nil"/>
              <w:bottom w:val="nil"/>
            </w:tcBorders>
            <w:vAlign w:val="center"/>
          </w:tcPr>
          <w:p w14:paraId="32F2CA3D"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- 464,824</w:t>
            </w:r>
          </w:p>
        </w:tc>
        <w:tc>
          <w:tcPr>
            <w:tcW w:w="1470" w:type="dxa"/>
            <w:tcBorders>
              <w:top w:val="nil"/>
              <w:bottom w:val="nil"/>
            </w:tcBorders>
            <w:vAlign w:val="center"/>
          </w:tcPr>
          <w:p w14:paraId="274552BD"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- 464,824</w:t>
            </w:r>
          </w:p>
        </w:tc>
        <w:tc>
          <w:tcPr>
            <w:tcW w:w="852" w:type="dxa"/>
            <w:tcBorders>
              <w:top w:val="nil"/>
              <w:bottom w:val="nil"/>
              <w:right w:val="nil"/>
            </w:tcBorders>
            <w:vAlign w:val="center"/>
          </w:tcPr>
          <w:p w14:paraId="2983E890"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w:t>
            </w:r>
          </w:p>
        </w:tc>
      </w:tr>
      <w:tr w:rsidR="00237066" w:rsidRPr="00F60687" w14:paraId="31714236"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25C4A7B6" w14:textId="77777777" w:rsidR="00237066" w:rsidRPr="00F60687" w:rsidRDefault="00237066" w:rsidP="00444F34">
            <w:pPr>
              <w:ind w:leftChars="100" w:left="240"/>
              <w:jc w:val="both"/>
              <w:rPr>
                <w:rFonts w:eastAsia="標楷體" w:hAnsi="標楷體"/>
                <w:kern w:val="0"/>
                <w:sz w:val="22"/>
                <w:szCs w:val="22"/>
              </w:rPr>
            </w:pPr>
            <w:r w:rsidRPr="00F60687">
              <w:rPr>
                <w:rFonts w:eastAsia="標楷體" w:hAnsi="標楷體" w:hint="eastAsia"/>
                <w:b/>
                <w:kern w:val="0"/>
                <w:sz w:val="22"/>
                <w:szCs w:val="22"/>
              </w:rPr>
              <w:t>投資活動之淨現金流入（流出）</w:t>
            </w:r>
          </w:p>
        </w:tc>
        <w:tc>
          <w:tcPr>
            <w:tcW w:w="1692" w:type="dxa"/>
            <w:tcBorders>
              <w:top w:val="nil"/>
              <w:bottom w:val="nil"/>
            </w:tcBorders>
            <w:vAlign w:val="center"/>
          </w:tcPr>
          <w:p w14:paraId="0462C664"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- 281,303,000</w:t>
            </w:r>
          </w:p>
        </w:tc>
        <w:tc>
          <w:tcPr>
            <w:tcW w:w="1692" w:type="dxa"/>
            <w:tcBorders>
              <w:top w:val="nil"/>
              <w:bottom w:val="nil"/>
            </w:tcBorders>
            <w:vAlign w:val="center"/>
          </w:tcPr>
          <w:p w14:paraId="5C619290"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- 123,113,314</w:t>
            </w:r>
          </w:p>
        </w:tc>
        <w:tc>
          <w:tcPr>
            <w:tcW w:w="1470" w:type="dxa"/>
            <w:tcBorders>
              <w:top w:val="nil"/>
              <w:bottom w:val="nil"/>
            </w:tcBorders>
            <w:vAlign w:val="center"/>
          </w:tcPr>
          <w:p w14:paraId="26408CE9"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158,189,686</w:t>
            </w:r>
          </w:p>
        </w:tc>
        <w:tc>
          <w:tcPr>
            <w:tcW w:w="852" w:type="dxa"/>
            <w:tcBorders>
              <w:top w:val="nil"/>
              <w:bottom w:val="nil"/>
              <w:right w:val="nil"/>
            </w:tcBorders>
            <w:vAlign w:val="center"/>
          </w:tcPr>
          <w:p w14:paraId="156A7E05"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- 56.23</w:t>
            </w:r>
          </w:p>
        </w:tc>
      </w:tr>
      <w:tr w:rsidR="00237066" w:rsidRPr="00F60687" w14:paraId="3D0AE307"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6105D487" w14:textId="77777777" w:rsidR="00237066" w:rsidRPr="00F60687" w:rsidRDefault="00237066" w:rsidP="00444F34">
            <w:pPr>
              <w:jc w:val="both"/>
              <w:rPr>
                <w:rFonts w:eastAsia="標楷體" w:hAnsi="標楷體"/>
                <w:kern w:val="0"/>
                <w:sz w:val="22"/>
                <w:szCs w:val="22"/>
              </w:rPr>
            </w:pPr>
            <w:r w:rsidRPr="00F60687">
              <w:rPr>
                <w:rFonts w:eastAsia="標楷體" w:hAnsi="標楷體" w:hint="eastAsia"/>
                <w:b/>
                <w:kern w:val="0"/>
                <w:sz w:val="22"/>
                <w:szCs w:val="22"/>
              </w:rPr>
              <w:t>籌資活動之現金流量</w:t>
            </w:r>
          </w:p>
        </w:tc>
        <w:tc>
          <w:tcPr>
            <w:tcW w:w="1692" w:type="dxa"/>
            <w:tcBorders>
              <w:top w:val="nil"/>
              <w:bottom w:val="nil"/>
            </w:tcBorders>
            <w:vAlign w:val="center"/>
          </w:tcPr>
          <w:p w14:paraId="37B720C0"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07703A33"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77755ED6"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6CC42D4D"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p>
        </w:tc>
      </w:tr>
      <w:tr w:rsidR="00237066" w:rsidRPr="00F60687" w14:paraId="2F158A3E"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65B4475A" w14:textId="77777777" w:rsidR="00237066" w:rsidRPr="00F60687" w:rsidRDefault="00237066" w:rsidP="00444F34">
            <w:pPr>
              <w:ind w:leftChars="200" w:left="480"/>
              <w:jc w:val="both"/>
              <w:rPr>
                <w:rFonts w:eastAsia="標楷體" w:hAnsi="標楷體"/>
                <w:kern w:val="0"/>
                <w:sz w:val="22"/>
                <w:szCs w:val="22"/>
              </w:rPr>
            </w:pPr>
            <w:r w:rsidRPr="00F60687">
              <w:rPr>
                <w:rFonts w:eastAsia="標楷體" w:hAnsi="標楷體" w:hint="eastAsia"/>
                <w:kern w:val="0"/>
                <w:sz w:val="22"/>
                <w:szCs w:val="22"/>
              </w:rPr>
              <w:t>增加長期負債</w:t>
            </w:r>
          </w:p>
        </w:tc>
        <w:tc>
          <w:tcPr>
            <w:tcW w:w="1692" w:type="dxa"/>
            <w:tcBorders>
              <w:top w:val="nil"/>
              <w:bottom w:val="nil"/>
            </w:tcBorders>
            <w:vAlign w:val="center"/>
          </w:tcPr>
          <w:p w14:paraId="5022304B"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100,000,000</w:t>
            </w:r>
          </w:p>
        </w:tc>
        <w:tc>
          <w:tcPr>
            <w:tcW w:w="1692" w:type="dxa"/>
            <w:tcBorders>
              <w:top w:val="nil"/>
              <w:bottom w:val="nil"/>
            </w:tcBorders>
            <w:vAlign w:val="center"/>
          </w:tcPr>
          <w:p w14:paraId="4AA39CF7"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w:t>
            </w:r>
          </w:p>
        </w:tc>
        <w:tc>
          <w:tcPr>
            <w:tcW w:w="1470" w:type="dxa"/>
            <w:tcBorders>
              <w:top w:val="nil"/>
              <w:bottom w:val="nil"/>
            </w:tcBorders>
            <w:vAlign w:val="center"/>
          </w:tcPr>
          <w:p w14:paraId="01C982E8"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- 100,000,000</w:t>
            </w:r>
          </w:p>
        </w:tc>
        <w:tc>
          <w:tcPr>
            <w:tcW w:w="852" w:type="dxa"/>
            <w:tcBorders>
              <w:top w:val="nil"/>
              <w:bottom w:val="nil"/>
              <w:right w:val="nil"/>
            </w:tcBorders>
            <w:vAlign w:val="center"/>
          </w:tcPr>
          <w:p w14:paraId="2AAFA339"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- 100.00</w:t>
            </w:r>
          </w:p>
        </w:tc>
      </w:tr>
      <w:tr w:rsidR="00237066" w:rsidRPr="00F60687" w14:paraId="75F5D183"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68653068" w14:textId="77777777" w:rsidR="00237066" w:rsidRPr="00F60687" w:rsidRDefault="00237066" w:rsidP="00444F34">
            <w:pPr>
              <w:ind w:leftChars="200" w:left="480"/>
              <w:jc w:val="both"/>
              <w:rPr>
                <w:rFonts w:eastAsia="標楷體" w:hAnsi="標楷體"/>
                <w:kern w:val="0"/>
                <w:sz w:val="22"/>
                <w:szCs w:val="22"/>
              </w:rPr>
            </w:pPr>
            <w:r w:rsidRPr="00F60687">
              <w:rPr>
                <w:rFonts w:eastAsia="標楷體" w:hAnsi="標楷體" w:hint="eastAsia"/>
                <w:kern w:val="0"/>
                <w:sz w:val="22"/>
                <w:szCs w:val="22"/>
              </w:rPr>
              <w:t>增加基金、公積及填補短絀</w:t>
            </w:r>
          </w:p>
        </w:tc>
        <w:tc>
          <w:tcPr>
            <w:tcW w:w="1692" w:type="dxa"/>
            <w:tcBorders>
              <w:top w:val="nil"/>
              <w:bottom w:val="nil"/>
            </w:tcBorders>
            <w:vAlign w:val="center"/>
          </w:tcPr>
          <w:p w14:paraId="0CFEF55A"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289,694,000</w:t>
            </w:r>
          </w:p>
        </w:tc>
        <w:tc>
          <w:tcPr>
            <w:tcW w:w="1692" w:type="dxa"/>
            <w:tcBorders>
              <w:top w:val="nil"/>
              <w:bottom w:val="nil"/>
            </w:tcBorders>
            <w:vAlign w:val="center"/>
          </w:tcPr>
          <w:p w14:paraId="2C1742EE"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392,367,401</w:t>
            </w:r>
          </w:p>
        </w:tc>
        <w:tc>
          <w:tcPr>
            <w:tcW w:w="1470" w:type="dxa"/>
            <w:tcBorders>
              <w:top w:val="nil"/>
              <w:bottom w:val="nil"/>
            </w:tcBorders>
            <w:vAlign w:val="center"/>
          </w:tcPr>
          <w:p w14:paraId="136F7802"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102,673,401</w:t>
            </w:r>
          </w:p>
        </w:tc>
        <w:tc>
          <w:tcPr>
            <w:tcW w:w="852" w:type="dxa"/>
            <w:tcBorders>
              <w:top w:val="nil"/>
              <w:bottom w:val="nil"/>
              <w:right w:val="nil"/>
            </w:tcBorders>
            <w:vAlign w:val="center"/>
          </w:tcPr>
          <w:p w14:paraId="365BAC82"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35.44</w:t>
            </w:r>
          </w:p>
        </w:tc>
      </w:tr>
      <w:tr w:rsidR="00237066" w:rsidRPr="00F60687" w14:paraId="7A501408"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72738A12" w14:textId="77777777" w:rsidR="00237066" w:rsidRPr="00F60687" w:rsidRDefault="00237066" w:rsidP="00444F34">
            <w:pPr>
              <w:ind w:leftChars="200" w:left="480"/>
              <w:jc w:val="both"/>
              <w:rPr>
                <w:rFonts w:eastAsia="標楷體" w:hAnsi="標楷體"/>
                <w:spacing w:val="-10"/>
                <w:kern w:val="0"/>
                <w:sz w:val="22"/>
                <w:szCs w:val="22"/>
              </w:rPr>
            </w:pPr>
            <w:r w:rsidRPr="00F60687">
              <w:rPr>
                <w:rFonts w:eastAsia="標楷體" w:hAnsi="標楷體" w:hint="eastAsia"/>
                <w:spacing w:val="-10"/>
                <w:kern w:val="0"/>
                <w:sz w:val="22"/>
                <w:szCs w:val="22"/>
              </w:rPr>
              <w:t>減少短期債務、流動金融負債及其他負債</w:t>
            </w:r>
          </w:p>
        </w:tc>
        <w:tc>
          <w:tcPr>
            <w:tcW w:w="1692" w:type="dxa"/>
            <w:tcBorders>
              <w:top w:val="nil"/>
              <w:bottom w:val="nil"/>
            </w:tcBorders>
            <w:vAlign w:val="center"/>
          </w:tcPr>
          <w:p w14:paraId="5584BB91"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w:t>
            </w:r>
          </w:p>
        </w:tc>
        <w:tc>
          <w:tcPr>
            <w:tcW w:w="1692" w:type="dxa"/>
            <w:tcBorders>
              <w:top w:val="nil"/>
              <w:bottom w:val="nil"/>
            </w:tcBorders>
            <w:vAlign w:val="center"/>
          </w:tcPr>
          <w:p w14:paraId="601C7A39"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- 7,527,967</w:t>
            </w:r>
          </w:p>
        </w:tc>
        <w:tc>
          <w:tcPr>
            <w:tcW w:w="1470" w:type="dxa"/>
            <w:tcBorders>
              <w:top w:val="nil"/>
              <w:bottom w:val="nil"/>
            </w:tcBorders>
            <w:vAlign w:val="center"/>
          </w:tcPr>
          <w:p w14:paraId="3F89C0A9"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- 7,527,967</w:t>
            </w:r>
          </w:p>
        </w:tc>
        <w:tc>
          <w:tcPr>
            <w:tcW w:w="852" w:type="dxa"/>
            <w:tcBorders>
              <w:top w:val="nil"/>
              <w:bottom w:val="nil"/>
              <w:right w:val="nil"/>
            </w:tcBorders>
            <w:vAlign w:val="center"/>
          </w:tcPr>
          <w:p w14:paraId="22B0F913"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w:t>
            </w:r>
          </w:p>
        </w:tc>
      </w:tr>
      <w:tr w:rsidR="00237066" w:rsidRPr="00F60687" w14:paraId="634308C0"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6D1D77B5" w14:textId="77777777" w:rsidR="00237066" w:rsidRPr="00F60687" w:rsidRDefault="00237066" w:rsidP="00444F34">
            <w:pPr>
              <w:ind w:leftChars="200" w:left="480"/>
              <w:jc w:val="both"/>
              <w:rPr>
                <w:rFonts w:eastAsia="標楷體" w:hAnsi="標楷體"/>
                <w:kern w:val="0"/>
                <w:sz w:val="22"/>
                <w:szCs w:val="22"/>
              </w:rPr>
            </w:pPr>
            <w:r w:rsidRPr="00F60687">
              <w:rPr>
                <w:rFonts w:eastAsia="標楷體" w:hAnsi="標楷體" w:hint="eastAsia"/>
                <w:kern w:val="0"/>
                <w:sz w:val="22"/>
                <w:szCs w:val="22"/>
              </w:rPr>
              <w:t>支付利息</w:t>
            </w:r>
          </w:p>
        </w:tc>
        <w:tc>
          <w:tcPr>
            <w:tcW w:w="1692" w:type="dxa"/>
            <w:tcBorders>
              <w:top w:val="nil"/>
              <w:bottom w:val="nil"/>
            </w:tcBorders>
            <w:vAlign w:val="center"/>
          </w:tcPr>
          <w:p w14:paraId="1E863DE3"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- 6,718,000</w:t>
            </w:r>
          </w:p>
        </w:tc>
        <w:tc>
          <w:tcPr>
            <w:tcW w:w="1692" w:type="dxa"/>
            <w:tcBorders>
              <w:top w:val="nil"/>
              <w:bottom w:val="nil"/>
            </w:tcBorders>
            <w:vAlign w:val="center"/>
          </w:tcPr>
          <w:p w14:paraId="1F00ECEE"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- 4,130,000</w:t>
            </w:r>
          </w:p>
        </w:tc>
        <w:tc>
          <w:tcPr>
            <w:tcW w:w="1470" w:type="dxa"/>
            <w:tcBorders>
              <w:top w:val="nil"/>
              <w:bottom w:val="nil"/>
            </w:tcBorders>
            <w:vAlign w:val="center"/>
          </w:tcPr>
          <w:p w14:paraId="018E3A89"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2,588,000</w:t>
            </w:r>
          </w:p>
        </w:tc>
        <w:tc>
          <w:tcPr>
            <w:tcW w:w="852" w:type="dxa"/>
            <w:tcBorders>
              <w:top w:val="nil"/>
              <w:bottom w:val="nil"/>
              <w:right w:val="nil"/>
            </w:tcBorders>
            <w:vAlign w:val="center"/>
          </w:tcPr>
          <w:p w14:paraId="4868459A"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kern w:val="0"/>
                <w:sz w:val="20"/>
              </w:rPr>
              <w:t>- 38.52</w:t>
            </w:r>
          </w:p>
        </w:tc>
      </w:tr>
      <w:tr w:rsidR="00237066" w:rsidRPr="00F60687" w14:paraId="0DB40B1B"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4217" w:type="dxa"/>
            <w:tcBorders>
              <w:top w:val="nil"/>
              <w:left w:val="nil"/>
              <w:bottom w:val="nil"/>
            </w:tcBorders>
            <w:vAlign w:val="center"/>
          </w:tcPr>
          <w:p w14:paraId="1DB390F5" w14:textId="77777777" w:rsidR="00237066" w:rsidRPr="00F60687" w:rsidRDefault="00237066" w:rsidP="00444F34">
            <w:pPr>
              <w:ind w:leftChars="100" w:left="240"/>
              <w:jc w:val="both"/>
              <w:rPr>
                <w:rFonts w:eastAsia="標楷體" w:hAnsi="標楷體"/>
                <w:kern w:val="0"/>
                <w:sz w:val="22"/>
                <w:szCs w:val="22"/>
              </w:rPr>
            </w:pPr>
            <w:r w:rsidRPr="00F60687">
              <w:rPr>
                <w:rFonts w:eastAsia="標楷體" w:hAnsi="標楷體" w:hint="eastAsia"/>
                <w:b/>
                <w:kern w:val="0"/>
                <w:sz w:val="22"/>
                <w:szCs w:val="22"/>
              </w:rPr>
              <w:t>籌資活動之淨現金流入（流出）</w:t>
            </w:r>
          </w:p>
        </w:tc>
        <w:tc>
          <w:tcPr>
            <w:tcW w:w="1692" w:type="dxa"/>
            <w:tcBorders>
              <w:top w:val="nil"/>
              <w:bottom w:val="nil"/>
            </w:tcBorders>
            <w:vAlign w:val="center"/>
          </w:tcPr>
          <w:p w14:paraId="0CCCCD5D"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382,976,000</w:t>
            </w:r>
          </w:p>
        </w:tc>
        <w:tc>
          <w:tcPr>
            <w:tcW w:w="1692" w:type="dxa"/>
            <w:tcBorders>
              <w:top w:val="nil"/>
              <w:bottom w:val="nil"/>
            </w:tcBorders>
            <w:vAlign w:val="center"/>
          </w:tcPr>
          <w:p w14:paraId="27EF31C4"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380,709,434</w:t>
            </w:r>
          </w:p>
        </w:tc>
        <w:tc>
          <w:tcPr>
            <w:tcW w:w="1470" w:type="dxa"/>
            <w:tcBorders>
              <w:top w:val="nil"/>
              <w:bottom w:val="nil"/>
            </w:tcBorders>
            <w:vAlign w:val="center"/>
          </w:tcPr>
          <w:p w14:paraId="1E5502E6"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- 2,266,566</w:t>
            </w:r>
          </w:p>
        </w:tc>
        <w:tc>
          <w:tcPr>
            <w:tcW w:w="852" w:type="dxa"/>
            <w:tcBorders>
              <w:top w:val="nil"/>
              <w:bottom w:val="nil"/>
              <w:right w:val="nil"/>
            </w:tcBorders>
            <w:vAlign w:val="center"/>
          </w:tcPr>
          <w:p w14:paraId="3E5CEB1A"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- 0.59</w:t>
            </w:r>
          </w:p>
        </w:tc>
      </w:tr>
      <w:tr w:rsidR="00237066" w:rsidRPr="00F60687" w14:paraId="2E3225FC"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4F1AC94C" w14:textId="77777777" w:rsidR="00237066" w:rsidRPr="00F60687" w:rsidRDefault="00237066" w:rsidP="00444F34">
            <w:pPr>
              <w:jc w:val="both"/>
              <w:rPr>
                <w:rFonts w:eastAsia="標楷體" w:hAnsi="標楷體"/>
                <w:kern w:val="0"/>
                <w:sz w:val="22"/>
                <w:szCs w:val="22"/>
              </w:rPr>
            </w:pPr>
            <w:r w:rsidRPr="00F60687">
              <w:rPr>
                <w:rFonts w:eastAsia="標楷體" w:hAnsi="標楷體" w:hint="eastAsia"/>
                <w:b/>
                <w:kern w:val="0"/>
                <w:sz w:val="22"/>
                <w:szCs w:val="22"/>
              </w:rPr>
              <w:t>現金及約當現金之淨增（淨減）</w:t>
            </w:r>
          </w:p>
        </w:tc>
        <w:tc>
          <w:tcPr>
            <w:tcW w:w="1692" w:type="dxa"/>
            <w:tcBorders>
              <w:top w:val="nil"/>
              <w:bottom w:val="nil"/>
            </w:tcBorders>
            <w:vAlign w:val="center"/>
          </w:tcPr>
          <w:p w14:paraId="51A9552E"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244,655,000</w:t>
            </w:r>
          </w:p>
        </w:tc>
        <w:tc>
          <w:tcPr>
            <w:tcW w:w="1692" w:type="dxa"/>
            <w:tcBorders>
              <w:top w:val="nil"/>
              <w:bottom w:val="nil"/>
            </w:tcBorders>
            <w:vAlign w:val="center"/>
          </w:tcPr>
          <w:p w14:paraId="6835A71E"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328,313,073</w:t>
            </w:r>
          </w:p>
        </w:tc>
        <w:tc>
          <w:tcPr>
            <w:tcW w:w="1470" w:type="dxa"/>
            <w:tcBorders>
              <w:top w:val="nil"/>
              <w:bottom w:val="nil"/>
            </w:tcBorders>
            <w:vAlign w:val="center"/>
          </w:tcPr>
          <w:p w14:paraId="6D5908D5"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83,658,073</w:t>
            </w:r>
          </w:p>
        </w:tc>
        <w:tc>
          <w:tcPr>
            <w:tcW w:w="852" w:type="dxa"/>
            <w:tcBorders>
              <w:top w:val="nil"/>
              <w:bottom w:val="nil"/>
              <w:right w:val="nil"/>
            </w:tcBorders>
            <w:vAlign w:val="center"/>
          </w:tcPr>
          <w:p w14:paraId="0BB4B28B"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34.19</w:t>
            </w:r>
          </w:p>
        </w:tc>
      </w:tr>
      <w:tr w:rsidR="00237066" w:rsidRPr="00F60687" w14:paraId="6CB920FF"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54E803D2" w14:textId="77777777" w:rsidR="00237066" w:rsidRPr="00F60687" w:rsidRDefault="00237066" w:rsidP="00444F34">
            <w:pPr>
              <w:jc w:val="both"/>
              <w:rPr>
                <w:rFonts w:eastAsia="標楷體" w:hAnsi="標楷體"/>
                <w:kern w:val="0"/>
                <w:sz w:val="22"/>
                <w:szCs w:val="22"/>
              </w:rPr>
            </w:pPr>
            <w:r w:rsidRPr="00F60687">
              <w:rPr>
                <w:rFonts w:eastAsia="標楷體" w:hAnsi="標楷體" w:hint="eastAsia"/>
                <w:b/>
                <w:kern w:val="0"/>
                <w:sz w:val="22"/>
                <w:szCs w:val="22"/>
              </w:rPr>
              <w:t>期初現金及約當現金</w:t>
            </w:r>
          </w:p>
        </w:tc>
        <w:tc>
          <w:tcPr>
            <w:tcW w:w="1692" w:type="dxa"/>
            <w:tcBorders>
              <w:top w:val="nil"/>
              <w:bottom w:val="nil"/>
            </w:tcBorders>
            <w:vAlign w:val="center"/>
          </w:tcPr>
          <w:p w14:paraId="63E76FDF"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123,919,000</w:t>
            </w:r>
          </w:p>
        </w:tc>
        <w:tc>
          <w:tcPr>
            <w:tcW w:w="1692" w:type="dxa"/>
            <w:tcBorders>
              <w:top w:val="nil"/>
              <w:bottom w:val="nil"/>
            </w:tcBorders>
            <w:vAlign w:val="center"/>
          </w:tcPr>
          <w:p w14:paraId="40BB9D05"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124,138,677</w:t>
            </w:r>
          </w:p>
        </w:tc>
        <w:tc>
          <w:tcPr>
            <w:tcW w:w="1470" w:type="dxa"/>
            <w:tcBorders>
              <w:top w:val="nil"/>
              <w:bottom w:val="nil"/>
            </w:tcBorders>
            <w:vAlign w:val="center"/>
          </w:tcPr>
          <w:p w14:paraId="7883AEF1"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219,677</w:t>
            </w:r>
          </w:p>
        </w:tc>
        <w:tc>
          <w:tcPr>
            <w:tcW w:w="852" w:type="dxa"/>
            <w:tcBorders>
              <w:top w:val="nil"/>
              <w:bottom w:val="nil"/>
              <w:right w:val="nil"/>
            </w:tcBorders>
            <w:vAlign w:val="center"/>
          </w:tcPr>
          <w:p w14:paraId="6EDB437E"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0.18</w:t>
            </w:r>
          </w:p>
        </w:tc>
      </w:tr>
      <w:tr w:rsidR="00237066" w:rsidRPr="00F60687" w14:paraId="6BBA754A"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single" w:sz="12" w:space="0" w:color="auto"/>
            </w:tcBorders>
            <w:vAlign w:val="center"/>
          </w:tcPr>
          <w:p w14:paraId="1533C9F4" w14:textId="77777777" w:rsidR="00237066" w:rsidRPr="00F60687" w:rsidRDefault="00237066" w:rsidP="00444F34">
            <w:pPr>
              <w:jc w:val="both"/>
              <w:rPr>
                <w:rFonts w:eastAsia="標楷體" w:hAnsi="標楷體"/>
                <w:kern w:val="0"/>
                <w:sz w:val="22"/>
                <w:szCs w:val="22"/>
              </w:rPr>
            </w:pPr>
            <w:r w:rsidRPr="00F60687">
              <w:rPr>
                <w:rFonts w:eastAsia="標楷體" w:hAnsi="標楷體" w:hint="eastAsia"/>
                <w:b/>
                <w:kern w:val="0"/>
                <w:sz w:val="22"/>
                <w:szCs w:val="22"/>
              </w:rPr>
              <w:t>期末現金及約當現金</w:t>
            </w:r>
          </w:p>
        </w:tc>
        <w:tc>
          <w:tcPr>
            <w:tcW w:w="1692" w:type="dxa"/>
            <w:tcBorders>
              <w:top w:val="nil"/>
              <w:bottom w:val="single" w:sz="12" w:space="0" w:color="auto"/>
            </w:tcBorders>
            <w:vAlign w:val="center"/>
          </w:tcPr>
          <w:p w14:paraId="7ED75E18"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368,574,000</w:t>
            </w:r>
          </w:p>
        </w:tc>
        <w:tc>
          <w:tcPr>
            <w:tcW w:w="1692" w:type="dxa"/>
            <w:tcBorders>
              <w:top w:val="nil"/>
              <w:bottom w:val="single" w:sz="12" w:space="0" w:color="auto"/>
            </w:tcBorders>
            <w:vAlign w:val="center"/>
          </w:tcPr>
          <w:p w14:paraId="2741B15C"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452,451,750</w:t>
            </w:r>
          </w:p>
        </w:tc>
        <w:tc>
          <w:tcPr>
            <w:tcW w:w="1470" w:type="dxa"/>
            <w:tcBorders>
              <w:top w:val="nil"/>
              <w:bottom w:val="single" w:sz="12" w:space="0" w:color="auto"/>
            </w:tcBorders>
            <w:vAlign w:val="center"/>
          </w:tcPr>
          <w:p w14:paraId="1E3DECF7"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83,877,750</w:t>
            </w:r>
          </w:p>
        </w:tc>
        <w:tc>
          <w:tcPr>
            <w:tcW w:w="852" w:type="dxa"/>
            <w:tcBorders>
              <w:top w:val="nil"/>
              <w:bottom w:val="single" w:sz="12" w:space="0" w:color="auto"/>
              <w:right w:val="nil"/>
            </w:tcBorders>
            <w:vAlign w:val="center"/>
          </w:tcPr>
          <w:p w14:paraId="48B891B4" w14:textId="77777777" w:rsidR="00237066" w:rsidRPr="00F60687" w:rsidRDefault="00237066" w:rsidP="00444F34">
            <w:pPr>
              <w:autoSpaceDE w:val="0"/>
              <w:autoSpaceDN w:val="0"/>
              <w:adjustRightInd w:val="0"/>
              <w:ind w:rightChars="10" w:right="24"/>
              <w:jc w:val="right"/>
              <w:rPr>
                <w:rFonts w:ascii="新細明體" w:hAnsi="新細明體"/>
                <w:kern w:val="0"/>
                <w:sz w:val="20"/>
                <w:highlight w:val="yellow"/>
              </w:rPr>
            </w:pPr>
            <w:r w:rsidRPr="00F60687">
              <w:rPr>
                <w:rFonts w:ascii="新細明體" w:hAnsi="新細明體" w:hint="eastAsia"/>
                <w:b/>
                <w:kern w:val="0"/>
                <w:sz w:val="20"/>
              </w:rPr>
              <w:t>22.76</w:t>
            </w:r>
          </w:p>
        </w:tc>
      </w:tr>
    </w:tbl>
    <w:p w14:paraId="6B327BFC" w14:textId="77777777" w:rsidR="00237066" w:rsidRPr="00F935FD" w:rsidRDefault="00237066" w:rsidP="00237066">
      <w:pPr>
        <w:tabs>
          <w:tab w:val="left" w:pos="408"/>
        </w:tabs>
        <w:adjustRightInd w:val="0"/>
        <w:snapToGrid w:val="0"/>
        <w:spacing w:line="240" w:lineRule="exact"/>
        <w:jc w:val="both"/>
        <w:rPr>
          <w:rFonts w:eastAsia="標楷體" w:hAnsi="標楷體"/>
          <w:sz w:val="22"/>
        </w:rPr>
      </w:pPr>
      <w:r w:rsidRPr="002952D3">
        <w:rPr>
          <w:rFonts w:eastAsia="標楷體" w:hAnsi="標楷體" w:hint="eastAsia"/>
          <w:sz w:val="22"/>
        </w:rPr>
        <w:t>註：1.</w:t>
      </w:r>
      <w:r w:rsidRPr="00F935FD">
        <w:rPr>
          <w:rFonts w:eastAsia="標楷體" w:hAnsi="標楷體" w:hint="eastAsia"/>
          <w:sz w:val="22"/>
        </w:rPr>
        <w:t>本表係採現金及約當現金基礎，包括現金及自投資日起3個月內到期或清償之債權證券。</w:t>
      </w:r>
    </w:p>
    <w:p w14:paraId="0ACB662A" w14:textId="77777777" w:rsidR="00237066" w:rsidRPr="00F935FD" w:rsidRDefault="00237066" w:rsidP="00237066">
      <w:pPr>
        <w:tabs>
          <w:tab w:val="left" w:pos="408"/>
        </w:tabs>
        <w:adjustRightInd w:val="0"/>
        <w:snapToGrid w:val="0"/>
        <w:spacing w:line="240" w:lineRule="exact"/>
        <w:ind w:leftChars="180" w:left="652" w:hangingChars="100" w:hanging="220"/>
        <w:jc w:val="both"/>
        <w:rPr>
          <w:rFonts w:eastAsia="標楷體" w:hAnsi="標楷體"/>
          <w:sz w:val="22"/>
        </w:rPr>
      </w:pPr>
      <w:r w:rsidRPr="00F935FD">
        <w:rPr>
          <w:rFonts w:eastAsia="標楷體" w:hAnsi="標楷體" w:hint="eastAsia"/>
          <w:sz w:val="22"/>
        </w:rPr>
        <w:t>2.本表「調整項目」欄所列，包括折舊、減損及折耗、攤銷、處理資產短絀（賸餘）、流動資產淨減（淨增）及流動負債淨增（淨減）。</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237066" w:rsidRPr="00F60687" w14:paraId="2D5737AA" w14:textId="77777777" w:rsidTr="00444F34">
        <w:trPr>
          <w:tblHeader/>
        </w:trPr>
        <w:tc>
          <w:tcPr>
            <w:tcW w:w="9925" w:type="dxa"/>
            <w:gridSpan w:val="7"/>
            <w:tcBorders>
              <w:bottom w:val="single" w:sz="12" w:space="0" w:color="auto"/>
            </w:tcBorders>
          </w:tcPr>
          <w:p w14:paraId="381B1739" w14:textId="77777777" w:rsidR="00237066" w:rsidRPr="00F60687" w:rsidRDefault="00237066" w:rsidP="00444F34">
            <w:pPr>
              <w:snapToGrid w:val="0"/>
              <w:jc w:val="center"/>
              <w:rPr>
                <w:rFonts w:eastAsia="標楷體" w:hAnsi="標楷體"/>
                <w:b/>
                <w:sz w:val="36"/>
                <w:u w:val="single"/>
              </w:rPr>
            </w:pPr>
            <w:r w:rsidRPr="00F60687">
              <w:rPr>
                <w:rFonts w:eastAsia="標楷體" w:hAnsi="標楷體" w:hint="eastAsia"/>
                <w:b/>
                <w:sz w:val="36"/>
                <w:u w:val="single"/>
              </w:rPr>
              <w:lastRenderedPageBreak/>
              <w:t>彰化縣公共停車場作業基金餘絀審定後平衡表</w:t>
            </w:r>
          </w:p>
          <w:p w14:paraId="0256C7DE" w14:textId="77777777" w:rsidR="00237066" w:rsidRPr="00F60687" w:rsidRDefault="00237066" w:rsidP="00444F34">
            <w:pPr>
              <w:tabs>
                <w:tab w:val="left" w:pos="3600"/>
                <w:tab w:val="left" w:pos="8520"/>
              </w:tabs>
              <w:snapToGrid w:val="0"/>
              <w:spacing w:beforeLines="50" w:before="120"/>
              <w:jc w:val="center"/>
              <w:rPr>
                <w:rFonts w:eastAsia="標楷體" w:hAnsi="標楷體"/>
              </w:rPr>
            </w:pPr>
            <w:r w:rsidRPr="00F60687">
              <w:rPr>
                <w:rFonts w:eastAsia="標楷體" w:hAnsi="標楷體" w:hint="eastAsia"/>
              </w:rPr>
              <w:t>中華民國114年12月31日</w:t>
            </w:r>
          </w:p>
          <w:p w14:paraId="563E412D" w14:textId="77777777" w:rsidR="00237066" w:rsidRPr="00F60687" w:rsidRDefault="00237066" w:rsidP="00444F34">
            <w:pPr>
              <w:tabs>
                <w:tab w:val="left" w:pos="3600"/>
                <w:tab w:val="left" w:pos="8520"/>
              </w:tabs>
              <w:snapToGrid w:val="0"/>
              <w:jc w:val="right"/>
              <w:rPr>
                <w:rFonts w:eastAsia="標楷體" w:hAnsi="標楷體"/>
                <w:b/>
                <w:sz w:val="32"/>
                <w:u w:val="single"/>
              </w:rPr>
            </w:pPr>
            <w:r w:rsidRPr="00F60687">
              <w:rPr>
                <w:rFonts w:eastAsia="標楷體" w:hAnsi="標楷體" w:hint="eastAsia"/>
              </w:rPr>
              <w:tab/>
            </w:r>
            <w:r w:rsidRPr="00F60687">
              <w:rPr>
                <w:rFonts w:eastAsia="標楷體" w:hAnsi="標楷體" w:hint="eastAsia"/>
                <w:kern w:val="0"/>
              </w:rPr>
              <w:t>單位：新臺幣元</w:t>
            </w:r>
          </w:p>
        </w:tc>
      </w:tr>
      <w:tr w:rsidR="00237066" w:rsidRPr="00F60687" w14:paraId="00D858A4"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05FF36D9" w14:textId="77777777" w:rsidR="00237066" w:rsidRPr="00F60687" w:rsidRDefault="00237066" w:rsidP="00444F34">
            <w:pPr>
              <w:jc w:val="distribute"/>
              <w:rPr>
                <w:rFonts w:eastAsia="標楷體" w:hAnsi="標楷體"/>
                <w:szCs w:val="24"/>
              </w:rPr>
            </w:pPr>
            <w:r w:rsidRPr="00F60687">
              <w:rPr>
                <w:rFonts w:eastAsia="標楷體" w:hAnsi="標楷體" w:hint="eastAsia"/>
                <w:szCs w:val="24"/>
              </w:rPr>
              <w:t>科目</w:t>
            </w:r>
          </w:p>
        </w:tc>
        <w:tc>
          <w:tcPr>
            <w:tcW w:w="2268" w:type="dxa"/>
            <w:gridSpan w:val="2"/>
            <w:tcBorders>
              <w:top w:val="single" w:sz="12" w:space="0" w:color="auto"/>
              <w:bottom w:val="nil"/>
            </w:tcBorders>
            <w:vAlign w:val="center"/>
          </w:tcPr>
          <w:p w14:paraId="2AE7DE40" w14:textId="77777777" w:rsidR="00237066" w:rsidRPr="00F60687" w:rsidRDefault="00237066" w:rsidP="00444F34">
            <w:pPr>
              <w:jc w:val="distribute"/>
              <w:rPr>
                <w:rFonts w:eastAsia="標楷體" w:hAnsi="標楷體"/>
                <w:spacing w:val="-20"/>
              </w:rPr>
            </w:pPr>
            <w:r w:rsidRPr="00F60687">
              <w:rPr>
                <w:rFonts w:eastAsia="標楷體" w:hAnsi="標楷體" w:hint="eastAsia"/>
              </w:rPr>
              <w:t>114</w:t>
            </w:r>
            <w:r w:rsidRPr="00F60687">
              <w:rPr>
                <w:rFonts w:eastAsia="標楷體" w:hAnsi="標楷體" w:hint="eastAsia"/>
                <w:spacing w:val="-20"/>
              </w:rPr>
              <w:t>年12月31日</w:t>
            </w:r>
          </w:p>
        </w:tc>
        <w:tc>
          <w:tcPr>
            <w:tcW w:w="2268" w:type="dxa"/>
            <w:gridSpan w:val="2"/>
            <w:tcBorders>
              <w:top w:val="single" w:sz="12" w:space="0" w:color="auto"/>
              <w:bottom w:val="nil"/>
            </w:tcBorders>
            <w:vAlign w:val="center"/>
          </w:tcPr>
          <w:p w14:paraId="1C4618AA" w14:textId="77777777" w:rsidR="00237066" w:rsidRPr="00F60687" w:rsidRDefault="00237066" w:rsidP="00444F34">
            <w:pPr>
              <w:ind w:firstLineChars="27" w:firstLine="65"/>
              <w:jc w:val="distribute"/>
              <w:rPr>
                <w:rFonts w:eastAsia="標楷體" w:hAnsi="標楷體"/>
                <w:spacing w:val="-20"/>
              </w:rPr>
            </w:pPr>
            <w:r w:rsidRPr="00F60687">
              <w:rPr>
                <w:rFonts w:eastAsia="標楷體" w:hAnsi="標楷體" w:hint="eastAsia"/>
              </w:rPr>
              <w:t>113</w:t>
            </w:r>
            <w:r w:rsidRPr="00F60687">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482CFC50" w14:textId="77777777" w:rsidR="00237066" w:rsidRPr="00F60687" w:rsidRDefault="00237066" w:rsidP="00444F34">
            <w:pPr>
              <w:spacing w:line="240" w:lineRule="exact"/>
              <w:jc w:val="distribute"/>
              <w:rPr>
                <w:rFonts w:eastAsia="標楷體" w:hAnsi="標楷體"/>
              </w:rPr>
            </w:pPr>
            <w:r w:rsidRPr="00F60687">
              <w:rPr>
                <w:rFonts w:eastAsia="標楷體" w:hAnsi="標楷體" w:hint="eastAsia"/>
              </w:rPr>
              <w:t>比較增減</w:t>
            </w:r>
          </w:p>
        </w:tc>
      </w:tr>
      <w:tr w:rsidR="00237066" w:rsidRPr="00F60687" w14:paraId="06232BA5"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06CD3B50" w14:textId="77777777" w:rsidR="00237066" w:rsidRPr="00F60687" w:rsidRDefault="00237066" w:rsidP="00444F34">
            <w:pPr>
              <w:ind w:left="113" w:right="113"/>
              <w:jc w:val="distribute"/>
              <w:rPr>
                <w:rFonts w:eastAsia="標楷體" w:hAnsi="標楷體"/>
              </w:rPr>
            </w:pPr>
          </w:p>
        </w:tc>
        <w:tc>
          <w:tcPr>
            <w:tcW w:w="1474" w:type="dxa"/>
            <w:tcBorders>
              <w:bottom w:val="single" w:sz="8" w:space="0" w:color="auto"/>
            </w:tcBorders>
            <w:vAlign w:val="center"/>
          </w:tcPr>
          <w:p w14:paraId="0A69143B" w14:textId="77777777" w:rsidR="00237066" w:rsidRPr="00F60687" w:rsidRDefault="00237066" w:rsidP="00444F34">
            <w:pPr>
              <w:jc w:val="distribute"/>
              <w:rPr>
                <w:rFonts w:eastAsia="標楷體" w:hAnsi="標楷體"/>
              </w:rPr>
            </w:pPr>
            <w:r w:rsidRPr="00F60687">
              <w:rPr>
                <w:rFonts w:eastAsia="標楷體" w:hAnsi="標楷體" w:hint="eastAsia"/>
              </w:rPr>
              <w:t>金額</w:t>
            </w:r>
          </w:p>
        </w:tc>
        <w:tc>
          <w:tcPr>
            <w:tcW w:w="794" w:type="dxa"/>
            <w:tcBorders>
              <w:bottom w:val="single" w:sz="8" w:space="0" w:color="auto"/>
            </w:tcBorders>
            <w:vAlign w:val="center"/>
          </w:tcPr>
          <w:p w14:paraId="7C39C1D5" w14:textId="77777777" w:rsidR="00237066" w:rsidRPr="00F60687" w:rsidRDefault="00237066" w:rsidP="00444F34">
            <w:pPr>
              <w:jc w:val="distribute"/>
              <w:rPr>
                <w:rFonts w:eastAsia="標楷體" w:hAnsi="標楷體"/>
              </w:rPr>
            </w:pPr>
            <w:r w:rsidRPr="00F60687">
              <w:rPr>
                <w:rFonts w:eastAsia="標楷體" w:hAnsi="標楷體" w:hint="eastAsia"/>
              </w:rPr>
              <w:t>％</w:t>
            </w:r>
          </w:p>
        </w:tc>
        <w:tc>
          <w:tcPr>
            <w:tcW w:w="1474" w:type="dxa"/>
            <w:tcBorders>
              <w:bottom w:val="single" w:sz="8" w:space="0" w:color="auto"/>
            </w:tcBorders>
            <w:vAlign w:val="center"/>
          </w:tcPr>
          <w:p w14:paraId="4ECDF8E2" w14:textId="77777777" w:rsidR="00237066" w:rsidRPr="00F60687" w:rsidRDefault="00237066" w:rsidP="00444F34">
            <w:pPr>
              <w:jc w:val="distribute"/>
              <w:rPr>
                <w:rFonts w:eastAsia="標楷體" w:hAnsi="標楷體"/>
              </w:rPr>
            </w:pPr>
            <w:r w:rsidRPr="00F60687">
              <w:rPr>
                <w:rFonts w:eastAsia="標楷體" w:hAnsi="標楷體" w:hint="eastAsia"/>
              </w:rPr>
              <w:t>金額</w:t>
            </w:r>
          </w:p>
        </w:tc>
        <w:tc>
          <w:tcPr>
            <w:tcW w:w="794" w:type="dxa"/>
            <w:tcBorders>
              <w:bottom w:val="single" w:sz="8" w:space="0" w:color="auto"/>
            </w:tcBorders>
            <w:vAlign w:val="center"/>
          </w:tcPr>
          <w:p w14:paraId="4ED1D8EE" w14:textId="77777777" w:rsidR="00237066" w:rsidRPr="00F60687" w:rsidRDefault="00237066" w:rsidP="00444F34">
            <w:pPr>
              <w:jc w:val="distribute"/>
              <w:rPr>
                <w:rFonts w:eastAsia="標楷體" w:hAnsi="標楷體"/>
              </w:rPr>
            </w:pPr>
            <w:r w:rsidRPr="00F60687">
              <w:rPr>
                <w:rFonts w:eastAsia="標楷體" w:hAnsi="標楷體" w:hint="eastAsia"/>
              </w:rPr>
              <w:t>％</w:t>
            </w:r>
          </w:p>
        </w:tc>
        <w:tc>
          <w:tcPr>
            <w:tcW w:w="1474" w:type="dxa"/>
            <w:tcBorders>
              <w:bottom w:val="single" w:sz="8" w:space="0" w:color="auto"/>
            </w:tcBorders>
            <w:vAlign w:val="center"/>
          </w:tcPr>
          <w:p w14:paraId="637C12B4" w14:textId="77777777" w:rsidR="00237066" w:rsidRPr="00F60687" w:rsidRDefault="00237066" w:rsidP="00444F34">
            <w:pPr>
              <w:jc w:val="distribute"/>
              <w:rPr>
                <w:rFonts w:eastAsia="標楷體" w:hAnsi="標楷體"/>
              </w:rPr>
            </w:pPr>
            <w:r w:rsidRPr="00F60687">
              <w:rPr>
                <w:rFonts w:eastAsia="標楷體" w:hAnsi="標楷體" w:hint="eastAsia"/>
              </w:rPr>
              <w:t>金額</w:t>
            </w:r>
          </w:p>
        </w:tc>
        <w:tc>
          <w:tcPr>
            <w:tcW w:w="797" w:type="dxa"/>
            <w:tcBorders>
              <w:bottom w:val="single" w:sz="8" w:space="0" w:color="auto"/>
              <w:right w:val="nil"/>
            </w:tcBorders>
            <w:vAlign w:val="center"/>
          </w:tcPr>
          <w:p w14:paraId="29E660FA" w14:textId="77777777" w:rsidR="00237066" w:rsidRPr="00F60687" w:rsidRDefault="00237066" w:rsidP="00444F34">
            <w:pPr>
              <w:jc w:val="distribute"/>
              <w:rPr>
                <w:rFonts w:eastAsia="標楷體" w:hAnsi="標楷體"/>
              </w:rPr>
            </w:pPr>
            <w:r w:rsidRPr="00F60687">
              <w:rPr>
                <w:rFonts w:eastAsia="標楷體" w:hAnsi="標楷體" w:hint="eastAsia"/>
              </w:rPr>
              <w:t>％</w:t>
            </w:r>
          </w:p>
        </w:tc>
      </w:tr>
      <w:tr w:rsidR="00237066" w:rsidRPr="00F60687" w14:paraId="7CB191FE"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0E4DFDBC" w14:textId="77777777" w:rsidR="00237066" w:rsidRPr="00F60687" w:rsidRDefault="00237066" w:rsidP="00444F34">
            <w:pPr>
              <w:rPr>
                <w:rFonts w:eastAsia="標楷體" w:hAnsi="標楷體"/>
                <w:kern w:val="0"/>
                <w:sz w:val="22"/>
                <w:highlight w:val="yellow"/>
              </w:rPr>
            </w:pPr>
            <w:r w:rsidRPr="00F60687">
              <w:rPr>
                <w:rFonts w:eastAsia="標楷體" w:hAnsi="標楷體" w:hint="eastAsia"/>
                <w:b/>
                <w:kern w:val="0"/>
                <w:sz w:val="22"/>
              </w:rPr>
              <w:t>資產</w:t>
            </w:r>
          </w:p>
        </w:tc>
        <w:tc>
          <w:tcPr>
            <w:tcW w:w="1474" w:type="dxa"/>
            <w:tcBorders>
              <w:top w:val="nil"/>
              <w:bottom w:val="nil"/>
            </w:tcBorders>
            <w:vAlign w:val="center"/>
          </w:tcPr>
          <w:p w14:paraId="610BCFE4"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1,841,527,830</w:t>
            </w:r>
          </w:p>
        </w:tc>
        <w:tc>
          <w:tcPr>
            <w:tcW w:w="794" w:type="dxa"/>
            <w:tcBorders>
              <w:top w:val="nil"/>
              <w:bottom w:val="nil"/>
            </w:tcBorders>
            <w:vAlign w:val="center"/>
          </w:tcPr>
          <w:p w14:paraId="1D333951"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100.00</w:t>
            </w:r>
          </w:p>
        </w:tc>
        <w:tc>
          <w:tcPr>
            <w:tcW w:w="1474" w:type="dxa"/>
            <w:tcBorders>
              <w:top w:val="nil"/>
              <w:bottom w:val="nil"/>
            </w:tcBorders>
            <w:vAlign w:val="center"/>
          </w:tcPr>
          <w:p w14:paraId="512AA9F2"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1,425,824,794</w:t>
            </w:r>
          </w:p>
        </w:tc>
        <w:tc>
          <w:tcPr>
            <w:tcW w:w="794" w:type="dxa"/>
            <w:tcBorders>
              <w:top w:val="nil"/>
              <w:bottom w:val="nil"/>
            </w:tcBorders>
            <w:vAlign w:val="center"/>
          </w:tcPr>
          <w:p w14:paraId="6CC69ABA"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100.00</w:t>
            </w:r>
          </w:p>
        </w:tc>
        <w:tc>
          <w:tcPr>
            <w:tcW w:w="1474" w:type="dxa"/>
            <w:tcBorders>
              <w:top w:val="nil"/>
              <w:bottom w:val="nil"/>
            </w:tcBorders>
            <w:vAlign w:val="center"/>
          </w:tcPr>
          <w:p w14:paraId="1A2ACE67" w14:textId="77777777" w:rsidR="00237066" w:rsidRPr="00F60687" w:rsidRDefault="00237066" w:rsidP="00444F34">
            <w:pPr>
              <w:ind w:rightChars="10" w:right="24"/>
              <w:jc w:val="right"/>
              <w:rPr>
                <w:rFonts w:ascii="新細明體" w:hAnsi="新細明體"/>
                <w:noProof/>
                <w:sz w:val="20"/>
                <w:highlight w:val="yellow"/>
              </w:rPr>
            </w:pPr>
            <w:r w:rsidRPr="00F60687">
              <w:rPr>
                <w:rFonts w:ascii="新細明體" w:hAnsi="新細明體" w:hint="eastAsia"/>
                <w:b/>
                <w:noProof/>
                <w:sz w:val="20"/>
              </w:rPr>
              <w:t>415,703,036</w:t>
            </w:r>
          </w:p>
        </w:tc>
        <w:tc>
          <w:tcPr>
            <w:tcW w:w="797" w:type="dxa"/>
            <w:tcBorders>
              <w:top w:val="nil"/>
              <w:bottom w:val="nil"/>
              <w:right w:val="nil"/>
            </w:tcBorders>
            <w:vAlign w:val="center"/>
          </w:tcPr>
          <w:p w14:paraId="773D1091" w14:textId="77777777" w:rsidR="00237066" w:rsidRPr="00F60687" w:rsidRDefault="00237066" w:rsidP="00444F34">
            <w:pPr>
              <w:ind w:rightChars="10" w:right="24"/>
              <w:jc w:val="right"/>
              <w:rPr>
                <w:rFonts w:ascii="新細明體" w:hAnsi="新細明體"/>
                <w:kern w:val="0"/>
                <w:sz w:val="20"/>
                <w:highlight w:val="yellow"/>
              </w:rPr>
            </w:pPr>
            <w:r w:rsidRPr="00F60687">
              <w:rPr>
                <w:rFonts w:ascii="新細明體" w:hAnsi="新細明體" w:hint="eastAsia"/>
                <w:b/>
                <w:kern w:val="0"/>
                <w:sz w:val="20"/>
              </w:rPr>
              <w:t>29.16</w:t>
            </w:r>
          </w:p>
        </w:tc>
      </w:tr>
      <w:tr w:rsidR="00237066" w:rsidRPr="00F60687" w14:paraId="49C754B9"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433ABF46" w14:textId="77777777" w:rsidR="00237066" w:rsidRPr="00F60687" w:rsidRDefault="00237066" w:rsidP="00444F34">
            <w:pPr>
              <w:ind w:leftChars="100" w:left="240"/>
              <w:rPr>
                <w:rFonts w:eastAsia="標楷體" w:hAnsi="標楷體"/>
                <w:kern w:val="0"/>
                <w:sz w:val="22"/>
                <w:highlight w:val="yellow"/>
              </w:rPr>
            </w:pPr>
            <w:r w:rsidRPr="00F60687">
              <w:rPr>
                <w:rFonts w:eastAsia="標楷體" w:hAnsi="標楷體" w:hint="eastAsia"/>
                <w:b/>
                <w:kern w:val="0"/>
                <w:sz w:val="22"/>
              </w:rPr>
              <w:t>流動資產</w:t>
            </w:r>
          </w:p>
        </w:tc>
        <w:tc>
          <w:tcPr>
            <w:tcW w:w="1474" w:type="dxa"/>
            <w:tcBorders>
              <w:top w:val="nil"/>
              <w:bottom w:val="nil"/>
            </w:tcBorders>
            <w:vAlign w:val="center"/>
          </w:tcPr>
          <w:p w14:paraId="3FC8BFF7"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569,333,724</w:t>
            </w:r>
          </w:p>
        </w:tc>
        <w:tc>
          <w:tcPr>
            <w:tcW w:w="794" w:type="dxa"/>
            <w:tcBorders>
              <w:top w:val="nil"/>
              <w:bottom w:val="nil"/>
            </w:tcBorders>
            <w:vAlign w:val="center"/>
          </w:tcPr>
          <w:p w14:paraId="137930EA"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30.92</w:t>
            </w:r>
          </w:p>
        </w:tc>
        <w:tc>
          <w:tcPr>
            <w:tcW w:w="1474" w:type="dxa"/>
            <w:tcBorders>
              <w:top w:val="nil"/>
              <w:bottom w:val="nil"/>
            </w:tcBorders>
            <w:vAlign w:val="center"/>
          </w:tcPr>
          <w:p w14:paraId="2B562DBE"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240,969,061</w:t>
            </w:r>
          </w:p>
        </w:tc>
        <w:tc>
          <w:tcPr>
            <w:tcW w:w="794" w:type="dxa"/>
            <w:tcBorders>
              <w:top w:val="nil"/>
              <w:bottom w:val="nil"/>
            </w:tcBorders>
            <w:vAlign w:val="center"/>
          </w:tcPr>
          <w:p w14:paraId="2425965C"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16.90</w:t>
            </w:r>
          </w:p>
        </w:tc>
        <w:tc>
          <w:tcPr>
            <w:tcW w:w="1474" w:type="dxa"/>
            <w:tcBorders>
              <w:top w:val="nil"/>
              <w:bottom w:val="nil"/>
            </w:tcBorders>
            <w:vAlign w:val="center"/>
          </w:tcPr>
          <w:p w14:paraId="51061413" w14:textId="77777777" w:rsidR="00237066" w:rsidRPr="00F60687" w:rsidRDefault="00237066" w:rsidP="00444F34">
            <w:pPr>
              <w:ind w:rightChars="10" w:right="24"/>
              <w:jc w:val="right"/>
              <w:rPr>
                <w:rFonts w:ascii="新細明體" w:hAnsi="新細明體"/>
                <w:noProof/>
                <w:sz w:val="20"/>
                <w:highlight w:val="yellow"/>
              </w:rPr>
            </w:pPr>
            <w:r w:rsidRPr="00F60687">
              <w:rPr>
                <w:rFonts w:ascii="新細明體" w:hAnsi="新細明體" w:hint="eastAsia"/>
                <w:b/>
                <w:noProof/>
                <w:sz w:val="20"/>
              </w:rPr>
              <w:t>328,364,663</w:t>
            </w:r>
          </w:p>
        </w:tc>
        <w:tc>
          <w:tcPr>
            <w:tcW w:w="797" w:type="dxa"/>
            <w:tcBorders>
              <w:top w:val="nil"/>
              <w:bottom w:val="nil"/>
              <w:right w:val="nil"/>
            </w:tcBorders>
            <w:vAlign w:val="center"/>
          </w:tcPr>
          <w:p w14:paraId="713CEFC5" w14:textId="77777777" w:rsidR="00237066" w:rsidRPr="00F60687" w:rsidRDefault="00237066" w:rsidP="00444F34">
            <w:pPr>
              <w:ind w:rightChars="10" w:right="24"/>
              <w:jc w:val="right"/>
              <w:rPr>
                <w:rFonts w:ascii="新細明體" w:hAnsi="新細明體"/>
                <w:kern w:val="0"/>
                <w:sz w:val="20"/>
                <w:highlight w:val="yellow"/>
              </w:rPr>
            </w:pPr>
            <w:r w:rsidRPr="00F60687">
              <w:rPr>
                <w:rFonts w:ascii="新細明體" w:hAnsi="新細明體" w:hint="eastAsia"/>
                <w:b/>
                <w:kern w:val="0"/>
                <w:sz w:val="20"/>
              </w:rPr>
              <w:t>136.27</w:t>
            </w:r>
          </w:p>
        </w:tc>
      </w:tr>
      <w:tr w:rsidR="00237066" w:rsidRPr="00F60687" w14:paraId="66440428"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7F0A164B" w14:textId="77777777" w:rsidR="00237066" w:rsidRPr="00F60687" w:rsidRDefault="00237066" w:rsidP="00444F34">
            <w:pPr>
              <w:ind w:leftChars="200" w:left="480"/>
              <w:rPr>
                <w:rFonts w:eastAsia="標楷體" w:hAnsi="標楷體"/>
                <w:kern w:val="0"/>
                <w:sz w:val="22"/>
                <w:highlight w:val="yellow"/>
              </w:rPr>
            </w:pPr>
            <w:r w:rsidRPr="00F60687">
              <w:rPr>
                <w:rFonts w:eastAsia="標楷體" w:hAnsi="標楷體" w:hint="eastAsia"/>
                <w:kern w:val="0"/>
                <w:sz w:val="22"/>
              </w:rPr>
              <w:t>現金</w:t>
            </w:r>
          </w:p>
        </w:tc>
        <w:tc>
          <w:tcPr>
            <w:tcW w:w="1474" w:type="dxa"/>
            <w:tcBorders>
              <w:top w:val="nil"/>
              <w:bottom w:val="nil"/>
            </w:tcBorders>
            <w:vAlign w:val="center"/>
          </w:tcPr>
          <w:p w14:paraId="41063A53"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452,451,750</w:t>
            </w:r>
          </w:p>
        </w:tc>
        <w:tc>
          <w:tcPr>
            <w:tcW w:w="794" w:type="dxa"/>
            <w:tcBorders>
              <w:top w:val="nil"/>
              <w:bottom w:val="nil"/>
            </w:tcBorders>
            <w:vAlign w:val="center"/>
          </w:tcPr>
          <w:p w14:paraId="26F85E64"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24.57</w:t>
            </w:r>
          </w:p>
        </w:tc>
        <w:tc>
          <w:tcPr>
            <w:tcW w:w="1474" w:type="dxa"/>
            <w:tcBorders>
              <w:top w:val="nil"/>
              <w:bottom w:val="nil"/>
            </w:tcBorders>
            <w:vAlign w:val="center"/>
          </w:tcPr>
          <w:p w14:paraId="2149ECCF"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124,138,677</w:t>
            </w:r>
          </w:p>
        </w:tc>
        <w:tc>
          <w:tcPr>
            <w:tcW w:w="794" w:type="dxa"/>
            <w:tcBorders>
              <w:top w:val="nil"/>
              <w:bottom w:val="nil"/>
            </w:tcBorders>
            <w:vAlign w:val="center"/>
          </w:tcPr>
          <w:p w14:paraId="2C0E89CE"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8.71</w:t>
            </w:r>
          </w:p>
        </w:tc>
        <w:tc>
          <w:tcPr>
            <w:tcW w:w="1474" w:type="dxa"/>
            <w:tcBorders>
              <w:top w:val="nil"/>
              <w:bottom w:val="nil"/>
            </w:tcBorders>
            <w:vAlign w:val="center"/>
          </w:tcPr>
          <w:p w14:paraId="44C97E0D" w14:textId="77777777" w:rsidR="00237066" w:rsidRPr="00F60687" w:rsidRDefault="00237066" w:rsidP="00444F34">
            <w:pPr>
              <w:ind w:rightChars="10" w:right="24"/>
              <w:jc w:val="right"/>
              <w:rPr>
                <w:rFonts w:ascii="新細明體" w:hAnsi="新細明體"/>
                <w:noProof/>
                <w:sz w:val="20"/>
                <w:highlight w:val="yellow"/>
              </w:rPr>
            </w:pPr>
            <w:r w:rsidRPr="00F60687">
              <w:rPr>
                <w:rFonts w:ascii="新細明體" w:hAnsi="新細明體" w:hint="eastAsia"/>
                <w:noProof/>
                <w:sz w:val="20"/>
              </w:rPr>
              <w:t>328,313,073</w:t>
            </w:r>
          </w:p>
        </w:tc>
        <w:tc>
          <w:tcPr>
            <w:tcW w:w="797" w:type="dxa"/>
            <w:tcBorders>
              <w:top w:val="nil"/>
              <w:bottom w:val="nil"/>
              <w:right w:val="nil"/>
            </w:tcBorders>
            <w:vAlign w:val="center"/>
          </w:tcPr>
          <w:p w14:paraId="00F586E1" w14:textId="77777777" w:rsidR="00237066" w:rsidRPr="00F60687" w:rsidRDefault="00237066" w:rsidP="00444F34">
            <w:pPr>
              <w:ind w:rightChars="10" w:right="24"/>
              <w:jc w:val="right"/>
              <w:rPr>
                <w:rFonts w:ascii="新細明體" w:hAnsi="新細明體"/>
                <w:kern w:val="0"/>
                <w:sz w:val="20"/>
                <w:highlight w:val="yellow"/>
              </w:rPr>
            </w:pPr>
            <w:r w:rsidRPr="00F60687">
              <w:rPr>
                <w:rFonts w:ascii="新細明體" w:hAnsi="新細明體" w:hint="eastAsia"/>
                <w:kern w:val="0"/>
                <w:sz w:val="20"/>
              </w:rPr>
              <w:t>264.47</w:t>
            </w:r>
          </w:p>
        </w:tc>
      </w:tr>
      <w:tr w:rsidR="00237066" w:rsidRPr="00F60687" w14:paraId="72B2A274"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5A6068FE" w14:textId="77777777" w:rsidR="00237066" w:rsidRPr="00F60687" w:rsidRDefault="00237066" w:rsidP="00444F34">
            <w:pPr>
              <w:ind w:leftChars="200" w:left="480"/>
              <w:rPr>
                <w:rFonts w:eastAsia="標楷體" w:hAnsi="標楷體"/>
                <w:kern w:val="0"/>
                <w:sz w:val="22"/>
                <w:highlight w:val="yellow"/>
              </w:rPr>
            </w:pPr>
            <w:r w:rsidRPr="00F60687">
              <w:rPr>
                <w:rFonts w:eastAsia="標楷體" w:hAnsi="標楷體" w:hint="eastAsia"/>
                <w:kern w:val="0"/>
                <w:sz w:val="22"/>
              </w:rPr>
              <w:t>應收款項</w:t>
            </w:r>
          </w:p>
        </w:tc>
        <w:tc>
          <w:tcPr>
            <w:tcW w:w="1474" w:type="dxa"/>
            <w:tcBorders>
              <w:top w:val="nil"/>
              <w:bottom w:val="nil"/>
            </w:tcBorders>
            <w:vAlign w:val="center"/>
          </w:tcPr>
          <w:p w14:paraId="3FA8C43F"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264,420</w:t>
            </w:r>
          </w:p>
        </w:tc>
        <w:tc>
          <w:tcPr>
            <w:tcW w:w="794" w:type="dxa"/>
            <w:tcBorders>
              <w:top w:val="nil"/>
              <w:bottom w:val="nil"/>
            </w:tcBorders>
            <w:vAlign w:val="center"/>
          </w:tcPr>
          <w:p w14:paraId="487D74E9"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0.01</w:t>
            </w:r>
          </w:p>
        </w:tc>
        <w:tc>
          <w:tcPr>
            <w:tcW w:w="1474" w:type="dxa"/>
            <w:tcBorders>
              <w:top w:val="nil"/>
              <w:bottom w:val="nil"/>
            </w:tcBorders>
            <w:vAlign w:val="center"/>
          </w:tcPr>
          <w:p w14:paraId="0FFAE830"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212,830</w:t>
            </w:r>
          </w:p>
        </w:tc>
        <w:tc>
          <w:tcPr>
            <w:tcW w:w="794" w:type="dxa"/>
            <w:tcBorders>
              <w:top w:val="nil"/>
              <w:bottom w:val="nil"/>
            </w:tcBorders>
            <w:vAlign w:val="center"/>
          </w:tcPr>
          <w:p w14:paraId="27AA2F3D"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0.01</w:t>
            </w:r>
          </w:p>
        </w:tc>
        <w:tc>
          <w:tcPr>
            <w:tcW w:w="1474" w:type="dxa"/>
            <w:tcBorders>
              <w:top w:val="nil"/>
              <w:bottom w:val="nil"/>
            </w:tcBorders>
            <w:vAlign w:val="center"/>
          </w:tcPr>
          <w:p w14:paraId="46E2FAAC" w14:textId="77777777" w:rsidR="00237066" w:rsidRPr="00F60687" w:rsidRDefault="00237066" w:rsidP="00444F34">
            <w:pPr>
              <w:ind w:rightChars="10" w:right="24"/>
              <w:jc w:val="right"/>
              <w:rPr>
                <w:rFonts w:ascii="新細明體" w:hAnsi="新細明體"/>
                <w:noProof/>
                <w:sz w:val="20"/>
                <w:highlight w:val="yellow"/>
              </w:rPr>
            </w:pPr>
            <w:r w:rsidRPr="00F60687">
              <w:rPr>
                <w:rFonts w:ascii="新細明體" w:hAnsi="新細明體" w:hint="eastAsia"/>
                <w:noProof/>
                <w:sz w:val="20"/>
              </w:rPr>
              <w:t>51,590</w:t>
            </w:r>
          </w:p>
        </w:tc>
        <w:tc>
          <w:tcPr>
            <w:tcW w:w="797" w:type="dxa"/>
            <w:tcBorders>
              <w:top w:val="nil"/>
              <w:bottom w:val="nil"/>
              <w:right w:val="nil"/>
            </w:tcBorders>
            <w:vAlign w:val="center"/>
          </w:tcPr>
          <w:p w14:paraId="0CB76537" w14:textId="77777777" w:rsidR="00237066" w:rsidRPr="00F60687" w:rsidRDefault="00237066" w:rsidP="00444F34">
            <w:pPr>
              <w:ind w:rightChars="10" w:right="24"/>
              <w:jc w:val="right"/>
              <w:rPr>
                <w:rFonts w:ascii="新細明體" w:hAnsi="新細明體"/>
                <w:kern w:val="0"/>
                <w:sz w:val="20"/>
                <w:highlight w:val="yellow"/>
              </w:rPr>
            </w:pPr>
            <w:r w:rsidRPr="00F60687">
              <w:rPr>
                <w:rFonts w:ascii="新細明體" w:hAnsi="新細明體" w:hint="eastAsia"/>
                <w:kern w:val="0"/>
                <w:sz w:val="20"/>
              </w:rPr>
              <w:t>24.24</w:t>
            </w:r>
          </w:p>
        </w:tc>
      </w:tr>
      <w:tr w:rsidR="00237066" w:rsidRPr="00F60687" w14:paraId="6703F487"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4A0F342D" w14:textId="77777777" w:rsidR="00237066" w:rsidRPr="00F60687" w:rsidRDefault="00237066" w:rsidP="00444F34">
            <w:pPr>
              <w:ind w:leftChars="200" w:left="480"/>
              <w:rPr>
                <w:rFonts w:eastAsia="標楷體" w:hAnsi="標楷體"/>
                <w:kern w:val="0"/>
                <w:sz w:val="22"/>
                <w:highlight w:val="yellow"/>
              </w:rPr>
            </w:pPr>
            <w:r w:rsidRPr="00F60687">
              <w:rPr>
                <w:rFonts w:eastAsia="標楷體" w:hAnsi="標楷體" w:hint="eastAsia"/>
                <w:kern w:val="0"/>
                <w:sz w:val="22"/>
              </w:rPr>
              <w:t>預付款項</w:t>
            </w:r>
          </w:p>
        </w:tc>
        <w:tc>
          <w:tcPr>
            <w:tcW w:w="1474" w:type="dxa"/>
            <w:tcBorders>
              <w:top w:val="nil"/>
              <w:bottom w:val="nil"/>
            </w:tcBorders>
            <w:vAlign w:val="center"/>
          </w:tcPr>
          <w:p w14:paraId="44517BE3"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116,617,554</w:t>
            </w:r>
          </w:p>
        </w:tc>
        <w:tc>
          <w:tcPr>
            <w:tcW w:w="794" w:type="dxa"/>
            <w:tcBorders>
              <w:top w:val="nil"/>
              <w:bottom w:val="nil"/>
            </w:tcBorders>
            <w:vAlign w:val="center"/>
          </w:tcPr>
          <w:p w14:paraId="050A8FA1"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6.33</w:t>
            </w:r>
          </w:p>
        </w:tc>
        <w:tc>
          <w:tcPr>
            <w:tcW w:w="1474" w:type="dxa"/>
            <w:tcBorders>
              <w:top w:val="nil"/>
              <w:bottom w:val="nil"/>
            </w:tcBorders>
            <w:vAlign w:val="center"/>
          </w:tcPr>
          <w:p w14:paraId="0134D701"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116,617,554</w:t>
            </w:r>
          </w:p>
        </w:tc>
        <w:tc>
          <w:tcPr>
            <w:tcW w:w="794" w:type="dxa"/>
            <w:tcBorders>
              <w:top w:val="nil"/>
              <w:bottom w:val="nil"/>
            </w:tcBorders>
            <w:vAlign w:val="center"/>
          </w:tcPr>
          <w:p w14:paraId="6328E7BA"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8.18</w:t>
            </w:r>
          </w:p>
        </w:tc>
        <w:tc>
          <w:tcPr>
            <w:tcW w:w="1474" w:type="dxa"/>
            <w:tcBorders>
              <w:top w:val="nil"/>
              <w:bottom w:val="nil"/>
            </w:tcBorders>
            <w:vAlign w:val="center"/>
          </w:tcPr>
          <w:p w14:paraId="334EA469" w14:textId="77777777" w:rsidR="00237066" w:rsidRPr="00F60687" w:rsidRDefault="00237066" w:rsidP="00444F34">
            <w:pPr>
              <w:ind w:rightChars="10" w:right="24"/>
              <w:jc w:val="right"/>
              <w:rPr>
                <w:rFonts w:ascii="新細明體" w:hAnsi="新細明體"/>
                <w:noProof/>
                <w:sz w:val="20"/>
                <w:highlight w:val="yellow"/>
              </w:rPr>
            </w:pPr>
            <w:r w:rsidRPr="00F60687">
              <w:rPr>
                <w:rFonts w:ascii="新細明體" w:hAnsi="新細明體" w:hint="eastAsia"/>
                <w:noProof/>
                <w:sz w:val="20"/>
              </w:rPr>
              <w:t>－</w:t>
            </w:r>
          </w:p>
        </w:tc>
        <w:tc>
          <w:tcPr>
            <w:tcW w:w="797" w:type="dxa"/>
            <w:tcBorders>
              <w:top w:val="nil"/>
              <w:bottom w:val="nil"/>
              <w:right w:val="nil"/>
            </w:tcBorders>
            <w:vAlign w:val="center"/>
          </w:tcPr>
          <w:p w14:paraId="6B062D47" w14:textId="77777777" w:rsidR="00237066" w:rsidRPr="00F60687" w:rsidRDefault="00237066" w:rsidP="00444F34">
            <w:pPr>
              <w:ind w:rightChars="10" w:right="24"/>
              <w:jc w:val="right"/>
              <w:rPr>
                <w:rFonts w:ascii="新細明體" w:hAnsi="新細明體"/>
                <w:kern w:val="0"/>
                <w:sz w:val="20"/>
                <w:highlight w:val="yellow"/>
              </w:rPr>
            </w:pPr>
            <w:r w:rsidRPr="00F60687">
              <w:rPr>
                <w:rFonts w:ascii="新細明體" w:hAnsi="新細明體" w:hint="eastAsia"/>
                <w:kern w:val="0"/>
                <w:sz w:val="20"/>
              </w:rPr>
              <w:t>－</w:t>
            </w:r>
          </w:p>
        </w:tc>
      </w:tr>
      <w:tr w:rsidR="00237066" w:rsidRPr="00F60687" w14:paraId="2E123D40"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1DC8C313" w14:textId="77777777" w:rsidR="00237066" w:rsidRPr="00F60687" w:rsidRDefault="00237066" w:rsidP="00444F34">
            <w:pPr>
              <w:ind w:leftChars="100" w:left="240"/>
              <w:rPr>
                <w:rFonts w:eastAsia="標楷體" w:hAnsi="標楷體"/>
                <w:kern w:val="0"/>
                <w:sz w:val="22"/>
                <w:highlight w:val="yellow"/>
              </w:rPr>
            </w:pPr>
            <w:r w:rsidRPr="00F60687">
              <w:rPr>
                <w:rFonts w:eastAsia="標楷體" w:hAnsi="標楷體" w:hint="eastAsia"/>
                <w:b/>
                <w:kern w:val="0"/>
                <w:sz w:val="22"/>
              </w:rPr>
              <w:t>不動產、廠房及設備</w:t>
            </w:r>
          </w:p>
        </w:tc>
        <w:tc>
          <w:tcPr>
            <w:tcW w:w="1474" w:type="dxa"/>
            <w:tcBorders>
              <w:top w:val="nil"/>
              <w:bottom w:val="nil"/>
            </w:tcBorders>
            <w:vAlign w:val="center"/>
          </w:tcPr>
          <w:p w14:paraId="39F07630"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1,271,742,622</w:t>
            </w:r>
          </w:p>
        </w:tc>
        <w:tc>
          <w:tcPr>
            <w:tcW w:w="794" w:type="dxa"/>
            <w:tcBorders>
              <w:top w:val="nil"/>
              <w:bottom w:val="nil"/>
            </w:tcBorders>
            <w:vAlign w:val="center"/>
          </w:tcPr>
          <w:p w14:paraId="58F2D173"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69.06</w:t>
            </w:r>
          </w:p>
        </w:tc>
        <w:tc>
          <w:tcPr>
            <w:tcW w:w="1474" w:type="dxa"/>
            <w:tcBorders>
              <w:top w:val="nil"/>
              <w:bottom w:val="nil"/>
            </w:tcBorders>
            <w:vAlign w:val="center"/>
          </w:tcPr>
          <w:p w14:paraId="765A0396"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1,184,853,733</w:t>
            </w:r>
          </w:p>
        </w:tc>
        <w:tc>
          <w:tcPr>
            <w:tcW w:w="794" w:type="dxa"/>
            <w:tcBorders>
              <w:top w:val="nil"/>
              <w:bottom w:val="nil"/>
            </w:tcBorders>
            <w:vAlign w:val="center"/>
          </w:tcPr>
          <w:p w14:paraId="76489763"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83.10</w:t>
            </w:r>
          </w:p>
        </w:tc>
        <w:tc>
          <w:tcPr>
            <w:tcW w:w="1474" w:type="dxa"/>
            <w:tcBorders>
              <w:top w:val="nil"/>
              <w:bottom w:val="nil"/>
            </w:tcBorders>
            <w:vAlign w:val="center"/>
          </w:tcPr>
          <w:p w14:paraId="59E4A195" w14:textId="77777777" w:rsidR="00237066" w:rsidRPr="00F60687" w:rsidRDefault="00237066" w:rsidP="00444F34">
            <w:pPr>
              <w:ind w:rightChars="10" w:right="24"/>
              <w:jc w:val="right"/>
              <w:rPr>
                <w:rFonts w:ascii="新細明體" w:hAnsi="新細明體"/>
                <w:noProof/>
                <w:sz w:val="20"/>
                <w:highlight w:val="yellow"/>
              </w:rPr>
            </w:pPr>
            <w:r w:rsidRPr="00F60687">
              <w:rPr>
                <w:rFonts w:ascii="新細明體" w:hAnsi="新細明體" w:hint="eastAsia"/>
                <w:b/>
                <w:noProof/>
                <w:sz w:val="20"/>
              </w:rPr>
              <w:t>86,888,889</w:t>
            </w:r>
          </w:p>
        </w:tc>
        <w:tc>
          <w:tcPr>
            <w:tcW w:w="797" w:type="dxa"/>
            <w:tcBorders>
              <w:top w:val="nil"/>
              <w:bottom w:val="nil"/>
              <w:right w:val="nil"/>
            </w:tcBorders>
            <w:vAlign w:val="center"/>
          </w:tcPr>
          <w:p w14:paraId="3317AB45" w14:textId="77777777" w:rsidR="00237066" w:rsidRPr="00F60687" w:rsidRDefault="00237066" w:rsidP="00444F34">
            <w:pPr>
              <w:ind w:rightChars="10" w:right="24"/>
              <w:jc w:val="right"/>
              <w:rPr>
                <w:rFonts w:ascii="新細明體" w:hAnsi="新細明體"/>
                <w:kern w:val="0"/>
                <w:sz w:val="20"/>
                <w:highlight w:val="yellow"/>
              </w:rPr>
            </w:pPr>
            <w:r w:rsidRPr="00F60687">
              <w:rPr>
                <w:rFonts w:ascii="新細明體" w:hAnsi="新細明體" w:hint="eastAsia"/>
                <w:b/>
                <w:kern w:val="0"/>
                <w:sz w:val="20"/>
              </w:rPr>
              <w:t>7.33</w:t>
            </w:r>
          </w:p>
        </w:tc>
      </w:tr>
      <w:tr w:rsidR="00237066" w:rsidRPr="00F60687" w14:paraId="0EE8190B"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0CC48929" w14:textId="77777777" w:rsidR="00237066" w:rsidRPr="00F60687" w:rsidRDefault="00237066" w:rsidP="00444F34">
            <w:pPr>
              <w:ind w:leftChars="200" w:left="480"/>
              <w:rPr>
                <w:rFonts w:eastAsia="標楷體" w:hAnsi="標楷體"/>
                <w:kern w:val="0"/>
                <w:sz w:val="22"/>
                <w:highlight w:val="yellow"/>
              </w:rPr>
            </w:pPr>
            <w:r w:rsidRPr="00F60687">
              <w:rPr>
                <w:rFonts w:eastAsia="標楷體" w:hAnsi="標楷體" w:hint="eastAsia"/>
                <w:kern w:val="0"/>
                <w:sz w:val="22"/>
              </w:rPr>
              <w:t>土地改良物</w:t>
            </w:r>
          </w:p>
        </w:tc>
        <w:tc>
          <w:tcPr>
            <w:tcW w:w="1474" w:type="dxa"/>
            <w:tcBorders>
              <w:top w:val="nil"/>
              <w:bottom w:val="nil"/>
            </w:tcBorders>
            <w:vAlign w:val="center"/>
          </w:tcPr>
          <w:p w14:paraId="6ACE9341"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10,609,703</w:t>
            </w:r>
          </w:p>
        </w:tc>
        <w:tc>
          <w:tcPr>
            <w:tcW w:w="794" w:type="dxa"/>
            <w:tcBorders>
              <w:top w:val="nil"/>
              <w:bottom w:val="nil"/>
            </w:tcBorders>
            <w:vAlign w:val="center"/>
          </w:tcPr>
          <w:p w14:paraId="11F408A5"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0.58</w:t>
            </w:r>
          </w:p>
        </w:tc>
        <w:tc>
          <w:tcPr>
            <w:tcW w:w="1474" w:type="dxa"/>
            <w:tcBorders>
              <w:top w:val="nil"/>
              <w:bottom w:val="nil"/>
            </w:tcBorders>
            <w:vAlign w:val="center"/>
          </w:tcPr>
          <w:p w14:paraId="59FC684C"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3,414,159</w:t>
            </w:r>
          </w:p>
        </w:tc>
        <w:tc>
          <w:tcPr>
            <w:tcW w:w="794" w:type="dxa"/>
            <w:tcBorders>
              <w:top w:val="nil"/>
              <w:bottom w:val="nil"/>
            </w:tcBorders>
            <w:vAlign w:val="center"/>
          </w:tcPr>
          <w:p w14:paraId="433A1AF4"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0.24</w:t>
            </w:r>
          </w:p>
        </w:tc>
        <w:tc>
          <w:tcPr>
            <w:tcW w:w="1474" w:type="dxa"/>
            <w:tcBorders>
              <w:top w:val="nil"/>
              <w:bottom w:val="nil"/>
            </w:tcBorders>
            <w:vAlign w:val="center"/>
          </w:tcPr>
          <w:p w14:paraId="2728D956" w14:textId="77777777" w:rsidR="00237066" w:rsidRPr="00F60687" w:rsidRDefault="00237066" w:rsidP="00444F34">
            <w:pPr>
              <w:ind w:rightChars="10" w:right="24"/>
              <w:jc w:val="right"/>
              <w:rPr>
                <w:rFonts w:ascii="新細明體" w:hAnsi="新細明體"/>
                <w:noProof/>
                <w:sz w:val="20"/>
                <w:highlight w:val="yellow"/>
              </w:rPr>
            </w:pPr>
            <w:r w:rsidRPr="00F60687">
              <w:rPr>
                <w:rFonts w:ascii="新細明體" w:hAnsi="新細明體" w:hint="eastAsia"/>
                <w:noProof/>
                <w:sz w:val="20"/>
              </w:rPr>
              <w:t>7,195,544</w:t>
            </w:r>
          </w:p>
        </w:tc>
        <w:tc>
          <w:tcPr>
            <w:tcW w:w="797" w:type="dxa"/>
            <w:tcBorders>
              <w:top w:val="nil"/>
              <w:bottom w:val="nil"/>
              <w:right w:val="nil"/>
            </w:tcBorders>
            <w:vAlign w:val="center"/>
          </w:tcPr>
          <w:p w14:paraId="652671C9" w14:textId="77777777" w:rsidR="00237066" w:rsidRPr="00F60687" w:rsidRDefault="00237066" w:rsidP="00444F34">
            <w:pPr>
              <w:ind w:rightChars="10" w:right="24"/>
              <w:jc w:val="right"/>
              <w:rPr>
                <w:rFonts w:ascii="新細明體" w:hAnsi="新細明體"/>
                <w:kern w:val="0"/>
                <w:sz w:val="20"/>
                <w:highlight w:val="yellow"/>
              </w:rPr>
            </w:pPr>
            <w:r w:rsidRPr="00F60687">
              <w:rPr>
                <w:rFonts w:ascii="新細明體" w:hAnsi="新細明體" w:hint="eastAsia"/>
                <w:kern w:val="0"/>
                <w:sz w:val="20"/>
              </w:rPr>
              <w:t>210.76</w:t>
            </w:r>
          </w:p>
        </w:tc>
      </w:tr>
      <w:tr w:rsidR="00237066" w:rsidRPr="00F60687" w14:paraId="65B022EF"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7915797C" w14:textId="77777777" w:rsidR="00237066" w:rsidRPr="00F60687" w:rsidRDefault="00237066" w:rsidP="00444F34">
            <w:pPr>
              <w:ind w:leftChars="200" w:left="480"/>
              <w:rPr>
                <w:rFonts w:eastAsia="標楷體" w:hAnsi="標楷體"/>
                <w:kern w:val="0"/>
                <w:sz w:val="22"/>
                <w:highlight w:val="yellow"/>
              </w:rPr>
            </w:pPr>
            <w:r w:rsidRPr="00F60687">
              <w:rPr>
                <w:rFonts w:eastAsia="標楷體" w:hAnsi="標楷體" w:hint="eastAsia"/>
                <w:kern w:val="0"/>
                <w:sz w:val="22"/>
              </w:rPr>
              <w:t>房屋及建築</w:t>
            </w:r>
          </w:p>
        </w:tc>
        <w:tc>
          <w:tcPr>
            <w:tcW w:w="1474" w:type="dxa"/>
            <w:tcBorders>
              <w:top w:val="nil"/>
              <w:bottom w:val="nil"/>
            </w:tcBorders>
            <w:vAlign w:val="center"/>
          </w:tcPr>
          <w:p w14:paraId="47E2769E"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963,193,517</w:t>
            </w:r>
          </w:p>
        </w:tc>
        <w:tc>
          <w:tcPr>
            <w:tcW w:w="794" w:type="dxa"/>
            <w:tcBorders>
              <w:top w:val="nil"/>
              <w:bottom w:val="nil"/>
            </w:tcBorders>
            <w:vAlign w:val="center"/>
          </w:tcPr>
          <w:p w14:paraId="55ED6CE1"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52.30</w:t>
            </w:r>
          </w:p>
        </w:tc>
        <w:tc>
          <w:tcPr>
            <w:tcW w:w="1474" w:type="dxa"/>
            <w:tcBorders>
              <w:top w:val="nil"/>
              <w:bottom w:val="nil"/>
            </w:tcBorders>
            <w:vAlign w:val="center"/>
          </w:tcPr>
          <w:p w14:paraId="1076D9A5"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254,531,961</w:t>
            </w:r>
          </w:p>
        </w:tc>
        <w:tc>
          <w:tcPr>
            <w:tcW w:w="794" w:type="dxa"/>
            <w:tcBorders>
              <w:top w:val="nil"/>
              <w:bottom w:val="nil"/>
            </w:tcBorders>
            <w:vAlign w:val="center"/>
          </w:tcPr>
          <w:p w14:paraId="3A88439E"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17.85</w:t>
            </w:r>
          </w:p>
        </w:tc>
        <w:tc>
          <w:tcPr>
            <w:tcW w:w="1474" w:type="dxa"/>
            <w:tcBorders>
              <w:top w:val="nil"/>
              <w:bottom w:val="nil"/>
            </w:tcBorders>
            <w:vAlign w:val="center"/>
          </w:tcPr>
          <w:p w14:paraId="1896D27A" w14:textId="77777777" w:rsidR="00237066" w:rsidRPr="00F60687" w:rsidRDefault="00237066" w:rsidP="00444F34">
            <w:pPr>
              <w:ind w:rightChars="10" w:right="24"/>
              <w:jc w:val="right"/>
              <w:rPr>
                <w:rFonts w:ascii="新細明體" w:hAnsi="新細明體"/>
                <w:noProof/>
                <w:sz w:val="20"/>
                <w:highlight w:val="yellow"/>
              </w:rPr>
            </w:pPr>
            <w:r w:rsidRPr="00F60687">
              <w:rPr>
                <w:rFonts w:ascii="新細明體" w:hAnsi="新細明體" w:hint="eastAsia"/>
                <w:noProof/>
                <w:sz w:val="20"/>
              </w:rPr>
              <w:t>708,661,556</w:t>
            </w:r>
          </w:p>
        </w:tc>
        <w:tc>
          <w:tcPr>
            <w:tcW w:w="797" w:type="dxa"/>
            <w:tcBorders>
              <w:top w:val="nil"/>
              <w:bottom w:val="nil"/>
              <w:right w:val="nil"/>
            </w:tcBorders>
            <w:vAlign w:val="center"/>
          </w:tcPr>
          <w:p w14:paraId="6D155022" w14:textId="77777777" w:rsidR="00237066" w:rsidRPr="00F60687" w:rsidRDefault="00237066" w:rsidP="00444F34">
            <w:pPr>
              <w:ind w:rightChars="10" w:right="24"/>
              <w:jc w:val="right"/>
              <w:rPr>
                <w:rFonts w:ascii="新細明體" w:hAnsi="新細明體"/>
                <w:kern w:val="0"/>
                <w:sz w:val="20"/>
                <w:highlight w:val="yellow"/>
              </w:rPr>
            </w:pPr>
            <w:r w:rsidRPr="00F60687">
              <w:rPr>
                <w:rFonts w:ascii="新細明體" w:hAnsi="新細明體" w:hint="eastAsia"/>
                <w:kern w:val="0"/>
                <w:sz w:val="20"/>
              </w:rPr>
              <w:t>278.42</w:t>
            </w:r>
          </w:p>
        </w:tc>
      </w:tr>
      <w:tr w:rsidR="00237066" w:rsidRPr="00F60687" w14:paraId="32D39A43"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31390AF5" w14:textId="77777777" w:rsidR="00237066" w:rsidRPr="00F60687" w:rsidRDefault="00237066" w:rsidP="00444F34">
            <w:pPr>
              <w:ind w:leftChars="200" w:left="480"/>
              <w:rPr>
                <w:rFonts w:eastAsia="標楷體" w:hAnsi="標楷體"/>
                <w:kern w:val="0"/>
                <w:sz w:val="22"/>
                <w:highlight w:val="yellow"/>
              </w:rPr>
            </w:pPr>
            <w:r w:rsidRPr="00F60687">
              <w:rPr>
                <w:rFonts w:eastAsia="標楷體" w:hAnsi="標楷體" w:hint="eastAsia"/>
                <w:kern w:val="0"/>
                <w:sz w:val="22"/>
              </w:rPr>
              <w:t>機械及設備</w:t>
            </w:r>
          </w:p>
        </w:tc>
        <w:tc>
          <w:tcPr>
            <w:tcW w:w="1474" w:type="dxa"/>
            <w:tcBorders>
              <w:top w:val="nil"/>
              <w:bottom w:val="nil"/>
            </w:tcBorders>
            <w:vAlign w:val="center"/>
          </w:tcPr>
          <w:p w14:paraId="74663490"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582,254</w:t>
            </w:r>
          </w:p>
        </w:tc>
        <w:tc>
          <w:tcPr>
            <w:tcW w:w="794" w:type="dxa"/>
            <w:tcBorders>
              <w:top w:val="nil"/>
              <w:bottom w:val="nil"/>
            </w:tcBorders>
            <w:vAlign w:val="center"/>
          </w:tcPr>
          <w:p w14:paraId="0FFB772B"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0.03</w:t>
            </w:r>
          </w:p>
        </w:tc>
        <w:tc>
          <w:tcPr>
            <w:tcW w:w="1474" w:type="dxa"/>
            <w:tcBorders>
              <w:top w:val="nil"/>
              <w:bottom w:val="nil"/>
            </w:tcBorders>
            <w:vAlign w:val="center"/>
          </w:tcPr>
          <w:p w14:paraId="3D177407"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322,652</w:t>
            </w:r>
          </w:p>
        </w:tc>
        <w:tc>
          <w:tcPr>
            <w:tcW w:w="794" w:type="dxa"/>
            <w:tcBorders>
              <w:top w:val="nil"/>
              <w:bottom w:val="nil"/>
            </w:tcBorders>
            <w:vAlign w:val="center"/>
          </w:tcPr>
          <w:p w14:paraId="47CB0E5A"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0.02</w:t>
            </w:r>
          </w:p>
        </w:tc>
        <w:tc>
          <w:tcPr>
            <w:tcW w:w="1474" w:type="dxa"/>
            <w:tcBorders>
              <w:top w:val="nil"/>
              <w:bottom w:val="nil"/>
            </w:tcBorders>
            <w:vAlign w:val="center"/>
          </w:tcPr>
          <w:p w14:paraId="53F27C6B" w14:textId="77777777" w:rsidR="00237066" w:rsidRPr="00F60687" w:rsidRDefault="00237066" w:rsidP="00444F34">
            <w:pPr>
              <w:ind w:rightChars="10" w:right="24"/>
              <w:jc w:val="right"/>
              <w:rPr>
                <w:rFonts w:ascii="新細明體" w:hAnsi="新細明體"/>
                <w:noProof/>
                <w:sz w:val="20"/>
                <w:highlight w:val="yellow"/>
              </w:rPr>
            </w:pPr>
            <w:r w:rsidRPr="00F60687">
              <w:rPr>
                <w:rFonts w:ascii="新細明體" w:hAnsi="新細明體" w:hint="eastAsia"/>
                <w:noProof/>
                <w:sz w:val="20"/>
              </w:rPr>
              <w:t>259,602</w:t>
            </w:r>
          </w:p>
        </w:tc>
        <w:tc>
          <w:tcPr>
            <w:tcW w:w="797" w:type="dxa"/>
            <w:tcBorders>
              <w:top w:val="nil"/>
              <w:bottom w:val="nil"/>
              <w:right w:val="nil"/>
            </w:tcBorders>
            <w:vAlign w:val="center"/>
          </w:tcPr>
          <w:p w14:paraId="189BFA07" w14:textId="77777777" w:rsidR="00237066" w:rsidRPr="00F60687" w:rsidRDefault="00237066" w:rsidP="00444F34">
            <w:pPr>
              <w:ind w:rightChars="10" w:right="24"/>
              <w:jc w:val="right"/>
              <w:rPr>
                <w:rFonts w:ascii="新細明體" w:hAnsi="新細明體"/>
                <w:kern w:val="0"/>
                <w:sz w:val="20"/>
                <w:highlight w:val="yellow"/>
              </w:rPr>
            </w:pPr>
            <w:r w:rsidRPr="00F60687">
              <w:rPr>
                <w:rFonts w:ascii="新細明體" w:hAnsi="新細明體" w:hint="eastAsia"/>
                <w:kern w:val="0"/>
                <w:sz w:val="20"/>
              </w:rPr>
              <w:t>80.46</w:t>
            </w:r>
          </w:p>
        </w:tc>
      </w:tr>
      <w:tr w:rsidR="00237066" w:rsidRPr="00F60687" w14:paraId="075BD23D"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7AD1CD42" w14:textId="77777777" w:rsidR="00237066" w:rsidRPr="00F60687" w:rsidRDefault="00237066" w:rsidP="00444F34">
            <w:pPr>
              <w:ind w:leftChars="200" w:left="480"/>
              <w:rPr>
                <w:rFonts w:eastAsia="標楷體" w:hAnsi="標楷體"/>
                <w:kern w:val="0"/>
                <w:sz w:val="22"/>
                <w:highlight w:val="yellow"/>
              </w:rPr>
            </w:pPr>
            <w:r w:rsidRPr="00F60687">
              <w:rPr>
                <w:rFonts w:eastAsia="標楷體" w:hAnsi="標楷體" w:hint="eastAsia"/>
                <w:kern w:val="0"/>
                <w:sz w:val="22"/>
              </w:rPr>
              <w:t>交通及運輸設備</w:t>
            </w:r>
          </w:p>
        </w:tc>
        <w:tc>
          <w:tcPr>
            <w:tcW w:w="1474" w:type="dxa"/>
            <w:tcBorders>
              <w:top w:val="nil"/>
              <w:bottom w:val="nil"/>
            </w:tcBorders>
            <w:vAlign w:val="center"/>
          </w:tcPr>
          <w:p w14:paraId="5DBC63C5"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13,169,714</w:t>
            </w:r>
          </w:p>
        </w:tc>
        <w:tc>
          <w:tcPr>
            <w:tcW w:w="794" w:type="dxa"/>
            <w:tcBorders>
              <w:top w:val="nil"/>
              <w:bottom w:val="nil"/>
            </w:tcBorders>
            <w:vAlign w:val="center"/>
          </w:tcPr>
          <w:p w14:paraId="1F4C7414"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0.72</w:t>
            </w:r>
          </w:p>
        </w:tc>
        <w:tc>
          <w:tcPr>
            <w:tcW w:w="1474" w:type="dxa"/>
            <w:tcBorders>
              <w:top w:val="nil"/>
              <w:bottom w:val="nil"/>
            </w:tcBorders>
            <w:vAlign w:val="center"/>
          </w:tcPr>
          <w:p w14:paraId="530DF23D"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14,905,598</w:t>
            </w:r>
          </w:p>
        </w:tc>
        <w:tc>
          <w:tcPr>
            <w:tcW w:w="794" w:type="dxa"/>
            <w:tcBorders>
              <w:top w:val="nil"/>
              <w:bottom w:val="nil"/>
            </w:tcBorders>
            <w:vAlign w:val="center"/>
          </w:tcPr>
          <w:p w14:paraId="5912F93B"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1.05</w:t>
            </w:r>
          </w:p>
        </w:tc>
        <w:tc>
          <w:tcPr>
            <w:tcW w:w="1474" w:type="dxa"/>
            <w:tcBorders>
              <w:top w:val="nil"/>
              <w:bottom w:val="nil"/>
            </w:tcBorders>
            <w:vAlign w:val="center"/>
          </w:tcPr>
          <w:p w14:paraId="47F03BED" w14:textId="77777777" w:rsidR="00237066" w:rsidRPr="00F60687" w:rsidRDefault="00237066" w:rsidP="00444F34">
            <w:pPr>
              <w:ind w:rightChars="10" w:right="24"/>
              <w:jc w:val="right"/>
              <w:rPr>
                <w:rFonts w:ascii="新細明體" w:hAnsi="新細明體"/>
                <w:noProof/>
                <w:sz w:val="20"/>
                <w:highlight w:val="yellow"/>
              </w:rPr>
            </w:pPr>
            <w:r w:rsidRPr="00F60687">
              <w:rPr>
                <w:rFonts w:ascii="新細明體" w:hAnsi="新細明體" w:hint="eastAsia"/>
                <w:noProof/>
                <w:sz w:val="20"/>
              </w:rPr>
              <w:t>- 1,735,884</w:t>
            </w:r>
          </w:p>
        </w:tc>
        <w:tc>
          <w:tcPr>
            <w:tcW w:w="797" w:type="dxa"/>
            <w:tcBorders>
              <w:top w:val="nil"/>
              <w:bottom w:val="nil"/>
              <w:right w:val="nil"/>
            </w:tcBorders>
            <w:vAlign w:val="center"/>
          </w:tcPr>
          <w:p w14:paraId="6637D7B9" w14:textId="77777777" w:rsidR="00237066" w:rsidRPr="00F60687" w:rsidRDefault="00237066" w:rsidP="00444F34">
            <w:pPr>
              <w:ind w:rightChars="10" w:right="24"/>
              <w:jc w:val="right"/>
              <w:rPr>
                <w:rFonts w:ascii="新細明體" w:hAnsi="新細明體"/>
                <w:kern w:val="0"/>
                <w:sz w:val="20"/>
                <w:highlight w:val="yellow"/>
              </w:rPr>
            </w:pPr>
            <w:r w:rsidRPr="00F60687">
              <w:rPr>
                <w:rFonts w:ascii="新細明體" w:hAnsi="新細明體" w:hint="eastAsia"/>
                <w:kern w:val="0"/>
                <w:sz w:val="20"/>
              </w:rPr>
              <w:t>- 11.65</w:t>
            </w:r>
          </w:p>
        </w:tc>
      </w:tr>
      <w:tr w:rsidR="00237066" w:rsidRPr="00F60687" w14:paraId="3A2F7558"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689D3591" w14:textId="77777777" w:rsidR="00237066" w:rsidRPr="00F60687" w:rsidRDefault="00237066" w:rsidP="00444F34">
            <w:pPr>
              <w:ind w:leftChars="200" w:left="480"/>
              <w:rPr>
                <w:rFonts w:eastAsia="標楷體" w:hAnsi="標楷體"/>
                <w:kern w:val="0"/>
                <w:sz w:val="22"/>
                <w:highlight w:val="yellow"/>
              </w:rPr>
            </w:pPr>
            <w:r w:rsidRPr="00F60687">
              <w:rPr>
                <w:rFonts w:eastAsia="標楷體" w:hAnsi="標楷體" w:hint="eastAsia"/>
                <w:kern w:val="0"/>
                <w:sz w:val="22"/>
              </w:rPr>
              <w:t>什項設備</w:t>
            </w:r>
          </w:p>
        </w:tc>
        <w:tc>
          <w:tcPr>
            <w:tcW w:w="1474" w:type="dxa"/>
            <w:tcBorders>
              <w:top w:val="nil"/>
              <w:bottom w:val="nil"/>
            </w:tcBorders>
            <w:vAlign w:val="center"/>
          </w:tcPr>
          <w:p w14:paraId="721CD97C"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20,368</w:t>
            </w:r>
          </w:p>
        </w:tc>
        <w:tc>
          <w:tcPr>
            <w:tcW w:w="794" w:type="dxa"/>
            <w:tcBorders>
              <w:top w:val="nil"/>
              <w:bottom w:val="nil"/>
            </w:tcBorders>
            <w:vAlign w:val="center"/>
          </w:tcPr>
          <w:p w14:paraId="57D053C5"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0.00</w:t>
            </w:r>
          </w:p>
        </w:tc>
        <w:tc>
          <w:tcPr>
            <w:tcW w:w="1474" w:type="dxa"/>
            <w:tcBorders>
              <w:top w:val="nil"/>
              <w:bottom w:val="nil"/>
            </w:tcBorders>
            <w:vAlign w:val="center"/>
          </w:tcPr>
          <w:p w14:paraId="6E2A91CB"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30,491</w:t>
            </w:r>
          </w:p>
        </w:tc>
        <w:tc>
          <w:tcPr>
            <w:tcW w:w="794" w:type="dxa"/>
            <w:tcBorders>
              <w:top w:val="nil"/>
              <w:bottom w:val="nil"/>
            </w:tcBorders>
            <w:vAlign w:val="center"/>
          </w:tcPr>
          <w:p w14:paraId="722801CB"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0.00</w:t>
            </w:r>
          </w:p>
        </w:tc>
        <w:tc>
          <w:tcPr>
            <w:tcW w:w="1474" w:type="dxa"/>
            <w:tcBorders>
              <w:top w:val="nil"/>
              <w:bottom w:val="nil"/>
            </w:tcBorders>
            <w:vAlign w:val="center"/>
          </w:tcPr>
          <w:p w14:paraId="03D9BC11" w14:textId="77777777" w:rsidR="00237066" w:rsidRPr="00F60687" w:rsidRDefault="00237066" w:rsidP="00444F34">
            <w:pPr>
              <w:ind w:rightChars="10" w:right="24"/>
              <w:jc w:val="right"/>
              <w:rPr>
                <w:rFonts w:ascii="新細明體" w:hAnsi="新細明體"/>
                <w:noProof/>
                <w:sz w:val="20"/>
                <w:highlight w:val="yellow"/>
              </w:rPr>
            </w:pPr>
            <w:r w:rsidRPr="00F60687">
              <w:rPr>
                <w:rFonts w:ascii="新細明體" w:hAnsi="新細明體" w:hint="eastAsia"/>
                <w:noProof/>
                <w:sz w:val="20"/>
              </w:rPr>
              <w:t>- 10,123</w:t>
            </w:r>
          </w:p>
        </w:tc>
        <w:tc>
          <w:tcPr>
            <w:tcW w:w="797" w:type="dxa"/>
            <w:tcBorders>
              <w:top w:val="nil"/>
              <w:bottom w:val="nil"/>
              <w:right w:val="nil"/>
            </w:tcBorders>
            <w:vAlign w:val="center"/>
          </w:tcPr>
          <w:p w14:paraId="53107A44" w14:textId="77777777" w:rsidR="00237066" w:rsidRPr="00F60687" w:rsidRDefault="00237066" w:rsidP="00444F34">
            <w:pPr>
              <w:ind w:rightChars="10" w:right="24"/>
              <w:jc w:val="right"/>
              <w:rPr>
                <w:rFonts w:ascii="新細明體" w:hAnsi="新細明體"/>
                <w:kern w:val="0"/>
                <w:sz w:val="20"/>
                <w:highlight w:val="yellow"/>
              </w:rPr>
            </w:pPr>
            <w:r w:rsidRPr="00F60687">
              <w:rPr>
                <w:rFonts w:ascii="新細明體" w:hAnsi="新細明體" w:hint="eastAsia"/>
                <w:kern w:val="0"/>
                <w:sz w:val="20"/>
              </w:rPr>
              <w:t>- 33.20</w:t>
            </w:r>
          </w:p>
        </w:tc>
      </w:tr>
      <w:tr w:rsidR="00237066" w:rsidRPr="00F60687" w14:paraId="7D595EEC"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49B5875C" w14:textId="77777777" w:rsidR="00237066" w:rsidRPr="00F60687" w:rsidRDefault="00237066" w:rsidP="00444F34">
            <w:pPr>
              <w:ind w:leftChars="200" w:left="480"/>
              <w:rPr>
                <w:rFonts w:eastAsia="標楷體" w:hAnsi="標楷體"/>
                <w:kern w:val="0"/>
                <w:sz w:val="22"/>
                <w:highlight w:val="yellow"/>
              </w:rPr>
            </w:pPr>
            <w:r w:rsidRPr="00F60687">
              <w:rPr>
                <w:rFonts w:eastAsia="標楷體" w:hAnsi="標楷體" w:hint="eastAsia"/>
                <w:kern w:val="0"/>
                <w:sz w:val="22"/>
              </w:rPr>
              <w:t>購建中固定資產</w:t>
            </w:r>
          </w:p>
        </w:tc>
        <w:tc>
          <w:tcPr>
            <w:tcW w:w="1474" w:type="dxa"/>
            <w:tcBorders>
              <w:top w:val="nil"/>
              <w:bottom w:val="nil"/>
            </w:tcBorders>
            <w:vAlign w:val="center"/>
          </w:tcPr>
          <w:p w14:paraId="5416BED2"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284,167,066</w:t>
            </w:r>
          </w:p>
        </w:tc>
        <w:tc>
          <w:tcPr>
            <w:tcW w:w="794" w:type="dxa"/>
            <w:tcBorders>
              <w:top w:val="nil"/>
              <w:bottom w:val="nil"/>
            </w:tcBorders>
            <w:vAlign w:val="center"/>
          </w:tcPr>
          <w:p w14:paraId="07A3556F"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15.43</w:t>
            </w:r>
          </w:p>
        </w:tc>
        <w:tc>
          <w:tcPr>
            <w:tcW w:w="1474" w:type="dxa"/>
            <w:tcBorders>
              <w:top w:val="nil"/>
              <w:bottom w:val="nil"/>
            </w:tcBorders>
            <w:vAlign w:val="center"/>
          </w:tcPr>
          <w:p w14:paraId="20114051"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911,648,872</w:t>
            </w:r>
          </w:p>
        </w:tc>
        <w:tc>
          <w:tcPr>
            <w:tcW w:w="794" w:type="dxa"/>
            <w:tcBorders>
              <w:top w:val="nil"/>
              <w:bottom w:val="nil"/>
            </w:tcBorders>
            <w:vAlign w:val="center"/>
          </w:tcPr>
          <w:p w14:paraId="50DD37B8"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63.94</w:t>
            </w:r>
          </w:p>
        </w:tc>
        <w:tc>
          <w:tcPr>
            <w:tcW w:w="1474" w:type="dxa"/>
            <w:tcBorders>
              <w:top w:val="nil"/>
              <w:bottom w:val="nil"/>
            </w:tcBorders>
            <w:vAlign w:val="center"/>
          </w:tcPr>
          <w:p w14:paraId="51AF74F2" w14:textId="77777777" w:rsidR="00237066" w:rsidRPr="00F60687" w:rsidRDefault="00237066" w:rsidP="00444F34">
            <w:pPr>
              <w:ind w:rightChars="10" w:right="24"/>
              <w:jc w:val="right"/>
              <w:rPr>
                <w:rFonts w:ascii="新細明體" w:hAnsi="新細明體"/>
                <w:noProof/>
                <w:sz w:val="20"/>
                <w:highlight w:val="yellow"/>
              </w:rPr>
            </w:pPr>
            <w:r w:rsidRPr="00F60687">
              <w:rPr>
                <w:rFonts w:ascii="新細明體" w:hAnsi="新細明體" w:hint="eastAsia"/>
                <w:noProof/>
                <w:sz w:val="20"/>
              </w:rPr>
              <w:t>- 627,481,806</w:t>
            </w:r>
          </w:p>
        </w:tc>
        <w:tc>
          <w:tcPr>
            <w:tcW w:w="797" w:type="dxa"/>
            <w:tcBorders>
              <w:top w:val="nil"/>
              <w:bottom w:val="nil"/>
              <w:right w:val="nil"/>
            </w:tcBorders>
            <w:vAlign w:val="center"/>
          </w:tcPr>
          <w:p w14:paraId="53263F5B" w14:textId="77777777" w:rsidR="00237066" w:rsidRPr="00F60687" w:rsidRDefault="00237066" w:rsidP="00444F34">
            <w:pPr>
              <w:ind w:rightChars="10" w:right="24"/>
              <w:jc w:val="right"/>
              <w:rPr>
                <w:rFonts w:ascii="新細明體" w:hAnsi="新細明體"/>
                <w:kern w:val="0"/>
                <w:sz w:val="20"/>
                <w:highlight w:val="yellow"/>
              </w:rPr>
            </w:pPr>
            <w:r w:rsidRPr="00F60687">
              <w:rPr>
                <w:rFonts w:ascii="新細明體" w:hAnsi="新細明體" w:hint="eastAsia"/>
                <w:kern w:val="0"/>
                <w:sz w:val="20"/>
              </w:rPr>
              <w:t>- 68.83</w:t>
            </w:r>
          </w:p>
        </w:tc>
      </w:tr>
      <w:tr w:rsidR="00237066" w:rsidRPr="00F60687" w14:paraId="1B8018BB"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689B6DE8" w14:textId="77777777" w:rsidR="00237066" w:rsidRPr="00F60687" w:rsidRDefault="00237066" w:rsidP="00444F34">
            <w:pPr>
              <w:ind w:leftChars="100" w:left="240"/>
              <w:rPr>
                <w:rFonts w:eastAsia="標楷體" w:hAnsi="標楷體"/>
                <w:kern w:val="0"/>
                <w:sz w:val="22"/>
                <w:highlight w:val="yellow"/>
              </w:rPr>
            </w:pPr>
            <w:r w:rsidRPr="00F60687">
              <w:rPr>
                <w:rFonts w:eastAsia="標楷體" w:hAnsi="標楷體" w:hint="eastAsia"/>
                <w:b/>
                <w:kern w:val="0"/>
                <w:sz w:val="22"/>
              </w:rPr>
              <w:t>無形資產</w:t>
            </w:r>
          </w:p>
        </w:tc>
        <w:tc>
          <w:tcPr>
            <w:tcW w:w="1474" w:type="dxa"/>
            <w:tcBorders>
              <w:top w:val="nil"/>
              <w:bottom w:val="nil"/>
            </w:tcBorders>
            <w:vAlign w:val="center"/>
          </w:tcPr>
          <w:p w14:paraId="2DD445F5"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449,484</w:t>
            </w:r>
          </w:p>
        </w:tc>
        <w:tc>
          <w:tcPr>
            <w:tcW w:w="794" w:type="dxa"/>
            <w:tcBorders>
              <w:top w:val="nil"/>
              <w:bottom w:val="nil"/>
            </w:tcBorders>
            <w:vAlign w:val="center"/>
          </w:tcPr>
          <w:p w14:paraId="438C9854"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0.02</w:t>
            </w:r>
          </w:p>
        </w:tc>
        <w:tc>
          <w:tcPr>
            <w:tcW w:w="1474" w:type="dxa"/>
            <w:tcBorders>
              <w:top w:val="nil"/>
              <w:bottom w:val="nil"/>
            </w:tcBorders>
            <w:vAlign w:val="center"/>
          </w:tcPr>
          <w:p w14:paraId="03BC9D92"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w:t>
            </w:r>
          </w:p>
        </w:tc>
        <w:tc>
          <w:tcPr>
            <w:tcW w:w="794" w:type="dxa"/>
            <w:tcBorders>
              <w:top w:val="nil"/>
              <w:bottom w:val="nil"/>
            </w:tcBorders>
            <w:vAlign w:val="center"/>
          </w:tcPr>
          <w:p w14:paraId="75F58F5A"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w:t>
            </w:r>
          </w:p>
        </w:tc>
        <w:tc>
          <w:tcPr>
            <w:tcW w:w="1474" w:type="dxa"/>
            <w:tcBorders>
              <w:top w:val="nil"/>
              <w:bottom w:val="nil"/>
            </w:tcBorders>
            <w:vAlign w:val="center"/>
          </w:tcPr>
          <w:p w14:paraId="68895B11" w14:textId="77777777" w:rsidR="00237066" w:rsidRPr="00F60687" w:rsidRDefault="00237066" w:rsidP="00444F34">
            <w:pPr>
              <w:ind w:rightChars="10" w:right="24"/>
              <w:jc w:val="right"/>
              <w:rPr>
                <w:rFonts w:ascii="新細明體" w:hAnsi="新細明體"/>
                <w:noProof/>
                <w:sz w:val="20"/>
                <w:highlight w:val="yellow"/>
              </w:rPr>
            </w:pPr>
            <w:r w:rsidRPr="00F60687">
              <w:rPr>
                <w:rFonts w:ascii="新細明體" w:hAnsi="新細明體" w:hint="eastAsia"/>
                <w:b/>
                <w:noProof/>
                <w:sz w:val="20"/>
              </w:rPr>
              <w:t>449,484</w:t>
            </w:r>
          </w:p>
        </w:tc>
        <w:tc>
          <w:tcPr>
            <w:tcW w:w="797" w:type="dxa"/>
            <w:tcBorders>
              <w:top w:val="nil"/>
              <w:bottom w:val="nil"/>
              <w:right w:val="nil"/>
            </w:tcBorders>
            <w:vAlign w:val="center"/>
          </w:tcPr>
          <w:p w14:paraId="78778040" w14:textId="77777777" w:rsidR="00237066" w:rsidRPr="00F60687" w:rsidRDefault="00237066" w:rsidP="00444F34">
            <w:pPr>
              <w:ind w:rightChars="10" w:right="24"/>
              <w:jc w:val="right"/>
              <w:rPr>
                <w:rFonts w:ascii="新細明體" w:hAnsi="新細明體"/>
                <w:kern w:val="0"/>
                <w:sz w:val="20"/>
                <w:highlight w:val="yellow"/>
              </w:rPr>
            </w:pPr>
            <w:r w:rsidRPr="00F60687">
              <w:rPr>
                <w:rFonts w:ascii="新細明體" w:hAnsi="新細明體" w:hint="eastAsia"/>
                <w:b/>
                <w:kern w:val="0"/>
                <w:sz w:val="20"/>
              </w:rPr>
              <w:t>--</w:t>
            </w:r>
          </w:p>
        </w:tc>
      </w:tr>
      <w:tr w:rsidR="00237066" w:rsidRPr="00F60687" w14:paraId="1EE2A6F1"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1C416C9E" w14:textId="77777777" w:rsidR="00237066" w:rsidRPr="00F60687" w:rsidRDefault="00237066" w:rsidP="00444F34">
            <w:pPr>
              <w:ind w:leftChars="200" w:left="480"/>
              <w:rPr>
                <w:rFonts w:eastAsia="標楷體" w:hAnsi="標楷體"/>
                <w:kern w:val="0"/>
                <w:sz w:val="22"/>
                <w:highlight w:val="yellow"/>
              </w:rPr>
            </w:pPr>
            <w:r w:rsidRPr="00F60687">
              <w:rPr>
                <w:rFonts w:eastAsia="標楷體" w:hAnsi="標楷體" w:hint="eastAsia"/>
                <w:kern w:val="0"/>
                <w:sz w:val="22"/>
              </w:rPr>
              <w:t>無形資產</w:t>
            </w:r>
          </w:p>
        </w:tc>
        <w:tc>
          <w:tcPr>
            <w:tcW w:w="1474" w:type="dxa"/>
            <w:tcBorders>
              <w:top w:val="nil"/>
              <w:bottom w:val="nil"/>
            </w:tcBorders>
            <w:vAlign w:val="center"/>
          </w:tcPr>
          <w:p w14:paraId="14F0A319"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449,484</w:t>
            </w:r>
          </w:p>
        </w:tc>
        <w:tc>
          <w:tcPr>
            <w:tcW w:w="794" w:type="dxa"/>
            <w:tcBorders>
              <w:top w:val="nil"/>
              <w:bottom w:val="nil"/>
            </w:tcBorders>
            <w:vAlign w:val="center"/>
          </w:tcPr>
          <w:p w14:paraId="6EADA44F"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0.02</w:t>
            </w:r>
          </w:p>
        </w:tc>
        <w:tc>
          <w:tcPr>
            <w:tcW w:w="1474" w:type="dxa"/>
            <w:tcBorders>
              <w:top w:val="nil"/>
              <w:bottom w:val="nil"/>
            </w:tcBorders>
            <w:vAlign w:val="center"/>
          </w:tcPr>
          <w:p w14:paraId="16856DAD"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w:t>
            </w:r>
          </w:p>
        </w:tc>
        <w:tc>
          <w:tcPr>
            <w:tcW w:w="794" w:type="dxa"/>
            <w:tcBorders>
              <w:top w:val="nil"/>
              <w:bottom w:val="nil"/>
            </w:tcBorders>
            <w:vAlign w:val="center"/>
          </w:tcPr>
          <w:p w14:paraId="17CD4CCF"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w:t>
            </w:r>
          </w:p>
        </w:tc>
        <w:tc>
          <w:tcPr>
            <w:tcW w:w="1474" w:type="dxa"/>
            <w:tcBorders>
              <w:top w:val="nil"/>
              <w:bottom w:val="nil"/>
            </w:tcBorders>
            <w:vAlign w:val="center"/>
          </w:tcPr>
          <w:p w14:paraId="3A085533" w14:textId="77777777" w:rsidR="00237066" w:rsidRPr="00F60687" w:rsidRDefault="00237066" w:rsidP="00444F34">
            <w:pPr>
              <w:ind w:rightChars="10" w:right="24"/>
              <w:jc w:val="right"/>
              <w:rPr>
                <w:rFonts w:ascii="新細明體" w:hAnsi="新細明體"/>
                <w:noProof/>
                <w:sz w:val="20"/>
                <w:highlight w:val="yellow"/>
              </w:rPr>
            </w:pPr>
            <w:r w:rsidRPr="00F60687">
              <w:rPr>
                <w:rFonts w:ascii="新細明體" w:hAnsi="新細明體" w:hint="eastAsia"/>
                <w:noProof/>
                <w:sz w:val="20"/>
              </w:rPr>
              <w:t>449,484</w:t>
            </w:r>
          </w:p>
        </w:tc>
        <w:tc>
          <w:tcPr>
            <w:tcW w:w="797" w:type="dxa"/>
            <w:tcBorders>
              <w:top w:val="nil"/>
              <w:bottom w:val="nil"/>
              <w:right w:val="nil"/>
            </w:tcBorders>
            <w:vAlign w:val="center"/>
          </w:tcPr>
          <w:p w14:paraId="6CB9619D" w14:textId="77777777" w:rsidR="00237066" w:rsidRPr="00F60687" w:rsidRDefault="00237066" w:rsidP="00444F34">
            <w:pPr>
              <w:ind w:rightChars="10" w:right="24"/>
              <w:jc w:val="right"/>
              <w:rPr>
                <w:rFonts w:ascii="新細明體" w:hAnsi="新細明體"/>
                <w:kern w:val="0"/>
                <w:sz w:val="20"/>
                <w:highlight w:val="yellow"/>
              </w:rPr>
            </w:pPr>
            <w:r w:rsidRPr="00F60687">
              <w:rPr>
                <w:rFonts w:ascii="新細明體" w:hAnsi="新細明體" w:hint="eastAsia"/>
                <w:kern w:val="0"/>
                <w:sz w:val="20"/>
              </w:rPr>
              <w:t>--</w:t>
            </w:r>
          </w:p>
        </w:tc>
      </w:tr>
      <w:tr w:rsidR="00237066" w:rsidRPr="00F60687" w14:paraId="275A31A7"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782B3C65" w14:textId="77777777" w:rsidR="00237066" w:rsidRPr="00F60687" w:rsidRDefault="00237066" w:rsidP="00444F34">
            <w:pPr>
              <w:ind w:leftChars="100" w:left="240"/>
              <w:rPr>
                <w:rFonts w:eastAsia="標楷體" w:hAnsi="標楷體"/>
                <w:kern w:val="0"/>
                <w:sz w:val="22"/>
                <w:highlight w:val="yellow"/>
              </w:rPr>
            </w:pPr>
            <w:r w:rsidRPr="00F60687">
              <w:rPr>
                <w:rFonts w:eastAsia="標楷體" w:hAnsi="標楷體" w:hint="eastAsia"/>
                <w:b/>
                <w:kern w:val="0"/>
                <w:sz w:val="22"/>
              </w:rPr>
              <w:t>其他資產</w:t>
            </w:r>
          </w:p>
        </w:tc>
        <w:tc>
          <w:tcPr>
            <w:tcW w:w="1474" w:type="dxa"/>
            <w:tcBorders>
              <w:top w:val="nil"/>
              <w:bottom w:val="nil"/>
            </w:tcBorders>
            <w:vAlign w:val="center"/>
          </w:tcPr>
          <w:p w14:paraId="2DB8EE85"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2,000</w:t>
            </w:r>
          </w:p>
        </w:tc>
        <w:tc>
          <w:tcPr>
            <w:tcW w:w="794" w:type="dxa"/>
            <w:tcBorders>
              <w:top w:val="nil"/>
              <w:bottom w:val="nil"/>
            </w:tcBorders>
            <w:vAlign w:val="center"/>
          </w:tcPr>
          <w:p w14:paraId="2AA339A9"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0.00</w:t>
            </w:r>
          </w:p>
        </w:tc>
        <w:tc>
          <w:tcPr>
            <w:tcW w:w="1474" w:type="dxa"/>
            <w:tcBorders>
              <w:top w:val="nil"/>
              <w:bottom w:val="nil"/>
            </w:tcBorders>
            <w:vAlign w:val="center"/>
          </w:tcPr>
          <w:p w14:paraId="52E7DDF6"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2,000</w:t>
            </w:r>
          </w:p>
        </w:tc>
        <w:tc>
          <w:tcPr>
            <w:tcW w:w="794" w:type="dxa"/>
            <w:tcBorders>
              <w:top w:val="nil"/>
              <w:bottom w:val="nil"/>
            </w:tcBorders>
            <w:vAlign w:val="center"/>
          </w:tcPr>
          <w:p w14:paraId="243B10D8"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0.00</w:t>
            </w:r>
          </w:p>
        </w:tc>
        <w:tc>
          <w:tcPr>
            <w:tcW w:w="1474" w:type="dxa"/>
            <w:tcBorders>
              <w:top w:val="nil"/>
              <w:bottom w:val="nil"/>
            </w:tcBorders>
            <w:vAlign w:val="center"/>
          </w:tcPr>
          <w:p w14:paraId="0901E638" w14:textId="77777777" w:rsidR="00237066" w:rsidRPr="00F60687" w:rsidRDefault="00237066" w:rsidP="00444F34">
            <w:pPr>
              <w:ind w:rightChars="10" w:right="24"/>
              <w:jc w:val="right"/>
              <w:rPr>
                <w:rFonts w:ascii="新細明體" w:hAnsi="新細明體"/>
                <w:noProof/>
                <w:sz w:val="20"/>
                <w:highlight w:val="yellow"/>
              </w:rPr>
            </w:pPr>
            <w:r w:rsidRPr="00F60687">
              <w:rPr>
                <w:rFonts w:ascii="新細明體" w:hAnsi="新細明體" w:hint="eastAsia"/>
                <w:b/>
                <w:noProof/>
                <w:sz w:val="20"/>
              </w:rPr>
              <w:t>－</w:t>
            </w:r>
          </w:p>
        </w:tc>
        <w:tc>
          <w:tcPr>
            <w:tcW w:w="797" w:type="dxa"/>
            <w:tcBorders>
              <w:top w:val="nil"/>
              <w:bottom w:val="nil"/>
              <w:right w:val="nil"/>
            </w:tcBorders>
            <w:vAlign w:val="center"/>
          </w:tcPr>
          <w:p w14:paraId="28E9AB37" w14:textId="77777777" w:rsidR="00237066" w:rsidRPr="00F60687" w:rsidRDefault="00237066" w:rsidP="00444F34">
            <w:pPr>
              <w:ind w:rightChars="10" w:right="24"/>
              <w:jc w:val="right"/>
              <w:rPr>
                <w:rFonts w:ascii="新細明體" w:hAnsi="新細明體"/>
                <w:kern w:val="0"/>
                <w:sz w:val="20"/>
                <w:highlight w:val="yellow"/>
              </w:rPr>
            </w:pPr>
            <w:r w:rsidRPr="00F60687">
              <w:rPr>
                <w:rFonts w:ascii="新細明體" w:hAnsi="新細明體" w:hint="eastAsia"/>
                <w:b/>
                <w:kern w:val="0"/>
                <w:sz w:val="20"/>
              </w:rPr>
              <w:t>－</w:t>
            </w:r>
          </w:p>
        </w:tc>
      </w:tr>
      <w:tr w:rsidR="00237066" w:rsidRPr="00F60687" w14:paraId="38007E85"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4A2F90E2" w14:textId="77777777" w:rsidR="00237066" w:rsidRPr="00F60687" w:rsidRDefault="00237066" w:rsidP="00444F34">
            <w:pPr>
              <w:ind w:leftChars="200" w:left="480"/>
              <w:rPr>
                <w:rFonts w:eastAsia="標楷體" w:hAnsi="標楷體"/>
                <w:kern w:val="0"/>
                <w:sz w:val="22"/>
                <w:highlight w:val="yellow"/>
              </w:rPr>
            </w:pPr>
            <w:r w:rsidRPr="00F60687">
              <w:rPr>
                <w:rFonts w:eastAsia="標楷體" w:hAnsi="標楷體" w:hint="eastAsia"/>
                <w:kern w:val="0"/>
                <w:sz w:val="22"/>
              </w:rPr>
              <w:t>什項資產</w:t>
            </w:r>
          </w:p>
        </w:tc>
        <w:tc>
          <w:tcPr>
            <w:tcW w:w="1474" w:type="dxa"/>
            <w:tcBorders>
              <w:top w:val="nil"/>
              <w:bottom w:val="nil"/>
            </w:tcBorders>
            <w:vAlign w:val="center"/>
          </w:tcPr>
          <w:p w14:paraId="1DD6174E"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2,000</w:t>
            </w:r>
          </w:p>
        </w:tc>
        <w:tc>
          <w:tcPr>
            <w:tcW w:w="794" w:type="dxa"/>
            <w:tcBorders>
              <w:top w:val="nil"/>
              <w:bottom w:val="nil"/>
            </w:tcBorders>
            <w:vAlign w:val="center"/>
          </w:tcPr>
          <w:p w14:paraId="3948BFB6"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0.00</w:t>
            </w:r>
          </w:p>
        </w:tc>
        <w:tc>
          <w:tcPr>
            <w:tcW w:w="1474" w:type="dxa"/>
            <w:tcBorders>
              <w:top w:val="nil"/>
              <w:bottom w:val="nil"/>
            </w:tcBorders>
            <w:vAlign w:val="center"/>
          </w:tcPr>
          <w:p w14:paraId="36EF81AF"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2,000</w:t>
            </w:r>
          </w:p>
        </w:tc>
        <w:tc>
          <w:tcPr>
            <w:tcW w:w="794" w:type="dxa"/>
            <w:tcBorders>
              <w:top w:val="nil"/>
              <w:bottom w:val="nil"/>
            </w:tcBorders>
            <w:vAlign w:val="center"/>
          </w:tcPr>
          <w:p w14:paraId="1D4EE4E0"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sz w:val="20"/>
              </w:rPr>
              <w:t>0.00</w:t>
            </w:r>
          </w:p>
        </w:tc>
        <w:tc>
          <w:tcPr>
            <w:tcW w:w="1474" w:type="dxa"/>
            <w:tcBorders>
              <w:top w:val="nil"/>
              <w:bottom w:val="nil"/>
            </w:tcBorders>
            <w:vAlign w:val="center"/>
          </w:tcPr>
          <w:p w14:paraId="76AF3818" w14:textId="77777777" w:rsidR="00237066" w:rsidRPr="00F60687" w:rsidRDefault="00237066" w:rsidP="00444F34">
            <w:pPr>
              <w:ind w:rightChars="10" w:right="24"/>
              <w:jc w:val="right"/>
              <w:rPr>
                <w:rFonts w:ascii="新細明體" w:hAnsi="新細明體"/>
                <w:noProof/>
                <w:sz w:val="20"/>
                <w:highlight w:val="yellow"/>
              </w:rPr>
            </w:pPr>
            <w:r w:rsidRPr="00F60687">
              <w:rPr>
                <w:rFonts w:ascii="新細明體" w:hAnsi="新細明體" w:hint="eastAsia"/>
                <w:noProof/>
                <w:sz w:val="20"/>
              </w:rPr>
              <w:t>－</w:t>
            </w:r>
          </w:p>
        </w:tc>
        <w:tc>
          <w:tcPr>
            <w:tcW w:w="797" w:type="dxa"/>
            <w:tcBorders>
              <w:top w:val="nil"/>
              <w:bottom w:val="nil"/>
              <w:right w:val="nil"/>
            </w:tcBorders>
            <w:vAlign w:val="center"/>
          </w:tcPr>
          <w:p w14:paraId="3B07DEF0" w14:textId="77777777" w:rsidR="00237066" w:rsidRPr="00F60687" w:rsidRDefault="00237066" w:rsidP="00444F34">
            <w:pPr>
              <w:ind w:rightChars="10" w:right="24"/>
              <w:jc w:val="right"/>
              <w:rPr>
                <w:rFonts w:ascii="新細明體" w:hAnsi="新細明體"/>
                <w:kern w:val="0"/>
                <w:sz w:val="20"/>
                <w:highlight w:val="yellow"/>
              </w:rPr>
            </w:pPr>
            <w:r w:rsidRPr="00F60687">
              <w:rPr>
                <w:rFonts w:ascii="新細明體" w:hAnsi="新細明體" w:hint="eastAsia"/>
                <w:kern w:val="0"/>
                <w:sz w:val="20"/>
              </w:rPr>
              <w:t>－</w:t>
            </w:r>
          </w:p>
        </w:tc>
      </w:tr>
      <w:tr w:rsidR="00237066" w:rsidRPr="00F60687" w14:paraId="497C629C"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06028C49" w14:textId="77777777" w:rsidR="00237066" w:rsidRPr="00F60687" w:rsidRDefault="00237066" w:rsidP="00444F34">
            <w:pPr>
              <w:rPr>
                <w:rFonts w:eastAsia="標楷體" w:hAnsi="標楷體"/>
                <w:kern w:val="0"/>
                <w:sz w:val="22"/>
                <w:highlight w:val="yellow"/>
              </w:rPr>
            </w:pPr>
            <w:bookmarkStart w:id="0" w:name="_Hlk231976179"/>
            <w:r w:rsidRPr="00F60687">
              <w:rPr>
                <w:rFonts w:eastAsia="標楷體" w:hAnsi="標楷體" w:hint="eastAsia"/>
                <w:b/>
                <w:kern w:val="0"/>
                <w:sz w:val="22"/>
              </w:rPr>
              <w:t>合計</w:t>
            </w:r>
          </w:p>
        </w:tc>
        <w:tc>
          <w:tcPr>
            <w:tcW w:w="1474" w:type="dxa"/>
            <w:tcBorders>
              <w:top w:val="nil"/>
              <w:bottom w:val="nil"/>
            </w:tcBorders>
            <w:vAlign w:val="center"/>
          </w:tcPr>
          <w:p w14:paraId="2ACC8970"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1,841,527,830</w:t>
            </w:r>
          </w:p>
        </w:tc>
        <w:tc>
          <w:tcPr>
            <w:tcW w:w="794" w:type="dxa"/>
            <w:tcBorders>
              <w:top w:val="nil"/>
              <w:bottom w:val="nil"/>
            </w:tcBorders>
            <w:vAlign w:val="center"/>
          </w:tcPr>
          <w:p w14:paraId="03C15B04"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100.00</w:t>
            </w:r>
          </w:p>
        </w:tc>
        <w:tc>
          <w:tcPr>
            <w:tcW w:w="1474" w:type="dxa"/>
            <w:tcBorders>
              <w:top w:val="nil"/>
              <w:bottom w:val="nil"/>
            </w:tcBorders>
            <w:vAlign w:val="center"/>
          </w:tcPr>
          <w:p w14:paraId="2BCD6D50"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1,425,824,794</w:t>
            </w:r>
          </w:p>
        </w:tc>
        <w:tc>
          <w:tcPr>
            <w:tcW w:w="794" w:type="dxa"/>
            <w:tcBorders>
              <w:top w:val="nil"/>
              <w:bottom w:val="nil"/>
            </w:tcBorders>
            <w:vAlign w:val="center"/>
          </w:tcPr>
          <w:p w14:paraId="02E76D22" w14:textId="77777777" w:rsidR="00237066" w:rsidRPr="00F60687" w:rsidRDefault="00237066" w:rsidP="00444F34">
            <w:pPr>
              <w:ind w:rightChars="10" w:right="24"/>
              <w:jc w:val="right"/>
              <w:rPr>
                <w:rFonts w:ascii="新細明體" w:hAnsi="新細明體"/>
                <w:sz w:val="20"/>
                <w:highlight w:val="yellow"/>
              </w:rPr>
            </w:pPr>
            <w:r w:rsidRPr="00F60687">
              <w:rPr>
                <w:rFonts w:ascii="新細明體" w:hAnsi="新細明體" w:hint="eastAsia"/>
                <w:b/>
                <w:sz w:val="20"/>
              </w:rPr>
              <w:t>100.00</w:t>
            </w:r>
          </w:p>
        </w:tc>
        <w:tc>
          <w:tcPr>
            <w:tcW w:w="1474" w:type="dxa"/>
            <w:tcBorders>
              <w:top w:val="nil"/>
              <w:bottom w:val="nil"/>
            </w:tcBorders>
            <w:vAlign w:val="center"/>
          </w:tcPr>
          <w:p w14:paraId="03526761" w14:textId="77777777" w:rsidR="00237066" w:rsidRPr="00F60687" w:rsidRDefault="00237066" w:rsidP="00444F34">
            <w:pPr>
              <w:ind w:rightChars="10" w:right="24"/>
              <w:jc w:val="right"/>
              <w:rPr>
                <w:rFonts w:ascii="新細明體" w:hAnsi="新細明體"/>
                <w:noProof/>
                <w:sz w:val="20"/>
                <w:highlight w:val="yellow"/>
              </w:rPr>
            </w:pPr>
            <w:r w:rsidRPr="00F60687">
              <w:rPr>
                <w:rFonts w:ascii="新細明體" w:hAnsi="新細明體" w:hint="eastAsia"/>
                <w:b/>
                <w:noProof/>
                <w:sz w:val="20"/>
              </w:rPr>
              <w:t>415,703,036</w:t>
            </w:r>
          </w:p>
        </w:tc>
        <w:tc>
          <w:tcPr>
            <w:tcW w:w="797" w:type="dxa"/>
            <w:tcBorders>
              <w:top w:val="nil"/>
              <w:bottom w:val="nil"/>
              <w:right w:val="nil"/>
            </w:tcBorders>
            <w:vAlign w:val="center"/>
          </w:tcPr>
          <w:p w14:paraId="0B54A64C" w14:textId="77777777" w:rsidR="00237066" w:rsidRPr="00F60687" w:rsidRDefault="00237066" w:rsidP="00444F34">
            <w:pPr>
              <w:ind w:rightChars="10" w:right="24"/>
              <w:jc w:val="right"/>
              <w:rPr>
                <w:rFonts w:ascii="新細明體" w:hAnsi="新細明體"/>
                <w:kern w:val="0"/>
                <w:sz w:val="20"/>
                <w:highlight w:val="yellow"/>
              </w:rPr>
            </w:pPr>
            <w:r w:rsidRPr="00F60687">
              <w:rPr>
                <w:rFonts w:ascii="新細明體" w:hAnsi="新細明體" w:hint="eastAsia"/>
                <w:b/>
                <w:kern w:val="0"/>
                <w:sz w:val="20"/>
              </w:rPr>
              <w:t>29.16</w:t>
            </w:r>
          </w:p>
        </w:tc>
      </w:tr>
      <w:bookmarkEnd w:id="0"/>
      <w:tr w:rsidR="00237066" w:rsidRPr="00F60687" w14:paraId="14F55449"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43DFC4F2" w14:textId="77777777" w:rsidR="00237066" w:rsidRPr="00F60687" w:rsidRDefault="00237066" w:rsidP="00444F34">
            <w:pPr>
              <w:rPr>
                <w:rFonts w:eastAsia="標楷體" w:hAnsi="標楷體"/>
                <w:b/>
                <w:kern w:val="0"/>
                <w:sz w:val="22"/>
              </w:rPr>
            </w:pPr>
            <w:r w:rsidRPr="00F60687">
              <w:rPr>
                <w:rFonts w:eastAsia="標楷體" w:hAnsi="標楷體" w:hint="eastAsia"/>
                <w:b/>
                <w:kern w:val="0"/>
                <w:sz w:val="22"/>
              </w:rPr>
              <w:t>負債</w:t>
            </w:r>
          </w:p>
        </w:tc>
        <w:tc>
          <w:tcPr>
            <w:tcW w:w="1474" w:type="dxa"/>
            <w:tcBorders>
              <w:top w:val="nil"/>
              <w:bottom w:val="nil"/>
            </w:tcBorders>
            <w:vAlign w:val="center"/>
          </w:tcPr>
          <w:p w14:paraId="7A934A1B"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367,524,238</w:t>
            </w:r>
          </w:p>
        </w:tc>
        <w:tc>
          <w:tcPr>
            <w:tcW w:w="794" w:type="dxa"/>
            <w:tcBorders>
              <w:top w:val="nil"/>
              <w:bottom w:val="nil"/>
            </w:tcBorders>
            <w:vAlign w:val="center"/>
          </w:tcPr>
          <w:p w14:paraId="7F8EF7F9"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19.96</w:t>
            </w:r>
          </w:p>
        </w:tc>
        <w:tc>
          <w:tcPr>
            <w:tcW w:w="1474" w:type="dxa"/>
            <w:tcBorders>
              <w:top w:val="nil"/>
              <w:bottom w:val="nil"/>
            </w:tcBorders>
            <w:vAlign w:val="center"/>
          </w:tcPr>
          <w:p w14:paraId="2ACC0990"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363,283,256</w:t>
            </w:r>
          </w:p>
        </w:tc>
        <w:tc>
          <w:tcPr>
            <w:tcW w:w="794" w:type="dxa"/>
            <w:tcBorders>
              <w:top w:val="nil"/>
              <w:bottom w:val="nil"/>
            </w:tcBorders>
            <w:vAlign w:val="center"/>
          </w:tcPr>
          <w:p w14:paraId="7097A7C3"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25.48</w:t>
            </w:r>
          </w:p>
        </w:tc>
        <w:tc>
          <w:tcPr>
            <w:tcW w:w="1474" w:type="dxa"/>
            <w:tcBorders>
              <w:top w:val="nil"/>
              <w:bottom w:val="nil"/>
            </w:tcBorders>
            <w:vAlign w:val="center"/>
          </w:tcPr>
          <w:p w14:paraId="050BC480" w14:textId="77777777" w:rsidR="00237066" w:rsidRPr="00F60687" w:rsidRDefault="00237066" w:rsidP="00444F34">
            <w:pPr>
              <w:ind w:rightChars="10" w:right="24"/>
              <w:jc w:val="right"/>
              <w:rPr>
                <w:rFonts w:ascii="新細明體" w:hAnsi="新細明體"/>
                <w:b/>
                <w:noProof/>
                <w:sz w:val="20"/>
              </w:rPr>
            </w:pPr>
            <w:r w:rsidRPr="00F60687">
              <w:rPr>
                <w:rFonts w:ascii="新細明體" w:hAnsi="新細明體" w:hint="eastAsia"/>
                <w:b/>
                <w:noProof/>
                <w:sz w:val="20"/>
              </w:rPr>
              <w:t>4,240,982</w:t>
            </w:r>
          </w:p>
        </w:tc>
        <w:tc>
          <w:tcPr>
            <w:tcW w:w="797" w:type="dxa"/>
            <w:tcBorders>
              <w:top w:val="nil"/>
              <w:bottom w:val="nil"/>
              <w:right w:val="nil"/>
            </w:tcBorders>
            <w:vAlign w:val="center"/>
          </w:tcPr>
          <w:p w14:paraId="2F7E2244" w14:textId="77777777" w:rsidR="00237066" w:rsidRPr="00F60687" w:rsidRDefault="00237066" w:rsidP="00444F34">
            <w:pPr>
              <w:ind w:rightChars="10" w:right="24"/>
              <w:jc w:val="right"/>
              <w:rPr>
                <w:rFonts w:ascii="新細明體" w:hAnsi="新細明體"/>
                <w:b/>
                <w:kern w:val="0"/>
                <w:sz w:val="20"/>
              </w:rPr>
            </w:pPr>
            <w:r w:rsidRPr="00F60687">
              <w:rPr>
                <w:rFonts w:ascii="新細明體" w:hAnsi="新細明體" w:hint="eastAsia"/>
                <w:b/>
                <w:kern w:val="0"/>
                <w:sz w:val="20"/>
              </w:rPr>
              <w:t>1.17</w:t>
            </w:r>
          </w:p>
        </w:tc>
      </w:tr>
      <w:tr w:rsidR="00237066" w:rsidRPr="00F60687" w14:paraId="4BC87DB7"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22AF363C" w14:textId="77777777" w:rsidR="00237066" w:rsidRPr="00F60687" w:rsidRDefault="00237066" w:rsidP="00444F34">
            <w:pPr>
              <w:ind w:leftChars="100" w:left="240"/>
              <w:rPr>
                <w:rFonts w:eastAsia="標楷體" w:hAnsi="標楷體"/>
                <w:b/>
                <w:kern w:val="0"/>
                <w:sz w:val="22"/>
              </w:rPr>
            </w:pPr>
            <w:r w:rsidRPr="00F60687">
              <w:rPr>
                <w:rFonts w:eastAsia="標楷體" w:hAnsi="標楷體" w:hint="eastAsia"/>
                <w:b/>
                <w:kern w:val="0"/>
                <w:sz w:val="22"/>
              </w:rPr>
              <w:t>流動負債</w:t>
            </w:r>
          </w:p>
        </w:tc>
        <w:tc>
          <w:tcPr>
            <w:tcW w:w="1474" w:type="dxa"/>
            <w:tcBorders>
              <w:top w:val="nil"/>
              <w:bottom w:val="nil"/>
            </w:tcBorders>
            <w:vAlign w:val="center"/>
          </w:tcPr>
          <w:p w14:paraId="36C05ABD"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138,023,874</w:t>
            </w:r>
          </w:p>
        </w:tc>
        <w:tc>
          <w:tcPr>
            <w:tcW w:w="794" w:type="dxa"/>
            <w:tcBorders>
              <w:top w:val="nil"/>
              <w:bottom w:val="nil"/>
            </w:tcBorders>
            <w:vAlign w:val="center"/>
          </w:tcPr>
          <w:p w14:paraId="0C65CE51"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7.50</w:t>
            </w:r>
          </w:p>
        </w:tc>
        <w:tc>
          <w:tcPr>
            <w:tcW w:w="1474" w:type="dxa"/>
            <w:tcBorders>
              <w:top w:val="nil"/>
              <w:bottom w:val="nil"/>
            </w:tcBorders>
            <w:vAlign w:val="center"/>
          </w:tcPr>
          <w:p w14:paraId="38A8C21B"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126,254,925</w:t>
            </w:r>
          </w:p>
        </w:tc>
        <w:tc>
          <w:tcPr>
            <w:tcW w:w="794" w:type="dxa"/>
            <w:tcBorders>
              <w:top w:val="nil"/>
              <w:bottom w:val="nil"/>
            </w:tcBorders>
            <w:vAlign w:val="center"/>
          </w:tcPr>
          <w:p w14:paraId="3D2B66FE"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8.85</w:t>
            </w:r>
          </w:p>
        </w:tc>
        <w:tc>
          <w:tcPr>
            <w:tcW w:w="1474" w:type="dxa"/>
            <w:tcBorders>
              <w:top w:val="nil"/>
              <w:bottom w:val="nil"/>
            </w:tcBorders>
            <w:vAlign w:val="center"/>
          </w:tcPr>
          <w:p w14:paraId="451AE84D" w14:textId="77777777" w:rsidR="00237066" w:rsidRPr="00F60687" w:rsidRDefault="00237066" w:rsidP="00444F34">
            <w:pPr>
              <w:ind w:rightChars="10" w:right="24"/>
              <w:jc w:val="right"/>
              <w:rPr>
                <w:rFonts w:ascii="新細明體" w:hAnsi="新細明體"/>
                <w:b/>
                <w:noProof/>
                <w:sz w:val="20"/>
              </w:rPr>
            </w:pPr>
            <w:r w:rsidRPr="00F60687">
              <w:rPr>
                <w:rFonts w:ascii="新細明體" w:hAnsi="新細明體" w:hint="eastAsia"/>
                <w:b/>
                <w:noProof/>
                <w:sz w:val="20"/>
              </w:rPr>
              <w:t>11,768,949</w:t>
            </w:r>
          </w:p>
        </w:tc>
        <w:tc>
          <w:tcPr>
            <w:tcW w:w="797" w:type="dxa"/>
            <w:tcBorders>
              <w:top w:val="nil"/>
              <w:bottom w:val="nil"/>
              <w:right w:val="nil"/>
            </w:tcBorders>
            <w:vAlign w:val="center"/>
          </w:tcPr>
          <w:p w14:paraId="344EBD7F" w14:textId="77777777" w:rsidR="00237066" w:rsidRPr="00F60687" w:rsidRDefault="00237066" w:rsidP="00444F34">
            <w:pPr>
              <w:ind w:rightChars="10" w:right="24"/>
              <w:jc w:val="right"/>
              <w:rPr>
                <w:rFonts w:ascii="新細明體" w:hAnsi="新細明體"/>
                <w:b/>
                <w:kern w:val="0"/>
                <w:sz w:val="20"/>
              </w:rPr>
            </w:pPr>
            <w:r w:rsidRPr="00F60687">
              <w:rPr>
                <w:rFonts w:ascii="新細明體" w:hAnsi="新細明體" w:hint="eastAsia"/>
                <w:b/>
                <w:kern w:val="0"/>
                <w:sz w:val="20"/>
              </w:rPr>
              <w:t>9.32</w:t>
            </w:r>
          </w:p>
        </w:tc>
      </w:tr>
      <w:tr w:rsidR="00237066" w:rsidRPr="00F60687" w14:paraId="11B4D9D8"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658BA162" w14:textId="77777777" w:rsidR="00237066" w:rsidRPr="00F60687" w:rsidRDefault="00237066" w:rsidP="00444F34">
            <w:pPr>
              <w:ind w:leftChars="200" w:left="480"/>
              <w:rPr>
                <w:rFonts w:eastAsia="標楷體" w:hAnsi="標楷體"/>
                <w:kern w:val="0"/>
                <w:sz w:val="22"/>
              </w:rPr>
            </w:pPr>
            <w:r w:rsidRPr="00F60687">
              <w:rPr>
                <w:rFonts w:eastAsia="標楷體" w:hAnsi="標楷體" w:hint="eastAsia"/>
                <w:kern w:val="0"/>
                <w:sz w:val="22"/>
              </w:rPr>
              <w:t>應付款項</w:t>
            </w:r>
          </w:p>
        </w:tc>
        <w:tc>
          <w:tcPr>
            <w:tcW w:w="1474" w:type="dxa"/>
            <w:tcBorders>
              <w:top w:val="nil"/>
              <w:bottom w:val="nil"/>
            </w:tcBorders>
            <w:vAlign w:val="center"/>
          </w:tcPr>
          <w:p w14:paraId="38BB0684"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130,814,436</w:t>
            </w:r>
          </w:p>
        </w:tc>
        <w:tc>
          <w:tcPr>
            <w:tcW w:w="794" w:type="dxa"/>
            <w:tcBorders>
              <w:top w:val="nil"/>
              <w:bottom w:val="nil"/>
            </w:tcBorders>
            <w:vAlign w:val="center"/>
          </w:tcPr>
          <w:p w14:paraId="79F5CE97"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7.10</w:t>
            </w:r>
          </w:p>
        </w:tc>
        <w:tc>
          <w:tcPr>
            <w:tcW w:w="1474" w:type="dxa"/>
            <w:tcBorders>
              <w:top w:val="nil"/>
              <w:bottom w:val="nil"/>
            </w:tcBorders>
            <w:vAlign w:val="center"/>
          </w:tcPr>
          <w:p w14:paraId="6603727C"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125,434,231</w:t>
            </w:r>
          </w:p>
        </w:tc>
        <w:tc>
          <w:tcPr>
            <w:tcW w:w="794" w:type="dxa"/>
            <w:tcBorders>
              <w:top w:val="nil"/>
              <w:bottom w:val="nil"/>
            </w:tcBorders>
            <w:vAlign w:val="center"/>
          </w:tcPr>
          <w:p w14:paraId="2D4BF429"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8.80</w:t>
            </w:r>
          </w:p>
        </w:tc>
        <w:tc>
          <w:tcPr>
            <w:tcW w:w="1474" w:type="dxa"/>
            <w:tcBorders>
              <w:top w:val="nil"/>
              <w:bottom w:val="nil"/>
            </w:tcBorders>
            <w:vAlign w:val="center"/>
          </w:tcPr>
          <w:p w14:paraId="55E29F10" w14:textId="77777777" w:rsidR="00237066" w:rsidRPr="00F60687" w:rsidRDefault="00237066" w:rsidP="00444F34">
            <w:pPr>
              <w:ind w:rightChars="10" w:right="24"/>
              <w:jc w:val="right"/>
              <w:rPr>
                <w:rFonts w:ascii="新細明體" w:hAnsi="新細明體"/>
                <w:b/>
                <w:noProof/>
                <w:sz w:val="20"/>
              </w:rPr>
            </w:pPr>
            <w:r w:rsidRPr="00F60687">
              <w:rPr>
                <w:rFonts w:ascii="新細明體" w:hAnsi="新細明體" w:hint="eastAsia"/>
                <w:noProof/>
                <w:sz w:val="20"/>
              </w:rPr>
              <w:t>5,380,205</w:t>
            </w:r>
          </w:p>
        </w:tc>
        <w:tc>
          <w:tcPr>
            <w:tcW w:w="797" w:type="dxa"/>
            <w:tcBorders>
              <w:top w:val="nil"/>
              <w:bottom w:val="nil"/>
              <w:right w:val="nil"/>
            </w:tcBorders>
            <w:vAlign w:val="center"/>
          </w:tcPr>
          <w:p w14:paraId="71FCFE4E" w14:textId="77777777" w:rsidR="00237066" w:rsidRPr="00F60687" w:rsidRDefault="00237066" w:rsidP="00444F34">
            <w:pPr>
              <w:ind w:rightChars="10" w:right="24"/>
              <w:jc w:val="right"/>
              <w:rPr>
                <w:rFonts w:ascii="新細明體" w:hAnsi="新細明體"/>
                <w:b/>
                <w:kern w:val="0"/>
                <w:sz w:val="20"/>
              </w:rPr>
            </w:pPr>
            <w:r w:rsidRPr="00F60687">
              <w:rPr>
                <w:rFonts w:ascii="新細明體" w:hAnsi="新細明體" w:hint="eastAsia"/>
                <w:kern w:val="0"/>
                <w:sz w:val="20"/>
              </w:rPr>
              <w:t>4.29</w:t>
            </w:r>
          </w:p>
        </w:tc>
      </w:tr>
      <w:tr w:rsidR="00237066" w:rsidRPr="00F60687" w14:paraId="40802BE3"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6215EF56" w14:textId="77777777" w:rsidR="00237066" w:rsidRPr="00F60687" w:rsidRDefault="00237066" w:rsidP="00444F34">
            <w:pPr>
              <w:ind w:leftChars="200" w:left="480"/>
              <w:rPr>
                <w:rFonts w:eastAsia="標楷體" w:hAnsi="標楷體"/>
                <w:kern w:val="0"/>
                <w:sz w:val="22"/>
              </w:rPr>
            </w:pPr>
            <w:r w:rsidRPr="00F60687">
              <w:rPr>
                <w:rFonts w:eastAsia="標楷體" w:hAnsi="標楷體" w:hint="eastAsia"/>
                <w:kern w:val="0"/>
                <w:sz w:val="22"/>
              </w:rPr>
              <w:t>預收款項</w:t>
            </w:r>
          </w:p>
        </w:tc>
        <w:tc>
          <w:tcPr>
            <w:tcW w:w="1474" w:type="dxa"/>
            <w:tcBorders>
              <w:top w:val="nil"/>
              <w:bottom w:val="nil"/>
            </w:tcBorders>
            <w:vAlign w:val="center"/>
          </w:tcPr>
          <w:p w14:paraId="7E8B9519"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7,209,438</w:t>
            </w:r>
          </w:p>
        </w:tc>
        <w:tc>
          <w:tcPr>
            <w:tcW w:w="794" w:type="dxa"/>
            <w:tcBorders>
              <w:top w:val="nil"/>
              <w:bottom w:val="nil"/>
            </w:tcBorders>
            <w:vAlign w:val="center"/>
          </w:tcPr>
          <w:p w14:paraId="4BE3DEA3"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0.39</w:t>
            </w:r>
          </w:p>
        </w:tc>
        <w:tc>
          <w:tcPr>
            <w:tcW w:w="1474" w:type="dxa"/>
            <w:tcBorders>
              <w:top w:val="nil"/>
              <w:bottom w:val="nil"/>
            </w:tcBorders>
            <w:vAlign w:val="center"/>
          </w:tcPr>
          <w:p w14:paraId="7FE0E51C"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820,694</w:t>
            </w:r>
          </w:p>
        </w:tc>
        <w:tc>
          <w:tcPr>
            <w:tcW w:w="794" w:type="dxa"/>
            <w:tcBorders>
              <w:top w:val="nil"/>
              <w:bottom w:val="nil"/>
            </w:tcBorders>
            <w:vAlign w:val="center"/>
          </w:tcPr>
          <w:p w14:paraId="71C25177"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0.06</w:t>
            </w:r>
          </w:p>
        </w:tc>
        <w:tc>
          <w:tcPr>
            <w:tcW w:w="1474" w:type="dxa"/>
            <w:tcBorders>
              <w:top w:val="nil"/>
              <w:bottom w:val="nil"/>
            </w:tcBorders>
            <w:vAlign w:val="center"/>
          </w:tcPr>
          <w:p w14:paraId="46BC2A75" w14:textId="77777777" w:rsidR="00237066" w:rsidRPr="00F60687" w:rsidRDefault="00237066" w:rsidP="00444F34">
            <w:pPr>
              <w:ind w:rightChars="10" w:right="24"/>
              <w:jc w:val="right"/>
              <w:rPr>
                <w:rFonts w:ascii="新細明體" w:hAnsi="新細明體"/>
                <w:b/>
                <w:noProof/>
                <w:sz w:val="20"/>
              </w:rPr>
            </w:pPr>
            <w:r w:rsidRPr="00F60687">
              <w:rPr>
                <w:rFonts w:ascii="新細明體" w:hAnsi="新細明體" w:hint="eastAsia"/>
                <w:noProof/>
                <w:sz w:val="20"/>
              </w:rPr>
              <w:t>6,388,744</w:t>
            </w:r>
          </w:p>
        </w:tc>
        <w:tc>
          <w:tcPr>
            <w:tcW w:w="797" w:type="dxa"/>
            <w:tcBorders>
              <w:top w:val="nil"/>
              <w:bottom w:val="nil"/>
              <w:right w:val="nil"/>
            </w:tcBorders>
            <w:vAlign w:val="center"/>
          </w:tcPr>
          <w:p w14:paraId="3BB59775" w14:textId="77777777" w:rsidR="00237066" w:rsidRPr="00F60687" w:rsidRDefault="00237066" w:rsidP="00444F34">
            <w:pPr>
              <w:ind w:rightChars="10" w:right="24"/>
              <w:jc w:val="right"/>
              <w:rPr>
                <w:rFonts w:ascii="新細明體" w:hAnsi="新細明體"/>
                <w:b/>
                <w:kern w:val="0"/>
                <w:sz w:val="20"/>
              </w:rPr>
            </w:pPr>
            <w:r w:rsidRPr="00F60687">
              <w:rPr>
                <w:rFonts w:ascii="新細明體" w:hAnsi="新細明體" w:hint="eastAsia"/>
                <w:kern w:val="0"/>
                <w:sz w:val="20"/>
              </w:rPr>
              <w:t>778.46</w:t>
            </w:r>
          </w:p>
        </w:tc>
      </w:tr>
      <w:tr w:rsidR="00237066" w:rsidRPr="00F60687" w14:paraId="765D7C2B"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102068C7" w14:textId="77777777" w:rsidR="00237066" w:rsidRPr="00F60687" w:rsidRDefault="00237066" w:rsidP="00444F34">
            <w:pPr>
              <w:ind w:leftChars="100" w:left="240"/>
              <w:rPr>
                <w:rFonts w:eastAsia="標楷體" w:hAnsi="標楷體"/>
                <w:b/>
                <w:kern w:val="0"/>
                <w:sz w:val="22"/>
              </w:rPr>
            </w:pPr>
            <w:r w:rsidRPr="00F60687">
              <w:rPr>
                <w:rFonts w:eastAsia="標楷體" w:hAnsi="標楷體" w:hint="eastAsia"/>
                <w:b/>
                <w:kern w:val="0"/>
                <w:sz w:val="22"/>
              </w:rPr>
              <w:t>長期負債</w:t>
            </w:r>
          </w:p>
        </w:tc>
        <w:tc>
          <w:tcPr>
            <w:tcW w:w="1474" w:type="dxa"/>
            <w:tcBorders>
              <w:top w:val="nil"/>
              <w:bottom w:val="nil"/>
            </w:tcBorders>
            <w:vAlign w:val="center"/>
          </w:tcPr>
          <w:p w14:paraId="46604E71"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200,000,000</w:t>
            </w:r>
          </w:p>
        </w:tc>
        <w:tc>
          <w:tcPr>
            <w:tcW w:w="794" w:type="dxa"/>
            <w:tcBorders>
              <w:top w:val="nil"/>
              <w:bottom w:val="nil"/>
            </w:tcBorders>
            <w:vAlign w:val="center"/>
          </w:tcPr>
          <w:p w14:paraId="77AE2F12"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10.86</w:t>
            </w:r>
          </w:p>
        </w:tc>
        <w:tc>
          <w:tcPr>
            <w:tcW w:w="1474" w:type="dxa"/>
            <w:tcBorders>
              <w:top w:val="nil"/>
              <w:bottom w:val="nil"/>
            </w:tcBorders>
            <w:vAlign w:val="center"/>
          </w:tcPr>
          <w:p w14:paraId="7050C690"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200,000,000</w:t>
            </w:r>
          </w:p>
        </w:tc>
        <w:tc>
          <w:tcPr>
            <w:tcW w:w="794" w:type="dxa"/>
            <w:tcBorders>
              <w:top w:val="nil"/>
              <w:bottom w:val="nil"/>
            </w:tcBorders>
            <w:vAlign w:val="center"/>
          </w:tcPr>
          <w:p w14:paraId="65DE7A6C"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14.03</w:t>
            </w:r>
          </w:p>
        </w:tc>
        <w:tc>
          <w:tcPr>
            <w:tcW w:w="1474" w:type="dxa"/>
            <w:tcBorders>
              <w:top w:val="nil"/>
              <w:bottom w:val="nil"/>
            </w:tcBorders>
            <w:vAlign w:val="center"/>
          </w:tcPr>
          <w:p w14:paraId="230B61AB" w14:textId="77777777" w:rsidR="00237066" w:rsidRPr="00F60687" w:rsidRDefault="00237066" w:rsidP="00444F34">
            <w:pPr>
              <w:ind w:rightChars="10" w:right="24"/>
              <w:jc w:val="right"/>
              <w:rPr>
                <w:rFonts w:ascii="新細明體" w:hAnsi="新細明體"/>
                <w:b/>
                <w:noProof/>
                <w:sz w:val="20"/>
              </w:rPr>
            </w:pPr>
            <w:r w:rsidRPr="00F60687">
              <w:rPr>
                <w:rFonts w:ascii="新細明體" w:hAnsi="新細明體" w:hint="eastAsia"/>
                <w:b/>
                <w:noProof/>
                <w:sz w:val="20"/>
              </w:rPr>
              <w:t>－</w:t>
            </w:r>
          </w:p>
        </w:tc>
        <w:tc>
          <w:tcPr>
            <w:tcW w:w="797" w:type="dxa"/>
            <w:tcBorders>
              <w:top w:val="nil"/>
              <w:bottom w:val="nil"/>
              <w:right w:val="nil"/>
            </w:tcBorders>
            <w:vAlign w:val="center"/>
          </w:tcPr>
          <w:p w14:paraId="06AEAE33" w14:textId="77777777" w:rsidR="00237066" w:rsidRPr="00F60687" w:rsidRDefault="00237066" w:rsidP="00444F34">
            <w:pPr>
              <w:ind w:rightChars="10" w:right="24"/>
              <w:jc w:val="right"/>
              <w:rPr>
                <w:rFonts w:ascii="新細明體" w:hAnsi="新細明體"/>
                <w:b/>
                <w:kern w:val="0"/>
                <w:sz w:val="20"/>
              </w:rPr>
            </w:pPr>
            <w:r w:rsidRPr="00F60687">
              <w:rPr>
                <w:rFonts w:ascii="新細明體" w:hAnsi="新細明體" w:hint="eastAsia"/>
                <w:b/>
                <w:kern w:val="0"/>
                <w:sz w:val="20"/>
              </w:rPr>
              <w:t>－</w:t>
            </w:r>
          </w:p>
        </w:tc>
      </w:tr>
      <w:tr w:rsidR="00237066" w:rsidRPr="00F60687" w14:paraId="6E138A13"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7B716CD0" w14:textId="77777777" w:rsidR="00237066" w:rsidRPr="00F60687" w:rsidRDefault="00237066" w:rsidP="00444F34">
            <w:pPr>
              <w:ind w:leftChars="200" w:left="480"/>
              <w:rPr>
                <w:rFonts w:eastAsia="標楷體" w:hAnsi="標楷體"/>
                <w:b/>
                <w:kern w:val="0"/>
                <w:sz w:val="22"/>
              </w:rPr>
            </w:pPr>
            <w:r w:rsidRPr="00F60687">
              <w:rPr>
                <w:rFonts w:eastAsia="標楷體" w:hAnsi="標楷體" w:hint="eastAsia"/>
                <w:kern w:val="0"/>
                <w:sz w:val="22"/>
              </w:rPr>
              <w:t>長期債務</w:t>
            </w:r>
          </w:p>
        </w:tc>
        <w:tc>
          <w:tcPr>
            <w:tcW w:w="1474" w:type="dxa"/>
            <w:tcBorders>
              <w:top w:val="nil"/>
              <w:bottom w:val="nil"/>
            </w:tcBorders>
            <w:vAlign w:val="center"/>
          </w:tcPr>
          <w:p w14:paraId="496856AE"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200,000,000</w:t>
            </w:r>
          </w:p>
        </w:tc>
        <w:tc>
          <w:tcPr>
            <w:tcW w:w="794" w:type="dxa"/>
            <w:tcBorders>
              <w:top w:val="nil"/>
              <w:bottom w:val="nil"/>
            </w:tcBorders>
            <w:vAlign w:val="center"/>
          </w:tcPr>
          <w:p w14:paraId="42D23970"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10.86</w:t>
            </w:r>
          </w:p>
        </w:tc>
        <w:tc>
          <w:tcPr>
            <w:tcW w:w="1474" w:type="dxa"/>
            <w:tcBorders>
              <w:top w:val="nil"/>
              <w:bottom w:val="nil"/>
            </w:tcBorders>
            <w:vAlign w:val="center"/>
          </w:tcPr>
          <w:p w14:paraId="15F24A91"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200,000,000</w:t>
            </w:r>
          </w:p>
        </w:tc>
        <w:tc>
          <w:tcPr>
            <w:tcW w:w="794" w:type="dxa"/>
            <w:tcBorders>
              <w:top w:val="nil"/>
              <w:bottom w:val="nil"/>
            </w:tcBorders>
            <w:vAlign w:val="center"/>
          </w:tcPr>
          <w:p w14:paraId="0B235E17"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14.03</w:t>
            </w:r>
          </w:p>
        </w:tc>
        <w:tc>
          <w:tcPr>
            <w:tcW w:w="1474" w:type="dxa"/>
            <w:tcBorders>
              <w:top w:val="nil"/>
              <w:bottom w:val="nil"/>
            </w:tcBorders>
            <w:vAlign w:val="center"/>
          </w:tcPr>
          <w:p w14:paraId="66DD61C8" w14:textId="77777777" w:rsidR="00237066" w:rsidRPr="00F60687" w:rsidRDefault="00237066" w:rsidP="00444F34">
            <w:pPr>
              <w:ind w:rightChars="10" w:right="24"/>
              <w:jc w:val="right"/>
              <w:rPr>
                <w:rFonts w:ascii="新細明體" w:hAnsi="新細明體"/>
                <w:b/>
                <w:noProof/>
                <w:sz w:val="20"/>
              </w:rPr>
            </w:pPr>
            <w:r w:rsidRPr="00F60687">
              <w:rPr>
                <w:rFonts w:ascii="新細明體" w:hAnsi="新細明體" w:hint="eastAsia"/>
                <w:noProof/>
                <w:sz w:val="20"/>
              </w:rPr>
              <w:t>－</w:t>
            </w:r>
          </w:p>
        </w:tc>
        <w:tc>
          <w:tcPr>
            <w:tcW w:w="797" w:type="dxa"/>
            <w:tcBorders>
              <w:top w:val="nil"/>
              <w:bottom w:val="nil"/>
              <w:right w:val="nil"/>
            </w:tcBorders>
            <w:vAlign w:val="center"/>
          </w:tcPr>
          <w:p w14:paraId="55FD3628" w14:textId="77777777" w:rsidR="00237066" w:rsidRPr="00F60687" w:rsidRDefault="00237066" w:rsidP="00444F34">
            <w:pPr>
              <w:ind w:rightChars="10" w:right="24"/>
              <w:jc w:val="right"/>
              <w:rPr>
                <w:rFonts w:ascii="新細明體" w:hAnsi="新細明體"/>
                <w:b/>
                <w:kern w:val="0"/>
                <w:sz w:val="20"/>
              </w:rPr>
            </w:pPr>
            <w:r w:rsidRPr="00F60687">
              <w:rPr>
                <w:rFonts w:ascii="新細明體" w:hAnsi="新細明體" w:hint="eastAsia"/>
                <w:kern w:val="0"/>
                <w:sz w:val="20"/>
              </w:rPr>
              <w:t>－</w:t>
            </w:r>
          </w:p>
        </w:tc>
      </w:tr>
      <w:tr w:rsidR="00237066" w:rsidRPr="00F60687" w14:paraId="7563BFE5"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7EA4EA2B" w14:textId="77777777" w:rsidR="00237066" w:rsidRPr="00F60687" w:rsidRDefault="00237066" w:rsidP="00444F34">
            <w:pPr>
              <w:ind w:leftChars="100" w:left="240"/>
              <w:rPr>
                <w:rFonts w:eastAsia="標楷體" w:hAnsi="標楷體"/>
                <w:b/>
                <w:kern w:val="0"/>
                <w:sz w:val="22"/>
              </w:rPr>
            </w:pPr>
            <w:r w:rsidRPr="00F60687">
              <w:rPr>
                <w:rFonts w:eastAsia="標楷體" w:hAnsi="標楷體" w:hint="eastAsia"/>
                <w:b/>
                <w:kern w:val="0"/>
                <w:sz w:val="22"/>
              </w:rPr>
              <w:t>其他負債</w:t>
            </w:r>
          </w:p>
        </w:tc>
        <w:tc>
          <w:tcPr>
            <w:tcW w:w="1474" w:type="dxa"/>
            <w:tcBorders>
              <w:top w:val="nil"/>
              <w:bottom w:val="nil"/>
            </w:tcBorders>
            <w:vAlign w:val="center"/>
          </w:tcPr>
          <w:p w14:paraId="17B869C9"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29,500,364</w:t>
            </w:r>
          </w:p>
        </w:tc>
        <w:tc>
          <w:tcPr>
            <w:tcW w:w="794" w:type="dxa"/>
            <w:tcBorders>
              <w:top w:val="nil"/>
              <w:bottom w:val="nil"/>
            </w:tcBorders>
            <w:vAlign w:val="center"/>
          </w:tcPr>
          <w:p w14:paraId="18BF08BB"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1.60</w:t>
            </w:r>
          </w:p>
        </w:tc>
        <w:tc>
          <w:tcPr>
            <w:tcW w:w="1474" w:type="dxa"/>
            <w:tcBorders>
              <w:top w:val="nil"/>
              <w:bottom w:val="nil"/>
            </w:tcBorders>
            <w:vAlign w:val="center"/>
          </w:tcPr>
          <w:p w14:paraId="73BEB710"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37,028,331</w:t>
            </w:r>
          </w:p>
        </w:tc>
        <w:tc>
          <w:tcPr>
            <w:tcW w:w="794" w:type="dxa"/>
            <w:tcBorders>
              <w:top w:val="nil"/>
              <w:bottom w:val="nil"/>
            </w:tcBorders>
            <w:vAlign w:val="center"/>
          </w:tcPr>
          <w:p w14:paraId="7681C570"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2.60</w:t>
            </w:r>
          </w:p>
        </w:tc>
        <w:tc>
          <w:tcPr>
            <w:tcW w:w="1474" w:type="dxa"/>
            <w:tcBorders>
              <w:top w:val="nil"/>
              <w:bottom w:val="nil"/>
            </w:tcBorders>
            <w:vAlign w:val="center"/>
          </w:tcPr>
          <w:p w14:paraId="6B8057CA" w14:textId="77777777" w:rsidR="00237066" w:rsidRPr="00F60687" w:rsidRDefault="00237066" w:rsidP="00444F34">
            <w:pPr>
              <w:ind w:rightChars="10" w:right="24"/>
              <w:jc w:val="right"/>
              <w:rPr>
                <w:rFonts w:ascii="新細明體" w:hAnsi="新細明體"/>
                <w:b/>
                <w:noProof/>
                <w:sz w:val="20"/>
              </w:rPr>
            </w:pPr>
            <w:r w:rsidRPr="00F60687">
              <w:rPr>
                <w:rFonts w:ascii="新細明體" w:hAnsi="新細明體" w:hint="eastAsia"/>
                <w:b/>
                <w:noProof/>
                <w:sz w:val="20"/>
              </w:rPr>
              <w:t>- 7,527,967</w:t>
            </w:r>
          </w:p>
        </w:tc>
        <w:tc>
          <w:tcPr>
            <w:tcW w:w="797" w:type="dxa"/>
            <w:tcBorders>
              <w:top w:val="nil"/>
              <w:bottom w:val="nil"/>
              <w:right w:val="nil"/>
            </w:tcBorders>
            <w:vAlign w:val="center"/>
          </w:tcPr>
          <w:p w14:paraId="35B4D532" w14:textId="77777777" w:rsidR="00237066" w:rsidRPr="00F60687" w:rsidRDefault="00237066" w:rsidP="00444F34">
            <w:pPr>
              <w:ind w:rightChars="10" w:right="24"/>
              <w:jc w:val="right"/>
              <w:rPr>
                <w:rFonts w:ascii="新細明體" w:hAnsi="新細明體"/>
                <w:b/>
                <w:kern w:val="0"/>
                <w:sz w:val="20"/>
              </w:rPr>
            </w:pPr>
            <w:r w:rsidRPr="00F60687">
              <w:rPr>
                <w:rFonts w:ascii="新細明體" w:hAnsi="新細明體" w:hint="eastAsia"/>
                <w:b/>
                <w:kern w:val="0"/>
                <w:sz w:val="20"/>
              </w:rPr>
              <w:t>- 20.33</w:t>
            </w:r>
          </w:p>
        </w:tc>
      </w:tr>
      <w:tr w:rsidR="00237066" w:rsidRPr="00F60687" w14:paraId="0DC00BC4"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0EC5A124" w14:textId="77777777" w:rsidR="00237066" w:rsidRPr="00F60687" w:rsidRDefault="00237066" w:rsidP="00444F34">
            <w:pPr>
              <w:ind w:leftChars="200" w:left="480"/>
              <w:rPr>
                <w:rFonts w:eastAsia="標楷體" w:hAnsi="標楷體"/>
                <w:b/>
                <w:kern w:val="0"/>
                <w:sz w:val="22"/>
              </w:rPr>
            </w:pPr>
            <w:r w:rsidRPr="00F60687">
              <w:rPr>
                <w:rFonts w:eastAsia="標楷體" w:hAnsi="標楷體" w:hint="eastAsia"/>
                <w:kern w:val="0"/>
                <w:sz w:val="22"/>
              </w:rPr>
              <w:t>什項負債</w:t>
            </w:r>
          </w:p>
        </w:tc>
        <w:tc>
          <w:tcPr>
            <w:tcW w:w="1474" w:type="dxa"/>
            <w:tcBorders>
              <w:top w:val="nil"/>
              <w:bottom w:val="nil"/>
            </w:tcBorders>
            <w:vAlign w:val="center"/>
          </w:tcPr>
          <w:p w14:paraId="4EC399C0"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29,500,364</w:t>
            </w:r>
          </w:p>
        </w:tc>
        <w:tc>
          <w:tcPr>
            <w:tcW w:w="794" w:type="dxa"/>
            <w:tcBorders>
              <w:top w:val="nil"/>
              <w:bottom w:val="nil"/>
            </w:tcBorders>
            <w:vAlign w:val="center"/>
          </w:tcPr>
          <w:p w14:paraId="40EE3304"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1.60</w:t>
            </w:r>
          </w:p>
        </w:tc>
        <w:tc>
          <w:tcPr>
            <w:tcW w:w="1474" w:type="dxa"/>
            <w:tcBorders>
              <w:top w:val="nil"/>
              <w:bottom w:val="nil"/>
            </w:tcBorders>
            <w:vAlign w:val="center"/>
          </w:tcPr>
          <w:p w14:paraId="0D27F93F"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37,028,331</w:t>
            </w:r>
          </w:p>
        </w:tc>
        <w:tc>
          <w:tcPr>
            <w:tcW w:w="794" w:type="dxa"/>
            <w:tcBorders>
              <w:top w:val="nil"/>
              <w:bottom w:val="nil"/>
            </w:tcBorders>
            <w:vAlign w:val="center"/>
          </w:tcPr>
          <w:p w14:paraId="5191A2BA"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2.60</w:t>
            </w:r>
          </w:p>
        </w:tc>
        <w:tc>
          <w:tcPr>
            <w:tcW w:w="1474" w:type="dxa"/>
            <w:tcBorders>
              <w:top w:val="nil"/>
              <w:bottom w:val="nil"/>
            </w:tcBorders>
            <w:vAlign w:val="center"/>
          </w:tcPr>
          <w:p w14:paraId="5B1CA64A" w14:textId="77777777" w:rsidR="00237066" w:rsidRPr="00F60687" w:rsidRDefault="00237066" w:rsidP="00444F34">
            <w:pPr>
              <w:ind w:rightChars="10" w:right="24"/>
              <w:jc w:val="right"/>
              <w:rPr>
                <w:rFonts w:ascii="新細明體" w:hAnsi="新細明體"/>
                <w:b/>
                <w:noProof/>
                <w:sz w:val="20"/>
              </w:rPr>
            </w:pPr>
            <w:r w:rsidRPr="00F60687">
              <w:rPr>
                <w:rFonts w:ascii="新細明體" w:hAnsi="新細明體" w:hint="eastAsia"/>
                <w:noProof/>
                <w:sz w:val="20"/>
              </w:rPr>
              <w:t>- 7,527,967</w:t>
            </w:r>
          </w:p>
        </w:tc>
        <w:tc>
          <w:tcPr>
            <w:tcW w:w="797" w:type="dxa"/>
            <w:tcBorders>
              <w:top w:val="nil"/>
              <w:bottom w:val="nil"/>
              <w:right w:val="nil"/>
            </w:tcBorders>
            <w:vAlign w:val="center"/>
          </w:tcPr>
          <w:p w14:paraId="75245439" w14:textId="77777777" w:rsidR="00237066" w:rsidRPr="00F60687" w:rsidRDefault="00237066" w:rsidP="00444F34">
            <w:pPr>
              <w:ind w:rightChars="10" w:right="24"/>
              <w:jc w:val="right"/>
              <w:rPr>
                <w:rFonts w:ascii="新細明體" w:hAnsi="新細明體"/>
                <w:b/>
                <w:kern w:val="0"/>
                <w:sz w:val="20"/>
              </w:rPr>
            </w:pPr>
            <w:r w:rsidRPr="00F60687">
              <w:rPr>
                <w:rFonts w:ascii="新細明體" w:hAnsi="新細明體" w:hint="eastAsia"/>
                <w:kern w:val="0"/>
                <w:sz w:val="20"/>
              </w:rPr>
              <w:t>- 20.33</w:t>
            </w:r>
          </w:p>
        </w:tc>
      </w:tr>
      <w:tr w:rsidR="00237066" w:rsidRPr="00F60687" w14:paraId="46BFE49F"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1B9017D3" w14:textId="77777777" w:rsidR="00237066" w:rsidRPr="00F60687" w:rsidRDefault="00237066" w:rsidP="00444F34">
            <w:pPr>
              <w:rPr>
                <w:rFonts w:eastAsia="標楷體" w:hAnsi="標楷體"/>
                <w:b/>
                <w:kern w:val="0"/>
                <w:sz w:val="22"/>
              </w:rPr>
            </w:pPr>
            <w:r w:rsidRPr="00F60687">
              <w:rPr>
                <w:rFonts w:eastAsia="標楷體" w:hAnsi="標楷體" w:hint="eastAsia"/>
                <w:b/>
                <w:kern w:val="0"/>
                <w:sz w:val="22"/>
              </w:rPr>
              <w:t>淨值</w:t>
            </w:r>
          </w:p>
        </w:tc>
        <w:tc>
          <w:tcPr>
            <w:tcW w:w="1474" w:type="dxa"/>
            <w:tcBorders>
              <w:top w:val="nil"/>
              <w:bottom w:val="nil"/>
            </w:tcBorders>
            <w:vAlign w:val="center"/>
          </w:tcPr>
          <w:p w14:paraId="01EEC748"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1,474,003,592</w:t>
            </w:r>
          </w:p>
        </w:tc>
        <w:tc>
          <w:tcPr>
            <w:tcW w:w="794" w:type="dxa"/>
            <w:tcBorders>
              <w:top w:val="nil"/>
              <w:bottom w:val="nil"/>
            </w:tcBorders>
            <w:vAlign w:val="center"/>
          </w:tcPr>
          <w:p w14:paraId="405FCF87"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80.04</w:t>
            </w:r>
          </w:p>
        </w:tc>
        <w:tc>
          <w:tcPr>
            <w:tcW w:w="1474" w:type="dxa"/>
            <w:tcBorders>
              <w:top w:val="nil"/>
              <w:bottom w:val="nil"/>
            </w:tcBorders>
            <w:vAlign w:val="center"/>
          </w:tcPr>
          <w:p w14:paraId="36A934A1"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1,062,541,538</w:t>
            </w:r>
          </w:p>
        </w:tc>
        <w:tc>
          <w:tcPr>
            <w:tcW w:w="794" w:type="dxa"/>
            <w:tcBorders>
              <w:top w:val="nil"/>
              <w:bottom w:val="nil"/>
            </w:tcBorders>
            <w:vAlign w:val="center"/>
          </w:tcPr>
          <w:p w14:paraId="1454D304"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74.52</w:t>
            </w:r>
          </w:p>
        </w:tc>
        <w:tc>
          <w:tcPr>
            <w:tcW w:w="1474" w:type="dxa"/>
            <w:tcBorders>
              <w:top w:val="nil"/>
              <w:bottom w:val="nil"/>
            </w:tcBorders>
            <w:vAlign w:val="center"/>
          </w:tcPr>
          <w:p w14:paraId="153001B8" w14:textId="77777777" w:rsidR="00237066" w:rsidRPr="00F60687" w:rsidRDefault="00237066" w:rsidP="00444F34">
            <w:pPr>
              <w:ind w:rightChars="10" w:right="24"/>
              <w:jc w:val="right"/>
              <w:rPr>
                <w:rFonts w:ascii="新細明體" w:hAnsi="新細明體"/>
                <w:b/>
                <w:noProof/>
                <w:sz w:val="20"/>
              </w:rPr>
            </w:pPr>
            <w:r w:rsidRPr="00F60687">
              <w:rPr>
                <w:rFonts w:ascii="新細明體" w:hAnsi="新細明體" w:hint="eastAsia"/>
                <w:b/>
                <w:noProof/>
                <w:sz w:val="20"/>
              </w:rPr>
              <w:t>411,462,054</w:t>
            </w:r>
          </w:p>
        </w:tc>
        <w:tc>
          <w:tcPr>
            <w:tcW w:w="797" w:type="dxa"/>
            <w:tcBorders>
              <w:top w:val="nil"/>
              <w:bottom w:val="nil"/>
              <w:right w:val="nil"/>
            </w:tcBorders>
            <w:vAlign w:val="center"/>
          </w:tcPr>
          <w:p w14:paraId="6DBEAB56" w14:textId="77777777" w:rsidR="00237066" w:rsidRPr="00F60687" w:rsidRDefault="00237066" w:rsidP="00444F34">
            <w:pPr>
              <w:ind w:rightChars="10" w:right="24"/>
              <w:jc w:val="right"/>
              <w:rPr>
                <w:rFonts w:ascii="新細明體" w:hAnsi="新細明體"/>
                <w:b/>
                <w:kern w:val="0"/>
                <w:sz w:val="20"/>
              </w:rPr>
            </w:pPr>
            <w:r w:rsidRPr="00F60687">
              <w:rPr>
                <w:rFonts w:ascii="新細明體" w:hAnsi="新細明體" w:hint="eastAsia"/>
                <w:b/>
                <w:kern w:val="0"/>
                <w:sz w:val="20"/>
              </w:rPr>
              <w:t>38.72</w:t>
            </w:r>
          </w:p>
        </w:tc>
      </w:tr>
      <w:tr w:rsidR="00237066" w:rsidRPr="00F60687" w14:paraId="0120E783"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4AB294A2" w14:textId="77777777" w:rsidR="00237066" w:rsidRPr="00F60687" w:rsidRDefault="00237066" w:rsidP="00444F34">
            <w:pPr>
              <w:ind w:leftChars="100" w:left="240"/>
              <w:rPr>
                <w:rFonts w:eastAsia="標楷體" w:hAnsi="標楷體"/>
                <w:b/>
                <w:kern w:val="0"/>
                <w:sz w:val="22"/>
              </w:rPr>
            </w:pPr>
            <w:r w:rsidRPr="00F60687">
              <w:rPr>
                <w:rFonts w:eastAsia="標楷體" w:hAnsi="標楷體" w:hint="eastAsia"/>
                <w:b/>
                <w:kern w:val="0"/>
                <w:sz w:val="22"/>
              </w:rPr>
              <w:t>基金</w:t>
            </w:r>
          </w:p>
        </w:tc>
        <w:tc>
          <w:tcPr>
            <w:tcW w:w="1474" w:type="dxa"/>
            <w:tcBorders>
              <w:top w:val="nil"/>
              <w:bottom w:val="nil"/>
            </w:tcBorders>
            <w:vAlign w:val="center"/>
          </w:tcPr>
          <w:p w14:paraId="3FFCE1C5"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1,136,767,929</w:t>
            </w:r>
          </w:p>
        </w:tc>
        <w:tc>
          <w:tcPr>
            <w:tcW w:w="794" w:type="dxa"/>
            <w:tcBorders>
              <w:top w:val="nil"/>
              <w:bottom w:val="nil"/>
            </w:tcBorders>
            <w:vAlign w:val="center"/>
          </w:tcPr>
          <w:p w14:paraId="636E1104"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61.73</w:t>
            </w:r>
          </w:p>
        </w:tc>
        <w:tc>
          <w:tcPr>
            <w:tcW w:w="1474" w:type="dxa"/>
            <w:tcBorders>
              <w:top w:val="nil"/>
              <w:bottom w:val="nil"/>
            </w:tcBorders>
            <w:vAlign w:val="center"/>
          </w:tcPr>
          <w:p w14:paraId="108FA71D"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744,400,528</w:t>
            </w:r>
          </w:p>
        </w:tc>
        <w:tc>
          <w:tcPr>
            <w:tcW w:w="794" w:type="dxa"/>
            <w:tcBorders>
              <w:top w:val="nil"/>
              <w:bottom w:val="nil"/>
            </w:tcBorders>
            <w:vAlign w:val="center"/>
          </w:tcPr>
          <w:p w14:paraId="720AC326"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52.21</w:t>
            </w:r>
          </w:p>
        </w:tc>
        <w:tc>
          <w:tcPr>
            <w:tcW w:w="1474" w:type="dxa"/>
            <w:tcBorders>
              <w:top w:val="nil"/>
              <w:bottom w:val="nil"/>
            </w:tcBorders>
            <w:vAlign w:val="center"/>
          </w:tcPr>
          <w:p w14:paraId="21ED6AD0" w14:textId="77777777" w:rsidR="00237066" w:rsidRPr="00F60687" w:rsidRDefault="00237066" w:rsidP="00444F34">
            <w:pPr>
              <w:ind w:rightChars="10" w:right="24"/>
              <w:jc w:val="right"/>
              <w:rPr>
                <w:rFonts w:ascii="新細明體" w:hAnsi="新細明體"/>
                <w:b/>
                <w:noProof/>
                <w:sz w:val="20"/>
              </w:rPr>
            </w:pPr>
            <w:r w:rsidRPr="00F60687">
              <w:rPr>
                <w:rFonts w:ascii="新細明體" w:hAnsi="新細明體" w:hint="eastAsia"/>
                <w:b/>
                <w:noProof/>
                <w:sz w:val="20"/>
              </w:rPr>
              <w:t>392,367,401</w:t>
            </w:r>
          </w:p>
        </w:tc>
        <w:tc>
          <w:tcPr>
            <w:tcW w:w="797" w:type="dxa"/>
            <w:tcBorders>
              <w:top w:val="nil"/>
              <w:bottom w:val="nil"/>
              <w:right w:val="nil"/>
            </w:tcBorders>
            <w:vAlign w:val="center"/>
          </w:tcPr>
          <w:p w14:paraId="2C277785" w14:textId="77777777" w:rsidR="00237066" w:rsidRPr="00F60687" w:rsidRDefault="00237066" w:rsidP="00444F34">
            <w:pPr>
              <w:ind w:rightChars="10" w:right="24"/>
              <w:jc w:val="right"/>
              <w:rPr>
                <w:rFonts w:ascii="新細明體" w:hAnsi="新細明體"/>
                <w:b/>
                <w:kern w:val="0"/>
                <w:sz w:val="20"/>
              </w:rPr>
            </w:pPr>
            <w:r w:rsidRPr="00F60687">
              <w:rPr>
                <w:rFonts w:ascii="新細明體" w:hAnsi="新細明體" w:hint="eastAsia"/>
                <w:b/>
                <w:kern w:val="0"/>
                <w:sz w:val="20"/>
              </w:rPr>
              <w:t>52.71</w:t>
            </w:r>
          </w:p>
        </w:tc>
      </w:tr>
      <w:tr w:rsidR="00237066" w:rsidRPr="00F60687" w14:paraId="184F6704"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665E36EC" w14:textId="77777777" w:rsidR="00237066" w:rsidRPr="00F60687" w:rsidRDefault="00237066" w:rsidP="00444F34">
            <w:pPr>
              <w:ind w:leftChars="200" w:left="480"/>
              <w:rPr>
                <w:rFonts w:eastAsia="標楷體" w:hAnsi="標楷體"/>
                <w:b/>
                <w:kern w:val="0"/>
                <w:sz w:val="22"/>
              </w:rPr>
            </w:pPr>
            <w:r w:rsidRPr="00F60687">
              <w:rPr>
                <w:rFonts w:eastAsia="標楷體" w:hAnsi="標楷體" w:hint="eastAsia"/>
                <w:kern w:val="0"/>
                <w:sz w:val="22"/>
              </w:rPr>
              <w:t>基金</w:t>
            </w:r>
          </w:p>
        </w:tc>
        <w:tc>
          <w:tcPr>
            <w:tcW w:w="1474" w:type="dxa"/>
            <w:tcBorders>
              <w:top w:val="nil"/>
              <w:bottom w:val="nil"/>
            </w:tcBorders>
            <w:vAlign w:val="center"/>
          </w:tcPr>
          <w:p w14:paraId="476DEDA0"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1,136,767,929</w:t>
            </w:r>
          </w:p>
        </w:tc>
        <w:tc>
          <w:tcPr>
            <w:tcW w:w="794" w:type="dxa"/>
            <w:tcBorders>
              <w:top w:val="nil"/>
              <w:bottom w:val="nil"/>
            </w:tcBorders>
            <w:vAlign w:val="center"/>
          </w:tcPr>
          <w:p w14:paraId="5F41FC06"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61.73</w:t>
            </w:r>
          </w:p>
        </w:tc>
        <w:tc>
          <w:tcPr>
            <w:tcW w:w="1474" w:type="dxa"/>
            <w:tcBorders>
              <w:top w:val="nil"/>
              <w:bottom w:val="nil"/>
            </w:tcBorders>
            <w:vAlign w:val="center"/>
          </w:tcPr>
          <w:p w14:paraId="016E5769"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744,400,528</w:t>
            </w:r>
          </w:p>
        </w:tc>
        <w:tc>
          <w:tcPr>
            <w:tcW w:w="794" w:type="dxa"/>
            <w:tcBorders>
              <w:top w:val="nil"/>
              <w:bottom w:val="nil"/>
            </w:tcBorders>
            <w:vAlign w:val="center"/>
          </w:tcPr>
          <w:p w14:paraId="011C19D6"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52.21</w:t>
            </w:r>
          </w:p>
        </w:tc>
        <w:tc>
          <w:tcPr>
            <w:tcW w:w="1474" w:type="dxa"/>
            <w:tcBorders>
              <w:top w:val="nil"/>
              <w:bottom w:val="nil"/>
            </w:tcBorders>
            <w:vAlign w:val="center"/>
          </w:tcPr>
          <w:p w14:paraId="2E17CD2F" w14:textId="77777777" w:rsidR="00237066" w:rsidRPr="00F60687" w:rsidRDefault="00237066" w:rsidP="00444F34">
            <w:pPr>
              <w:ind w:rightChars="10" w:right="24"/>
              <w:jc w:val="right"/>
              <w:rPr>
                <w:rFonts w:ascii="新細明體" w:hAnsi="新細明體"/>
                <w:b/>
                <w:noProof/>
                <w:sz w:val="20"/>
              </w:rPr>
            </w:pPr>
            <w:r w:rsidRPr="00F60687">
              <w:rPr>
                <w:rFonts w:ascii="新細明體" w:hAnsi="新細明體" w:hint="eastAsia"/>
                <w:noProof/>
                <w:sz w:val="20"/>
              </w:rPr>
              <w:t>392,367,401</w:t>
            </w:r>
          </w:p>
        </w:tc>
        <w:tc>
          <w:tcPr>
            <w:tcW w:w="797" w:type="dxa"/>
            <w:tcBorders>
              <w:top w:val="nil"/>
              <w:bottom w:val="nil"/>
              <w:right w:val="nil"/>
            </w:tcBorders>
            <w:vAlign w:val="center"/>
          </w:tcPr>
          <w:p w14:paraId="62274A04" w14:textId="77777777" w:rsidR="00237066" w:rsidRPr="00F60687" w:rsidRDefault="00237066" w:rsidP="00444F34">
            <w:pPr>
              <w:ind w:rightChars="10" w:right="24"/>
              <w:jc w:val="right"/>
              <w:rPr>
                <w:rFonts w:ascii="新細明體" w:hAnsi="新細明體"/>
                <w:b/>
                <w:kern w:val="0"/>
                <w:sz w:val="20"/>
              </w:rPr>
            </w:pPr>
            <w:r w:rsidRPr="00F60687">
              <w:rPr>
                <w:rFonts w:ascii="新細明體" w:hAnsi="新細明體" w:hint="eastAsia"/>
                <w:kern w:val="0"/>
                <w:sz w:val="20"/>
              </w:rPr>
              <w:t>52.71</w:t>
            </w:r>
          </w:p>
        </w:tc>
      </w:tr>
      <w:tr w:rsidR="00237066" w:rsidRPr="00F60687" w14:paraId="0D85D410"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392FC14C" w14:textId="77777777" w:rsidR="00237066" w:rsidRPr="00F60687" w:rsidRDefault="00237066" w:rsidP="00444F34">
            <w:pPr>
              <w:ind w:leftChars="100" w:left="240"/>
              <w:rPr>
                <w:rFonts w:eastAsia="標楷體" w:hAnsi="標楷體"/>
                <w:b/>
                <w:kern w:val="0"/>
                <w:sz w:val="22"/>
              </w:rPr>
            </w:pPr>
            <w:r w:rsidRPr="00F60687">
              <w:rPr>
                <w:rFonts w:eastAsia="標楷體" w:hAnsi="標楷體" w:hint="eastAsia"/>
                <w:b/>
                <w:kern w:val="0"/>
                <w:sz w:val="22"/>
              </w:rPr>
              <w:t>公積</w:t>
            </w:r>
          </w:p>
        </w:tc>
        <w:tc>
          <w:tcPr>
            <w:tcW w:w="1474" w:type="dxa"/>
            <w:tcBorders>
              <w:top w:val="nil"/>
              <w:bottom w:val="nil"/>
            </w:tcBorders>
            <w:vAlign w:val="center"/>
          </w:tcPr>
          <w:p w14:paraId="781746F7"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67,107,881</w:t>
            </w:r>
          </w:p>
        </w:tc>
        <w:tc>
          <w:tcPr>
            <w:tcW w:w="794" w:type="dxa"/>
            <w:tcBorders>
              <w:top w:val="nil"/>
              <w:bottom w:val="nil"/>
            </w:tcBorders>
            <w:vAlign w:val="center"/>
          </w:tcPr>
          <w:p w14:paraId="300A6113"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3.64</w:t>
            </w:r>
          </w:p>
        </w:tc>
        <w:tc>
          <w:tcPr>
            <w:tcW w:w="1474" w:type="dxa"/>
            <w:tcBorders>
              <w:top w:val="nil"/>
              <w:bottom w:val="nil"/>
            </w:tcBorders>
            <w:vAlign w:val="center"/>
          </w:tcPr>
          <w:p w14:paraId="193AECBF"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67,107,881</w:t>
            </w:r>
          </w:p>
        </w:tc>
        <w:tc>
          <w:tcPr>
            <w:tcW w:w="794" w:type="dxa"/>
            <w:tcBorders>
              <w:top w:val="nil"/>
              <w:bottom w:val="nil"/>
            </w:tcBorders>
            <w:vAlign w:val="center"/>
          </w:tcPr>
          <w:p w14:paraId="049922DF"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4.71</w:t>
            </w:r>
          </w:p>
        </w:tc>
        <w:tc>
          <w:tcPr>
            <w:tcW w:w="1474" w:type="dxa"/>
            <w:tcBorders>
              <w:top w:val="nil"/>
              <w:bottom w:val="nil"/>
            </w:tcBorders>
            <w:vAlign w:val="center"/>
          </w:tcPr>
          <w:p w14:paraId="01DB836E" w14:textId="77777777" w:rsidR="00237066" w:rsidRPr="00F60687" w:rsidRDefault="00237066" w:rsidP="00444F34">
            <w:pPr>
              <w:ind w:rightChars="10" w:right="24"/>
              <w:jc w:val="right"/>
              <w:rPr>
                <w:rFonts w:ascii="新細明體" w:hAnsi="新細明體"/>
                <w:b/>
                <w:noProof/>
                <w:sz w:val="20"/>
              </w:rPr>
            </w:pPr>
            <w:r w:rsidRPr="00F60687">
              <w:rPr>
                <w:rFonts w:ascii="新細明體" w:hAnsi="新細明體" w:hint="eastAsia"/>
                <w:b/>
                <w:noProof/>
                <w:sz w:val="20"/>
              </w:rPr>
              <w:t>－</w:t>
            </w:r>
          </w:p>
        </w:tc>
        <w:tc>
          <w:tcPr>
            <w:tcW w:w="797" w:type="dxa"/>
            <w:tcBorders>
              <w:top w:val="nil"/>
              <w:bottom w:val="nil"/>
              <w:right w:val="nil"/>
            </w:tcBorders>
            <w:vAlign w:val="center"/>
          </w:tcPr>
          <w:p w14:paraId="5D4DD233" w14:textId="77777777" w:rsidR="00237066" w:rsidRPr="00F60687" w:rsidRDefault="00237066" w:rsidP="00444F34">
            <w:pPr>
              <w:ind w:rightChars="10" w:right="24"/>
              <w:jc w:val="right"/>
              <w:rPr>
                <w:rFonts w:ascii="新細明體" w:hAnsi="新細明體"/>
                <w:b/>
                <w:kern w:val="0"/>
                <w:sz w:val="20"/>
              </w:rPr>
            </w:pPr>
            <w:r w:rsidRPr="00F60687">
              <w:rPr>
                <w:rFonts w:ascii="新細明體" w:hAnsi="新細明體" w:hint="eastAsia"/>
                <w:b/>
                <w:kern w:val="0"/>
                <w:sz w:val="20"/>
              </w:rPr>
              <w:t>－</w:t>
            </w:r>
          </w:p>
        </w:tc>
      </w:tr>
      <w:tr w:rsidR="00237066" w:rsidRPr="00F60687" w14:paraId="3DEC1FCD"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622512A6" w14:textId="77777777" w:rsidR="00237066" w:rsidRPr="00F60687" w:rsidRDefault="00237066" w:rsidP="00444F34">
            <w:pPr>
              <w:ind w:leftChars="200" w:left="480"/>
              <w:rPr>
                <w:rFonts w:eastAsia="標楷體" w:hAnsi="標楷體"/>
                <w:b/>
                <w:kern w:val="0"/>
                <w:sz w:val="22"/>
              </w:rPr>
            </w:pPr>
            <w:r w:rsidRPr="00F60687">
              <w:rPr>
                <w:rFonts w:eastAsia="標楷體" w:hAnsi="標楷體" w:hint="eastAsia"/>
                <w:kern w:val="0"/>
                <w:sz w:val="22"/>
              </w:rPr>
              <w:t>資本公積</w:t>
            </w:r>
          </w:p>
        </w:tc>
        <w:tc>
          <w:tcPr>
            <w:tcW w:w="1474" w:type="dxa"/>
            <w:tcBorders>
              <w:top w:val="nil"/>
              <w:bottom w:val="nil"/>
            </w:tcBorders>
            <w:vAlign w:val="center"/>
          </w:tcPr>
          <w:p w14:paraId="434943EB"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67,107,881</w:t>
            </w:r>
          </w:p>
        </w:tc>
        <w:tc>
          <w:tcPr>
            <w:tcW w:w="794" w:type="dxa"/>
            <w:tcBorders>
              <w:top w:val="nil"/>
              <w:bottom w:val="nil"/>
            </w:tcBorders>
            <w:vAlign w:val="center"/>
          </w:tcPr>
          <w:p w14:paraId="6CBF7180"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3.64</w:t>
            </w:r>
          </w:p>
        </w:tc>
        <w:tc>
          <w:tcPr>
            <w:tcW w:w="1474" w:type="dxa"/>
            <w:tcBorders>
              <w:top w:val="nil"/>
              <w:bottom w:val="nil"/>
            </w:tcBorders>
            <w:vAlign w:val="center"/>
          </w:tcPr>
          <w:p w14:paraId="07722142"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67,107,881</w:t>
            </w:r>
          </w:p>
        </w:tc>
        <w:tc>
          <w:tcPr>
            <w:tcW w:w="794" w:type="dxa"/>
            <w:tcBorders>
              <w:top w:val="nil"/>
              <w:bottom w:val="nil"/>
            </w:tcBorders>
            <w:vAlign w:val="center"/>
          </w:tcPr>
          <w:p w14:paraId="407287DD"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4.71</w:t>
            </w:r>
          </w:p>
        </w:tc>
        <w:tc>
          <w:tcPr>
            <w:tcW w:w="1474" w:type="dxa"/>
            <w:tcBorders>
              <w:top w:val="nil"/>
              <w:bottom w:val="nil"/>
            </w:tcBorders>
            <w:vAlign w:val="center"/>
          </w:tcPr>
          <w:p w14:paraId="04D30D8B" w14:textId="77777777" w:rsidR="00237066" w:rsidRPr="00F60687" w:rsidRDefault="00237066" w:rsidP="00444F34">
            <w:pPr>
              <w:ind w:rightChars="10" w:right="24"/>
              <w:jc w:val="right"/>
              <w:rPr>
                <w:rFonts w:ascii="新細明體" w:hAnsi="新細明體"/>
                <w:b/>
                <w:noProof/>
                <w:sz w:val="20"/>
              </w:rPr>
            </w:pPr>
            <w:r w:rsidRPr="00F60687">
              <w:rPr>
                <w:rFonts w:ascii="新細明體" w:hAnsi="新細明體" w:hint="eastAsia"/>
                <w:noProof/>
                <w:sz w:val="20"/>
              </w:rPr>
              <w:t>－</w:t>
            </w:r>
          </w:p>
        </w:tc>
        <w:tc>
          <w:tcPr>
            <w:tcW w:w="797" w:type="dxa"/>
            <w:tcBorders>
              <w:top w:val="nil"/>
              <w:bottom w:val="nil"/>
              <w:right w:val="nil"/>
            </w:tcBorders>
            <w:vAlign w:val="center"/>
          </w:tcPr>
          <w:p w14:paraId="2FBB4252" w14:textId="77777777" w:rsidR="00237066" w:rsidRPr="00F60687" w:rsidRDefault="00237066" w:rsidP="00444F34">
            <w:pPr>
              <w:ind w:rightChars="10" w:right="24"/>
              <w:jc w:val="right"/>
              <w:rPr>
                <w:rFonts w:ascii="新細明體" w:hAnsi="新細明體"/>
                <w:b/>
                <w:kern w:val="0"/>
                <w:sz w:val="20"/>
              </w:rPr>
            </w:pPr>
            <w:r w:rsidRPr="00F60687">
              <w:rPr>
                <w:rFonts w:ascii="新細明體" w:hAnsi="新細明體" w:hint="eastAsia"/>
                <w:kern w:val="0"/>
                <w:sz w:val="20"/>
              </w:rPr>
              <w:t>－</w:t>
            </w:r>
          </w:p>
        </w:tc>
      </w:tr>
      <w:tr w:rsidR="00237066" w:rsidRPr="00F60687" w14:paraId="270846D1"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268CD769" w14:textId="77777777" w:rsidR="00237066" w:rsidRPr="00F60687" w:rsidRDefault="00237066" w:rsidP="00444F34">
            <w:pPr>
              <w:ind w:leftChars="100" w:left="240"/>
              <w:rPr>
                <w:rFonts w:eastAsia="標楷體" w:hAnsi="標楷體"/>
                <w:b/>
                <w:kern w:val="0"/>
                <w:sz w:val="22"/>
              </w:rPr>
            </w:pPr>
            <w:r w:rsidRPr="00F60687">
              <w:rPr>
                <w:rFonts w:eastAsia="標楷體" w:hAnsi="標楷體" w:hint="eastAsia"/>
                <w:b/>
                <w:kern w:val="0"/>
                <w:sz w:val="22"/>
              </w:rPr>
              <w:t>累積餘絀</w:t>
            </w:r>
          </w:p>
        </w:tc>
        <w:tc>
          <w:tcPr>
            <w:tcW w:w="1474" w:type="dxa"/>
            <w:tcBorders>
              <w:top w:val="nil"/>
              <w:bottom w:val="nil"/>
            </w:tcBorders>
            <w:vAlign w:val="center"/>
          </w:tcPr>
          <w:p w14:paraId="0430AC1E"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270,127,782</w:t>
            </w:r>
          </w:p>
        </w:tc>
        <w:tc>
          <w:tcPr>
            <w:tcW w:w="794" w:type="dxa"/>
            <w:tcBorders>
              <w:top w:val="nil"/>
              <w:bottom w:val="nil"/>
            </w:tcBorders>
            <w:vAlign w:val="center"/>
          </w:tcPr>
          <w:p w14:paraId="5A47ADA0"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14.67</w:t>
            </w:r>
          </w:p>
        </w:tc>
        <w:tc>
          <w:tcPr>
            <w:tcW w:w="1474" w:type="dxa"/>
            <w:tcBorders>
              <w:top w:val="nil"/>
              <w:bottom w:val="nil"/>
            </w:tcBorders>
            <w:vAlign w:val="center"/>
          </w:tcPr>
          <w:p w14:paraId="0ADCABD8"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251,033,129</w:t>
            </w:r>
          </w:p>
        </w:tc>
        <w:tc>
          <w:tcPr>
            <w:tcW w:w="794" w:type="dxa"/>
            <w:tcBorders>
              <w:top w:val="nil"/>
              <w:bottom w:val="nil"/>
            </w:tcBorders>
            <w:vAlign w:val="center"/>
          </w:tcPr>
          <w:p w14:paraId="4EB93357"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17.61</w:t>
            </w:r>
          </w:p>
        </w:tc>
        <w:tc>
          <w:tcPr>
            <w:tcW w:w="1474" w:type="dxa"/>
            <w:tcBorders>
              <w:top w:val="nil"/>
              <w:bottom w:val="nil"/>
            </w:tcBorders>
            <w:vAlign w:val="center"/>
          </w:tcPr>
          <w:p w14:paraId="31F38173" w14:textId="77777777" w:rsidR="00237066" w:rsidRPr="00F60687" w:rsidRDefault="00237066" w:rsidP="00444F34">
            <w:pPr>
              <w:ind w:rightChars="10" w:right="24"/>
              <w:jc w:val="right"/>
              <w:rPr>
                <w:rFonts w:ascii="新細明體" w:hAnsi="新細明體"/>
                <w:b/>
                <w:noProof/>
                <w:sz w:val="20"/>
              </w:rPr>
            </w:pPr>
            <w:r w:rsidRPr="00F60687">
              <w:rPr>
                <w:rFonts w:ascii="新細明體" w:hAnsi="新細明體" w:hint="eastAsia"/>
                <w:b/>
                <w:noProof/>
                <w:sz w:val="20"/>
              </w:rPr>
              <w:t>19,094,653</w:t>
            </w:r>
          </w:p>
        </w:tc>
        <w:tc>
          <w:tcPr>
            <w:tcW w:w="797" w:type="dxa"/>
            <w:tcBorders>
              <w:top w:val="nil"/>
              <w:bottom w:val="nil"/>
              <w:right w:val="nil"/>
            </w:tcBorders>
            <w:vAlign w:val="center"/>
          </w:tcPr>
          <w:p w14:paraId="65B9E162" w14:textId="77777777" w:rsidR="00237066" w:rsidRPr="00F60687" w:rsidRDefault="00237066" w:rsidP="00444F34">
            <w:pPr>
              <w:ind w:rightChars="10" w:right="24"/>
              <w:jc w:val="right"/>
              <w:rPr>
                <w:rFonts w:ascii="新細明體" w:hAnsi="新細明體"/>
                <w:b/>
                <w:kern w:val="0"/>
                <w:sz w:val="20"/>
              </w:rPr>
            </w:pPr>
            <w:r w:rsidRPr="00F60687">
              <w:rPr>
                <w:rFonts w:ascii="新細明體" w:hAnsi="新細明體" w:hint="eastAsia"/>
                <w:b/>
                <w:kern w:val="0"/>
                <w:sz w:val="20"/>
              </w:rPr>
              <w:t>7.61</w:t>
            </w:r>
          </w:p>
        </w:tc>
      </w:tr>
      <w:tr w:rsidR="00237066" w:rsidRPr="00F60687" w14:paraId="139864EF"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nil"/>
            </w:tcBorders>
            <w:vAlign w:val="center"/>
          </w:tcPr>
          <w:p w14:paraId="03918E14" w14:textId="77777777" w:rsidR="00237066" w:rsidRPr="00F60687" w:rsidRDefault="00237066" w:rsidP="00444F34">
            <w:pPr>
              <w:ind w:leftChars="200" w:left="480"/>
              <w:rPr>
                <w:rFonts w:eastAsia="標楷體" w:hAnsi="標楷體"/>
                <w:b/>
                <w:kern w:val="0"/>
                <w:sz w:val="22"/>
              </w:rPr>
            </w:pPr>
            <w:r w:rsidRPr="00F60687">
              <w:rPr>
                <w:rFonts w:eastAsia="標楷體" w:hAnsi="標楷體" w:hint="eastAsia"/>
                <w:kern w:val="0"/>
                <w:sz w:val="22"/>
              </w:rPr>
              <w:t>累積賸餘</w:t>
            </w:r>
          </w:p>
        </w:tc>
        <w:tc>
          <w:tcPr>
            <w:tcW w:w="1474" w:type="dxa"/>
            <w:tcBorders>
              <w:top w:val="nil"/>
              <w:bottom w:val="nil"/>
            </w:tcBorders>
            <w:vAlign w:val="center"/>
          </w:tcPr>
          <w:p w14:paraId="02045A0E"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270,127,782</w:t>
            </w:r>
          </w:p>
        </w:tc>
        <w:tc>
          <w:tcPr>
            <w:tcW w:w="794" w:type="dxa"/>
            <w:tcBorders>
              <w:top w:val="nil"/>
              <w:bottom w:val="nil"/>
            </w:tcBorders>
            <w:vAlign w:val="center"/>
          </w:tcPr>
          <w:p w14:paraId="7BFF74D1"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14.67</w:t>
            </w:r>
          </w:p>
        </w:tc>
        <w:tc>
          <w:tcPr>
            <w:tcW w:w="1474" w:type="dxa"/>
            <w:tcBorders>
              <w:top w:val="nil"/>
              <w:bottom w:val="nil"/>
            </w:tcBorders>
            <w:vAlign w:val="center"/>
          </w:tcPr>
          <w:p w14:paraId="12317CCD"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251,033,129</w:t>
            </w:r>
          </w:p>
        </w:tc>
        <w:tc>
          <w:tcPr>
            <w:tcW w:w="794" w:type="dxa"/>
            <w:tcBorders>
              <w:top w:val="nil"/>
              <w:bottom w:val="nil"/>
            </w:tcBorders>
            <w:vAlign w:val="center"/>
          </w:tcPr>
          <w:p w14:paraId="0F8D8D3B"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sz w:val="20"/>
              </w:rPr>
              <w:t>17.61</w:t>
            </w:r>
          </w:p>
        </w:tc>
        <w:tc>
          <w:tcPr>
            <w:tcW w:w="1474" w:type="dxa"/>
            <w:tcBorders>
              <w:top w:val="nil"/>
              <w:bottom w:val="nil"/>
            </w:tcBorders>
            <w:vAlign w:val="center"/>
          </w:tcPr>
          <w:p w14:paraId="446FD238" w14:textId="77777777" w:rsidR="00237066" w:rsidRPr="00F60687" w:rsidRDefault="00237066" w:rsidP="00444F34">
            <w:pPr>
              <w:ind w:rightChars="10" w:right="24"/>
              <w:jc w:val="right"/>
              <w:rPr>
                <w:rFonts w:ascii="新細明體" w:hAnsi="新細明體"/>
                <w:b/>
                <w:noProof/>
                <w:sz w:val="20"/>
              </w:rPr>
            </w:pPr>
            <w:r w:rsidRPr="00F60687">
              <w:rPr>
                <w:rFonts w:ascii="新細明體" w:hAnsi="新細明體" w:hint="eastAsia"/>
                <w:noProof/>
                <w:sz w:val="20"/>
              </w:rPr>
              <w:t>19,094,653</w:t>
            </w:r>
          </w:p>
        </w:tc>
        <w:tc>
          <w:tcPr>
            <w:tcW w:w="797" w:type="dxa"/>
            <w:tcBorders>
              <w:top w:val="nil"/>
              <w:bottom w:val="nil"/>
              <w:right w:val="nil"/>
            </w:tcBorders>
            <w:vAlign w:val="center"/>
          </w:tcPr>
          <w:p w14:paraId="10E09A9E" w14:textId="77777777" w:rsidR="00237066" w:rsidRPr="00F60687" w:rsidRDefault="00237066" w:rsidP="00444F34">
            <w:pPr>
              <w:ind w:rightChars="10" w:right="24"/>
              <w:jc w:val="right"/>
              <w:rPr>
                <w:rFonts w:ascii="新細明體" w:hAnsi="新細明體"/>
                <w:b/>
                <w:kern w:val="0"/>
                <w:sz w:val="20"/>
              </w:rPr>
            </w:pPr>
            <w:r w:rsidRPr="00F60687">
              <w:rPr>
                <w:rFonts w:ascii="新細明體" w:hAnsi="新細明體" w:hint="eastAsia"/>
                <w:kern w:val="0"/>
                <w:sz w:val="20"/>
              </w:rPr>
              <w:t>7.61</w:t>
            </w:r>
          </w:p>
        </w:tc>
      </w:tr>
      <w:tr w:rsidR="00237066" w:rsidRPr="00F60687" w14:paraId="145EA278"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3118" w:type="dxa"/>
            <w:tcBorders>
              <w:top w:val="nil"/>
              <w:left w:val="nil"/>
              <w:bottom w:val="single" w:sz="12" w:space="0" w:color="auto"/>
            </w:tcBorders>
            <w:vAlign w:val="center"/>
          </w:tcPr>
          <w:p w14:paraId="5864EDE1" w14:textId="77777777" w:rsidR="00237066" w:rsidRPr="00F60687" w:rsidRDefault="00237066" w:rsidP="00444F34">
            <w:pPr>
              <w:rPr>
                <w:rFonts w:eastAsia="標楷體" w:hAnsi="標楷體"/>
                <w:b/>
                <w:kern w:val="0"/>
                <w:sz w:val="22"/>
              </w:rPr>
            </w:pPr>
            <w:r w:rsidRPr="00C518C1">
              <w:rPr>
                <w:rFonts w:eastAsia="標楷體" w:hAnsi="標楷體" w:hint="eastAsia"/>
                <w:b/>
                <w:kern w:val="0"/>
                <w:sz w:val="22"/>
              </w:rPr>
              <w:t>合計</w:t>
            </w:r>
          </w:p>
        </w:tc>
        <w:tc>
          <w:tcPr>
            <w:tcW w:w="1474" w:type="dxa"/>
            <w:tcBorders>
              <w:top w:val="nil"/>
              <w:bottom w:val="single" w:sz="12" w:space="0" w:color="auto"/>
            </w:tcBorders>
            <w:vAlign w:val="center"/>
          </w:tcPr>
          <w:p w14:paraId="3306AE66"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1,841,527,830</w:t>
            </w:r>
          </w:p>
        </w:tc>
        <w:tc>
          <w:tcPr>
            <w:tcW w:w="794" w:type="dxa"/>
            <w:tcBorders>
              <w:top w:val="nil"/>
              <w:bottom w:val="single" w:sz="12" w:space="0" w:color="auto"/>
            </w:tcBorders>
            <w:vAlign w:val="center"/>
          </w:tcPr>
          <w:p w14:paraId="225D5AD8"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100.00</w:t>
            </w:r>
          </w:p>
        </w:tc>
        <w:tc>
          <w:tcPr>
            <w:tcW w:w="1474" w:type="dxa"/>
            <w:tcBorders>
              <w:top w:val="nil"/>
              <w:bottom w:val="single" w:sz="12" w:space="0" w:color="auto"/>
            </w:tcBorders>
            <w:vAlign w:val="center"/>
          </w:tcPr>
          <w:p w14:paraId="7272D77F"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1,425,824,794</w:t>
            </w:r>
          </w:p>
        </w:tc>
        <w:tc>
          <w:tcPr>
            <w:tcW w:w="794" w:type="dxa"/>
            <w:tcBorders>
              <w:top w:val="nil"/>
              <w:bottom w:val="single" w:sz="12" w:space="0" w:color="auto"/>
            </w:tcBorders>
            <w:vAlign w:val="center"/>
          </w:tcPr>
          <w:p w14:paraId="3AC22AD5" w14:textId="77777777" w:rsidR="00237066" w:rsidRPr="00F60687" w:rsidRDefault="00237066" w:rsidP="00444F34">
            <w:pPr>
              <w:ind w:rightChars="10" w:right="24"/>
              <w:jc w:val="right"/>
              <w:rPr>
                <w:rFonts w:ascii="新細明體" w:hAnsi="新細明體"/>
                <w:b/>
                <w:sz w:val="20"/>
              </w:rPr>
            </w:pPr>
            <w:r w:rsidRPr="00F60687">
              <w:rPr>
                <w:rFonts w:ascii="新細明體" w:hAnsi="新細明體" w:hint="eastAsia"/>
                <w:b/>
                <w:sz w:val="20"/>
              </w:rPr>
              <w:t>100.00</w:t>
            </w:r>
          </w:p>
        </w:tc>
        <w:tc>
          <w:tcPr>
            <w:tcW w:w="1474" w:type="dxa"/>
            <w:tcBorders>
              <w:top w:val="nil"/>
              <w:bottom w:val="single" w:sz="12" w:space="0" w:color="auto"/>
            </w:tcBorders>
            <w:vAlign w:val="center"/>
          </w:tcPr>
          <w:p w14:paraId="45F2056B" w14:textId="77777777" w:rsidR="00237066" w:rsidRPr="00F60687" w:rsidRDefault="00237066" w:rsidP="00444F34">
            <w:pPr>
              <w:ind w:rightChars="10" w:right="24"/>
              <w:jc w:val="right"/>
              <w:rPr>
                <w:rFonts w:ascii="新細明體" w:hAnsi="新細明體"/>
                <w:b/>
                <w:noProof/>
                <w:sz w:val="20"/>
              </w:rPr>
            </w:pPr>
            <w:r w:rsidRPr="00F60687">
              <w:rPr>
                <w:rFonts w:ascii="新細明體" w:hAnsi="新細明體" w:hint="eastAsia"/>
                <w:b/>
                <w:noProof/>
                <w:sz w:val="20"/>
              </w:rPr>
              <w:t>415,703,036</w:t>
            </w:r>
          </w:p>
        </w:tc>
        <w:tc>
          <w:tcPr>
            <w:tcW w:w="797" w:type="dxa"/>
            <w:tcBorders>
              <w:top w:val="nil"/>
              <w:bottom w:val="single" w:sz="12" w:space="0" w:color="auto"/>
              <w:right w:val="nil"/>
            </w:tcBorders>
            <w:vAlign w:val="center"/>
          </w:tcPr>
          <w:p w14:paraId="70C6C41E" w14:textId="77777777" w:rsidR="00237066" w:rsidRPr="00F60687" w:rsidRDefault="00237066" w:rsidP="00444F34">
            <w:pPr>
              <w:ind w:rightChars="10" w:right="24"/>
              <w:jc w:val="right"/>
              <w:rPr>
                <w:rFonts w:ascii="新細明體" w:hAnsi="新細明體"/>
                <w:b/>
                <w:kern w:val="0"/>
                <w:sz w:val="20"/>
              </w:rPr>
            </w:pPr>
            <w:r w:rsidRPr="00F60687">
              <w:rPr>
                <w:rFonts w:ascii="新細明體" w:hAnsi="新細明體" w:hint="eastAsia"/>
                <w:b/>
                <w:kern w:val="0"/>
                <w:sz w:val="20"/>
              </w:rPr>
              <w:t>29.16</w:t>
            </w:r>
          </w:p>
        </w:tc>
      </w:tr>
    </w:tbl>
    <w:p w14:paraId="0D8B9AE8" w14:textId="77777777" w:rsidR="00237066" w:rsidRPr="00996BB1" w:rsidRDefault="00237066" w:rsidP="00237066">
      <w:pPr>
        <w:tabs>
          <w:tab w:val="left" w:pos="408"/>
        </w:tabs>
        <w:adjustRightInd w:val="0"/>
        <w:snapToGrid w:val="0"/>
        <w:spacing w:line="240" w:lineRule="exact"/>
        <w:rPr>
          <w:rFonts w:eastAsia="標楷體" w:hAnsi="標楷體"/>
          <w:spacing w:val="-2"/>
          <w:kern w:val="20"/>
          <w:sz w:val="22"/>
          <w:szCs w:val="22"/>
        </w:rPr>
      </w:pPr>
      <w:r w:rsidRPr="00E77704">
        <w:rPr>
          <w:rFonts w:eastAsia="標楷體" w:hAnsi="標楷體" w:hint="eastAsia"/>
          <w:spacing w:val="-2"/>
          <w:kern w:val="20"/>
          <w:sz w:val="22"/>
          <w:szCs w:val="22"/>
        </w:rPr>
        <w:t>註：</w:t>
      </w:r>
      <w:r w:rsidRPr="00E77704">
        <w:rPr>
          <w:rFonts w:eastAsia="標楷體" w:hAnsi="標楷體" w:hint="eastAsia"/>
          <w:spacing w:val="-2"/>
          <w:sz w:val="22"/>
        </w:rPr>
        <w:t>信託代理與保證資產（負債），</w:t>
      </w:r>
      <w:r>
        <w:rPr>
          <w:rFonts w:eastAsia="標楷體" w:hAnsi="標楷體" w:hint="eastAsia"/>
          <w:spacing w:val="-2"/>
          <w:sz w:val="22"/>
        </w:rPr>
        <w:t>1</w:t>
      </w:r>
      <w:r>
        <w:rPr>
          <w:rFonts w:eastAsia="標楷體" w:hAnsi="標楷體"/>
          <w:spacing w:val="-2"/>
          <w:sz w:val="22"/>
        </w:rPr>
        <w:t>1</w:t>
      </w:r>
      <w:r>
        <w:rPr>
          <w:rFonts w:eastAsia="標楷體" w:hAnsi="標楷體" w:hint="eastAsia"/>
          <w:spacing w:val="-2"/>
          <w:sz w:val="22"/>
        </w:rPr>
        <w:t>4</w:t>
      </w:r>
      <w:r>
        <w:rPr>
          <w:rFonts w:eastAsia="標楷體" w:hAnsi="標楷體"/>
          <w:spacing w:val="-2"/>
          <w:sz w:val="22"/>
        </w:rPr>
        <w:t>年底及</w:t>
      </w:r>
      <w:r w:rsidRPr="00687B45">
        <w:rPr>
          <w:rFonts w:eastAsia="標楷體" w:hAnsi="標楷體"/>
          <w:spacing w:val="-2"/>
          <w:sz w:val="22"/>
        </w:rPr>
        <w:t>113</w:t>
      </w:r>
      <w:r w:rsidRPr="00E77704">
        <w:rPr>
          <w:rFonts w:eastAsia="標楷體" w:hAnsi="標楷體" w:hint="eastAsia"/>
          <w:spacing w:val="-2"/>
          <w:sz w:val="22"/>
        </w:rPr>
        <w:t>年底</w:t>
      </w:r>
      <w:r w:rsidRPr="00E77704">
        <w:rPr>
          <w:rFonts w:eastAsia="標楷體" w:hAnsi="標楷體" w:hint="eastAsia"/>
          <w:spacing w:val="-2"/>
          <w:kern w:val="20"/>
          <w:sz w:val="22"/>
          <w:szCs w:val="22"/>
        </w:rPr>
        <w:t>各有</w:t>
      </w:r>
      <w:r>
        <w:rPr>
          <w:rFonts w:eastAsia="標楷體" w:hAnsi="標楷體" w:hint="eastAsia"/>
          <w:spacing w:val="-2"/>
          <w:kern w:val="20"/>
          <w:sz w:val="22"/>
          <w:szCs w:val="22"/>
        </w:rPr>
        <w:t>107</w:t>
      </w:r>
      <w:r>
        <w:rPr>
          <w:rFonts w:eastAsia="標楷體" w:hAnsi="標楷體"/>
          <w:spacing w:val="-2"/>
          <w:kern w:val="20"/>
          <w:sz w:val="22"/>
          <w:szCs w:val="22"/>
        </w:rPr>
        <w:t>,</w:t>
      </w:r>
      <w:r>
        <w:rPr>
          <w:rFonts w:eastAsia="標楷體" w:hAnsi="標楷體" w:hint="eastAsia"/>
          <w:spacing w:val="-2"/>
          <w:kern w:val="20"/>
          <w:sz w:val="22"/>
          <w:szCs w:val="22"/>
        </w:rPr>
        <w:t>789</w:t>
      </w:r>
      <w:r>
        <w:rPr>
          <w:rFonts w:eastAsia="標楷體" w:hAnsi="標楷體"/>
          <w:spacing w:val="-2"/>
          <w:kern w:val="20"/>
          <w:sz w:val="22"/>
          <w:szCs w:val="22"/>
        </w:rPr>
        <w:t>,</w:t>
      </w:r>
      <w:r>
        <w:rPr>
          <w:rFonts w:eastAsia="標楷體" w:hAnsi="標楷體" w:hint="eastAsia"/>
          <w:spacing w:val="-2"/>
          <w:kern w:val="20"/>
          <w:sz w:val="22"/>
          <w:szCs w:val="22"/>
        </w:rPr>
        <w:t>264</w:t>
      </w:r>
      <w:r>
        <w:rPr>
          <w:rFonts w:eastAsia="標楷體" w:hAnsi="標楷體"/>
          <w:spacing w:val="-2"/>
          <w:kern w:val="20"/>
          <w:sz w:val="22"/>
          <w:szCs w:val="22"/>
        </w:rPr>
        <w:t>元</w:t>
      </w:r>
      <w:r>
        <w:rPr>
          <w:rFonts w:eastAsia="標楷體" w:hAnsi="標楷體" w:hint="eastAsia"/>
          <w:spacing w:val="-2"/>
          <w:kern w:val="20"/>
          <w:sz w:val="22"/>
          <w:szCs w:val="22"/>
        </w:rPr>
        <w:t>及</w:t>
      </w:r>
      <w:r w:rsidRPr="00687B45">
        <w:rPr>
          <w:rFonts w:eastAsia="標楷體" w:hAnsi="標楷體"/>
          <w:spacing w:val="-2"/>
          <w:kern w:val="20"/>
          <w:sz w:val="22"/>
          <w:szCs w:val="22"/>
        </w:rPr>
        <w:t>60,262,296</w:t>
      </w:r>
      <w:r w:rsidRPr="00E77704">
        <w:rPr>
          <w:rFonts w:eastAsia="標楷體" w:hAnsi="標楷體" w:hint="eastAsia"/>
          <w:spacing w:val="-2"/>
          <w:kern w:val="20"/>
          <w:sz w:val="22"/>
          <w:szCs w:val="22"/>
        </w:rPr>
        <w:t>元。</w:t>
      </w:r>
    </w:p>
    <w:p w14:paraId="54D4F8F7" w14:textId="51638E71" w:rsidR="00203AB6" w:rsidRPr="003B3A65" w:rsidRDefault="00203AB6" w:rsidP="00203AB6">
      <w:pPr>
        <w:pStyle w:val="11"/>
        <w:spacing w:before="72" w:after="72"/>
        <w:ind w:firstLine="480"/>
      </w:pPr>
      <w:r>
        <w:rPr>
          <w:rFonts w:hint="eastAsia"/>
        </w:rPr>
        <w:lastRenderedPageBreak/>
        <w:t>3</w:t>
      </w:r>
      <w:r>
        <w:t>.</w:t>
      </w:r>
      <w:r w:rsidRPr="003B3A65">
        <w:rPr>
          <w:rFonts w:hint="eastAsia"/>
        </w:rPr>
        <w:t>彰化縣觀光溫泉基金</w:t>
      </w:r>
    </w:p>
    <w:p w14:paraId="095FF653" w14:textId="77777777" w:rsidR="00203AB6" w:rsidRPr="003B3A65" w:rsidRDefault="00203AB6" w:rsidP="00203AB6">
      <w:pPr>
        <w:pStyle w:val="a8"/>
        <w:spacing w:line="500" w:lineRule="exact"/>
        <w:ind w:firstLine="480"/>
      </w:pPr>
      <w:r w:rsidRPr="003B3A65">
        <w:rPr>
          <w:rFonts w:hint="eastAsia"/>
        </w:rPr>
        <w:t>彰化縣政府為推動觀光發展及溫泉開發營運業務，設立彰化縣觀光溫泉基金。該基金</w:t>
      </w:r>
      <w:r>
        <w:rPr>
          <w:rFonts w:hint="eastAsia"/>
        </w:rPr>
        <w:t>11</w:t>
      </w:r>
      <w:r>
        <w:t>4</w:t>
      </w:r>
      <w:r>
        <w:rPr>
          <w:rFonts w:hint="eastAsia"/>
        </w:rPr>
        <w:t>年</w:t>
      </w:r>
      <w:r w:rsidRPr="003B3A65">
        <w:rPr>
          <w:rFonts w:hint="eastAsia"/>
        </w:rPr>
        <w:t>度各項營運計畫及預算之執行等</w:t>
      </w:r>
      <w:r w:rsidRPr="00B9565B">
        <w:rPr>
          <w:rFonts w:hint="eastAsia"/>
        </w:rPr>
        <w:t>，經予書面審核</w:t>
      </w:r>
      <w:r>
        <w:rPr>
          <w:rFonts w:hint="eastAsia"/>
        </w:rPr>
        <w:t>，</w:t>
      </w:r>
      <w:r w:rsidRPr="003B3A65">
        <w:rPr>
          <w:rFonts w:hint="eastAsia"/>
        </w:rPr>
        <w:t>茲將</w:t>
      </w:r>
      <w:r>
        <w:rPr>
          <w:rFonts w:hint="eastAsia"/>
        </w:rPr>
        <w:t>審</w:t>
      </w:r>
      <w:r w:rsidRPr="003B3A65">
        <w:rPr>
          <w:rFonts w:hint="eastAsia"/>
        </w:rPr>
        <w:t>核結果說明如次：</w:t>
      </w:r>
    </w:p>
    <w:p w14:paraId="4179726B" w14:textId="77777777" w:rsidR="00203AB6" w:rsidRPr="003B3A65" w:rsidRDefault="00203AB6" w:rsidP="00203AB6">
      <w:pPr>
        <w:pStyle w:val="12"/>
        <w:spacing w:before="72" w:after="72" w:line="500" w:lineRule="exact"/>
        <w:ind w:firstLine="721"/>
      </w:pPr>
      <w:r>
        <w:t>（</w:t>
      </w:r>
      <w:r>
        <w:rPr>
          <w:rFonts w:hint="eastAsia"/>
        </w:rPr>
        <w:t>1）</w:t>
      </w:r>
      <w:r w:rsidRPr="003B3A65">
        <w:rPr>
          <w:rFonts w:hint="eastAsia"/>
        </w:rPr>
        <w:t>營運計畫實施情形之查核</w:t>
      </w:r>
    </w:p>
    <w:p w14:paraId="6B274969" w14:textId="77777777" w:rsidR="00203AB6" w:rsidRDefault="00203AB6" w:rsidP="00203AB6">
      <w:pPr>
        <w:pStyle w:val="a8"/>
        <w:spacing w:line="500" w:lineRule="exact"/>
        <w:ind w:firstLine="480"/>
      </w:pPr>
      <w:r w:rsidRPr="003B3A65">
        <w:rPr>
          <w:rFonts w:hint="eastAsia"/>
        </w:rPr>
        <w:t>該基金主要營運計畫係辦理清水岩觀光溫泉區相關設備維護管理業務。</w:t>
      </w:r>
      <w:r w:rsidRPr="00866DEA">
        <w:rPr>
          <w:rFonts w:hint="eastAsia"/>
        </w:rPr>
        <w:t>114年度預計支出1,407萬元，實際支出1,381萬餘元，較預計減少25萬餘元，約1.83％，主要係</w:t>
      </w:r>
      <w:r>
        <w:rPr>
          <w:rFonts w:hint="eastAsia"/>
        </w:rPr>
        <w:t>業</w:t>
      </w:r>
      <w:r w:rsidRPr="00866DEA">
        <w:rPr>
          <w:rFonts w:hint="eastAsia"/>
        </w:rPr>
        <w:t>務費用較預計減少所致</w:t>
      </w:r>
      <w:r w:rsidRPr="003B3A65">
        <w:rPr>
          <w:rFonts w:hint="eastAsia"/>
        </w:rPr>
        <w:t>。</w:t>
      </w:r>
    </w:p>
    <w:p w14:paraId="5D38397A" w14:textId="77777777" w:rsidR="00203AB6" w:rsidRPr="003B3A65" w:rsidRDefault="00203AB6" w:rsidP="00203AB6">
      <w:pPr>
        <w:pStyle w:val="12"/>
        <w:spacing w:before="72" w:after="72" w:line="500" w:lineRule="exact"/>
        <w:ind w:firstLine="721"/>
      </w:pPr>
      <w:r>
        <w:t>（2</w:t>
      </w:r>
      <w:r>
        <w:rPr>
          <w:rFonts w:hint="eastAsia"/>
        </w:rPr>
        <w:t>）</w:t>
      </w:r>
      <w:r w:rsidRPr="003B3A65">
        <w:rPr>
          <w:rFonts w:hint="eastAsia"/>
        </w:rPr>
        <w:t>預算執行情形之審核</w:t>
      </w:r>
    </w:p>
    <w:p w14:paraId="5101F2BB" w14:textId="77777777" w:rsidR="00203AB6" w:rsidRDefault="00203AB6" w:rsidP="00203AB6">
      <w:pPr>
        <w:pStyle w:val="a8"/>
        <w:spacing w:line="500" w:lineRule="exact"/>
        <w:ind w:firstLine="480"/>
      </w:pPr>
      <w:r w:rsidRPr="000E7BD9">
        <w:rPr>
          <w:rFonts w:hint="eastAsia"/>
        </w:rPr>
        <w:t>11</w:t>
      </w:r>
      <w:r>
        <w:t>4</w:t>
      </w:r>
      <w:r w:rsidRPr="000E7BD9">
        <w:rPr>
          <w:rFonts w:hint="eastAsia"/>
        </w:rPr>
        <w:t>年度決算審核結果，業務短絀</w:t>
      </w:r>
      <w:r w:rsidRPr="001031E3">
        <w:t>1,081</w:t>
      </w:r>
      <w:r w:rsidRPr="000E7BD9">
        <w:rPr>
          <w:rFonts w:hint="eastAsia"/>
        </w:rPr>
        <w:t>萬餘元，業務外短絀</w:t>
      </w:r>
      <w:r w:rsidRPr="001031E3">
        <w:t>29</w:t>
      </w:r>
      <w:r>
        <w:rPr>
          <w:rFonts w:hint="eastAsia"/>
        </w:rPr>
        <w:t>8</w:t>
      </w:r>
      <w:r w:rsidRPr="000E7BD9">
        <w:rPr>
          <w:rFonts w:hint="eastAsia"/>
        </w:rPr>
        <w:t>萬餘元，審定本期短絀</w:t>
      </w:r>
      <w:r w:rsidRPr="001031E3">
        <w:t>1,380</w:t>
      </w:r>
      <w:r w:rsidRPr="000E7BD9">
        <w:rPr>
          <w:rFonts w:hint="eastAsia"/>
        </w:rPr>
        <w:t>萬餘元，較預算短絀</w:t>
      </w:r>
      <w:r w:rsidRPr="001031E3">
        <w:t>999</w:t>
      </w:r>
      <w:r w:rsidRPr="000E7BD9">
        <w:rPr>
          <w:rFonts w:hint="eastAsia"/>
        </w:rPr>
        <w:t>萬餘元，</w:t>
      </w:r>
      <w:r w:rsidRPr="001031E3">
        <w:rPr>
          <w:rFonts w:hint="eastAsia"/>
        </w:rPr>
        <w:t>增加380萬餘元，約38.06％，</w:t>
      </w:r>
      <w:r w:rsidRPr="00866DEA">
        <w:rPr>
          <w:rFonts w:hint="eastAsia"/>
        </w:rPr>
        <w:t>主要</w:t>
      </w:r>
      <w:r w:rsidRPr="001031E3">
        <w:rPr>
          <w:rFonts w:hint="eastAsia"/>
        </w:rPr>
        <w:t>係「清水岩溫泉露營區委託營運OT案」於113年12月27日終止契約，114年度無相關營運收入所致</w:t>
      </w:r>
      <w:r w:rsidRPr="003B3A65">
        <w:rPr>
          <w:rFonts w:hint="eastAsia"/>
        </w:rPr>
        <w:t>。</w:t>
      </w:r>
    </w:p>
    <w:p w14:paraId="52C9E1F9" w14:textId="77777777" w:rsidR="00203AB6" w:rsidRPr="003B3A65" w:rsidRDefault="00203AB6" w:rsidP="00203AB6">
      <w:pPr>
        <w:pStyle w:val="12"/>
        <w:spacing w:before="72" w:after="72" w:line="500" w:lineRule="exact"/>
        <w:ind w:firstLine="721"/>
      </w:pPr>
      <w:r>
        <w:t>（3</w:t>
      </w:r>
      <w:r>
        <w:rPr>
          <w:rFonts w:hint="eastAsia"/>
        </w:rPr>
        <w:t>）</w:t>
      </w:r>
      <w:r w:rsidRPr="003B3A65">
        <w:rPr>
          <w:rFonts w:hint="eastAsia"/>
        </w:rPr>
        <w:t>餘絀及撥補之審定</w:t>
      </w:r>
    </w:p>
    <w:p w14:paraId="25EEF8D5" w14:textId="77777777" w:rsidR="00203AB6" w:rsidRPr="003B3A65" w:rsidRDefault="00203AB6" w:rsidP="00203AB6">
      <w:pPr>
        <w:pStyle w:val="Af0"/>
        <w:spacing w:line="500" w:lineRule="exact"/>
        <w:ind w:firstLine="1200"/>
      </w:pPr>
      <w:r w:rsidRPr="003B3A65">
        <w:rPr>
          <w:rFonts w:hint="eastAsia"/>
        </w:rPr>
        <w:t>A</w:t>
      </w:r>
      <w:r>
        <w:t>.</w:t>
      </w:r>
      <w:r w:rsidRPr="003B3A65">
        <w:rPr>
          <w:rFonts w:hint="eastAsia"/>
        </w:rPr>
        <w:t>餘絀審定</w:t>
      </w:r>
      <w:r>
        <w:rPr>
          <w:rFonts w:hint="eastAsia"/>
        </w:rPr>
        <w:t xml:space="preserve">　</w:t>
      </w:r>
      <w:r w:rsidRPr="00172617">
        <w:rPr>
          <w:rFonts w:hint="eastAsia"/>
        </w:rPr>
        <w:t>11</w:t>
      </w:r>
      <w:r>
        <w:t>4</w:t>
      </w:r>
      <w:r w:rsidRPr="00172617">
        <w:rPr>
          <w:rFonts w:hint="eastAsia"/>
        </w:rPr>
        <w:t>年度決算經彰化縣政府核定短絀</w:t>
      </w:r>
      <w:r w:rsidRPr="001031E3">
        <w:t>13,802,903</w:t>
      </w:r>
      <w:r w:rsidRPr="00172617">
        <w:rPr>
          <w:rFonts w:hint="eastAsia"/>
        </w:rPr>
        <w:t>元，經核尚無不合，予以照數審定</w:t>
      </w:r>
      <w:r w:rsidRPr="003B3A65">
        <w:rPr>
          <w:rFonts w:hint="eastAsia"/>
        </w:rPr>
        <w:t>。</w:t>
      </w:r>
    </w:p>
    <w:p w14:paraId="5BCCC205" w14:textId="77777777" w:rsidR="00203AB6" w:rsidRPr="00172617" w:rsidRDefault="00203AB6" w:rsidP="00203AB6">
      <w:pPr>
        <w:pStyle w:val="Af0"/>
        <w:spacing w:line="500" w:lineRule="exact"/>
        <w:ind w:firstLine="1200"/>
      </w:pPr>
      <w:r w:rsidRPr="003E6C96">
        <w:rPr>
          <w:rFonts w:hint="eastAsia"/>
        </w:rPr>
        <w:t>B</w:t>
      </w:r>
      <w:r>
        <w:rPr>
          <w:sz w:val="20"/>
        </w:rPr>
        <w:t>.</w:t>
      </w:r>
      <w:r w:rsidRPr="00C65E44">
        <w:rPr>
          <w:rFonts w:hint="eastAsia"/>
          <w:spacing w:val="-12"/>
        </w:rPr>
        <w:t xml:space="preserve">餘絀撥補　</w:t>
      </w:r>
      <w:r w:rsidRPr="00172617">
        <w:rPr>
          <w:rFonts w:hint="eastAsia"/>
        </w:rPr>
        <w:t>11</w:t>
      </w:r>
      <w:r>
        <w:t>4</w:t>
      </w:r>
      <w:r w:rsidRPr="00172617">
        <w:rPr>
          <w:rFonts w:hint="eastAsia"/>
        </w:rPr>
        <w:t>年度決算審定短絀</w:t>
      </w:r>
      <w:r w:rsidRPr="001031E3">
        <w:t>13,802,903</w:t>
      </w:r>
      <w:r w:rsidRPr="00172617">
        <w:rPr>
          <w:rFonts w:hint="eastAsia"/>
        </w:rPr>
        <w:t>元，連同前期待填補之短絀</w:t>
      </w:r>
      <w:r w:rsidRPr="00CB0E86">
        <w:t>116,287,473</w:t>
      </w:r>
      <w:r>
        <w:rPr>
          <w:rFonts w:hint="eastAsia"/>
        </w:rPr>
        <w:t>元，合計短絀</w:t>
      </w:r>
      <w:r w:rsidRPr="001031E3">
        <w:t>130,090,376</w:t>
      </w:r>
      <w:r w:rsidRPr="00172617">
        <w:rPr>
          <w:rFonts w:hint="eastAsia"/>
        </w:rPr>
        <w:t>元，全數列為待填補短絀。</w:t>
      </w:r>
    </w:p>
    <w:p w14:paraId="593C0DF6" w14:textId="77777777" w:rsidR="00203AB6" w:rsidRPr="003B3A65" w:rsidRDefault="00203AB6" w:rsidP="00203AB6">
      <w:pPr>
        <w:pStyle w:val="12"/>
        <w:spacing w:before="72" w:after="72" w:line="500" w:lineRule="exact"/>
        <w:ind w:firstLine="721"/>
      </w:pPr>
      <w:r>
        <w:t>（</w:t>
      </w:r>
      <w:r>
        <w:rPr>
          <w:rFonts w:hint="eastAsia"/>
        </w:rPr>
        <w:t>4）</w:t>
      </w:r>
      <w:r w:rsidRPr="003B3A65">
        <w:rPr>
          <w:rFonts w:hint="eastAsia"/>
        </w:rPr>
        <w:t>現金流量之查核</w:t>
      </w:r>
    </w:p>
    <w:p w14:paraId="6FF06F87" w14:textId="77777777" w:rsidR="00203AB6" w:rsidRPr="003B3A65" w:rsidRDefault="00203AB6" w:rsidP="00203AB6">
      <w:pPr>
        <w:pStyle w:val="a8"/>
        <w:spacing w:line="500" w:lineRule="exact"/>
        <w:ind w:firstLine="480"/>
      </w:pPr>
      <w:r w:rsidRPr="00883D0D">
        <w:rPr>
          <w:rFonts w:hint="eastAsia"/>
        </w:rPr>
        <w:t>11</w:t>
      </w:r>
      <w:r>
        <w:t>4</w:t>
      </w:r>
      <w:r w:rsidRPr="00883D0D">
        <w:rPr>
          <w:rFonts w:hint="eastAsia"/>
        </w:rPr>
        <w:t>年度期初現金及約當現金</w:t>
      </w:r>
      <w:r w:rsidRPr="001031E3">
        <w:t>147</w:t>
      </w:r>
      <w:r w:rsidRPr="00883D0D">
        <w:rPr>
          <w:rFonts w:hint="eastAsia"/>
        </w:rPr>
        <w:t>萬餘元，經業務及籌資活動結果，現金及約當現金淨減</w:t>
      </w:r>
      <w:r w:rsidRPr="001031E3">
        <w:t>16</w:t>
      </w:r>
      <w:r w:rsidRPr="00883D0D">
        <w:rPr>
          <w:rFonts w:hint="eastAsia"/>
        </w:rPr>
        <w:t>萬餘元，期末現金及約當現金為</w:t>
      </w:r>
      <w:r w:rsidRPr="001031E3">
        <w:t>130</w:t>
      </w:r>
      <w:r w:rsidRPr="00883D0D">
        <w:rPr>
          <w:rFonts w:hint="eastAsia"/>
        </w:rPr>
        <w:t>萬餘元；其現金及約當現金淨減數與預算淨增數</w:t>
      </w:r>
      <w:r w:rsidRPr="001031E3">
        <w:t>81</w:t>
      </w:r>
      <w:r w:rsidRPr="00883D0D">
        <w:rPr>
          <w:rFonts w:hint="eastAsia"/>
        </w:rPr>
        <w:t>萬餘元，相距</w:t>
      </w:r>
      <w:r>
        <w:t>98</w:t>
      </w:r>
      <w:r w:rsidRPr="00883D0D">
        <w:rPr>
          <w:rFonts w:hint="eastAsia"/>
        </w:rPr>
        <w:t>萬餘元</w:t>
      </w:r>
      <w:r w:rsidRPr="003B3A65">
        <w:rPr>
          <w:rFonts w:hint="eastAsia"/>
          <w:lang w:eastAsia="zh-HK"/>
        </w:rPr>
        <w:t>，主要係</w:t>
      </w:r>
      <w:r w:rsidRPr="008C4F99">
        <w:rPr>
          <w:rFonts w:hint="eastAsia"/>
          <w:lang w:eastAsia="zh-HK"/>
        </w:rPr>
        <w:t>本期短絀</w:t>
      </w:r>
      <w:r>
        <w:rPr>
          <w:rFonts w:hint="eastAsia"/>
        </w:rPr>
        <w:t>增加，業務活動之淨現金流出增加</w:t>
      </w:r>
      <w:r w:rsidRPr="003B3A65">
        <w:rPr>
          <w:rFonts w:hint="eastAsia"/>
          <w:lang w:eastAsia="zh-HK"/>
        </w:rPr>
        <w:t>所致。</w:t>
      </w:r>
    </w:p>
    <w:p w14:paraId="75F39416" w14:textId="77777777" w:rsidR="00203AB6" w:rsidRDefault="00203AB6" w:rsidP="00203AB6">
      <w:pPr>
        <w:pStyle w:val="a8"/>
        <w:spacing w:line="500" w:lineRule="exact"/>
        <w:ind w:firstLine="480"/>
      </w:pPr>
      <w:r w:rsidRPr="003B3A65">
        <w:rPr>
          <w:rFonts w:hint="eastAsia"/>
        </w:rPr>
        <w:t>茲將該基金收支餘絀與餘絀撥補之審定，</w:t>
      </w:r>
      <w:r w:rsidRPr="003B3A65">
        <w:rPr>
          <w:rFonts w:hint="eastAsia"/>
          <w:lang w:eastAsia="zh-HK"/>
        </w:rPr>
        <w:t>暨</w:t>
      </w:r>
      <w:r w:rsidRPr="003B3A65">
        <w:rPr>
          <w:rFonts w:hint="eastAsia"/>
        </w:rPr>
        <w:t>餘絀審定後現金流量及資產負債狀況，分別列表如次：</w:t>
      </w:r>
    </w:p>
    <w:p w14:paraId="1C850E8C" w14:textId="77777777" w:rsidR="00203AB6" w:rsidRDefault="00203AB6" w:rsidP="00203AB6">
      <w:pPr>
        <w:overflowPunct w:val="0"/>
        <w:spacing w:line="500" w:lineRule="exact"/>
        <w:ind w:firstLine="480"/>
      </w:pPr>
    </w:p>
    <w:p w14:paraId="378BE2C2" w14:textId="77777777" w:rsidR="00203AB6" w:rsidRDefault="00203AB6" w:rsidP="00203AB6">
      <w:pPr>
        <w:overflowPunct w:val="0"/>
        <w:spacing w:line="500" w:lineRule="exact"/>
        <w:ind w:firstLine="480"/>
      </w:pPr>
    </w:p>
    <w:p w14:paraId="0C86F469" w14:textId="77777777" w:rsidR="00203AB6" w:rsidRDefault="00203AB6" w:rsidP="00203AB6">
      <w:pPr>
        <w:overflowPunct w:val="0"/>
        <w:spacing w:line="500" w:lineRule="exact"/>
        <w:ind w:firstLine="480"/>
      </w:pPr>
    </w:p>
    <w:p w14:paraId="305B2202" w14:textId="77777777" w:rsidR="00203AB6" w:rsidRPr="00D03C8F" w:rsidRDefault="00203AB6" w:rsidP="00203AB6">
      <w:pPr>
        <w:overflowPunct w:val="0"/>
        <w:spacing w:line="500" w:lineRule="exact"/>
        <w:ind w:firstLine="480"/>
      </w:pP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203AB6" w14:paraId="6395D35A" w14:textId="77777777" w:rsidTr="00325D01">
        <w:trPr>
          <w:tblHeader/>
        </w:trPr>
        <w:tc>
          <w:tcPr>
            <w:tcW w:w="9923" w:type="dxa"/>
            <w:gridSpan w:val="7"/>
            <w:tcBorders>
              <w:bottom w:val="single" w:sz="12" w:space="0" w:color="auto"/>
            </w:tcBorders>
          </w:tcPr>
          <w:p w14:paraId="3334739B" w14:textId="77777777" w:rsidR="00203AB6" w:rsidRDefault="00203AB6" w:rsidP="00325D01">
            <w:pPr>
              <w:tabs>
                <w:tab w:val="left" w:pos="7432"/>
              </w:tabs>
              <w:overflowPunct w:val="0"/>
              <w:snapToGrid w:val="0"/>
              <w:jc w:val="center"/>
              <w:rPr>
                <w:rFonts w:eastAsia="標楷體" w:hAnsi="標楷體"/>
                <w:b/>
                <w:sz w:val="36"/>
                <w:u w:val="single"/>
              </w:rPr>
            </w:pPr>
            <w:r>
              <w:lastRenderedPageBreak/>
              <w:br w:type="page"/>
            </w:r>
            <w:r w:rsidRPr="00322CD3">
              <w:rPr>
                <w:rFonts w:eastAsia="標楷體" w:hAnsi="標楷體"/>
                <w:b/>
                <w:sz w:val="36"/>
                <w:u w:val="single"/>
              </w:rPr>
              <w:t>彰化縣觀光溫泉基金</w:t>
            </w:r>
            <w:r w:rsidRPr="00291756">
              <w:rPr>
                <w:rFonts w:eastAsia="標楷體" w:hAnsi="標楷體"/>
                <w:b/>
                <w:sz w:val="36"/>
                <w:u w:val="single"/>
              </w:rPr>
              <w:t>收支</w:t>
            </w:r>
            <w:r>
              <w:rPr>
                <w:rFonts w:eastAsia="標楷體" w:hAnsi="標楷體" w:hint="eastAsia"/>
                <w:b/>
                <w:sz w:val="36"/>
                <w:u w:val="single"/>
              </w:rPr>
              <w:t>餘絀審定表</w:t>
            </w:r>
          </w:p>
          <w:p w14:paraId="7E43C2B8" w14:textId="77777777" w:rsidR="00203AB6" w:rsidRDefault="00203AB6" w:rsidP="00325D01">
            <w:pPr>
              <w:tabs>
                <w:tab w:val="left" w:pos="4440"/>
                <w:tab w:val="left" w:pos="7432"/>
                <w:tab w:val="left" w:pos="8520"/>
              </w:tabs>
              <w:overflowPunct w:val="0"/>
              <w:snapToGrid w:val="0"/>
              <w:spacing w:beforeLines="50" w:before="120"/>
              <w:jc w:val="center"/>
              <w:rPr>
                <w:rFonts w:eastAsia="標楷體" w:hAnsi="標楷體"/>
              </w:rPr>
            </w:pPr>
            <w:r>
              <w:rPr>
                <w:rFonts w:eastAsia="標楷體" w:hAnsi="標楷體" w:hint="eastAsia"/>
              </w:rPr>
              <w:t>中華民國</w:t>
            </w:r>
            <w:r w:rsidRPr="00322CD3">
              <w:rPr>
                <w:rFonts w:eastAsia="標楷體" w:hAnsi="標楷體"/>
              </w:rPr>
              <w:t>11</w:t>
            </w:r>
            <w:r>
              <w:rPr>
                <w:rFonts w:eastAsia="標楷體" w:hAnsi="標楷體"/>
              </w:rPr>
              <w:t>4</w:t>
            </w:r>
            <w:r>
              <w:rPr>
                <w:rFonts w:eastAsia="標楷體" w:hAnsi="標楷體" w:hint="eastAsia"/>
              </w:rPr>
              <w:t>年度</w:t>
            </w:r>
          </w:p>
          <w:p w14:paraId="0891FCA4" w14:textId="77777777" w:rsidR="00203AB6" w:rsidRDefault="00203AB6" w:rsidP="00325D01">
            <w:pPr>
              <w:tabs>
                <w:tab w:val="left" w:pos="4440"/>
                <w:tab w:val="left" w:pos="7432"/>
                <w:tab w:val="left" w:pos="8520"/>
              </w:tabs>
              <w:overflowPunct w:val="0"/>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w:t>
            </w:r>
            <w:r w:rsidRPr="00D81465">
              <w:rPr>
                <w:rFonts w:eastAsia="標楷體" w:hAnsi="標楷體" w:hint="eastAsia"/>
                <w:kern w:val="0"/>
              </w:rPr>
              <w:t>元</w:t>
            </w:r>
          </w:p>
        </w:tc>
      </w:tr>
      <w:tr w:rsidR="00203AB6" w14:paraId="6FF6379F"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05DA113F" w14:textId="77777777" w:rsidR="00203AB6" w:rsidRPr="00993A9E" w:rsidRDefault="00203AB6" w:rsidP="00325D01">
            <w:pPr>
              <w:overflowPunct w:val="0"/>
              <w:ind w:rightChars="10" w:right="24"/>
              <w:jc w:val="distribute"/>
              <w:rPr>
                <w:rFonts w:eastAsia="標楷體" w:hAnsi="標楷體"/>
              </w:rPr>
            </w:pPr>
            <w:r w:rsidRPr="00993A9E">
              <w:rPr>
                <w:rFonts w:eastAsia="標楷體" w:hAnsi="標楷體" w:hint="eastAsia"/>
              </w:rPr>
              <w:t>科目</w:t>
            </w:r>
          </w:p>
        </w:tc>
        <w:tc>
          <w:tcPr>
            <w:tcW w:w="1361" w:type="dxa"/>
            <w:vMerge w:val="restart"/>
            <w:tcBorders>
              <w:top w:val="single" w:sz="12" w:space="0" w:color="auto"/>
            </w:tcBorders>
            <w:vAlign w:val="center"/>
          </w:tcPr>
          <w:p w14:paraId="19D4406E" w14:textId="77777777" w:rsidR="00203AB6" w:rsidRDefault="00203AB6" w:rsidP="00325D01">
            <w:pPr>
              <w:overflowPunct w:val="0"/>
              <w:ind w:rightChars="20" w:right="48"/>
              <w:jc w:val="distribute"/>
              <w:rPr>
                <w:rFonts w:eastAsia="標楷體" w:hAnsi="標楷體"/>
                <w:spacing w:val="-20"/>
              </w:rPr>
            </w:pPr>
            <w:r>
              <w:rPr>
                <w:rFonts w:eastAsia="標楷體" w:hAnsi="標楷體" w:hint="eastAsia"/>
                <w:spacing w:val="-20"/>
              </w:rPr>
              <w:t>預算數</w:t>
            </w:r>
          </w:p>
        </w:tc>
        <w:tc>
          <w:tcPr>
            <w:tcW w:w="1361" w:type="dxa"/>
            <w:vMerge w:val="restart"/>
            <w:tcBorders>
              <w:top w:val="single" w:sz="12" w:space="0" w:color="auto"/>
            </w:tcBorders>
            <w:vAlign w:val="center"/>
          </w:tcPr>
          <w:p w14:paraId="7EB88BAE" w14:textId="77777777" w:rsidR="00203AB6" w:rsidRDefault="00203AB6" w:rsidP="00325D01">
            <w:pPr>
              <w:overflowPunct w:val="0"/>
              <w:ind w:rightChars="10" w:right="24"/>
              <w:jc w:val="distribute"/>
              <w:rPr>
                <w:rFonts w:eastAsia="標楷體" w:hAnsi="標楷體"/>
              </w:rPr>
            </w:pPr>
            <w:r>
              <w:rPr>
                <w:rFonts w:eastAsia="標楷體" w:hAnsi="標楷體" w:hint="eastAsia"/>
              </w:rPr>
              <w:t>決算數</w:t>
            </w:r>
          </w:p>
        </w:tc>
        <w:tc>
          <w:tcPr>
            <w:tcW w:w="1361" w:type="dxa"/>
            <w:vMerge w:val="restart"/>
            <w:tcBorders>
              <w:top w:val="single" w:sz="12" w:space="0" w:color="auto"/>
            </w:tcBorders>
            <w:vAlign w:val="center"/>
          </w:tcPr>
          <w:p w14:paraId="08D39C9B" w14:textId="77777777" w:rsidR="00203AB6" w:rsidRDefault="00203AB6" w:rsidP="00325D01">
            <w:pPr>
              <w:overflowPunct w:val="0"/>
              <w:ind w:rightChars="10" w:right="24"/>
              <w:jc w:val="distribute"/>
              <w:rPr>
                <w:rFonts w:eastAsia="標楷體" w:hAnsi="標楷體"/>
              </w:rPr>
            </w:pPr>
            <w:r>
              <w:rPr>
                <w:rFonts w:eastAsia="標楷體" w:hAnsi="標楷體" w:hint="eastAsia"/>
              </w:rPr>
              <w:t>修正數</w:t>
            </w:r>
          </w:p>
        </w:tc>
        <w:tc>
          <w:tcPr>
            <w:tcW w:w="1361" w:type="dxa"/>
            <w:vMerge w:val="restart"/>
            <w:tcBorders>
              <w:top w:val="single" w:sz="12" w:space="0" w:color="auto"/>
            </w:tcBorders>
            <w:vAlign w:val="center"/>
          </w:tcPr>
          <w:p w14:paraId="392BACAB" w14:textId="77777777" w:rsidR="00203AB6" w:rsidRDefault="00203AB6" w:rsidP="00325D01">
            <w:pPr>
              <w:overflowPunct w:val="0"/>
              <w:ind w:rightChars="20" w:right="48"/>
              <w:jc w:val="distribute"/>
              <w:rPr>
                <w:rFonts w:eastAsia="標楷體" w:hAnsi="標楷體"/>
                <w:spacing w:val="-10"/>
              </w:rPr>
            </w:pPr>
            <w:r>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5B8BE51A" w14:textId="77777777" w:rsidR="00203AB6" w:rsidRDefault="00203AB6" w:rsidP="00325D01">
            <w:pPr>
              <w:overflowPunct w:val="0"/>
              <w:spacing w:line="240" w:lineRule="exact"/>
              <w:jc w:val="distribute"/>
              <w:rPr>
                <w:rFonts w:eastAsia="標楷體" w:hAnsi="標楷體"/>
              </w:rPr>
            </w:pPr>
            <w:r>
              <w:rPr>
                <w:rFonts w:eastAsia="標楷體" w:hAnsi="標楷體" w:hint="eastAsia"/>
              </w:rPr>
              <w:t>審定數與預算數</w:t>
            </w:r>
          </w:p>
          <w:p w14:paraId="20E0ED24" w14:textId="77777777" w:rsidR="00203AB6" w:rsidRDefault="00203AB6" w:rsidP="00325D01">
            <w:pPr>
              <w:overflowPunct w:val="0"/>
              <w:spacing w:line="240" w:lineRule="exact"/>
              <w:jc w:val="distribute"/>
              <w:rPr>
                <w:rFonts w:eastAsia="標楷體" w:hAnsi="標楷體"/>
              </w:rPr>
            </w:pPr>
            <w:r>
              <w:rPr>
                <w:rFonts w:eastAsia="標楷體" w:hAnsi="標楷體" w:hint="eastAsia"/>
              </w:rPr>
              <w:t>比較增減</w:t>
            </w:r>
          </w:p>
        </w:tc>
      </w:tr>
      <w:tr w:rsidR="00203AB6" w14:paraId="2E8A1462"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53C0BBC8" w14:textId="77777777" w:rsidR="00203AB6" w:rsidRDefault="00203AB6" w:rsidP="00325D01">
            <w:pPr>
              <w:overflowPunct w:val="0"/>
              <w:ind w:rightChars="10" w:right="24"/>
              <w:jc w:val="distribute"/>
              <w:rPr>
                <w:rFonts w:eastAsia="標楷體" w:hAnsi="標楷體"/>
              </w:rPr>
            </w:pPr>
          </w:p>
        </w:tc>
        <w:tc>
          <w:tcPr>
            <w:tcW w:w="1361" w:type="dxa"/>
            <w:vMerge/>
            <w:tcBorders>
              <w:bottom w:val="single" w:sz="8" w:space="0" w:color="auto"/>
            </w:tcBorders>
            <w:vAlign w:val="center"/>
          </w:tcPr>
          <w:p w14:paraId="23F0CC96" w14:textId="77777777" w:rsidR="00203AB6" w:rsidRDefault="00203AB6" w:rsidP="00325D01">
            <w:pPr>
              <w:overflowPunct w:val="0"/>
              <w:ind w:rightChars="10" w:right="24"/>
              <w:jc w:val="distribute"/>
              <w:rPr>
                <w:rFonts w:eastAsia="標楷體" w:hAnsi="標楷體"/>
              </w:rPr>
            </w:pPr>
          </w:p>
        </w:tc>
        <w:tc>
          <w:tcPr>
            <w:tcW w:w="1361" w:type="dxa"/>
            <w:vMerge/>
            <w:tcBorders>
              <w:bottom w:val="single" w:sz="8" w:space="0" w:color="auto"/>
            </w:tcBorders>
            <w:vAlign w:val="center"/>
          </w:tcPr>
          <w:p w14:paraId="67E563AB" w14:textId="77777777" w:rsidR="00203AB6" w:rsidRDefault="00203AB6" w:rsidP="00325D01">
            <w:pPr>
              <w:overflowPunct w:val="0"/>
              <w:ind w:rightChars="10" w:right="24"/>
              <w:jc w:val="distribute"/>
              <w:rPr>
                <w:rFonts w:eastAsia="標楷體" w:hAnsi="標楷體"/>
              </w:rPr>
            </w:pPr>
          </w:p>
        </w:tc>
        <w:tc>
          <w:tcPr>
            <w:tcW w:w="1361" w:type="dxa"/>
            <w:vMerge/>
            <w:tcBorders>
              <w:bottom w:val="single" w:sz="8" w:space="0" w:color="auto"/>
            </w:tcBorders>
            <w:vAlign w:val="center"/>
          </w:tcPr>
          <w:p w14:paraId="662D7468" w14:textId="77777777" w:rsidR="00203AB6" w:rsidRDefault="00203AB6" w:rsidP="00325D01">
            <w:pPr>
              <w:overflowPunct w:val="0"/>
              <w:ind w:rightChars="10" w:right="24"/>
              <w:jc w:val="distribute"/>
              <w:rPr>
                <w:rFonts w:eastAsia="標楷體" w:hAnsi="標楷體"/>
              </w:rPr>
            </w:pPr>
          </w:p>
        </w:tc>
        <w:tc>
          <w:tcPr>
            <w:tcW w:w="1361" w:type="dxa"/>
            <w:vMerge/>
            <w:tcBorders>
              <w:bottom w:val="single" w:sz="8" w:space="0" w:color="auto"/>
            </w:tcBorders>
            <w:vAlign w:val="center"/>
          </w:tcPr>
          <w:p w14:paraId="78D79916" w14:textId="77777777" w:rsidR="00203AB6" w:rsidRDefault="00203AB6" w:rsidP="00325D01">
            <w:pPr>
              <w:overflowPunct w:val="0"/>
              <w:ind w:rightChars="10" w:right="24"/>
              <w:jc w:val="distribute"/>
              <w:rPr>
                <w:rFonts w:eastAsia="標楷體" w:hAnsi="標楷體"/>
              </w:rPr>
            </w:pPr>
          </w:p>
        </w:tc>
        <w:tc>
          <w:tcPr>
            <w:tcW w:w="1361" w:type="dxa"/>
            <w:tcBorders>
              <w:bottom w:val="single" w:sz="8" w:space="0" w:color="auto"/>
            </w:tcBorders>
            <w:vAlign w:val="center"/>
          </w:tcPr>
          <w:p w14:paraId="0218E2FF" w14:textId="77777777" w:rsidR="00203AB6" w:rsidRDefault="00203AB6" w:rsidP="00325D01">
            <w:pPr>
              <w:overflowPunct w:val="0"/>
              <w:ind w:rightChars="10" w:right="24"/>
              <w:jc w:val="distribute"/>
              <w:rPr>
                <w:rFonts w:eastAsia="標楷體" w:hAnsi="標楷體"/>
              </w:rPr>
            </w:pPr>
            <w:r>
              <w:rPr>
                <w:rFonts w:eastAsia="標楷體" w:hAnsi="標楷體" w:hint="eastAsia"/>
              </w:rPr>
              <w:t>金額</w:t>
            </w:r>
          </w:p>
        </w:tc>
        <w:tc>
          <w:tcPr>
            <w:tcW w:w="794" w:type="dxa"/>
            <w:tcBorders>
              <w:bottom w:val="single" w:sz="8" w:space="0" w:color="auto"/>
              <w:right w:val="nil"/>
            </w:tcBorders>
            <w:vAlign w:val="center"/>
          </w:tcPr>
          <w:p w14:paraId="0FC909CF" w14:textId="77777777" w:rsidR="00203AB6" w:rsidRDefault="00203AB6" w:rsidP="00325D01">
            <w:pPr>
              <w:overflowPunct w:val="0"/>
              <w:jc w:val="distribute"/>
              <w:rPr>
                <w:rFonts w:eastAsia="標楷體" w:hAnsi="標楷體"/>
              </w:rPr>
            </w:pPr>
            <w:r>
              <w:rPr>
                <w:rFonts w:eastAsia="標楷體" w:hAnsi="標楷體" w:hint="eastAsia"/>
              </w:rPr>
              <w:t>％</w:t>
            </w:r>
          </w:p>
        </w:tc>
      </w:tr>
      <w:tr w:rsidR="00203AB6" w:rsidRPr="00D572DF" w14:paraId="1845C003"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324" w:type="dxa"/>
            <w:tcBorders>
              <w:top w:val="nil"/>
              <w:left w:val="nil"/>
              <w:bottom w:val="nil"/>
            </w:tcBorders>
            <w:vAlign w:val="center"/>
          </w:tcPr>
          <w:p w14:paraId="023CB757" w14:textId="77777777" w:rsidR="00203AB6" w:rsidRPr="00D572DF" w:rsidRDefault="00203AB6" w:rsidP="00325D01">
            <w:pPr>
              <w:overflowPunct w:val="0"/>
              <w:jc w:val="both"/>
              <w:rPr>
                <w:rFonts w:eastAsia="標楷體" w:hAnsi="標楷體"/>
                <w:b/>
                <w:kern w:val="0"/>
                <w:sz w:val="22"/>
                <w:highlight w:val="yellow"/>
              </w:rPr>
            </w:pPr>
            <w:r w:rsidRPr="00D572DF">
              <w:rPr>
                <w:rFonts w:eastAsia="標楷體" w:hAnsi="標楷體"/>
                <w:b/>
                <w:kern w:val="0"/>
                <w:sz w:val="22"/>
              </w:rPr>
              <w:t>業務收入</w:t>
            </w:r>
          </w:p>
        </w:tc>
        <w:tc>
          <w:tcPr>
            <w:tcW w:w="1361" w:type="dxa"/>
            <w:tcBorders>
              <w:top w:val="nil"/>
              <w:bottom w:val="nil"/>
            </w:tcBorders>
            <w:vAlign w:val="center"/>
          </w:tcPr>
          <w:p w14:paraId="6E523FDF"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4,043,000</w:t>
            </w:r>
          </w:p>
        </w:tc>
        <w:tc>
          <w:tcPr>
            <w:tcW w:w="1361" w:type="dxa"/>
            <w:tcBorders>
              <w:top w:val="nil"/>
              <w:bottom w:val="nil"/>
            </w:tcBorders>
            <w:vAlign w:val="center"/>
          </w:tcPr>
          <w:p w14:paraId="646941DA"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w:t>
            </w:r>
          </w:p>
        </w:tc>
        <w:tc>
          <w:tcPr>
            <w:tcW w:w="1361" w:type="dxa"/>
            <w:tcBorders>
              <w:top w:val="nil"/>
              <w:bottom w:val="nil"/>
            </w:tcBorders>
            <w:vAlign w:val="center"/>
          </w:tcPr>
          <w:p w14:paraId="35103212"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w:t>
            </w:r>
          </w:p>
        </w:tc>
        <w:tc>
          <w:tcPr>
            <w:tcW w:w="1361" w:type="dxa"/>
            <w:tcBorders>
              <w:top w:val="nil"/>
              <w:bottom w:val="nil"/>
            </w:tcBorders>
            <w:vAlign w:val="center"/>
          </w:tcPr>
          <w:p w14:paraId="495DA944"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w:t>
            </w:r>
          </w:p>
        </w:tc>
        <w:tc>
          <w:tcPr>
            <w:tcW w:w="1361" w:type="dxa"/>
            <w:tcBorders>
              <w:top w:val="nil"/>
              <w:bottom w:val="nil"/>
            </w:tcBorders>
            <w:vAlign w:val="center"/>
          </w:tcPr>
          <w:p w14:paraId="29336F8B" w14:textId="77777777" w:rsidR="00203AB6" w:rsidRPr="00D572DF" w:rsidRDefault="00203AB6" w:rsidP="00325D01">
            <w:pPr>
              <w:overflowPunct w:val="0"/>
              <w:ind w:rightChars="10" w:right="24"/>
              <w:jc w:val="right"/>
              <w:rPr>
                <w:rFonts w:ascii="新細明體" w:hAnsi="新細明體"/>
                <w:b/>
                <w:noProof/>
                <w:sz w:val="20"/>
                <w:highlight w:val="yellow"/>
              </w:rPr>
            </w:pPr>
            <w:r w:rsidRPr="00D572DF">
              <w:rPr>
                <w:rFonts w:ascii="新細明體" w:hAnsi="新細明體"/>
                <w:b/>
                <w:noProof/>
                <w:sz w:val="20"/>
              </w:rPr>
              <w:t>- 4,043,000</w:t>
            </w:r>
          </w:p>
        </w:tc>
        <w:tc>
          <w:tcPr>
            <w:tcW w:w="794" w:type="dxa"/>
            <w:tcBorders>
              <w:top w:val="nil"/>
              <w:bottom w:val="nil"/>
              <w:right w:val="nil"/>
            </w:tcBorders>
            <w:vAlign w:val="center"/>
          </w:tcPr>
          <w:p w14:paraId="354AF92B" w14:textId="77777777" w:rsidR="00203AB6" w:rsidRPr="00D572DF" w:rsidRDefault="00203AB6" w:rsidP="00325D01">
            <w:pPr>
              <w:overflowPunct w:val="0"/>
              <w:ind w:rightChars="10" w:right="24"/>
              <w:jc w:val="right"/>
              <w:rPr>
                <w:rFonts w:ascii="新細明體" w:hAnsi="新細明體"/>
                <w:b/>
                <w:kern w:val="0"/>
                <w:sz w:val="20"/>
              </w:rPr>
            </w:pPr>
            <w:r w:rsidRPr="00D572DF">
              <w:rPr>
                <w:rFonts w:ascii="新細明體" w:hAnsi="新細明體"/>
                <w:b/>
                <w:kern w:val="0"/>
                <w:sz w:val="20"/>
              </w:rPr>
              <w:t>- 100.00</w:t>
            </w:r>
          </w:p>
        </w:tc>
      </w:tr>
      <w:tr w:rsidR="00203AB6" w:rsidRPr="00D572DF" w14:paraId="2D24FBDA"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324" w:type="dxa"/>
            <w:tcBorders>
              <w:top w:val="nil"/>
              <w:left w:val="nil"/>
              <w:bottom w:val="nil"/>
            </w:tcBorders>
            <w:vAlign w:val="center"/>
          </w:tcPr>
          <w:p w14:paraId="46E40151" w14:textId="77777777" w:rsidR="00203AB6" w:rsidRPr="00D572DF" w:rsidRDefault="00203AB6" w:rsidP="00325D01">
            <w:pPr>
              <w:overflowPunct w:val="0"/>
              <w:ind w:leftChars="100" w:left="240"/>
              <w:jc w:val="both"/>
              <w:rPr>
                <w:rFonts w:eastAsia="標楷體" w:hAnsi="標楷體"/>
                <w:kern w:val="0"/>
                <w:sz w:val="22"/>
                <w:highlight w:val="yellow"/>
              </w:rPr>
            </w:pPr>
            <w:r w:rsidRPr="00D572DF">
              <w:rPr>
                <w:rFonts w:eastAsia="標楷體" w:hAnsi="標楷體"/>
                <w:kern w:val="0"/>
                <w:sz w:val="22"/>
              </w:rPr>
              <w:t>租金及權利金收入</w:t>
            </w:r>
          </w:p>
        </w:tc>
        <w:tc>
          <w:tcPr>
            <w:tcW w:w="1361" w:type="dxa"/>
            <w:tcBorders>
              <w:top w:val="nil"/>
              <w:bottom w:val="nil"/>
            </w:tcBorders>
            <w:vAlign w:val="center"/>
          </w:tcPr>
          <w:p w14:paraId="34134C2E"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4,043,000</w:t>
            </w:r>
          </w:p>
        </w:tc>
        <w:tc>
          <w:tcPr>
            <w:tcW w:w="1361" w:type="dxa"/>
            <w:tcBorders>
              <w:top w:val="nil"/>
              <w:bottom w:val="nil"/>
            </w:tcBorders>
            <w:vAlign w:val="center"/>
          </w:tcPr>
          <w:p w14:paraId="635E4CB0"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w:t>
            </w:r>
          </w:p>
        </w:tc>
        <w:tc>
          <w:tcPr>
            <w:tcW w:w="1361" w:type="dxa"/>
            <w:tcBorders>
              <w:top w:val="nil"/>
              <w:bottom w:val="nil"/>
            </w:tcBorders>
            <w:vAlign w:val="center"/>
          </w:tcPr>
          <w:p w14:paraId="33B0DCD2"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w:t>
            </w:r>
          </w:p>
        </w:tc>
        <w:tc>
          <w:tcPr>
            <w:tcW w:w="1361" w:type="dxa"/>
            <w:tcBorders>
              <w:top w:val="nil"/>
              <w:bottom w:val="nil"/>
            </w:tcBorders>
            <w:vAlign w:val="center"/>
          </w:tcPr>
          <w:p w14:paraId="231438CF"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w:t>
            </w:r>
          </w:p>
        </w:tc>
        <w:tc>
          <w:tcPr>
            <w:tcW w:w="1361" w:type="dxa"/>
            <w:tcBorders>
              <w:top w:val="nil"/>
              <w:bottom w:val="nil"/>
            </w:tcBorders>
            <w:vAlign w:val="center"/>
          </w:tcPr>
          <w:p w14:paraId="59D432D7" w14:textId="77777777" w:rsidR="00203AB6" w:rsidRPr="00D572DF" w:rsidRDefault="00203AB6" w:rsidP="00325D01">
            <w:pPr>
              <w:overflowPunct w:val="0"/>
              <w:ind w:rightChars="10" w:right="24"/>
              <w:jc w:val="right"/>
              <w:rPr>
                <w:rFonts w:ascii="新細明體" w:hAnsi="新細明體"/>
                <w:noProof/>
                <w:sz w:val="20"/>
                <w:highlight w:val="yellow"/>
              </w:rPr>
            </w:pPr>
            <w:r w:rsidRPr="00D572DF">
              <w:rPr>
                <w:rFonts w:ascii="新細明體" w:hAnsi="新細明體"/>
                <w:noProof/>
                <w:sz w:val="20"/>
              </w:rPr>
              <w:t>- 4,043,000</w:t>
            </w:r>
          </w:p>
        </w:tc>
        <w:tc>
          <w:tcPr>
            <w:tcW w:w="794" w:type="dxa"/>
            <w:tcBorders>
              <w:top w:val="nil"/>
              <w:bottom w:val="nil"/>
              <w:right w:val="nil"/>
            </w:tcBorders>
            <w:vAlign w:val="center"/>
          </w:tcPr>
          <w:p w14:paraId="3CAF538C" w14:textId="77777777" w:rsidR="00203AB6" w:rsidRPr="00D572DF" w:rsidRDefault="00203AB6" w:rsidP="00325D01">
            <w:pPr>
              <w:overflowPunct w:val="0"/>
              <w:ind w:rightChars="10" w:right="24"/>
              <w:jc w:val="right"/>
              <w:rPr>
                <w:rFonts w:ascii="新細明體" w:hAnsi="新細明體"/>
                <w:kern w:val="0"/>
                <w:sz w:val="20"/>
              </w:rPr>
            </w:pPr>
            <w:r w:rsidRPr="00D572DF">
              <w:rPr>
                <w:rFonts w:ascii="新細明體" w:hAnsi="新細明體"/>
                <w:kern w:val="0"/>
                <w:sz w:val="20"/>
              </w:rPr>
              <w:t>- 100.00</w:t>
            </w:r>
          </w:p>
        </w:tc>
      </w:tr>
      <w:tr w:rsidR="00203AB6" w14:paraId="38123F35"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324" w:type="dxa"/>
            <w:tcBorders>
              <w:top w:val="nil"/>
              <w:left w:val="nil"/>
              <w:bottom w:val="nil"/>
            </w:tcBorders>
            <w:vAlign w:val="center"/>
          </w:tcPr>
          <w:p w14:paraId="7EDE9370" w14:textId="77777777" w:rsidR="00203AB6" w:rsidRPr="00322CD3" w:rsidRDefault="00203AB6" w:rsidP="00325D01">
            <w:pPr>
              <w:overflowPunct w:val="0"/>
              <w:jc w:val="both"/>
              <w:rPr>
                <w:rFonts w:eastAsia="標楷體" w:hAnsi="標楷體"/>
                <w:kern w:val="0"/>
                <w:sz w:val="22"/>
                <w:highlight w:val="yellow"/>
              </w:rPr>
            </w:pPr>
            <w:r w:rsidRPr="00322CD3">
              <w:rPr>
                <w:rFonts w:eastAsia="標楷體" w:hAnsi="標楷體"/>
                <w:b/>
                <w:kern w:val="0"/>
                <w:sz w:val="22"/>
              </w:rPr>
              <w:t>業務成本與費用</w:t>
            </w:r>
          </w:p>
        </w:tc>
        <w:tc>
          <w:tcPr>
            <w:tcW w:w="1361" w:type="dxa"/>
            <w:tcBorders>
              <w:top w:val="nil"/>
              <w:bottom w:val="nil"/>
            </w:tcBorders>
            <w:vAlign w:val="center"/>
          </w:tcPr>
          <w:p w14:paraId="3BCB2733"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b/>
                <w:sz w:val="20"/>
              </w:rPr>
              <w:t>10,970,000</w:t>
            </w:r>
          </w:p>
        </w:tc>
        <w:tc>
          <w:tcPr>
            <w:tcW w:w="1361" w:type="dxa"/>
            <w:tcBorders>
              <w:top w:val="nil"/>
              <w:bottom w:val="nil"/>
            </w:tcBorders>
            <w:vAlign w:val="center"/>
          </w:tcPr>
          <w:p w14:paraId="7BAB9E93"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b/>
                <w:sz w:val="20"/>
              </w:rPr>
              <w:t>10,814,520</w:t>
            </w:r>
          </w:p>
        </w:tc>
        <w:tc>
          <w:tcPr>
            <w:tcW w:w="1361" w:type="dxa"/>
            <w:tcBorders>
              <w:top w:val="nil"/>
              <w:bottom w:val="nil"/>
            </w:tcBorders>
            <w:vAlign w:val="center"/>
          </w:tcPr>
          <w:p w14:paraId="01EF5F73"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572D5D92"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b/>
                <w:sz w:val="20"/>
              </w:rPr>
              <w:t>10,814,520</w:t>
            </w:r>
          </w:p>
        </w:tc>
        <w:tc>
          <w:tcPr>
            <w:tcW w:w="1361" w:type="dxa"/>
            <w:tcBorders>
              <w:top w:val="nil"/>
              <w:bottom w:val="nil"/>
            </w:tcBorders>
            <w:vAlign w:val="center"/>
          </w:tcPr>
          <w:p w14:paraId="026B9CFC" w14:textId="77777777" w:rsidR="00203AB6" w:rsidRPr="00322CD3" w:rsidRDefault="00203AB6" w:rsidP="00325D01">
            <w:pPr>
              <w:overflowPunct w:val="0"/>
              <w:ind w:rightChars="10" w:right="24"/>
              <w:jc w:val="right"/>
              <w:rPr>
                <w:rFonts w:ascii="新細明體" w:hAnsi="新細明體"/>
                <w:noProof/>
                <w:sz w:val="20"/>
                <w:highlight w:val="yellow"/>
              </w:rPr>
            </w:pPr>
            <w:r>
              <w:rPr>
                <w:rFonts w:ascii="新細明體" w:hAnsi="新細明體"/>
                <w:b/>
                <w:noProof/>
                <w:sz w:val="20"/>
              </w:rPr>
              <w:t>- 155,480</w:t>
            </w:r>
          </w:p>
        </w:tc>
        <w:tc>
          <w:tcPr>
            <w:tcW w:w="794" w:type="dxa"/>
            <w:tcBorders>
              <w:top w:val="nil"/>
              <w:bottom w:val="nil"/>
              <w:right w:val="nil"/>
            </w:tcBorders>
            <w:vAlign w:val="center"/>
          </w:tcPr>
          <w:p w14:paraId="75722C16" w14:textId="77777777" w:rsidR="00203AB6" w:rsidRPr="00322CD3" w:rsidRDefault="00203AB6" w:rsidP="00325D01">
            <w:pPr>
              <w:overflowPunct w:val="0"/>
              <w:ind w:rightChars="10" w:right="24"/>
              <w:jc w:val="right"/>
              <w:rPr>
                <w:rFonts w:ascii="新細明體" w:hAnsi="新細明體"/>
                <w:kern w:val="0"/>
                <w:sz w:val="20"/>
              </w:rPr>
            </w:pPr>
            <w:r w:rsidRPr="00322CD3">
              <w:rPr>
                <w:rFonts w:ascii="新細明體" w:hAnsi="新細明體"/>
                <w:b/>
                <w:kern w:val="0"/>
                <w:sz w:val="20"/>
              </w:rPr>
              <w:t>- 1.42</w:t>
            </w:r>
          </w:p>
        </w:tc>
      </w:tr>
      <w:tr w:rsidR="00203AB6" w:rsidRPr="00D572DF" w14:paraId="5E170399"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324" w:type="dxa"/>
            <w:tcBorders>
              <w:top w:val="nil"/>
              <w:left w:val="nil"/>
              <w:bottom w:val="nil"/>
            </w:tcBorders>
            <w:vAlign w:val="center"/>
          </w:tcPr>
          <w:p w14:paraId="2F0F9E5C" w14:textId="77777777" w:rsidR="00203AB6" w:rsidRPr="00D572DF" w:rsidRDefault="00203AB6" w:rsidP="00325D01">
            <w:pPr>
              <w:overflowPunct w:val="0"/>
              <w:ind w:leftChars="100" w:left="240"/>
              <w:jc w:val="both"/>
              <w:rPr>
                <w:rFonts w:eastAsia="標楷體" w:hAnsi="標楷體"/>
                <w:kern w:val="0"/>
                <w:sz w:val="22"/>
                <w:highlight w:val="yellow"/>
              </w:rPr>
            </w:pPr>
            <w:r w:rsidRPr="00D572DF">
              <w:rPr>
                <w:rFonts w:eastAsia="標楷體" w:hAnsi="標楷體"/>
                <w:kern w:val="0"/>
                <w:sz w:val="22"/>
              </w:rPr>
              <w:t>業務費用</w:t>
            </w:r>
          </w:p>
        </w:tc>
        <w:tc>
          <w:tcPr>
            <w:tcW w:w="1361" w:type="dxa"/>
            <w:tcBorders>
              <w:top w:val="nil"/>
              <w:bottom w:val="nil"/>
            </w:tcBorders>
            <w:vAlign w:val="center"/>
          </w:tcPr>
          <w:p w14:paraId="053AFB8E"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155,000</w:t>
            </w:r>
          </w:p>
        </w:tc>
        <w:tc>
          <w:tcPr>
            <w:tcW w:w="1361" w:type="dxa"/>
            <w:tcBorders>
              <w:top w:val="nil"/>
              <w:bottom w:val="nil"/>
            </w:tcBorders>
            <w:vAlign w:val="center"/>
          </w:tcPr>
          <w:p w14:paraId="42D118AE"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w:t>
            </w:r>
          </w:p>
        </w:tc>
        <w:tc>
          <w:tcPr>
            <w:tcW w:w="1361" w:type="dxa"/>
            <w:tcBorders>
              <w:top w:val="nil"/>
              <w:bottom w:val="nil"/>
            </w:tcBorders>
            <w:vAlign w:val="center"/>
          </w:tcPr>
          <w:p w14:paraId="6AAC977C"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w:t>
            </w:r>
          </w:p>
        </w:tc>
        <w:tc>
          <w:tcPr>
            <w:tcW w:w="1361" w:type="dxa"/>
            <w:tcBorders>
              <w:top w:val="nil"/>
              <w:bottom w:val="nil"/>
            </w:tcBorders>
            <w:vAlign w:val="center"/>
          </w:tcPr>
          <w:p w14:paraId="7A3C6CCD"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w:t>
            </w:r>
          </w:p>
        </w:tc>
        <w:tc>
          <w:tcPr>
            <w:tcW w:w="1361" w:type="dxa"/>
            <w:tcBorders>
              <w:top w:val="nil"/>
              <w:bottom w:val="nil"/>
            </w:tcBorders>
            <w:vAlign w:val="center"/>
          </w:tcPr>
          <w:p w14:paraId="7B26DEDE" w14:textId="77777777" w:rsidR="00203AB6" w:rsidRPr="00D572DF" w:rsidRDefault="00203AB6" w:rsidP="00325D01">
            <w:pPr>
              <w:overflowPunct w:val="0"/>
              <w:ind w:rightChars="10" w:right="24"/>
              <w:jc w:val="right"/>
              <w:rPr>
                <w:rFonts w:ascii="新細明體" w:hAnsi="新細明體"/>
                <w:noProof/>
                <w:sz w:val="20"/>
                <w:highlight w:val="yellow"/>
              </w:rPr>
            </w:pPr>
            <w:r w:rsidRPr="00D572DF">
              <w:rPr>
                <w:rFonts w:ascii="新細明體" w:hAnsi="新細明體"/>
                <w:noProof/>
                <w:sz w:val="20"/>
              </w:rPr>
              <w:t>- 155,000</w:t>
            </w:r>
          </w:p>
        </w:tc>
        <w:tc>
          <w:tcPr>
            <w:tcW w:w="794" w:type="dxa"/>
            <w:tcBorders>
              <w:top w:val="nil"/>
              <w:bottom w:val="nil"/>
              <w:right w:val="nil"/>
            </w:tcBorders>
            <w:vAlign w:val="center"/>
          </w:tcPr>
          <w:p w14:paraId="1D40E828" w14:textId="77777777" w:rsidR="00203AB6" w:rsidRPr="00D572DF" w:rsidRDefault="00203AB6" w:rsidP="00325D01">
            <w:pPr>
              <w:overflowPunct w:val="0"/>
              <w:ind w:rightChars="10" w:right="24"/>
              <w:jc w:val="right"/>
              <w:rPr>
                <w:rFonts w:ascii="新細明體" w:hAnsi="新細明體"/>
                <w:kern w:val="0"/>
                <w:sz w:val="20"/>
              </w:rPr>
            </w:pPr>
            <w:r w:rsidRPr="00D572DF">
              <w:rPr>
                <w:rFonts w:ascii="新細明體" w:hAnsi="新細明體"/>
                <w:kern w:val="0"/>
                <w:sz w:val="20"/>
              </w:rPr>
              <w:t>- 100.00</w:t>
            </w:r>
          </w:p>
        </w:tc>
      </w:tr>
      <w:tr w:rsidR="00203AB6" w:rsidRPr="00D572DF" w14:paraId="462A2FC5"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324" w:type="dxa"/>
            <w:tcBorders>
              <w:top w:val="nil"/>
              <w:left w:val="nil"/>
              <w:bottom w:val="nil"/>
            </w:tcBorders>
            <w:vAlign w:val="center"/>
          </w:tcPr>
          <w:p w14:paraId="33F1DFD9" w14:textId="77777777" w:rsidR="00203AB6" w:rsidRPr="00D572DF" w:rsidRDefault="00203AB6" w:rsidP="00325D01">
            <w:pPr>
              <w:overflowPunct w:val="0"/>
              <w:ind w:leftChars="100" w:left="240"/>
              <w:jc w:val="both"/>
              <w:rPr>
                <w:rFonts w:eastAsia="標楷體" w:hAnsi="標楷體"/>
                <w:kern w:val="0"/>
                <w:sz w:val="22"/>
                <w:highlight w:val="yellow"/>
              </w:rPr>
            </w:pPr>
            <w:r w:rsidRPr="00D572DF">
              <w:rPr>
                <w:rFonts w:eastAsia="標楷體" w:hAnsi="標楷體"/>
                <w:kern w:val="0"/>
                <w:sz w:val="22"/>
              </w:rPr>
              <w:t>管理及總務費用</w:t>
            </w:r>
          </w:p>
        </w:tc>
        <w:tc>
          <w:tcPr>
            <w:tcW w:w="1361" w:type="dxa"/>
            <w:tcBorders>
              <w:top w:val="nil"/>
              <w:bottom w:val="nil"/>
            </w:tcBorders>
            <w:vAlign w:val="center"/>
          </w:tcPr>
          <w:p w14:paraId="61254473"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10,815,000</w:t>
            </w:r>
          </w:p>
        </w:tc>
        <w:tc>
          <w:tcPr>
            <w:tcW w:w="1361" w:type="dxa"/>
            <w:tcBorders>
              <w:top w:val="nil"/>
              <w:bottom w:val="nil"/>
            </w:tcBorders>
            <w:vAlign w:val="center"/>
          </w:tcPr>
          <w:p w14:paraId="6DBFC797"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10,814,520</w:t>
            </w:r>
          </w:p>
        </w:tc>
        <w:tc>
          <w:tcPr>
            <w:tcW w:w="1361" w:type="dxa"/>
            <w:tcBorders>
              <w:top w:val="nil"/>
              <w:bottom w:val="nil"/>
            </w:tcBorders>
            <w:vAlign w:val="center"/>
          </w:tcPr>
          <w:p w14:paraId="7158E78F"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w:t>
            </w:r>
          </w:p>
        </w:tc>
        <w:tc>
          <w:tcPr>
            <w:tcW w:w="1361" w:type="dxa"/>
            <w:tcBorders>
              <w:top w:val="nil"/>
              <w:bottom w:val="nil"/>
            </w:tcBorders>
            <w:vAlign w:val="center"/>
          </w:tcPr>
          <w:p w14:paraId="7AB854F4"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10,814,520</w:t>
            </w:r>
          </w:p>
        </w:tc>
        <w:tc>
          <w:tcPr>
            <w:tcW w:w="1361" w:type="dxa"/>
            <w:tcBorders>
              <w:top w:val="nil"/>
              <w:bottom w:val="nil"/>
            </w:tcBorders>
            <w:vAlign w:val="center"/>
          </w:tcPr>
          <w:p w14:paraId="0CA00629" w14:textId="77777777" w:rsidR="00203AB6" w:rsidRPr="00D572DF" w:rsidRDefault="00203AB6" w:rsidP="00325D01">
            <w:pPr>
              <w:overflowPunct w:val="0"/>
              <w:ind w:rightChars="10" w:right="24"/>
              <w:jc w:val="right"/>
              <w:rPr>
                <w:rFonts w:ascii="新細明體" w:hAnsi="新細明體"/>
                <w:noProof/>
                <w:sz w:val="20"/>
                <w:highlight w:val="yellow"/>
              </w:rPr>
            </w:pPr>
            <w:r w:rsidRPr="00D572DF">
              <w:rPr>
                <w:rFonts w:ascii="新細明體" w:hAnsi="新細明體"/>
                <w:noProof/>
                <w:sz w:val="20"/>
              </w:rPr>
              <w:t>- 480</w:t>
            </w:r>
          </w:p>
        </w:tc>
        <w:tc>
          <w:tcPr>
            <w:tcW w:w="794" w:type="dxa"/>
            <w:tcBorders>
              <w:top w:val="nil"/>
              <w:bottom w:val="nil"/>
              <w:right w:val="nil"/>
            </w:tcBorders>
            <w:vAlign w:val="center"/>
          </w:tcPr>
          <w:p w14:paraId="72190D90" w14:textId="77777777" w:rsidR="00203AB6" w:rsidRPr="00D572DF" w:rsidRDefault="00203AB6" w:rsidP="00325D01">
            <w:pPr>
              <w:overflowPunct w:val="0"/>
              <w:ind w:rightChars="10" w:right="24"/>
              <w:jc w:val="right"/>
              <w:rPr>
                <w:rFonts w:ascii="新細明體" w:hAnsi="新細明體"/>
                <w:kern w:val="0"/>
                <w:sz w:val="20"/>
              </w:rPr>
            </w:pPr>
            <w:r w:rsidRPr="00D572DF">
              <w:rPr>
                <w:rFonts w:ascii="新細明體" w:hAnsi="新細明體"/>
                <w:kern w:val="0"/>
                <w:sz w:val="20"/>
              </w:rPr>
              <w:t>- 0.00</w:t>
            </w:r>
          </w:p>
        </w:tc>
      </w:tr>
      <w:tr w:rsidR="00203AB6" w:rsidRPr="00D572DF" w14:paraId="6B464A70"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324" w:type="dxa"/>
            <w:tcBorders>
              <w:top w:val="nil"/>
              <w:left w:val="nil"/>
              <w:bottom w:val="nil"/>
            </w:tcBorders>
            <w:vAlign w:val="center"/>
          </w:tcPr>
          <w:p w14:paraId="5B77661E" w14:textId="77777777" w:rsidR="00203AB6" w:rsidRPr="00D572DF" w:rsidRDefault="00203AB6" w:rsidP="00325D01">
            <w:pPr>
              <w:overflowPunct w:val="0"/>
              <w:jc w:val="both"/>
              <w:rPr>
                <w:rFonts w:eastAsia="標楷體" w:hAnsi="標楷體"/>
                <w:b/>
                <w:kern w:val="0"/>
                <w:sz w:val="22"/>
                <w:highlight w:val="yellow"/>
              </w:rPr>
            </w:pPr>
            <w:r w:rsidRPr="00D572DF">
              <w:rPr>
                <w:rFonts w:eastAsia="標楷體" w:hAnsi="標楷體"/>
                <w:b/>
                <w:kern w:val="0"/>
                <w:sz w:val="22"/>
              </w:rPr>
              <w:t>業務賸餘（短絀）</w:t>
            </w:r>
          </w:p>
        </w:tc>
        <w:tc>
          <w:tcPr>
            <w:tcW w:w="1361" w:type="dxa"/>
            <w:tcBorders>
              <w:top w:val="nil"/>
              <w:bottom w:val="nil"/>
            </w:tcBorders>
            <w:vAlign w:val="center"/>
          </w:tcPr>
          <w:p w14:paraId="0E9566AA"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- 6,927,000</w:t>
            </w:r>
          </w:p>
        </w:tc>
        <w:tc>
          <w:tcPr>
            <w:tcW w:w="1361" w:type="dxa"/>
            <w:tcBorders>
              <w:top w:val="nil"/>
              <w:bottom w:val="nil"/>
            </w:tcBorders>
            <w:vAlign w:val="center"/>
          </w:tcPr>
          <w:p w14:paraId="14905277"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- 10,814,520</w:t>
            </w:r>
          </w:p>
        </w:tc>
        <w:tc>
          <w:tcPr>
            <w:tcW w:w="1361" w:type="dxa"/>
            <w:tcBorders>
              <w:top w:val="nil"/>
              <w:bottom w:val="nil"/>
            </w:tcBorders>
            <w:vAlign w:val="center"/>
          </w:tcPr>
          <w:p w14:paraId="7FB85660"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w:t>
            </w:r>
          </w:p>
        </w:tc>
        <w:tc>
          <w:tcPr>
            <w:tcW w:w="1361" w:type="dxa"/>
            <w:tcBorders>
              <w:top w:val="nil"/>
              <w:bottom w:val="nil"/>
            </w:tcBorders>
            <w:vAlign w:val="center"/>
          </w:tcPr>
          <w:p w14:paraId="5DD69516"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- 10,814,520</w:t>
            </w:r>
          </w:p>
        </w:tc>
        <w:tc>
          <w:tcPr>
            <w:tcW w:w="1361" w:type="dxa"/>
            <w:tcBorders>
              <w:top w:val="nil"/>
              <w:bottom w:val="nil"/>
            </w:tcBorders>
            <w:vAlign w:val="center"/>
          </w:tcPr>
          <w:p w14:paraId="0C2262B5" w14:textId="77777777" w:rsidR="00203AB6" w:rsidRPr="00D572DF" w:rsidRDefault="00203AB6" w:rsidP="00325D01">
            <w:pPr>
              <w:overflowPunct w:val="0"/>
              <w:ind w:rightChars="10" w:right="24"/>
              <w:jc w:val="right"/>
              <w:rPr>
                <w:rFonts w:ascii="新細明體" w:hAnsi="新細明體"/>
                <w:b/>
                <w:noProof/>
                <w:sz w:val="20"/>
                <w:highlight w:val="yellow"/>
              </w:rPr>
            </w:pPr>
            <w:r w:rsidRPr="00D572DF">
              <w:rPr>
                <w:rFonts w:ascii="新細明體" w:hAnsi="新細明體"/>
                <w:b/>
                <w:noProof/>
                <w:sz w:val="20"/>
              </w:rPr>
              <w:t>- 3,887,520</w:t>
            </w:r>
          </w:p>
        </w:tc>
        <w:tc>
          <w:tcPr>
            <w:tcW w:w="794" w:type="dxa"/>
            <w:tcBorders>
              <w:top w:val="nil"/>
              <w:bottom w:val="nil"/>
              <w:right w:val="nil"/>
            </w:tcBorders>
            <w:vAlign w:val="center"/>
          </w:tcPr>
          <w:p w14:paraId="1E317AF2" w14:textId="77777777" w:rsidR="00203AB6" w:rsidRPr="00D572DF" w:rsidRDefault="00203AB6" w:rsidP="00325D01">
            <w:pPr>
              <w:overflowPunct w:val="0"/>
              <w:ind w:rightChars="10" w:right="24"/>
              <w:jc w:val="right"/>
              <w:rPr>
                <w:rFonts w:ascii="新細明體" w:hAnsi="新細明體"/>
                <w:b/>
                <w:kern w:val="0"/>
                <w:sz w:val="20"/>
              </w:rPr>
            </w:pPr>
            <w:r w:rsidRPr="00D572DF">
              <w:rPr>
                <w:rFonts w:ascii="新細明體" w:hAnsi="新細明體"/>
                <w:b/>
                <w:kern w:val="0"/>
                <w:sz w:val="20"/>
              </w:rPr>
              <w:t>56.12</w:t>
            </w:r>
          </w:p>
        </w:tc>
      </w:tr>
      <w:tr w:rsidR="00203AB6" w:rsidRPr="00D572DF" w14:paraId="1AE623C5"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324" w:type="dxa"/>
            <w:tcBorders>
              <w:top w:val="nil"/>
              <w:left w:val="nil"/>
              <w:bottom w:val="nil"/>
            </w:tcBorders>
            <w:vAlign w:val="center"/>
          </w:tcPr>
          <w:p w14:paraId="02A29132" w14:textId="77777777" w:rsidR="00203AB6" w:rsidRPr="00D572DF" w:rsidRDefault="00203AB6" w:rsidP="00325D01">
            <w:pPr>
              <w:overflowPunct w:val="0"/>
              <w:jc w:val="both"/>
              <w:rPr>
                <w:rFonts w:eastAsia="標楷體" w:hAnsi="標楷體"/>
                <w:b/>
                <w:kern w:val="0"/>
                <w:sz w:val="22"/>
                <w:highlight w:val="yellow"/>
              </w:rPr>
            </w:pPr>
            <w:r w:rsidRPr="00D572DF">
              <w:rPr>
                <w:rFonts w:eastAsia="標楷體" w:hAnsi="標楷體"/>
                <w:b/>
                <w:kern w:val="0"/>
                <w:sz w:val="22"/>
              </w:rPr>
              <w:t>業務外收入</w:t>
            </w:r>
          </w:p>
        </w:tc>
        <w:tc>
          <w:tcPr>
            <w:tcW w:w="1361" w:type="dxa"/>
            <w:tcBorders>
              <w:top w:val="nil"/>
              <w:bottom w:val="nil"/>
            </w:tcBorders>
            <w:vAlign w:val="center"/>
          </w:tcPr>
          <w:p w14:paraId="31A8CADC"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29,000</w:t>
            </w:r>
          </w:p>
        </w:tc>
        <w:tc>
          <w:tcPr>
            <w:tcW w:w="1361" w:type="dxa"/>
            <w:tcBorders>
              <w:top w:val="nil"/>
              <w:bottom w:val="nil"/>
            </w:tcBorders>
            <w:vAlign w:val="center"/>
          </w:tcPr>
          <w:p w14:paraId="337B2D65"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10,043</w:t>
            </w:r>
          </w:p>
        </w:tc>
        <w:tc>
          <w:tcPr>
            <w:tcW w:w="1361" w:type="dxa"/>
            <w:tcBorders>
              <w:top w:val="nil"/>
              <w:bottom w:val="nil"/>
            </w:tcBorders>
            <w:vAlign w:val="center"/>
          </w:tcPr>
          <w:p w14:paraId="17895383"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w:t>
            </w:r>
          </w:p>
        </w:tc>
        <w:tc>
          <w:tcPr>
            <w:tcW w:w="1361" w:type="dxa"/>
            <w:tcBorders>
              <w:top w:val="nil"/>
              <w:bottom w:val="nil"/>
            </w:tcBorders>
            <w:vAlign w:val="center"/>
          </w:tcPr>
          <w:p w14:paraId="0A557793"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10,043</w:t>
            </w:r>
          </w:p>
        </w:tc>
        <w:tc>
          <w:tcPr>
            <w:tcW w:w="1361" w:type="dxa"/>
            <w:tcBorders>
              <w:top w:val="nil"/>
              <w:bottom w:val="nil"/>
            </w:tcBorders>
            <w:vAlign w:val="center"/>
          </w:tcPr>
          <w:p w14:paraId="0BD8F19C" w14:textId="77777777" w:rsidR="00203AB6" w:rsidRPr="00D572DF" w:rsidRDefault="00203AB6" w:rsidP="00325D01">
            <w:pPr>
              <w:overflowPunct w:val="0"/>
              <w:ind w:rightChars="10" w:right="24"/>
              <w:jc w:val="right"/>
              <w:rPr>
                <w:rFonts w:ascii="新細明體" w:hAnsi="新細明體"/>
                <w:b/>
                <w:noProof/>
                <w:sz w:val="20"/>
                <w:highlight w:val="yellow"/>
              </w:rPr>
            </w:pPr>
            <w:r w:rsidRPr="00D572DF">
              <w:rPr>
                <w:rFonts w:ascii="新細明體" w:hAnsi="新細明體"/>
                <w:b/>
                <w:noProof/>
                <w:sz w:val="20"/>
              </w:rPr>
              <w:t>- 18,957</w:t>
            </w:r>
          </w:p>
        </w:tc>
        <w:tc>
          <w:tcPr>
            <w:tcW w:w="794" w:type="dxa"/>
            <w:tcBorders>
              <w:top w:val="nil"/>
              <w:bottom w:val="nil"/>
              <w:right w:val="nil"/>
            </w:tcBorders>
            <w:vAlign w:val="center"/>
          </w:tcPr>
          <w:p w14:paraId="1CB9B1C9" w14:textId="77777777" w:rsidR="00203AB6" w:rsidRPr="00D572DF" w:rsidRDefault="00203AB6" w:rsidP="00325D01">
            <w:pPr>
              <w:overflowPunct w:val="0"/>
              <w:ind w:rightChars="10" w:right="24"/>
              <w:jc w:val="right"/>
              <w:rPr>
                <w:rFonts w:ascii="新細明體" w:hAnsi="新細明體"/>
                <w:b/>
                <w:kern w:val="0"/>
                <w:sz w:val="20"/>
              </w:rPr>
            </w:pPr>
            <w:r w:rsidRPr="00D572DF">
              <w:rPr>
                <w:rFonts w:ascii="新細明體" w:hAnsi="新細明體"/>
                <w:b/>
                <w:kern w:val="0"/>
                <w:sz w:val="20"/>
              </w:rPr>
              <w:t>- 65.37</w:t>
            </w:r>
          </w:p>
        </w:tc>
      </w:tr>
      <w:tr w:rsidR="00203AB6" w14:paraId="442DE5C6"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324" w:type="dxa"/>
            <w:tcBorders>
              <w:top w:val="nil"/>
              <w:left w:val="nil"/>
              <w:bottom w:val="nil"/>
            </w:tcBorders>
            <w:vAlign w:val="center"/>
          </w:tcPr>
          <w:p w14:paraId="09F6F571" w14:textId="77777777" w:rsidR="00203AB6" w:rsidRPr="00322CD3" w:rsidRDefault="00203AB6" w:rsidP="00325D01">
            <w:pPr>
              <w:overflowPunct w:val="0"/>
              <w:ind w:leftChars="100" w:left="240"/>
              <w:jc w:val="both"/>
              <w:rPr>
                <w:rFonts w:eastAsia="標楷體" w:hAnsi="標楷體"/>
                <w:kern w:val="0"/>
                <w:sz w:val="22"/>
                <w:highlight w:val="yellow"/>
              </w:rPr>
            </w:pPr>
            <w:r w:rsidRPr="00322CD3">
              <w:rPr>
                <w:rFonts w:eastAsia="標楷體" w:hAnsi="標楷體"/>
                <w:kern w:val="0"/>
                <w:sz w:val="22"/>
              </w:rPr>
              <w:t>財務收入</w:t>
            </w:r>
          </w:p>
        </w:tc>
        <w:tc>
          <w:tcPr>
            <w:tcW w:w="1361" w:type="dxa"/>
            <w:tcBorders>
              <w:top w:val="nil"/>
              <w:bottom w:val="nil"/>
            </w:tcBorders>
            <w:vAlign w:val="center"/>
          </w:tcPr>
          <w:p w14:paraId="62329E5B"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sz w:val="20"/>
              </w:rPr>
              <w:t>29,000</w:t>
            </w:r>
          </w:p>
        </w:tc>
        <w:tc>
          <w:tcPr>
            <w:tcW w:w="1361" w:type="dxa"/>
            <w:tcBorders>
              <w:top w:val="nil"/>
              <w:bottom w:val="nil"/>
            </w:tcBorders>
            <w:vAlign w:val="center"/>
          </w:tcPr>
          <w:p w14:paraId="4AF1ECA3"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sz w:val="20"/>
              </w:rPr>
              <w:t>10,043</w:t>
            </w:r>
          </w:p>
        </w:tc>
        <w:tc>
          <w:tcPr>
            <w:tcW w:w="1361" w:type="dxa"/>
            <w:tcBorders>
              <w:top w:val="nil"/>
              <w:bottom w:val="nil"/>
            </w:tcBorders>
            <w:vAlign w:val="center"/>
          </w:tcPr>
          <w:p w14:paraId="3E10126A"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099F4740"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sz w:val="20"/>
              </w:rPr>
              <w:t>10,043</w:t>
            </w:r>
          </w:p>
        </w:tc>
        <w:tc>
          <w:tcPr>
            <w:tcW w:w="1361" w:type="dxa"/>
            <w:tcBorders>
              <w:top w:val="nil"/>
              <w:bottom w:val="nil"/>
            </w:tcBorders>
            <w:vAlign w:val="center"/>
          </w:tcPr>
          <w:p w14:paraId="3E7D1474" w14:textId="77777777" w:rsidR="00203AB6" w:rsidRPr="00322CD3" w:rsidRDefault="00203AB6" w:rsidP="00325D01">
            <w:pPr>
              <w:overflowPunct w:val="0"/>
              <w:ind w:rightChars="10" w:right="24"/>
              <w:jc w:val="right"/>
              <w:rPr>
                <w:rFonts w:ascii="新細明體" w:hAnsi="新細明體"/>
                <w:noProof/>
                <w:sz w:val="20"/>
                <w:highlight w:val="yellow"/>
              </w:rPr>
            </w:pPr>
            <w:r>
              <w:rPr>
                <w:rFonts w:ascii="新細明體" w:hAnsi="新細明體"/>
                <w:noProof/>
                <w:sz w:val="20"/>
              </w:rPr>
              <w:t>- 18,957</w:t>
            </w:r>
          </w:p>
        </w:tc>
        <w:tc>
          <w:tcPr>
            <w:tcW w:w="794" w:type="dxa"/>
            <w:tcBorders>
              <w:top w:val="nil"/>
              <w:bottom w:val="nil"/>
              <w:right w:val="nil"/>
            </w:tcBorders>
            <w:vAlign w:val="center"/>
          </w:tcPr>
          <w:p w14:paraId="5F867470" w14:textId="77777777" w:rsidR="00203AB6" w:rsidRPr="00322CD3" w:rsidRDefault="00203AB6" w:rsidP="00325D01">
            <w:pPr>
              <w:overflowPunct w:val="0"/>
              <w:ind w:rightChars="10" w:right="24"/>
              <w:jc w:val="right"/>
              <w:rPr>
                <w:rFonts w:ascii="新細明體" w:hAnsi="新細明體"/>
                <w:kern w:val="0"/>
                <w:sz w:val="20"/>
              </w:rPr>
            </w:pPr>
            <w:r w:rsidRPr="00322CD3">
              <w:rPr>
                <w:rFonts w:ascii="新細明體" w:hAnsi="新細明體"/>
                <w:kern w:val="0"/>
                <w:sz w:val="20"/>
              </w:rPr>
              <w:t>- 65.37</w:t>
            </w:r>
          </w:p>
        </w:tc>
      </w:tr>
      <w:tr w:rsidR="00203AB6" w14:paraId="7B97D905"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324" w:type="dxa"/>
            <w:tcBorders>
              <w:top w:val="nil"/>
              <w:left w:val="nil"/>
              <w:bottom w:val="nil"/>
            </w:tcBorders>
            <w:vAlign w:val="center"/>
          </w:tcPr>
          <w:p w14:paraId="2FD4A4CA" w14:textId="77777777" w:rsidR="00203AB6" w:rsidRPr="00322CD3" w:rsidRDefault="00203AB6" w:rsidP="00325D01">
            <w:pPr>
              <w:overflowPunct w:val="0"/>
              <w:jc w:val="both"/>
              <w:rPr>
                <w:rFonts w:eastAsia="標楷體" w:hAnsi="標楷體"/>
                <w:kern w:val="0"/>
                <w:sz w:val="22"/>
                <w:highlight w:val="yellow"/>
              </w:rPr>
            </w:pPr>
            <w:r w:rsidRPr="00322CD3">
              <w:rPr>
                <w:rFonts w:eastAsia="標楷體" w:hAnsi="標楷體"/>
                <w:b/>
                <w:kern w:val="0"/>
                <w:sz w:val="22"/>
              </w:rPr>
              <w:t>業務外費用</w:t>
            </w:r>
          </w:p>
        </w:tc>
        <w:tc>
          <w:tcPr>
            <w:tcW w:w="1361" w:type="dxa"/>
            <w:tcBorders>
              <w:top w:val="nil"/>
              <w:bottom w:val="nil"/>
            </w:tcBorders>
            <w:vAlign w:val="center"/>
          </w:tcPr>
          <w:p w14:paraId="0BC29448"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b/>
                <w:sz w:val="20"/>
              </w:rPr>
              <w:t>3,100,000</w:t>
            </w:r>
          </w:p>
        </w:tc>
        <w:tc>
          <w:tcPr>
            <w:tcW w:w="1361" w:type="dxa"/>
            <w:tcBorders>
              <w:top w:val="nil"/>
              <w:bottom w:val="nil"/>
            </w:tcBorders>
            <w:vAlign w:val="center"/>
          </w:tcPr>
          <w:p w14:paraId="42BF38CA"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b/>
                <w:sz w:val="20"/>
              </w:rPr>
              <w:t>2,998,426</w:t>
            </w:r>
          </w:p>
        </w:tc>
        <w:tc>
          <w:tcPr>
            <w:tcW w:w="1361" w:type="dxa"/>
            <w:tcBorders>
              <w:top w:val="nil"/>
              <w:bottom w:val="nil"/>
            </w:tcBorders>
            <w:vAlign w:val="center"/>
          </w:tcPr>
          <w:p w14:paraId="3CF284C9"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3EDCDFF9"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b/>
                <w:sz w:val="20"/>
              </w:rPr>
              <w:t>2,998,426</w:t>
            </w:r>
          </w:p>
        </w:tc>
        <w:tc>
          <w:tcPr>
            <w:tcW w:w="1361" w:type="dxa"/>
            <w:tcBorders>
              <w:top w:val="nil"/>
              <w:bottom w:val="nil"/>
            </w:tcBorders>
            <w:vAlign w:val="center"/>
          </w:tcPr>
          <w:p w14:paraId="3A891BD7" w14:textId="77777777" w:rsidR="00203AB6" w:rsidRPr="00322CD3" w:rsidRDefault="00203AB6" w:rsidP="00325D01">
            <w:pPr>
              <w:overflowPunct w:val="0"/>
              <w:ind w:rightChars="10" w:right="24"/>
              <w:jc w:val="right"/>
              <w:rPr>
                <w:rFonts w:ascii="新細明體" w:hAnsi="新細明體"/>
                <w:noProof/>
                <w:sz w:val="20"/>
                <w:highlight w:val="yellow"/>
              </w:rPr>
            </w:pPr>
            <w:r>
              <w:rPr>
                <w:rFonts w:ascii="新細明體" w:hAnsi="新細明體"/>
                <w:b/>
                <w:noProof/>
                <w:sz w:val="20"/>
              </w:rPr>
              <w:t>- 101,574</w:t>
            </w:r>
          </w:p>
        </w:tc>
        <w:tc>
          <w:tcPr>
            <w:tcW w:w="794" w:type="dxa"/>
            <w:tcBorders>
              <w:top w:val="nil"/>
              <w:bottom w:val="nil"/>
              <w:right w:val="nil"/>
            </w:tcBorders>
            <w:vAlign w:val="center"/>
          </w:tcPr>
          <w:p w14:paraId="38FDCC6A" w14:textId="77777777" w:rsidR="00203AB6" w:rsidRPr="00322CD3" w:rsidRDefault="00203AB6" w:rsidP="00325D01">
            <w:pPr>
              <w:overflowPunct w:val="0"/>
              <w:ind w:rightChars="10" w:right="24"/>
              <w:jc w:val="right"/>
              <w:rPr>
                <w:rFonts w:ascii="新細明體" w:hAnsi="新細明體"/>
                <w:kern w:val="0"/>
                <w:sz w:val="20"/>
              </w:rPr>
            </w:pPr>
            <w:r w:rsidRPr="00322CD3">
              <w:rPr>
                <w:rFonts w:ascii="新細明體" w:hAnsi="新細明體"/>
                <w:b/>
                <w:kern w:val="0"/>
                <w:sz w:val="20"/>
              </w:rPr>
              <w:t>- 3.28</w:t>
            </w:r>
          </w:p>
        </w:tc>
      </w:tr>
      <w:tr w:rsidR="00203AB6" w14:paraId="0FE2FD5F"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324" w:type="dxa"/>
            <w:tcBorders>
              <w:top w:val="nil"/>
              <w:left w:val="nil"/>
              <w:bottom w:val="nil"/>
            </w:tcBorders>
            <w:vAlign w:val="center"/>
          </w:tcPr>
          <w:p w14:paraId="0B6D7ED8" w14:textId="77777777" w:rsidR="00203AB6" w:rsidRPr="00322CD3" w:rsidRDefault="00203AB6" w:rsidP="00325D01">
            <w:pPr>
              <w:overflowPunct w:val="0"/>
              <w:ind w:leftChars="100" w:left="240"/>
              <w:jc w:val="both"/>
              <w:rPr>
                <w:rFonts w:eastAsia="標楷體" w:hAnsi="標楷體"/>
                <w:kern w:val="0"/>
                <w:sz w:val="22"/>
                <w:highlight w:val="yellow"/>
              </w:rPr>
            </w:pPr>
            <w:r w:rsidRPr="00322CD3">
              <w:rPr>
                <w:rFonts w:eastAsia="標楷體" w:hAnsi="標楷體"/>
                <w:kern w:val="0"/>
                <w:sz w:val="22"/>
              </w:rPr>
              <w:t>財務費用</w:t>
            </w:r>
          </w:p>
        </w:tc>
        <w:tc>
          <w:tcPr>
            <w:tcW w:w="1361" w:type="dxa"/>
            <w:tcBorders>
              <w:top w:val="nil"/>
              <w:bottom w:val="nil"/>
            </w:tcBorders>
            <w:vAlign w:val="center"/>
          </w:tcPr>
          <w:p w14:paraId="02A7D8D9"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sz w:val="20"/>
              </w:rPr>
              <w:t>3,100,000</w:t>
            </w:r>
          </w:p>
        </w:tc>
        <w:tc>
          <w:tcPr>
            <w:tcW w:w="1361" w:type="dxa"/>
            <w:tcBorders>
              <w:top w:val="nil"/>
              <w:bottom w:val="nil"/>
            </w:tcBorders>
            <w:vAlign w:val="center"/>
          </w:tcPr>
          <w:p w14:paraId="7C36AF08"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sz w:val="20"/>
              </w:rPr>
              <w:t>2,998,426</w:t>
            </w:r>
          </w:p>
        </w:tc>
        <w:tc>
          <w:tcPr>
            <w:tcW w:w="1361" w:type="dxa"/>
            <w:tcBorders>
              <w:top w:val="nil"/>
              <w:bottom w:val="nil"/>
            </w:tcBorders>
            <w:vAlign w:val="center"/>
          </w:tcPr>
          <w:p w14:paraId="58E5BA92"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00335CC4"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sz w:val="20"/>
              </w:rPr>
              <w:t>2,998,426</w:t>
            </w:r>
          </w:p>
        </w:tc>
        <w:tc>
          <w:tcPr>
            <w:tcW w:w="1361" w:type="dxa"/>
            <w:tcBorders>
              <w:top w:val="nil"/>
              <w:bottom w:val="nil"/>
            </w:tcBorders>
            <w:vAlign w:val="center"/>
          </w:tcPr>
          <w:p w14:paraId="4D7A89FE" w14:textId="77777777" w:rsidR="00203AB6" w:rsidRPr="00322CD3" w:rsidRDefault="00203AB6" w:rsidP="00325D01">
            <w:pPr>
              <w:overflowPunct w:val="0"/>
              <w:ind w:rightChars="10" w:right="24"/>
              <w:jc w:val="right"/>
              <w:rPr>
                <w:rFonts w:ascii="新細明體" w:hAnsi="新細明體"/>
                <w:noProof/>
                <w:sz w:val="20"/>
                <w:highlight w:val="yellow"/>
              </w:rPr>
            </w:pPr>
            <w:r>
              <w:rPr>
                <w:rFonts w:ascii="新細明體" w:hAnsi="新細明體"/>
                <w:noProof/>
                <w:sz w:val="20"/>
              </w:rPr>
              <w:t>- 101,574</w:t>
            </w:r>
          </w:p>
        </w:tc>
        <w:tc>
          <w:tcPr>
            <w:tcW w:w="794" w:type="dxa"/>
            <w:tcBorders>
              <w:top w:val="nil"/>
              <w:bottom w:val="nil"/>
              <w:right w:val="nil"/>
            </w:tcBorders>
            <w:vAlign w:val="center"/>
          </w:tcPr>
          <w:p w14:paraId="710CB75A" w14:textId="77777777" w:rsidR="00203AB6" w:rsidRPr="00322CD3" w:rsidRDefault="00203AB6" w:rsidP="00325D01">
            <w:pPr>
              <w:overflowPunct w:val="0"/>
              <w:ind w:rightChars="10" w:right="24"/>
              <w:jc w:val="right"/>
              <w:rPr>
                <w:rFonts w:ascii="新細明體" w:hAnsi="新細明體"/>
                <w:kern w:val="0"/>
                <w:sz w:val="20"/>
              </w:rPr>
            </w:pPr>
            <w:r w:rsidRPr="00322CD3">
              <w:rPr>
                <w:rFonts w:ascii="新細明體" w:hAnsi="新細明體"/>
                <w:kern w:val="0"/>
                <w:sz w:val="20"/>
              </w:rPr>
              <w:t>- 3.28</w:t>
            </w:r>
          </w:p>
        </w:tc>
      </w:tr>
      <w:tr w:rsidR="00203AB6" w14:paraId="26D73FC0"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324" w:type="dxa"/>
            <w:tcBorders>
              <w:top w:val="nil"/>
              <w:left w:val="nil"/>
              <w:bottom w:val="nil"/>
            </w:tcBorders>
            <w:vAlign w:val="center"/>
          </w:tcPr>
          <w:p w14:paraId="121EDACA" w14:textId="77777777" w:rsidR="00203AB6" w:rsidRPr="00322CD3" w:rsidRDefault="00203AB6" w:rsidP="00325D01">
            <w:pPr>
              <w:overflowPunct w:val="0"/>
              <w:jc w:val="both"/>
              <w:rPr>
                <w:rFonts w:eastAsia="標楷體" w:hAnsi="標楷體"/>
                <w:kern w:val="0"/>
                <w:sz w:val="22"/>
                <w:highlight w:val="yellow"/>
              </w:rPr>
            </w:pPr>
            <w:r w:rsidRPr="00322CD3">
              <w:rPr>
                <w:rFonts w:eastAsia="標楷體" w:hAnsi="標楷體"/>
                <w:b/>
                <w:kern w:val="0"/>
                <w:sz w:val="22"/>
              </w:rPr>
              <w:t>業務外賸餘（短絀）</w:t>
            </w:r>
          </w:p>
        </w:tc>
        <w:tc>
          <w:tcPr>
            <w:tcW w:w="1361" w:type="dxa"/>
            <w:tcBorders>
              <w:top w:val="nil"/>
              <w:bottom w:val="nil"/>
            </w:tcBorders>
            <w:vAlign w:val="center"/>
          </w:tcPr>
          <w:p w14:paraId="44BC307A"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b/>
                <w:sz w:val="20"/>
              </w:rPr>
              <w:t>- 3,071,000</w:t>
            </w:r>
          </w:p>
        </w:tc>
        <w:tc>
          <w:tcPr>
            <w:tcW w:w="1361" w:type="dxa"/>
            <w:tcBorders>
              <w:top w:val="nil"/>
              <w:bottom w:val="nil"/>
            </w:tcBorders>
            <w:vAlign w:val="center"/>
          </w:tcPr>
          <w:p w14:paraId="029CA1E6"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b/>
                <w:sz w:val="20"/>
              </w:rPr>
              <w:t>- 2,988,383</w:t>
            </w:r>
          </w:p>
        </w:tc>
        <w:tc>
          <w:tcPr>
            <w:tcW w:w="1361" w:type="dxa"/>
            <w:tcBorders>
              <w:top w:val="nil"/>
              <w:bottom w:val="nil"/>
            </w:tcBorders>
            <w:vAlign w:val="center"/>
          </w:tcPr>
          <w:p w14:paraId="4DFBA568"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4A05711B"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b/>
                <w:sz w:val="20"/>
              </w:rPr>
              <w:t>- 2,988,383</w:t>
            </w:r>
          </w:p>
        </w:tc>
        <w:tc>
          <w:tcPr>
            <w:tcW w:w="1361" w:type="dxa"/>
            <w:tcBorders>
              <w:top w:val="nil"/>
              <w:bottom w:val="nil"/>
            </w:tcBorders>
            <w:vAlign w:val="center"/>
          </w:tcPr>
          <w:p w14:paraId="4DD0FFFC" w14:textId="77777777" w:rsidR="00203AB6" w:rsidRPr="00322CD3" w:rsidRDefault="00203AB6" w:rsidP="00325D01">
            <w:pPr>
              <w:overflowPunct w:val="0"/>
              <w:ind w:rightChars="10" w:right="24"/>
              <w:jc w:val="right"/>
              <w:rPr>
                <w:rFonts w:ascii="新細明體" w:hAnsi="新細明體"/>
                <w:noProof/>
                <w:sz w:val="20"/>
                <w:highlight w:val="yellow"/>
              </w:rPr>
            </w:pPr>
            <w:r>
              <w:rPr>
                <w:rFonts w:ascii="新細明體" w:hAnsi="新細明體"/>
                <w:b/>
                <w:noProof/>
                <w:sz w:val="20"/>
              </w:rPr>
              <w:t>82,617</w:t>
            </w:r>
          </w:p>
        </w:tc>
        <w:tc>
          <w:tcPr>
            <w:tcW w:w="794" w:type="dxa"/>
            <w:tcBorders>
              <w:top w:val="nil"/>
              <w:bottom w:val="nil"/>
              <w:right w:val="nil"/>
            </w:tcBorders>
            <w:vAlign w:val="center"/>
          </w:tcPr>
          <w:p w14:paraId="65F944F4" w14:textId="77777777" w:rsidR="00203AB6" w:rsidRPr="00322CD3" w:rsidRDefault="00203AB6" w:rsidP="00325D01">
            <w:pPr>
              <w:overflowPunct w:val="0"/>
              <w:ind w:rightChars="10" w:right="24"/>
              <w:jc w:val="right"/>
              <w:rPr>
                <w:rFonts w:ascii="新細明體" w:hAnsi="新細明體"/>
                <w:kern w:val="0"/>
                <w:sz w:val="20"/>
              </w:rPr>
            </w:pPr>
            <w:r w:rsidRPr="00322CD3">
              <w:rPr>
                <w:rFonts w:ascii="新細明體" w:hAnsi="新細明體"/>
                <w:b/>
                <w:kern w:val="0"/>
                <w:sz w:val="20"/>
              </w:rPr>
              <w:t>- 2.69</w:t>
            </w:r>
          </w:p>
        </w:tc>
      </w:tr>
      <w:tr w:rsidR="00203AB6" w14:paraId="787B19CB"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567"/>
        </w:trPr>
        <w:tc>
          <w:tcPr>
            <w:tcW w:w="2324" w:type="dxa"/>
            <w:tcBorders>
              <w:top w:val="nil"/>
              <w:left w:val="nil"/>
              <w:bottom w:val="single" w:sz="12" w:space="0" w:color="auto"/>
            </w:tcBorders>
            <w:vAlign w:val="center"/>
          </w:tcPr>
          <w:p w14:paraId="2AB56CF0" w14:textId="77777777" w:rsidR="00203AB6" w:rsidRPr="00322CD3" w:rsidRDefault="00203AB6" w:rsidP="00325D01">
            <w:pPr>
              <w:overflowPunct w:val="0"/>
              <w:jc w:val="both"/>
              <w:rPr>
                <w:rFonts w:eastAsia="標楷體" w:hAnsi="標楷體"/>
                <w:kern w:val="0"/>
                <w:sz w:val="22"/>
                <w:highlight w:val="yellow"/>
              </w:rPr>
            </w:pPr>
            <w:r w:rsidRPr="00322CD3">
              <w:rPr>
                <w:rFonts w:eastAsia="標楷體" w:hAnsi="標楷體"/>
                <w:b/>
                <w:kern w:val="0"/>
                <w:sz w:val="22"/>
              </w:rPr>
              <w:t>本期賸餘（短絀）</w:t>
            </w:r>
          </w:p>
        </w:tc>
        <w:tc>
          <w:tcPr>
            <w:tcW w:w="1361" w:type="dxa"/>
            <w:tcBorders>
              <w:top w:val="nil"/>
              <w:bottom w:val="single" w:sz="12" w:space="0" w:color="auto"/>
            </w:tcBorders>
            <w:vAlign w:val="center"/>
          </w:tcPr>
          <w:p w14:paraId="0D20F1E8"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b/>
                <w:sz w:val="20"/>
              </w:rPr>
              <w:t>- 9,998,000</w:t>
            </w:r>
          </w:p>
        </w:tc>
        <w:tc>
          <w:tcPr>
            <w:tcW w:w="1361" w:type="dxa"/>
            <w:tcBorders>
              <w:top w:val="nil"/>
              <w:bottom w:val="single" w:sz="12" w:space="0" w:color="auto"/>
            </w:tcBorders>
            <w:vAlign w:val="center"/>
          </w:tcPr>
          <w:p w14:paraId="43ED0608"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b/>
                <w:sz w:val="20"/>
              </w:rPr>
              <w:t>- 13,802,903</w:t>
            </w:r>
          </w:p>
        </w:tc>
        <w:tc>
          <w:tcPr>
            <w:tcW w:w="1361" w:type="dxa"/>
            <w:tcBorders>
              <w:top w:val="nil"/>
              <w:bottom w:val="single" w:sz="12" w:space="0" w:color="auto"/>
            </w:tcBorders>
            <w:vAlign w:val="center"/>
          </w:tcPr>
          <w:p w14:paraId="770D35F2"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single" w:sz="12" w:space="0" w:color="auto"/>
            </w:tcBorders>
            <w:vAlign w:val="center"/>
          </w:tcPr>
          <w:p w14:paraId="50DB8B56" w14:textId="77777777" w:rsidR="00203AB6" w:rsidRPr="00322CD3" w:rsidRDefault="00203AB6" w:rsidP="00325D01">
            <w:pPr>
              <w:overflowPunct w:val="0"/>
              <w:ind w:rightChars="10" w:right="24"/>
              <w:jc w:val="right"/>
              <w:rPr>
                <w:rFonts w:ascii="新細明體" w:hAnsi="新細明體"/>
                <w:sz w:val="20"/>
                <w:highlight w:val="yellow"/>
              </w:rPr>
            </w:pPr>
            <w:r w:rsidRPr="00322CD3">
              <w:rPr>
                <w:rFonts w:ascii="新細明體" w:hAnsi="新細明體"/>
                <w:b/>
                <w:sz w:val="20"/>
              </w:rPr>
              <w:t>- 13,802,903</w:t>
            </w:r>
          </w:p>
        </w:tc>
        <w:tc>
          <w:tcPr>
            <w:tcW w:w="1361" w:type="dxa"/>
            <w:tcBorders>
              <w:top w:val="nil"/>
              <w:bottom w:val="single" w:sz="12" w:space="0" w:color="auto"/>
            </w:tcBorders>
            <w:vAlign w:val="center"/>
          </w:tcPr>
          <w:p w14:paraId="117D36FD" w14:textId="77777777" w:rsidR="00203AB6" w:rsidRPr="00322CD3" w:rsidRDefault="00203AB6" w:rsidP="00325D01">
            <w:pPr>
              <w:overflowPunct w:val="0"/>
              <w:ind w:rightChars="10" w:right="24"/>
              <w:jc w:val="right"/>
              <w:rPr>
                <w:rFonts w:ascii="新細明體" w:hAnsi="新細明體"/>
                <w:noProof/>
                <w:sz w:val="20"/>
                <w:highlight w:val="yellow"/>
              </w:rPr>
            </w:pPr>
            <w:r>
              <w:rPr>
                <w:rFonts w:ascii="新細明體" w:hAnsi="新細明體"/>
                <w:b/>
                <w:noProof/>
                <w:sz w:val="20"/>
              </w:rPr>
              <w:t>- 3,804,903</w:t>
            </w:r>
          </w:p>
        </w:tc>
        <w:tc>
          <w:tcPr>
            <w:tcW w:w="794" w:type="dxa"/>
            <w:tcBorders>
              <w:top w:val="nil"/>
              <w:bottom w:val="single" w:sz="12" w:space="0" w:color="auto"/>
              <w:right w:val="nil"/>
            </w:tcBorders>
            <w:vAlign w:val="center"/>
          </w:tcPr>
          <w:p w14:paraId="0BB34C19" w14:textId="77777777" w:rsidR="00203AB6" w:rsidRPr="00322CD3" w:rsidRDefault="00203AB6" w:rsidP="00325D01">
            <w:pPr>
              <w:overflowPunct w:val="0"/>
              <w:ind w:rightChars="10" w:right="24"/>
              <w:jc w:val="right"/>
              <w:rPr>
                <w:rFonts w:ascii="新細明體" w:hAnsi="新細明體"/>
                <w:kern w:val="0"/>
                <w:sz w:val="20"/>
              </w:rPr>
            </w:pPr>
            <w:r w:rsidRPr="00322CD3">
              <w:rPr>
                <w:rFonts w:ascii="新細明體" w:hAnsi="新細明體"/>
                <w:b/>
                <w:kern w:val="0"/>
                <w:sz w:val="20"/>
              </w:rPr>
              <w:t>38.06</w:t>
            </w:r>
          </w:p>
        </w:tc>
      </w:tr>
    </w:tbl>
    <w:p w14:paraId="25998239" w14:textId="77777777" w:rsidR="00203AB6" w:rsidRDefault="00203AB6" w:rsidP="00203AB6">
      <w:pPr>
        <w:overflowPunct w:val="0"/>
        <w:rPr>
          <w:rFonts w:eastAsia="標楷體"/>
        </w:rPr>
      </w:pPr>
    </w:p>
    <w:tbl>
      <w:tblPr>
        <w:tblW w:w="9923" w:type="dxa"/>
        <w:tblInd w:w="28" w:type="dxa"/>
        <w:tblLayout w:type="fixed"/>
        <w:tblCellMar>
          <w:left w:w="28" w:type="dxa"/>
          <w:right w:w="28" w:type="dxa"/>
        </w:tblCellMar>
        <w:tblLook w:val="0000" w:firstRow="0" w:lastRow="0" w:firstColumn="0" w:lastColumn="0" w:noHBand="0" w:noVBand="0"/>
      </w:tblPr>
      <w:tblGrid>
        <w:gridCol w:w="2381"/>
        <w:gridCol w:w="1361"/>
        <w:gridCol w:w="1361"/>
        <w:gridCol w:w="1361"/>
        <w:gridCol w:w="1361"/>
        <w:gridCol w:w="1361"/>
        <w:gridCol w:w="737"/>
      </w:tblGrid>
      <w:tr w:rsidR="00203AB6" w14:paraId="6616A76E" w14:textId="77777777" w:rsidTr="00325D01">
        <w:tc>
          <w:tcPr>
            <w:tcW w:w="9923" w:type="dxa"/>
            <w:gridSpan w:val="7"/>
          </w:tcPr>
          <w:p w14:paraId="0D2599C1" w14:textId="77777777" w:rsidR="00203AB6" w:rsidRDefault="00203AB6" w:rsidP="00325D01">
            <w:pPr>
              <w:overflowPunct w:val="0"/>
              <w:snapToGrid w:val="0"/>
              <w:jc w:val="center"/>
              <w:rPr>
                <w:rFonts w:eastAsia="標楷體" w:hAnsi="標楷體"/>
                <w:b/>
                <w:sz w:val="36"/>
                <w:u w:val="single"/>
              </w:rPr>
            </w:pPr>
            <w:r w:rsidRPr="005D1B79">
              <w:rPr>
                <w:rFonts w:eastAsia="標楷體" w:hAnsi="標楷體"/>
                <w:b/>
                <w:sz w:val="36"/>
                <w:u w:val="single"/>
              </w:rPr>
              <w:t>彰化縣觀光溫泉基金</w:t>
            </w:r>
            <w:r>
              <w:rPr>
                <w:rFonts w:eastAsia="標楷體" w:hAnsi="標楷體" w:hint="eastAsia"/>
                <w:b/>
                <w:sz w:val="36"/>
                <w:u w:val="single"/>
              </w:rPr>
              <w:t>餘絀撥補審定表</w:t>
            </w:r>
          </w:p>
          <w:p w14:paraId="76883ACE" w14:textId="77777777" w:rsidR="00203AB6" w:rsidRDefault="00203AB6" w:rsidP="00325D01">
            <w:pPr>
              <w:tabs>
                <w:tab w:val="left" w:pos="4440"/>
                <w:tab w:val="left" w:pos="8520"/>
              </w:tabs>
              <w:overflowPunct w:val="0"/>
              <w:snapToGrid w:val="0"/>
              <w:spacing w:beforeLines="50" w:before="120"/>
              <w:jc w:val="center"/>
              <w:rPr>
                <w:rFonts w:eastAsia="標楷體" w:hAnsi="標楷體"/>
              </w:rPr>
            </w:pPr>
            <w:r>
              <w:rPr>
                <w:rFonts w:eastAsia="標楷體" w:hAnsi="標楷體" w:hint="eastAsia"/>
              </w:rPr>
              <w:t>中華民國</w:t>
            </w:r>
            <w:r>
              <w:rPr>
                <w:rFonts w:eastAsia="標楷體" w:hAnsi="標楷體"/>
              </w:rPr>
              <w:t>114年</w:t>
            </w:r>
            <w:r>
              <w:rPr>
                <w:rFonts w:eastAsia="標楷體" w:hAnsi="標楷體" w:hint="eastAsia"/>
              </w:rPr>
              <w:t>度</w:t>
            </w:r>
          </w:p>
          <w:p w14:paraId="6344EBCB" w14:textId="77777777" w:rsidR="00203AB6" w:rsidRDefault="00203AB6" w:rsidP="00325D01">
            <w:pPr>
              <w:tabs>
                <w:tab w:val="left" w:pos="4440"/>
                <w:tab w:val="left" w:pos="8520"/>
              </w:tabs>
              <w:overflowPunct w:val="0"/>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w:t>
            </w:r>
            <w:r w:rsidRPr="00BA0467">
              <w:rPr>
                <w:rFonts w:eastAsia="標楷體" w:hAnsi="標楷體" w:hint="eastAsia"/>
                <w:kern w:val="0"/>
              </w:rPr>
              <w:t>元</w:t>
            </w:r>
          </w:p>
        </w:tc>
      </w:tr>
      <w:tr w:rsidR="00203AB6" w14:paraId="3D16F314"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81" w:type="dxa"/>
            <w:vMerge w:val="restart"/>
            <w:tcBorders>
              <w:top w:val="single" w:sz="12" w:space="0" w:color="auto"/>
              <w:left w:val="nil"/>
              <w:bottom w:val="nil"/>
            </w:tcBorders>
            <w:vAlign w:val="center"/>
          </w:tcPr>
          <w:p w14:paraId="0E221B41" w14:textId="77777777" w:rsidR="00203AB6" w:rsidRDefault="00203AB6" w:rsidP="00325D01">
            <w:pPr>
              <w:overflowPunct w:val="0"/>
              <w:ind w:rightChars="10" w:right="24"/>
              <w:jc w:val="distribute"/>
              <w:rPr>
                <w:rFonts w:eastAsia="標楷體"/>
              </w:rPr>
            </w:pPr>
            <w:r>
              <w:rPr>
                <w:rFonts w:eastAsia="標楷體" w:hint="eastAsia"/>
              </w:rPr>
              <w:t>項目</w:t>
            </w:r>
          </w:p>
        </w:tc>
        <w:tc>
          <w:tcPr>
            <w:tcW w:w="1361" w:type="dxa"/>
            <w:vMerge w:val="restart"/>
            <w:tcBorders>
              <w:top w:val="single" w:sz="12" w:space="0" w:color="auto"/>
            </w:tcBorders>
            <w:vAlign w:val="center"/>
          </w:tcPr>
          <w:p w14:paraId="4D7C3C7E" w14:textId="77777777" w:rsidR="00203AB6" w:rsidRPr="00701F4A" w:rsidRDefault="00203AB6" w:rsidP="00325D01">
            <w:pPr>
              <w:overflowPunct w:val="0"/>
              <w:ind w:rightChars="10" w:right="24"/>
              <w:jc w:val="distribute"/>
              <w:rPr>
                <w:rFonts w:eastAsia="標楷體"/>
              </w:rPr>
            </w:pPr>
            <w:r w:rsidRPr="00701F4A">
              <w:rPr>
                <w:rFonts w:eastAsia="標楷體" w:hint="eastAsia"/>
              </w:rPr>
              <w:t>預算數</w:t>
            </w:r>
          </w:p>
        </w:tc>
        <w:tc>
          <w:tcPr>
            <w:tcW w:w="1361" w:type="dxa"/>
            <w:vMerge w:val="restart"/>
            <w:tcBorders>
              <w:top w:val="single" w:sz="12" w:space="0" w:color="auto"/>
            </w:tcBorders>
            <w:vAlign w:val="center"/>
          </w:tcPr>
          <w:p w14:paraId="32298A3C" w14:textId="77777777" w:rsidR="00203AB6" w:rsidRPr="00701F4A" w:rsidRDefault="00203AB6" w:rsidP="00325D01">
            <w:pPr>
              <w:overflowPunct w:val="0"/>
              <w:ind w:rightChars="20" w:right="48"/>
              <w:jc w:val="distribute"/>
              <w:rPr>
                <w:rFonts w:eastAsia="標楷體"/>
                <w:spacing w:val="-20"/>
              </w:rPr>
            </w:pPr>
            <w:r w:rsidRPr="00701F4A">
              <w:rPr>
                <w:rFonts w:eastAsia="標楷體" w:hint="eastAsia"/>
                <w:spacing w:val="-20"/>
              </w:rPr>
              <w:t>決算數</w:t>
            </w:r>
          </w:p>
        </w:tc>
        <w:tc>
          <w:tcPr>
            <w:tcW w:w="1361" w:type="dxa"/>
            <w:vMerge w:val="restart"/>
            <w:tcBorders>
              <w:top w:val="single" w:sz="12" w:space="0" w:color="auto"/>
              <w:bottom w:val="nil"/>
            </w:tcBorders>
            <w:vAlign w:val="center"/>
          </w:tcPr>
          <w:p w14:paraId="7EA8FF2D" w14:textId="77777777" w:rsidR="00203AB6" w:rsidRDefault="00203AB6" w:rsidP="00325D01">
            <w:pPr>
              <w:overflowPunct w:val="0"/>
              <w:ind w:rightChars="10" w:right="24"/>
              <w:jc w:val="distribute"/>
              <w:rPr>
                <w:rFonts w:eastAsia="標楷體"/>
                <w:spacing w:val="-30"/>
              </w:rPr>
            </w:pPr>
            <w:r>
              <w:rPr>
                <w:rFonts w:eastAsia="標楷體" w:hAnsi="標楷體" w:hint="eastAsia"/>
                <w:bCs/>
              </w:rPr>
              <w:t>修正數</w:t>
            </w:r>
          </w:p>
        </w:tc>
        <w:tc>
          <w:tcPr>
            <w:tcW w:w="1361" w:type="dxa"/>
            <w:vMerge w:val="restart"/>
            <w:tcBorders>
              <w:top w:val="single" w:sz="12" w:space="0" w:color="auto"/>
            </w:tcBorders>
            <w:vAlign w:val="center"/>
          </w:tcPr>
          <w:p w14:paraId="34526A51" w14:textId="77777777" w:rsidR="00203AB6" w:rsidRDefault="00203AB6" w:rsidP="00325D01">
            <w:pPr>
              <w:overflowPunct w:val="0"/>
              <w:ind w:rightChars="10" w:right="24" w:firstLineChars="11" w:firstLine="24"/>
              <w:jc w:val="distribute"/>
              <w:rPr>
                <w:rFonts w:eastAsia="標楷體"/>
                <w:spacing w:val="-10"/>
              </w:rPr>
            </w:pPr>
            <w:r>
              <w:rPr>
                <w:rFonts w:eastAsia="標楷體" w:hint="eastAsia"/>
                <w:spacing w:val="-10"/>
              </w:rPr>
              <w:t>決算審定數</w:t>
            </w:r>
          </w:p>
        </w:tc>
        <w:tc>
          <w:tcPr>
            <w:tcW w:w="2098" w:type="dxa"/>
            <w:gridSpan w:val="2"/>
            <w:tcBorders>
              <w:top w:val="single" w:sz="12" w:space="0" w:color="auto"/>
              <w:bottom w:val="nil"/>
              <w:right w:val="nil"/>
            </w:tcBorders>
            <w:vAlign w:val="center"/>
          </w:tcPr>
          <w:p w14:paraId="58C580C3" w14:textId="77777777" w:rsidR="00203AB6" w:rsidRDefault="00203AB6" w:rsidP="00325D01">
            <w:pPr>
              <w:overflowPunct w:val="0"/>
              <w:spacing w:line="240" w:lineRule="exact"/>
              <w:jc w:val="distribute"/>
              <w:rPr>
                <w:rFonts w:eastAsia="標楷體" w:hAnsi="標楷體"/>
              </w:rPr>
            </w:pPr>
            <w:r>
              <w:rPr>
                <w:rFonts w:eastAsia="標楷體" w:hAnsi="標楷體" w:hint="eastAsia"/>
              </w:rPr>
              <w:t>審定數與預算數</w:t>
            </w:r>
          </w:p>
          <w:p w14:paraId="2BE9A2CA" w14:textId="77777777" w:rsidR="00203AB6" w:rsidRDefault="00203AB6" w:rsidP="00325D01">
            <w:pPr>
              <w:overflowPunct w:val="0"/>
              <w:spacing w:line="240" w:lineRule="exact"/>
              <w:jc w:val="distribute"/>
              <w:rPr>
                <w:rFonts w:eastAsia="標楷體" w:hAnsi="標楷體"/>
              </w:rPr>
            </w:pPr>
            <w:r>
              <w:rPr>
                <w:rFonts w:eastAsia="標楷體" w:hAnsi="標楷體" w:hint="eastAsia"/>
              </w:rPr>
              <w:t>比較增減</w:t>
            </w:r>
          </w:p>
        </w:tc>
      </w:tr>
      <w:tr w:rsidR="00203AB6" w14:paraId="4587A906"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81" w:type="dxa"/>
            <w:vMerge/>
            <w:tcBorders>
              <w:top w:val="nil"/>
              <w:left w:val="nil"/>
              <w:bottom w:val="single" w:sz="8" w:space="0" w:color="auto"/>
            </w:tcBorders>
            <w:vAlign w:val="center"/>
          </w:tcPr>
          <w:p w14:paraId="34781BFC" w14:textId="77777777" w:rsidR="00203AB6" w:rsidRDefault="00203AB6" w:rsidP="00325D01">
            <w:pPr>
              <w:overflowPunct w:val="0"/>
              <w:ind w:rightChars="10" w:right="24"/>
              <w:jc w:val="distribute"/>
              <w:rPr>
                <w:rFonts w:eastAsia="標楷體"/>
              </w:rPr>
            </w:pPr>
          </w:p>
        </w:tc>
        <w:tc>
          <w:tcPr>
            <w:tcW w:w="1361" w:type="dxa"/>
            <w:vMerge/>
            <w:tcBorders>
              <w:bottom w:val="single" w:sz="8" w:space="0" w:color="auto"/>
            </w:tcBorders>
            <w:vAlign w:val="center"/>
          </w:tcPr>
          <w:p w14:paraId="7ED66497" w14:textId="77777777" w:rsidR="00203AB6" w:rsidRDefault="00203AB6" w:rsidP="00325D01">
            <w:pPr>
              <w:overflowPunct w:val="0"/>
              <w:ind w:rightChars="10" w:right="24"/>
              <w:jc w:val="distribute"/>
              <w:rPr>
                <w:rFonts w:eastAsia="標楷體"/>
              </w:rPr>
            </w:pPr>
          </w:p>
        </w:tc>
        <w:tc>
          <w:tcPr>
            <w:tcW w:w="1361" w:type="dxa"/>
            <w:vMerge/>
            <w:tcBorders>
              <w:bottom w:val="single" w:sz="8" w:space="0" w:color="auto"/>
            </w:tcBorders>
            <w:vAlign w:val="center"/>
          </w:tcPr>
          <w:p w14:paraId="01DDF117" w14:textId="77777777" w:rsidR="00203AB6" w:rsidRDefault="00203AB6" w:rsidP="00325D01">
            <w:pPr>
              <w:overflowPunct w:val="0"/>
              <w:ind w:rightChars="10" w:right="24"/>
              <w:jc w:val="distribute"/>
              <w:rPr>
                <w:rFonts w:eastAsia="標楷體"/>
              </w:rPr>
            </w:pPr>
          </w:p>
        </w:tc>
        <w:tc>
          <w:tcPr>
            <w:tcW w:w="1361" w:type="dxa"/>
            <w:vMerge/>
            <w:tcBorders>
              <w:top w:val="nil"/>
              <w:bottom w:val="single" w:sz="8" w:space="0" w:color="auto"/>
            </w:tcBorders>
            <w:vAlign w:val="center"/>
          </w:tcPr>
          <w:p w14:paraId="3A76B920" w14:textId="77777777" w:rsidR="00203AB6" w:rsidRDefault="00203AB6" w:rsidP="00325D01">
            <w:pPr>
              <w:overflowPunct w:val="0"/>
              <w:ind w:rightChars="10" w:right="24"/>
              <w:jc w:val="distribute"/>
              <w:rPr>
                <w:rFonts w:eastAsia="標楷體"/>
              </w:rPr>
            </w:pPr>
          </w:p>
        </w:tc>
        <w:tc>
          <w:tcPr>
            <w:tcW w:w="1361" w:type="dxa"/>
            <w:vMerge/>
            <w:tcBorders>
              <w:bottom w:val="single" w:sz="8" w:space="0" w:color="auto"/>
            </w:tcBorders>
            <w:vAlign w:val="center"/>
          </w:tcPr>
          <w:p w14:paraId="77A8DC30" w14:textId="77777777" w:rsidR="00203AB6" w:rsidRDefault="00203AB6" w:rsidP="00325D01">
            <w:pPr>
              <w:overflowPunct w:val="0"/>
              <w:ind w:rightChars="10" w:right="24"/>
              <w:jc w:val="distribute"/>
              <w:rPr>
                <w:rFonts w:eastAsia="標楷體"/>
              </w:rPr>
            </w:pPr>
          </w:p>
        </w:tc>
        <w:tc>
          <w:tcPr>
            <w:tcW w:w="1361" w:type="dxa"/>
            <w:tcBorders>
              <w:bottom w:val="single" w:sz="8" w:space="0" w:color="auto"/>
            </w:tcBorders>
            <w:vAlign w:val="center"/>
          </w:tcPr>
          <w:p w14:paraId="24140CEF" w14:textId="77777777" w:rsidR="00203AB6" w:rsidRDefault="00203AB6" w:rsidP="00325D01">
            <w:pPr>
              <w:overflowPunct w:val="0"/>
              <w:ind w:rightChars="10" w:right="24"/>
              <w:jc w:val="distribute"/>
              <w:rPr>
                <w:rFonts w:eastAsia="標楷體" w:hAnsi="標楷體"/>
              </w:rPr>
            </w:pPr>
            <w:r>
              <w:rPr>
                <w:rFonts w:eastAsia="標楷體" w:hAnsi="標楷體" w:hint="eastAsia"/>
              </w:rPr>
              <w:t>金額</w:t>
            </w:r>
          </w:p>
        </w:tc>
        <w:tc>
          <w:tcPr>
            <w:tcW w:w="737" w:type="dxa"/>
            <w:tcBorders>
              <w:bottom w:val="single" w:sz="8" w:space="0" w:color="auto"/>
              <w:right w:val="nil"/>
            </w:tcBorders>
            <w:vAlign w:val="center"/>
          </w:tcPr>
          <w:p w14:paraId="3040EB17" w14:textId="77777777" w:rsidR="00203AB6" w:rsidRPr="00A10BF3" w:rsidRDefault="00203AB6" w:rsidP="00325D01">
            <w:pPr>
              <w:overflowPunct w:val="0"/>
              <w:ind w:rightChars="10" w:right="24"/>
              <w:jc w:val="distribute"/>
              <w:rPr>
                <w:rFonts w:eastAsia="標楷體" w:hAnsi="標楷體"/>
              </w:rPr>
            </w:pPr>
            <w:r w:rsidRPr="00A10BF3">
              <w:rPr>
                <w:rFonts w:eastAsia="標楷體" w:hAnsi="標楷體" w:hint="eastAsia"/>
              </w:rPr>
              <w:t>％</w:t>
            </w:r>
          </w:p>
        </w:tc>
      </w:tr>
      <w:tr w:rsidR="00203AB6" w:rsidRPr="00D572DF" w14:paraId="66CC4E30"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80"/>
        </w:trPr>
        <w:tc>
          <w:tcPr>
            <w:tcW w:w="2381" w:type="dxa"/>
            <w:tcBorders>
              <w:top w:val="nil"/>
              <w:left w:val="nil"/>
              <w:bottom w:val="nil"/>
            </w:tcBorders>
            <w:vAlign w:val="center"/>
          </w:tcPr>
          <w:p w14:paraId="006C1297" w14:textId="77777777" w:rsidR="00203AB6" w:rsidRPr="00D572DF" w:rsidRDefault="00203AB6" w:rsidP="00325D01">
            <w:pPr>
              <w:overflowPunct w:val="0"/>
              <w:jc w:val="both"/>
              <w:rPr>
                <w:rFonts w:eastAsia="標楷體" w:hAnsi="標楷體"/>
                <w:b/>
                <w:kern w:val="0"/>
                <w:sz w:val="22"/>
                <w:highlight w:val="yellow"/>
              </w:rPr>
            </w:pPr>
            <w:r w:rsidRPr="00D572DF">
              <w:rPr>
                <w:rFonts w:eastAsia="標楷體" w:hAnsi="標楷體"/>
                <w:b/>
                <w:kern w:val="0"/>
                <w:sz w:val="22"/>
              </w:rPr>
              <w:t>短絀之部</w:t>
            </w:r>
          </w:p>
        </w:tc>
        <w:tc>
          <w:tcPr>
            <w:tcW w:w="1361" w:type="dxa"/>
            <w:tcBorders>
              <w:top w:val="nil"/>
              <w:bottom w:val="nil"/>
            </w:tcBorders>
            <w:vAlign w:val="center"/>
          </w:tcPr>
          <w:p w14:paraId="4D11E24D"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128,208,000</w:t>
            </w:r>
          </w:p>
        </w:tc>
        <w:tc>
          <w:tcPr>
            <w:tcW w:w="1361" w:type="dxa"/>
            <w:tcBorders>
              <w:top w:val="nil"/>
              <w:bottom w:val="nil"/>
            </w:tcBorders>
            <w:vAlign w:val="center"/>
          </w:tcPr>
          <w:p w14:paraId="42238DB3"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130,090,376</w:t>
            </w:r>
          </w:p>
        </w:tc>
        <w:tc>
          <w:tcPr>
            <w:tcW w:w="1361" w:type="dxa"/>
            <w:tcBorders>
              <w:top w:val="nil"/>
              <w:bottom w:val="nil"/>
            </w:tcBorders>
            <w:vAlign w:val="center"/>
          </w:tcPr>
          <w:p w14:paraId="68FFD647"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w:t>
            </w:r>
          </w:p>
        </w:tc>
        <w:tc>
          <w:tcPr>
            <w:tcW w:w="1361" w:type="dxa"/>
            <w:tcBorders>
              <w:top w:val="nil"/>
              <w:bottom w:val="nil"/>
            </w:tcBorders>
            <w:vAlign w:val="center"/>
          </w:tcPr>
          <w:p w14:paraId="39CC6239"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130,090,376</w:t>
            </w:r>
          </w:p>
        </w:tc>
        <w:tc>
          <w:tcPr>
            <w:tcW w:w="1361" w:type="dxa"/>
            <w:tcBorders>
              <w:top w:val="nil"/>
              <w:bottom w:val="nil"/>
            </w:tcBorders>
            <w:vAlign w:val="center"/>
          </w:tcPr>
          <w:p w14:paraId="70E0E4EB"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1,882,376</w:t>
            </w:r>
          </w:p>
        </w:tc>
        <w:tc>
          <w:tcPr>
            <w:tcW w:w="737" w:type="dxa"/>
            <w:tcBorders>
              <w:top w:val="nil"/>
              <w:bottom w:val="nil"/>
              <w:right w:val="nil"/>
            </w:tcBorders>
            <w:vAlign w:val="center"/>
          </w:tcPr>
          <w:p w14:paraId="7EBAFEC2"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1.47</w:t>
            </w:r>
          </w:p>
        </w:tc>
      </w:tr>
      <w:tr w:rsidR="00203AB6" w:rsidRPr="00D572DF" w14:paraId="5E271AE5"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381" w:type="dxa"/>
            <w:tcBorders>
              <w:top w:val="nil"/>
              <w:left w:val="nil"/>
              <w:bottom w:val="nil"/>
            </w:tcBorders>
            <w:vAlign w:val="center"/>
          </w:tcPr>
          <w:p w14:paraId="46E06F10" w14:textId="77777777" w:rsidR="00203AB6" w:rsidRPr="00D572DF" w:rsidRDefault="00203AB6" w:rsidP="00325D01">
            <w:pPr>
              <w:overflowPunct w:val="0"/>
              <w:ind w:leftChars="100" w:left="240"/>
              <w:jc w:val="both"/>
              <w:rPr>
                <w:rFonts w:eastAsia="標楷體" w:hAnsi="標楷體"/>
                <w:kern w:val="0"/>
                <w:sz w:val="22"/>
                <w:highlight w:val="yellow"/>
              </w:rPr>
            </w:pPr>
            <w:r w:rsidRPr="00D572DF">
              <w:rPr>
                <w:rFonts w:eastAsia="標楷體" w:hAnsi="標楷體"/>
                <w:kern w:val="0"/>
                <w:sz w:val="22"/>
              </w:rPr>
              <w:t>本期短絀</w:t>
            </w:r>
          </w:p>
        </w:tc>
        <w:tc>
          <w:tcPr>
            <w:tcW w:w="1361" w:type="dxa"/>
            <w:tcBorders>
              <w:top w:val="nil"/>
              <w:bottom w:val="nil"/>
            </w:tcBorders>
            <w:vAlign w:val="center"/>
          </w:tcPr>
          <w:p w14:paraId="2B119AAC"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9,998,000</w:t>
            </w:r>
          </w:p>
        </w:tc>
        <w:tc>
          <w:tcPr>
            <w:tcW w:w="1361" w:type="dxa"/>
            <w:tcBorders>
              <w:top w:val="nil"/>
              <w:bottom w:val="nil"/>
            </w:tcBorders>
            <w:vAlign w:val="center"/>
          </w:tcPr>
          <w:p w14:paraId="5D677480"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13,802,903</w:t>
            </w:r>
          </w:p>
        </w:tc>
        <w:tc>
          <w:tcPr>
            <w:tcW w:w="1361" w:type="dxa"/>
            <w:tcBorders>
              <w:top w:val="nil"/>
              <w:bottom w:val="nil"/>
            </w:tcBorders>
            <w:vAlign w:val="center"/>
          </w:tcPr>
          <w:p w14:paraId="64ED3F4B"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w:t>
            </w:r>
          </w:p>
        </w:tc>
        <w:tc>
          <w:tcPr>
            <w:tcW w:w="1361" w:type="dxa"/>
            <w:tcBorders>
              <w:top w:val="nil"/>
              <w:bottom w:val="nil"/>
            </w:tcBorders>
            <w:vAlign w:val="center"/>
          </w:tcPr>
          <w:p w14:paraId="7CA2168E"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13,802,903</w:t>
            </w:r>
          </w:p>
        </w:tc>
        <w:tc>
          <w:tcPr>
            <w:tcW w:w="1361" w:type="dxa"/>
            <w:tcBorders>
              <w:top w:val="nil"/>
              <w:bottom w:val="nil"/>
            </w:tcBorders>
            <w:vAlign w:val="center"/>
          </w:tcPr>
          <w:p w14:paraId="71483E84"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3,804,903</w:t>
            </w:r>
          </w:p>
        </w:tc>
        <w:tc>
          <w:tcPr>
            <w:tcW w:w="737" w:type="dxa"/>
            <w:tcBorders>
              <w:top w:val="nil"/>
              <w:bottom w:val="nil"/>
              <w:right w:val="nil"/>
            </w:tcBorders>
            <w:vAlign w:val="center"/>
          </w:tcPr>
          <w:p w14:paraId="7B9354BF"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38.06</w:t>
            </w:r>
          </w:p>
        </w:tc>
      </w:tr>
      <w:tr w:rsidR="00203AB6" w:rsidRPr="00D572DF" w14:paraId="14261AD8"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381" w:type="dxa"/>
            <w:tcBorders>
              <w:top w:val="nil"/>
              <w:left w:val="nil"/>
              <w:bottom w:val="nil"/>
            </w:tcBorders>
            <w:vAlign w:val="center"/>
          </w:tcPr>
          <w:p w14:paraId="1D3FB89B" w14:textId="77777777" w:rsidR="00203AB6" w:rsidRPr="00D572DF" w:rsidRDefault="00203AB6" w:rsidP="00325D01">
            <w:pPr>
              <w:overflowPunct w:val="0"/>
              <w:ind w:leftChars="100" w:left="240"/>
              <w:jc w:val="both"/>
              <w:rPr>
                <w:rFonts w:eastAsia="標楷體" w:hAnsi="標楷體"/>
                <w:kern w:val="0"/>
                <w:sz w:val="22"/>
                <w:highlight w:val="yellow"/>
              </w:rPr>
            </w:pPr>
            <w:r w:rsidRPr="00D572DF">
              <w:rPr>
                <w:rFonts w:eastAsia="標楷體" w:hAnsi="標楷體"/>
                <w:kern w:val="0"/>
                <w:sz w:val="22"/>
              </w:rPr>
              <w:t>前期待填補之短絀</w:t>
            </w:r>
          </w:p>
        </w:tc>
        <w:tc>
          <w:tcPr>
            <w:tcW w:w="1361" w:type="dxa"/>
            <w:tcBorders>
              <w:top w:val="nil"/>
              <w:bottom w:val="nil"/>
            </w:tcBorders>
            <w:vAlign w:val="center"/>
          </w:tcPr>
          <w:p w14:paraId="3099DDFD"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118,210,000</w:t>
            </w:r>
          </w:p>
        </w:tc>
        <w:tc>
          <w:tcPr>
            <w:tcW w:w="1361" w:type="dxa"/>
            <w:tcBorders>
              <w:top w:val="nil"/>
              <w:bottom w:val="nil"/>
            </w:tcBorders>
            <w:vAlign w:val="center"/>
          </w:tcPr>
          <w:p w14:paraId="19E5F7EC"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116,287,473</w:t>
            </w:r>
          </w:p>
        </w:tc>
        <w:tc>
          <w:tcPr>
            <w:tcW w:w="1361" w:type="dxa"/>
            <w:tcBorders>
              <w:top w:val="nil"/>
              <w:bottom w:val="nil"/>
            </w:tcBorders>
            <w:vAlign w:val="center"/>
          </w:tcPr>
          <w:p w14:paraId="2664D760"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w:t>
            </w:r>
          </w:p>
        </w:tc>
        <w:tc>
          <w:tcPr>
            <w:tcW w:w="1361" w:type="dxa"/>
            <w:tcBorders>
              <w:top w:val="nil"/>
              <w:bottom w:val="nil"/>
            </w:tcBorders>
            <w:vAlign w:val="center"/>
          </w:tcPr>
          <w:p w14:paraId="05A75206"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116,287,473</w:t>
            </w:r>
          </w:p>
        </w:tc>
        <w:tc>
          <w:tcPr>
            <w:tcW w:w="1361" w:type="dxa"/>
            <w:tcBorders>
              <w:top w:val="nil"/>
              <w:bottom w:val="nil"/>
            </w:tcBorders>
            <w:vAlign w:val="center"/>
          </w:tcPr>
          <w:p w14:paraId="7F0262FA"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- 1,922,527</w:t>
            </w:r>
          </w:p>
        </w:tc>
        <w:tc>
          <w:tcPr>
            <w:tcW w:w="737" w:type="dxa"/>
            <w:tcBorders>
              <w:top w:val="nil"/>
              <w:bottom w:val="nil"/>
              <w:right w:val="nil"/>
            </w:tcBorders>
            <w:vAlign w:val="center"/>
          </w:tcPr>
          <w:p w14:paraId="199C16DF" w14:textId="77777777" w:rsidR="00203AB6" w:rsidRPr="00D572DF" w:rsidRDefault="00203AB6" w:rsidP="00325D01">
            <w:pPr>
              <w:overflowPunct w:val="0"/>
              <w:ind w:rightChars="10" w:right="24"/>
              <w:jc w:val="right"/>
              <w:rPr>
                <w:rFonts w:ascii="新細明體" w:hAnsi="新細明體"/>
                <w:sz w:val="20"/>
                <w:highlight w:val="yellow"/>
              </w:rPr>
            </w:pPr>
            <w:r w:rsidRPr="00D572DF">
              <w:rPr>
                <w:rFonts w:ascii="新細明體" w:hAnsi="新細明體"/>
                <w:sz w:val="20"/>
              </w:rPr>
              <w:t>- 1.63</w:t>
            </w:r>
          </w:p>
        </w:tc>
      </w:tr>
      <w:tr w:rsidR="00203AB6" w:rsidRPr="00D572DF" w14:paraId="290995D0" w14:textId="77777777" w:rsidTr="00997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381" w:type="dxa"/>
            <w:tcBorders>
              <w:top w:val="nil"/>
              <w:left w:val="nil"/>
              <w:bottom w:val="single" w:sz="12" w:space="0" w:color="auto"/>
            </w:tcBorders>
            <w:vAlign w:val="center"/>
          </w:tcPr>
          <w:p w14:paraId="14E07BEE" w14:textId="77777777" w:rsidR="00203AB6" w:rsidRPr="00D572DF" w:rsidRDefault="00203AB6" w:rsidP="00325D01">
            <w:pPr>
              <w:overflowPunct w:val="0"/>
              <w:jc w:val="both"/>
              <w:rPr>
                <w:rFonts w:eastAsia="標楷體" w:hAnsi="標楷體"/>
                <w:b/>
                <w:kern w:val="0"/>
                <w:sz w:val="22"/>
                <w:highlight w:val="yellow"/>
              </w:rPr>
            </w:pPr>
            <w:r w:rsidRPr="00D572DF">
              <w:rPr>
                <w:rFonts w:eastAsia="標楷體" w:hAnsi="標楷體"/>
                <w:b/>
                <w:kern w:val="0"/>
                <w:sz w:val="22"/>
              </w:rPr>
              <w:t>待填補之短絀</w:t>
            </w:r>
          </w:p>
        </w:tc>
        <w:tc>
          <w:tcPr>
            <w:tcW w:w="1361" w:type="dxa"/>
            <w:tcBorders>
              <w:top w:val="nil"/>
              <w:bottom w:val="single" w:sz="12" w:space="0" w:color="auto"/>
            </w:tcBorders>
            <w:vAlign w:val="center"/>
          </w:tcPr>
          <w:p w14:paraId="02FF1A6E"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128,208,000</w:t>
            </w:r>
          </w:p>
        </w:tc>
        <w:tc>
          <w:tcPr>
            <w:tcW w:w="1361" w:type="dxa"/>
            <w:tcBorders>
              <w:top w:val="nil"/>
              <w:bottom w:val="single" w:sz="12" w:space="0" w:color="auto"/>
            </w:tcBorders>
            <w:vAlign w:val="center"/>
          </w:tcPr>
          <w:p w14:paraId="0FA58D95"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130,090,376</w:t>
            </w:r>
          </w:p>
        </w:tc>
        <w:tc>
          <w:tcPr>
            <w:tcW w:w="1361" w:type="dxa"/>
            <w:tcBorders>
              <w:top w:val="nil"/>
              <w:bottom w:val="single" w:sz="12" w:space="0" w:color="auto"/>
            </w:tcBorders>
            <w:vAlign w:val="center"/>
          </w:tcPr>
          <w:p w14:paraId="5D3559A2"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w:t>
            </w:r>
          </w:p>
        </w:tc>
        <w:tc>
          <w:tcPr>
            <w:tcW w:w="1361" w:type="dxa"/>
            <w:tcBorders>
              <w:top w:val="nil"/>
              <w:bottom w:val="single" w:sz="12" w:space="0" w:color="auto"/>
            </w:tcBorders>
            <w:vAlign w:val="center"/>
          </w:tcPr>
          <w:p w14:paraId="62BC77C9"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130,090,376</w:t>
            </w:r>
          </w:p>
        </w:tc>
        <w:tc>
          <w:tcPr>
            <w:tcW w:w="1361" w:type="dxa"/>
            <w:tcBorders>
              <w:top w:val="nil"/>
              <w:bottom w:val="single" w:sz="12" w:space="0" w:color="auto"/>
            </w:tcBorders>
            <w:vAlign w:val="center"/>
          </w:tcPr>
          <w:p w14:paraId="734C5559"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1,882,376</w:t>
            </w:r>
          </w:p>
        </w:tc>
        <w:tc>
          <w:tcPr>
            <w:tcW w:w="737" w:type="dxa"/>
            <w:tcBorders>
              <w:top w:val="nil"/>
              <w:bottom w:val="single" w:sz="12" w:space="0" w:color="auto"/>
              <w:right w:val="nil"/>
            </w:tcBorders>
            <w:vAlign w:val="center"/>
          </w:tcPr>
          <w:p w14:paraId="527336C9" w14:textId="77777777" w:rsidR="00203AB6" w:rsidRPr="00D572DF" w:rsidRDefault="00203AB6" w:rsidP="00325D01">
            <w:pPr>
              <w:overflowPunct w:val="0"/>
              <w:ind w:rightChars="10" w:right="24"/>
              <w:jc w:val="right"/>
              <w:rPr>
                <w:rFonts w:ascii="新細明體" w:hAnsi="新細明體"/>
                <w:b/>
                <w:sz w:val="20"/>
                <w:highlight w:val="yellow"/>
              </w:rPr>
            </w:pPr>
            <w:r w:rsidRPr="00D572DF">
              <w:rPr>
                <w:rFonts w:ascii="新細明體" w:hAnsi="新細明體"/>
                <w:b/>
                <w:sz w:val="20"/>
              </w:rPr>
              <w:t>1.47</w:t>
            </w:r>
          </w:p>
        </w:tc>
      </w:tr>
    </w:tbl>
    <w:p w14:paraId="6FC50967" w14:textId="77777777" w:rsidR="00203AB6" w:rsidRPr="00AA7E8D" w:rsidRDefault="00203AB6" w:rsidP="00203AB6">
      <w:pPr>
        <w:overflowPunct w:val="0"/>
        <w:spacing w:line="20" w:lineRule="exact"/>
        <w:rPr>
          <w:rFonts w:eastAsia="標楷體"/>
          <w:sz w:val="20"/>
          <w:szCs w:val="16"/>
        </w:rPr>
      </w:pPr>
    </w:p>
    <w:tbl>
      <w:tblPr>
        <w:tblW w:w="9923"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52"/>
      </w:tblGrid>
      <w:tr w:rsidR="00203AB6" w14:paraId="443FCFBF" w14:textId="77777777" w:rsidTr="00325D01">
        <w:tc>
          <w:tcPr>
            <w:tcW w:w="9923" w:type="dxa"/>
            <w:gridSpan w:val="5"/>
            <w:tcBorders>
              <w:bottom w:val="single" w:sz="12" w:space="0" w:color="auto"/>
            </w:tcBorders>
          </w:tcPr>
          <w:p w14:paraId="7506A123" w14:textId="77777777" w:rsidR="00203AB6" w:rsidRDefault="00203AB6" w:rsidP="00325D01">
            <w:pPr>
              <w:overflowPunct w:val="0"/>
              <w:snapToGrid w:val="0"/>
              <w:jc w:val="center"/>
              <w:rPr>
                <w:rFonts w:eastAsia="標楷體" w:hAnsi="標楷體"/>
                <w:b/>
                <w:sz w:val="36"/>
                <w:u w:val="single"/>
              </w:rPr>
            </w:pPr>
            <w:r w:rsidRPr="00067671">
              <w:rPr>
                <w:rFonts w:eastAsia="標楷體" w:hAnsi="標楷體" w:hint="eastAsia"/>
                <w:b/>
                <w:sz w:val="36"/>
                <w:u w:val="single"/>
              </w:rPr>
              <w:lastRenderedPageBreak/>
              <w:t>彰化縣觀光溫泉基金</w:t>
            </w:r>
            <w:r>
              <w:rPr>
                <w:rFonts w:eastAsia="標楷體" w:hAnsi="標楷體" w:hint="eastAsia"/>
                <w:b/>
                <w:sz w:val="36"/>
                <w:u w:val="single"/>
              </w:rPr>
              <w:t>餘絀審定後現金流量表</w:t>
            </w:r>
          </w:p>
          <w:p w14:paraId="1A60AB23" w14:textId="77777777" w:rsidR="00203AB6" w:rsidRDefault="00203AB6" w:rsidP="00325D01">
            <w:pPr>
              <w:tabs>
                <w:tab w:val="left" w:pos="4440"/>
                <w:tab w:val="left" w:pos="8520"/>
              </w:tabs>
              <w:overflowPunct w:val="0"/>
              <w:snapToGrid w:val="0"/>
              <w:spacing w:beforeLines="50" w:before="120"/>
              <w:jc w:val="center"/>
              <w:rPr>
                <w:rFonts w:eastAsia="標楷體" w:hAnsi="標楷體"/>
              </w:rPr>
            </w:pPr>
            <w:r>
              <w:rPr>
                <w:rFonts w:eastAsia="標楷體" w:hAnsi="標楷體" w:hint="eastAsia"/>
              </w:rPr>
              <w:t>中華民國11</w:t>
            </w:r>
            <w:r>
              <w:rPr>
                <w:rFonts w:eastAsia="標楷體" w:hAnsi="標楷體"/>
              </w:rPr>
              <w:t>4</w:t>
            </w:r>
            <w:r>
              <w:rPr>
                <w:rFonts w:eastAsia="標楷體" w:hAnsi="標楷體" w:hint="eastAsia"/>
              </w:rPr>
              <w:t>年度</w:t>
            </w:r>
          </w:p>
          <w:p w14:paraId="09921517" w14:textId="77777777" w:rsidR="00203AB6" w:rsidRDefault="00203AB6" w:rsidP="00325D01">
            <w:pPr>
              <w:tabs>
                <w:tab w:val="left" w:pos="4440"/>
                <w:tab w:val="left" w:pos="8520"/>
              </w:tabs>
              <w:overflowPunct w:val="0"/>
              <w:snapToGrid w:val="0"/>
              <w:jc w:val="right"/>
              <w:rPr>
                <w:rFonts w:eastAsia="標楷體" w:hAnsi="標楷體"/>
                <w:b/>
                <w:sz w:val="32"/>
                <w:u w:val="single"/>
              </w:rPr>
            </w:pPr>
            <w:r>
              <w:rPr>
                <w:rFonts w:eastAsia="標楷體" w:hAnsi="標楷體" w:hint="eastAsia"/>
                <w:kern w:val="0"/>
              </w:rPr>
              <w:t>單位：新臺幣元</w:t>
            </w:r>
          </w:p>
        </w:tc>
      </w:tr>
      <w:tr w:rsidR="00203AB6" w:rsidRPr="0080784A" w14:paraId="43BA8E10"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4217" w:type="dxa"/>
            <w:vMerge w:val="restart"/>
            <w:tcBorders>
              <w:top w:val="single" w:sz="12" w:space="0" w:color="auto"/>
              <w:left w:val="nil"/>
              <w:bottom w:val="nil"/>
            </w:tcBorders>
            <w:vAlign w:val="center"/>
          </w:tcPr>
          <w:p w14:paraId="5F11BBA9" w14:textId="77777777" w:rsidR="00203AB6" w:rsidRPr="00682EA7" w:rsidRDefault="00203AB6" w:rsidP="00325D01">
            <w:pPr>
              <w:overflowPunct w:val="0"/>
              <w:ind w:rightChars="10" w:right="24"/>
              <w:jc w:val="distribute"/>
              <w:rPr>
                <w:rFonts w:eastAsia="標楷體"/>
              </w:rPr>
            </w:pPr>
            <w:r w:rsidRPr="00682EA7">
              <w:rPr>
                <w:rFonts w:eastAsia="標楷體" w:hint="eastAsia"/>
              </w:rPr>
              <w:t>項目</w:t>
            </w:r>
          </w:p>
        </w:tc>
        <w:tc>
          <w:tcPr>
            <w:tcW w:w="1692" w:type="dxa"/>
            <w:vMerge w:val="restart"/>
            <w:tcBorders>
              <w:top w:val="single" w:sz="12" w:space="0" w:color="auto"/>
              <w:bottom w:val="nil"/>
            </w:tcBorders>
            <w:vAlign w:val="center"/>
          </w:tcPr>
          <w:p w14:paraId="4659241A" w14:textId="77777777" w:rsidR="00203AB6" w:rsidRPr="00682EA7" w:rsidRDefault="00203AB6" w:rsidP="00325D01">
            <w:pPr>
              <w:overflowPunct w:val="0"/>
              <w:ind w:rightChars="10" w:right="24"/>
              <w:jc w:val="distribute"/>
              <w:rPr>
                <w:rFonts w:eastAsia="標楷體"/>
              </w:rPr>
            </w:pPr>
            <w:r w:rsidRPr="00682EA7">
              <w:rPr>
                <w:rFonts w:eastAsia="標楷體" w:hint="eastAsia"/>
              </w:rPr>
              <w:t>預算數</w:t>
            </w:r>
          </w:p>
        </w:tc>
        <w:tc>
          <w:tcPr>
            <w:tcW w:w="1692" w:type="dxa"/>
            <w:vMerge w:val="restart"/>
            <w:tcBorders>
              <w:top w:val="single" w:sz="12" w:space="0" w:color="auto"/>
            </w:tcBorders>
            <w:vAlign w:val="center"/>
          </w:tcPr>
          <w:p w14:paraId="64CACDE3" w14:textId="77777777" w:rsidR="00203AB6" w:rsidRPr="00682EA7" w:rsidRDefault="00203AB6" w:rsidP="00325D01">
            <w:pPr>
              <w:overflowPunct w:val="0"/>
              <w:ind w:rightChars="10" w:right="24"/>
              <w:jc w:val="distribute"/>
              <w:rPr>
                <w:rFonts w:eastAsia="標楷體"/>
              </w:rPr>
            </w:pPr>
            <w:r w:rsidRPr="00682EA7">
              <w:rPr>
                <w:rFonts w:eastAsia="標楷體" w:hint="eastAsia"/>
              </w:rPr>
              <w:t>決算數</w:t>
            </w:r>
          </w:p>
        </w:tc>
        <w:tc>
          <w:tcPr>
            <w:tcW w:w="2322" w:type="dxa"/>
            <w:gridSpan w:val="2"/>
            <w:tcBorders>
              <w:top w:val="single" w:sz="12" w:space="0" w:color="auto"/>
              <w:bottom w:val="nil"/>
              <w:right w:val="nil"/>
            </w:tcBorders>
            <w:vAlign w:val="center"/>
          </w:tcPr>
          <w:p w14:paraId="53497281" w14:textId="77777777" w:rsidR="00203AB6" w:rsidRPr="0080784A" w:rsidRDefault="00203AB6" w:rsidP="00325D01">
            <w:pPr>
              <w:overflowPunct w:val="0"/>
              <w:ind w:rightChars="10" w:right="24"/>
              <w:jc w:val="distribute"/>
              <w:rPr>
                <w:rFonts w:eastAsia="標楷體" w:hAnsi="標楷體"/>
              </w:rPr>
            </w:pPr>
            <w:r w:rsidRPr="0080784A">
              <w:rPr>
                <w:rFonts w:eastAsia="標楷體" w:hAnsi="標楷體" w:hint="eastAsia"/>
              </w:rPr>
              <w:t>比較增減</w:t>
            </w:r>
          </w:p>
        </w:tc>
      </w:tr>
      <w:tr w:rsidR="00203AB6" w:rsidRPr="0080784A" w14:paraId="651F9BE4"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4217" w:type="dxa"/>
            <w:vMerge/>
            <w:tcBorders>
              <w:top w:val="nil"/>
              <w:left w:val="nil"/>
              <w:bottom w:val="single" w:sz="8" w:space="0" w:color="auto"/>
            </w:tcBorders>
            <w:vAlign w:val="center"/>
          </w:tcPr>
          <w:p w14:paraId="66E8D56D" w14:textId="77777777" w:rsidR="00203AB6" w:rsidRPr="0080784A" w:rsidRDefault="00203AB6" w:rsidP="00325D01">
            <w:pPr>
              <w:overflowPunct w:val="0"/>
              <w:ind w:rightChars="10" w:right="24"/>
              <w:jc w:val="distribute"/>
              <w:rPr>
                <w:rFonts w:eastAsia="標楷體"/>
              </w:rPr>
            </w:pPr>
          </w:p>
        </w:tc>
        <w:tc>
          <w:tcPr>
            <w:tcW w:w="1692" w:type="dxa"/>
            <w:vMerge/>
            <w:tcBorders>
              <w:top w:val="nil"/>
              <w:bottom w:val="single" w:sz="8" w:space="0" w:color="auto"/>
            </w:tcBorders>
            <w:vAlign w:val="center"/>
          </w:tcPr>
          <w:p w14:paraId="0D5099BB" w14:textId="77777777" w:rsidR="00203AB6" w:rsidRPr="0080784A" w:rsidRDefault="00203AB6" w:rsidP="00325D01">
            <w:pPr>
              <w:overflowPunct w:val="0"/>
              <w:ind w:rightChars="10" w:right="24"/>
              <w:jc w:val="distribute"/>
              <w:rPr>
                <w:rFonts w:eastAsia="標楷體"/>
              </w:rPr>
            </w:pPr>
          </w:p>
        </w:tc>
        <w:tc>
          <w:tcPr>
            <w:tcW w:w="1692" w:type="dxa"/>
            <w:vMerge/>
            <w:tcBorders>
              <w:bottom w:val="single" w:sz="8" w:space="0" w:color="auto"/>
            </w:tcBorders>
            <w:vAlign w:val="center"/>
          </w:tcPr>
          <w:p w14:paraId="68265A52" w14:textId="77777777" w:rsidR="00203AB6" w:rsidRPr="0080784A" w:rsidRDefault="00203AB6" w:rsidP="00325D01">
            <w:pPr>
              <w:overflowPunct w:val="0"/>
              <w:ind w:rightChars="10" w:right="24"/>
              <w:jc w:val="distribute"/>
              <w:rPr>
                <w:rFonts w:eastAsia="標楷體"/>
              </w:rPr>
            </w:pPr>
          </w:p>
        </w:tc>
        <w:tc>
          <w:tcPr>
            <w:tcW w:w="1470" w:type="dxa"/>
            <w:tcBorders>
              <w:top w:val="single" w:sz="4" w:space="0" w:color="auto"/>
              <w:bottom w:val="single" w:sz="8" w:space="0" w:color="auto"/>
            </w:tcBorders>
            <w:vAlign w:val="center"/>
          </w:tcPr>
          <w:p w14:paraId="2263EF41" w14:textId="77777777" w:rsidR="00203AB6" w:rsidRPr="0080784A" w:rsidRDefault="00203AB6" w:rsidP="00325D01">
            <w:pPr>
              <w:overflowPunct w:val="0"/>
              <w:ind w:rightChars="10" w:right="24"/>
              <w:jc w:val="distribute"/>
              <w:rPr>
                <w:rFonts w:eastAsia="標楷體" w:hAnsi="標楷體"/>
              </w:rPr>
            </w:pPr>
            <w:r w:rsidRPr="0080784A">
              <w:rPr>
                <w:rFonts w:eastAsia="標楷體" w:hAnsi="標楷體" w:hint="eastAsia"/>
              </w:rPr>
              <w:t>金額</w:t>
            </w:r>
          </w:p>
        </w:tc>
        <w:tc>
          <w:tcPr>
            <w:tcW w:w="852" w:type="dxa"/>
            <w:tcBorders>
              <w:top w:val="single" w:sz="4" w:space="0" w:color="auto"/>
              <w:bottom w:val="single" w:sz="8" w:space="0" w:color="auto"/>
              <w:right w:val="nil"/>
            </w:tcBorders>
            <w:vAlign w:val="center"/>
          </w:tcPr>
          <w:p w14:paraId="6EDE66EE" w14:textId="77777777" w:rsidR="00203AB6" w:rsidRPr="0080784A" w:rsidRDefault="00203AB6" w:rsidP="00325D01">
            <w:pPr>
              <w:overflowPunct w:val="0"/>
              <w:ind w:rightChars="10" w:right="24"/>
              <w:jc w:val="distribute"/>
              <w:rPr>
                <w:rFonts w:eastAsia="標楷體" w:hAnsi="標楷體"/>
              </w:rPr>
            </w:pPr>
            <w:r w:rsidRPr="0080784A">
              <w:rPr>
                <w:rFonts w:eastAsia="標楷體" w:hAnsi="標楷體" w:hint="eastAsia"/>
              </w:rPr>
              <w:t>％</w:t>
            </w:r>
          </w:p>
        </w:tc>
      </w:tr>
      <w:tr w:rsidR="00203AB6" w14:paraId="638E3871" w14:textId="77777777" w:rsidTr="00997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4217" w:type="dxa"/>
            <w:tcBorders>
              <w:top w:val="nil"/>
              <w:left w:val="nil"/>
              <w:bottom w:val="nil"/>
            </w:tcBorders>
            <w:vAlign w:val="center"/>
          </w:tcPr>
          <w:p w14:paraId="08AC552B" w14:textId="77777777" w:rsidR="00203AB6" w:rsidRPr="0014295B" w:rsidRDefault="00203AB6" w:rsidP="00325D01">
            <w:pPr>
              <w:overflowPunct w:val="0"/>
              <w:jc w:val="both"/>
              <w:rPr>
                <w:rFonts w:eastAsia="標楷體" w:hAnsi="標楷體"/>
                <w:kern w:val="0"/>
                <w:sz w:val="22"/>
                <w:szCs w:val="22"/>
              </w:rPr>
            </w:pPr>
            <w:r w:rsidRPr="0014295B">
              <w:rPr>
                <w:rFonts w:eastAsia="標楷體" w:hAnsi="標楷體" w:hint="eastAsia"/>
                <w:b/>
                <w:kern w:val="0"/>
                <w:sz w:val="22"/>
                <w:szCs w:val="22"/>
              </w:rPr>
              <w:t>業務活動之現金流量</w:t>
            </w:r>
          </w:p>
        </w:tc>
        <w:tc>
          <w:tcPr>
            <w:tcW w:w="1692" w:type="dxa"/>
            <w:tcBorders>
              <w:top w:val="nil"/>
              <w:bottom w:val="nil"/>
            </w:tcBorders>
            <w:vAlign w:val="center"/>
          </w:tcPr>
          <w:p w14:paraId="564C1635" w14:textId="77777777" w:rsidR="00203AB6" w:rsidRPr="00067671" w:rsidRDefault="00203AB6" w:rsidP="00325D01">
            <w:pPr>
              <w:overflowPunct w:val="0"/>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3FFCC2F3" w14:textId="77777777" w:rsidR="00203AB6" w:rsidRPr="00067671" w:rsidRDefault="00203AB6" w:rsidP="00325D01">
            <w:pPr>
              <w:overflowPunct w:val="0"/>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5ECFB9FE" w14:textId="77777777" w:rsidR="00203AB6" w:rsidRPr="00067671" w:rsidRDefault="00203AB6" w:rsidP="00325D01">
            <w:pPr>
              <w:overflowPunct w:val="0"/>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621F3DAE" w14:textId="77777777" w:rsidR="00203AB6" w:rsidRPr="00067671" w:rsidRDefault="00203AB6" w:rsidP="00325D01">
            <w:pPr>
              <w:overflowPunct w:val="0"/>
              <w:autoSpaceDE w:val="0"/>
              <w:autoSpaceDN w:val="0"/>
              <w:adjustRightInd w:val="0"/>
              <w:ind w:rightChars="10" w:right="24"/>
              <w:jc w:val="right"/>
              <w:rPr>
                <w:rFonts w:ascii="新細明體" w:hAnsi="新細明體"/>
                <w:kern w:val="0"/>
                <w:sz w:val="20"/>
                <w:highlight w:val="yellow"/>
              </w:rPr>
            </w:pPr>
          </w:p>
        </w:tc>
      </w:tr>
      <w:tr w:rsidR="00203AB6" w14:paraId="5599063A" w14:textId="77777777" w:rsidTr="00997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4217" w:type="dxa"/>
            <w:tcBorders>
              <w:top w:val="nil"/>
              <w:left w:val="nil"/>
              <w:bottom w:val="nil"/>
            </w:tcBorders>
            <w:vAlign w:val="center"/>
          </w:tcPr>
          <w:p w14:paraId="62182708" w14:textId="77777777" w:rsidR="00203AB6" w:rsidRPr="0014295B" w:rsidRDefault="00203AB6" w:rsidP="00325D01">
            <w:pPr>
              <w:overflowPunct w:val="0"/>
              <w:ind w:leftChars="200" w:left="480"/>
              <w:jc w:val="both"/>
              <w:rPr>
                <w:rFonts w:eastAsia="標楷體" w:hAnsi="標楷體"/>
                <w:kern w:val="0"/>
                <w:sz w:val="22"/>
                <w:szCs w:val="22"/>
              </w:rPr>
            </w:pPr>
            <w:r w:rsidRPr="0014295B">
              <w:rPr>
                <w:rFonts w:eastAsia="標楷體" w:hAnsi="標楷體" w:hint="eastAsia"/>
                <w:kern w:val="0"/>
                <w:sz w:val="22"/>
                <w:szCs w:val="22"/>
              </w:rPr>
              <w:t>本期賸餘（短絀）</w:t>
            </w:r>
          </w:p>
        </w:tc>
        <w:tc>
          <w:tcPr>
            <w:tcW w:w="1692" w:type="dxa"/>
            <w:tcBorders>
              <w:top w:val="nil"/>
              <w:bottom w:val="nil"/>
            </w:tcBorders>
            <w:vAlign w:val="center"/>
          </w:tcPr>
          <w:p w14:paraId="539E51E5"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- 9,998,000</w:t>
            </w:r>
          </w:p>
        </w:tc>
        <w:tc>
          <w:tcPr>
            <w:tcW w:w="1692" w:type="dxa"/>
            <w:tcBorders>
              <w:top w:val="nil"/>
              <w:bottom w:val="nil"/>
            </w:tcBorders>
            <w:vAlign w:val="center"/>
          </w:tcPr>
          <w:p w14:paraId="7BB89EEC"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- 13,802,903</w:t>
            </w:r>
          </w:p>
        </w:tc>
        <w:tc>
          <w:tcPr>
            <w:tcW w:w="1470" w:type="dxa"/>
            <w:tcBorders>
              <w:top w:val="nil"/>
              <w:bottom w:val="nil"/>
            </w:tcBorders>
            <w:vAlign w:val="center"/>
          </w:tcPr>
          <w:p w14:paraId="74B5B0AD"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- 3,804,903</w:t>
            </w:r>
          </w:p>
        </w:tc>
        <w:tc>
          <w:tcPr>
            <w:tcW w:w="852" w:type="dxa"/>
            <w:tcBorders>
              <w:top w:val="nil"/>
              <w:bottom w:val="nil"/>
              <w:right w:val="nil"/>
            </w:tcBorders>
            <w:vAlign w:val="center"/>
          </w:tcPr>
          <w:p w14:paraId="7947E13E"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38.06</w:t>
            </w:r>
          </w:p>
        </w:tc>
      </w:tr>
      <w:tr w:rsidR="00203AB6" w14:paraId="4475293A" w14:textId="77777777" w:rsidTr="00997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4217" w:type="dxa"/>
            <w:tcBorders>
              <w:top w:val="nil"/>
              <w:left w:val="nil"/>
              <w:bottom w:val="nil"/>
            </w:tcBorders>
            <w:vAlign w:val="center"/>
          </w:tcPr>
          <w:p w14:paraId="6A90BEE7" w14:textId="77777777" w:rsidR="00203AB6" w:rsidRPr="0014295B" w:rsidRDefault="00203AB6" w:rsidP="00325D01">
            <w:pPr>
              <w:overflowPunct w:val="0"/>
              <w:ind w:leftChars="200" w:left="480"/>
              <w:jc w:val="both"/>
              <w:rPr>
                <w:rFonts w:eastAsia="標楷體" w:hAnsi="標楷體"/>
                <w:kern w:val="0"/>
                <w:sz w:val="22"/>
                <w:szCs w:val="22"/>
              </w:rPr>
            </w:pPr>
            <w:r w:rsidRPr="0014295B">
              <w:rPr>
                <w:rFonts w:eastAsia="標楷體" w:hAnsi="標楷體" w:hint="eastAsia"/>
                <w:kern w:val="0"/>
                <w:sz w:val="22"/>
                <w:szCs w:val="22"/>
              </w:rPr>
              <w:t>利息股利之調整</w:t>
            </w:r>
          </w:p>
        </w:tc>
        <w:tc>
          <w:tcPr>
            <w:tcW w:w="1692" w:type="dxa"/>
            <w:tcBorders>
              <w:top w:val="nil"/>
              <w:bottom w:val="nil"/>
            </w:tcBorders>
            <w:vAlign w:val="center"/>
          </w:tcPr>
          <w:p w14:paraId="4DF889F8"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3,071,000</w:t>
            </w:r>
          </w:p>
        </w:tc>
        <w:tc>
          <w:tcPr>
            <w:tcW w:w="1692" w:type="dxa"/>
            <w:tcBorders>
              <w:top w:val="nil"/>
              <w:bottom w:val="nil"/>
            </w:tcBorders>
            <w:vAlign w:val="center"/>
          </w:tcPr>
          <w:p w14:paraId="52D1D811"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2,988,383</w:t>
            </w:r>
          </w:p>
        </w:tc>
        <w:tc>
          <w:tcPr>
            <w:tcW w:w="1470" w:type="dxa"/>
            <w:tcBorders>
              <w:top w:val="nil"/>
              <w:bottom w:val="nil"/>
            </w:tcBorders>
            <w:vAlign w:val="center"/>
          </w:tcPr>
          <w:p w14:paraId="575AF05F"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- 82,617</w:t>
            </w:r>
          </w:p>
        </w:tc>
        <w:tc>
          <w:tcPr>
            <w:tcW w:w="852" w:type="dxa"/>
            <w:tcBorders>
              <w:top w:val="nil"/>
              <w:bottom w:val="nil"/>
              <w:right w:val="nil"/>
            </w:tcBorders>
            <w:vAlign w:val="center"/>
          </w:tcPr>
          <w:p w14:paraId="56C45170"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- 2.69</w:t>
            </w:r>
          </w:p>
        </w:tc>
      </w:tr>
      <w:tr w:rsidR="00203AB6" w14:paraId="74161B4C" w14:textId="77777777" w:rsidTr="00997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4217" w:type="dxa"/>
            <w:tcBorders>
              <w:top w:val="nil"/>
              <w:left w:val="nil"/>
              <w:bottom w:val="nil"/>
            </w:tcBorders>
            <w:vAlign w:val="center"/>
          </w:tcPr>
          <w:p w14:paraId="5DBB735B" w14:textId="77777777" w:rsidR="00203AB6" w:rsidRPr="0014295B" w:rsidRDefault="00203AB6" w:rsidP="00325D01">
            <w:pPr>
              <w:overflowPunct w:val="0"/>
              <w:ind w:leftChars="200" w:left="480"/>
              <w:jc w:val="both"/>
              <w:rPr>
                <w:rFonts w:eastAsia="標楷體" w:hAnsi="標楷體"/>
                <w:kern w:val="0"/>
                <w:sz w:val="22"/>
                <w:szCs w:val="22"/>
              </w:rPr>
            </w:pPr>
            <w:r w:rsidRPr="0014295B">
              <w:rPr>
                <w:rFonts w:eastAsia="標楷體" w:hAnsi="標楷體" w:hint="eastAsia"/>
                <w:kern w:val="0"/>
                <w:sz w:val="22"/>
                <w:szCs w:val="22"/>
              </w:rPr>
              <w:t>未計利息股利之本期賸餘（短絀）</w:t>
            </w:r>
          </w:p>
        </w:tc>
        <w:tc>
          <w:tcPr>
            <w:tcW w:w="1692" w:type="dxa"/>
            <w:tcBorders>
              <w:top w:val="nil"/>
              <w:bottom w:val="nil"/>
            </w:tcBorders>
            <w:vAlign w:val="center"/>
          </w:tcPr>
          <w:p w14:paraId="7B45495D"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- 6,927,000</w:t>
            </w:r>
          </w:p>
        </w:tc>
        <w:tc>
          <w:tcPr>
            <w:tcW w:w="1692" w:type="dxa"/>
            <w:tcBorders>
              <w:top w:val="nil"/>
              <w:bottom w:val="nil"/>
            </w:tcBorders>
            <w:vAlign w:val="center"/>
          </w:tcPr>
          <w:p w14:paraId="2C1C76CA"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- 10,814,520</w:t>
            </w:r>
          </w:p>
        </w:tc>
        <w:tc>
          <w:tcPr>
            <w:tcW w:w="1470" w:type="dxa"/>
            <w:tcBorders>
              <w:top w:val="nil"/>
              <w:bottom w:val="nil"/>
            </w:tcBorders>
            <w:vAlign w:val="center"/>
          </w:tcPr>
          <w:p w14:paraId="5B05DC8D"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- 3,887,520</w:t>
            </w:r>
          </w:p>
        </w:tc>
        <w:tc>
          <w:tcPr>
            <w:tcW w:w="852" w:type="dxa"/>
            <w:tcBorders>
              <w:top w:val="nil"/>
              <w:bottom w:val="nil"/>
              <w:right w:val="nil"/>
            </w:tcBorders>
            <w:vAlign w:val="center"/>
          </w:tcPr>
          <w:p w14:paraId="0AEAFDC5"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56.12</w:t>
            </w:r>
          </w:p>
        </w:tc>
      </w:tr>
      <w:tr w:rsidR="00203AB6" w14:paraId="2C10BD6C" w14:textId="77777777" w:rsidTr="00997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4217" w:type="dxa"/>
            <w:tcBorders>
              <w:top w:val="nil"/>
              <w:left w:val="nil"/>
              <w:bottom w:val="nil"/>
            </w:tcBorders>
            <w:vAlign w:val="center"/>
          </w:tcPr>
          <w:p w14:paraId="0F221D50" w14:textId="77777777" w:rsidR="00203AB6" w:rsidRPr="0014295B" w:rsidRDefault="00203AB6" w:rsidP="00325D01">
            <w:pPr>
              <w:overflowPunct w:val="0"/>
              <w:ind w:leftChars="200" w:left="480"/>
              <w:jc w:val="both"/>
              <w:rPr>
                <w:rFonts w:eastAsia="標楷體" w:hAnsi="標楷體"/>
                <w:kern w:val="0"/>
                <w:sz w:val="22"/>
                <w:szCs w:val="22"/>
              </w:rPr>
            </w:pPr>
            <w:r w:rsidRPr="0014295B">
              <w:rPr>
                <w:rFonts w:eastAsia="標楷體" w:hAnsi="標楷體" w:hint="eastAsia"/>
                <w:kern w:val="0"/>
                <w:sz w:val="22"/>
                <w:szCs w:val="22"/>
              </w:rPr>
              <w:t>調整項目</w:t>
            </w:r>
          </w:p>
        </w:tc>
        <w:tc>
          <w:tcPr>
            <w:tcW w:w="1692" w:type="dxa"/>
            <w:tcBorders>
              <w:top w:val="nil"/>
              <w:bottom w:val="nil"/>
            </w:tcBorders>
            <w:vAlign w:val="center"/>
          </w:tcPr>
          <w:p w14:paraId="2ACB2C5A"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10,815,000</w:t>
            </w:r>
          </w:p>
        </w:tc>
        <w:tc>
          <w:tcPr>
            <w:tcW w:w="1692" w:type="dxa"/>
            <w:tcBorders>
              <w:top w:val="nil"/>
              <w:bottom w:val="nil"/>
            </w:tcBorders>
            <w:vAlign w:val="center"/>
          </w:tcPr>
          <w:p w14:paraId="4F714B91"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10,612,110</w:t>
            </w:r>
          </w:p>
        </w:tc>
        <w:tc>
          <w:tcPr>
            <w:tcW w:w="1470" w:type="dxa"/>
            <w:tcBorders>
              <w:top w:val="nil"/>
              <w:bottom w:val="nil"/>
            </w:tcBorders>
            <w:vAlign w:val="center"/>
          </w:tcPr>
          <w:p w14:paraId="486CCF78"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- 202,890</w:t>
            </w:r>
          </w:p>
        </w:tc>
        <w:tc>
          <w:tcPr>
            <w:tcW w:w="852" w:type="dxa"/>
            <w:tcBorders>
              <w:top w:val="nil"/>
              <w:bottom w:val="nil"/>
              <w:right w:val="nil"/>
            </w:tcBorders>
            <w:vAlign w:val="center"/>
          </w:tcPr>
          <w:p w14:paraId="1160079D"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- 1.88</w:t>
            </w:r>
          </w:p>
        </w:tc>
      </w:tr>
      <w:tr w:rsidR="00203AB6" w14:paraId="2E3EB15C" w14:textId="77777777" w:rsidTr="00997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4217" w:type="dxa"/>
            <w:tcBorders>
              <w:top w:val="nil"/>
              <w:left w:val="nil"/>
              <w:bottom w:val="nil"/>
            </w:tcBorders>
            <w:vAlign w:val="center"/>
          </w:tcPr>
          <w:p w14:paraId="193F923B" w14:textId="77777777" w:rsidR="00203AB6" w:rsidRPr="0014295B" w:rsidRDefault="00203AB6" w:rsidP="00325D01">
            <w:pPr>
              <w:overflowPunct w:val="0"/>
              <w:ind w:leftChars="200" w:left="480"/>
              <w:jc w:val="both"/>
              <w:rPr>
                <w:rFonts w:eastAsia="標楷體" w:hAnsi="標楷體"/>
                <w:kern w:val="0"/>
                <w:sz w:val="22"/>
                <w:szCs w:val="22"/>
              </w:rPr>
            </w:pPr>
            <w:r w:rsidRPr="0014295B">
              <w:rPr>
                <w:rFonts w:eastAsia="標楷體" w:hAnsi="標楷體" w:hint="eastAsia"/>
                <w:kern w:val="0"/>
                <w:sz w:val="22"/>
                <w:szCs w:val="22"/>
              </w:rPr>
              <w:t>未計利息股利之現金流入（流出）</w:t>
            </w:r>
          </w:p>
        </w:tc>
        <w:tc>
          <w:tcPr>
            <w:tcW w:w="1692" w:type="dxa"/>
            <w:tcBorders>
              <w:top w:val="nil"/>
              <w:bottom w:val="nil"/>
            </w:tcBorders>
            <w:vAlign w:val="center"/>
          </w:tcPr>
          <w:p w14:paraId="36D9AB8A"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3,888,000</w:t>
            </w:r>
          </w:p>
        </w:tc>
        <w:tc>
          <w:tcPr>
            <w:tcW w:w="1692" w:type="dxa"/>
            <w:tcBorders>
              <w:top w:val="nil"/>
              <w:bottom w:val="nil"/>
            </w:tcBorders>
            <w:vAlign w:val="center"/>
          </w:tcPr>
          <w:p w14:paraId="57969942"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- 202,410</w:t>
            </w:r>
          </w:p>
        </w:tc>
        <w:tc>
          <w:tcPr>
            <w:tcW w:w="1470" w:type="dxa"/>
            <w:tcBorders>
              <w:top w:val="nil"/>
              <w:bottom w:val="nil"/>
            </w:tcBorders>
            <w:vAlign w:val="center"/>
          </w:tcPr>
          <w:p w14:paraId="478267CC"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- 4,090,410</w:t>
            </w:r>
          </w:p>
        </w:tc>
        <w:tc>
          <w:tcPr>
            <w:tcW w:w="852" w:type="dxa"/>
            <w:tcBorders>
              <w:top w:val="nil"/>
              <w:bottom w:val="nil"/>
              <w:right w:val="nil"/>
            </w:tcBorders>
            <w:vAlign w:val="center"/>
          </w:tcPr>
          <w:p w14:paraId="70D4C962"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w:t>
            </w:r>
          </w:p>
        </w:tc>
      </w:tr>
      <w:tr w:rsidR="00203AB6" w14:paraId="648BCC2A" w14:textId="77777777" w:rsidTr="00997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4217" w:type="dxa"/>
            <w:tcBorders>
              <w:top w:val="nil"/>
              <w:left w:val="nil"/>
              <w:bottom w:val="nil"/>
            </w:tcBorders>
            <w:vAlign w:val="center"/>
          </w:tcPr>
          <w:p w14:paraId="3626DA88" w14:textId="77777777" w:rsidR="00203AB6" w:rsidRPr="0014295B" w:rsidRDefault="00203AB6" w:rsidP="00325D01">
            <w:pPr>
              <w:overflowPunct w:val="0"/>
              <w:ind w:leftChars="200" w:left="480"/>
              <w:jc w:val="both"/>
              <w:rPr>
                <w:rFonts w:eastAsia="標楷體" w:hAnsi="標楷體"/>
                <w:kern w:val="0"/>
                <w:sz w:val="22"/>
                <w:szCs w:val="22"/>
              </w:rPr>
            </w:pPr>
            <w:r w:rsidRPr="0014295B">
              <w:rPr>
                <w:rFonts w:eastAsia="標楷體" w:hAnsi="標楷體" w:hint="eastAsia"/>
                <w:kern w:val="0"/>
                <w:sz w:val="22"/>
                <w:szCs w:val="22"/>
              </w:rPr>
              <w:t>收取利息</w:t>
            </w:r>
          </w:p>
        </w:tc>
        <w:tc>
          <w:tcPr>
            <w:tcW w:w="1692" w:type="dxa"/>
            <w:tcBorders>
              <w:top w:val="nil"/>
              <w:bottom w:val="nil"/>
            </w:tcBorders>
            <w:vAlign w:val="center"/>
          </w:tcPr>
          <w:p w14:paraId="0B9A7185"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29,000</w:t>
            </w:r>
          </w:p>
        </w:tc>
        <w:tc>
          <w:tcPr>
            <w:tcW w:w="1692" w:type="dxa"/>
            <w:tcBorders>
              <w:top w:val="nil"/>
              <w:bottom w:val="nil"/>
            </w:tcBorders>
            <w:vAlign w:val="center"/>
          </w:tcPr>
          <w:p w14:paraId="3F01B430"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10,043</w:t>
            </w:r>
          </w:p>
        </w:tc>
        <w:tc>
          <w:tcPr>
            <w:tcW w:w="1470" w:type="dxa"/>
            <w:tcBorders>
              <w:top w:val="nil"/>
              <w:bottom w:val="nil"/>
            </w:tcBorders>
            <w:vAlign w:val="center"/>
          </w:tcPr>
          <w:p w14:paraId="3F6A6A1B"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- 18,957</w:t>
            </w:r>
          </w:p>
        </w:tc>
        <w:tc>
          <w:tcPr>
            <w:tcW w:w="852" w:type="dxa"/>
            <w:tcBorders>
              <w:top w:val="nil"/>
              <w:bottom w:val="nil"/>
              <w:right w:val="nil"/>
            </w:tcBorders>
            <w:vAlign w:val="center"/>
          </w:tcPr>
          <w:p w14:paraId="70757163"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- 65.37</w:t>
            </w:r>
          </w:p>
        </w:tc>
      </w:tr>
      <w:tr w:rsidR="00203AB6" w14:paraId="5583B807" w14:textId="77777777" w:rsidTr="00997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4217" w:type="dxa"/>
            <w:tcBorders>
              <w:top w:val="nil"/>
              <w:left w:val="nil"/>
              <w:bottom w:val="nil"/>
            </w:tcBorders>
            <w:vAlign w:val="center"/>
          </w:tcPr>
          <w:p w14:paraId="622441FF" w14:textId="77777777" w:rsidR="00203AB6" w:rsidRPr="0014295B" w:rsidRDefault="00203AB6" w:rsidP="00325D01">
            <w:pPr>
              <w:overflowPunct w:val="0"/>
              <w:ind w:leftChars="100" w:left="240"/>
              <w:jc w:val="both"/>
              <w:rPr>
                <w:rFonts w:eastAsia="標楷體" w:hAnsi="標楷體"/>
                <w:kern w:val="0"/>
                <w:sz w:val="22"/>
                <w:szCs w:val="22"/>
              </w:rPr>
            </w:pPr>
            <w:r w:rsidRPr="0014295B">
              <w:rPr>
                <w:rFonts w:eastAsia="標楷體" w:hAnsi="標楷體" w:hint="eastAsia"/>
                <w:b/>
                <w:kern w:val="0"/>
                <w:sz w:val="22"/>
                <w:szCs w:val="22"/>
              </w:rPr>
              <w:t>業務活動之淨現金流入（流出）</w:t>
            </w:r>
          </w:p>
        </w:tc>
        <w:tc>
          <w:tcPr>
            <w:tcW w:w="1692" w:type="dxa"/>
            <w:tcBorders>
              <w:top w:val="nil"/>
              <w:bottom w:val="nil"/>
            </w:tcBorders>
            <w:vAlign w:val="center"/>
          </w:tcPr>
          <w:p w14:paraId="2404AC34"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3,917,000</w:t>
            </w:r>
          </w:p>
        </w:tc>
        <w:tc>
          <w:tcPr>
            <w:tcW w:w="1692" w:type="dxa"/>
            <w:tcBorders>
              <w:top w:val="nil"/>
              <w:bottom w:val="nil"/>
            </w:tcBorders>
            <w:vAlign w:val="center"/>
          </w:tcPr>
          <w:p w14:paraId="624F1530"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- 192,367</w:t>
            </w:r>
          </w:p>
        </w:tc>
        <w:tc>
          <w:tcPr>
            <w:tcW w:w="1470" w:type="dxa"/>
            <w:tcBorders>
              <w:top w:val="nil"/>
              <w:bottom w:val="nil"/>
            </w:tcBorders>
            <w:vAlign w:val="center"/>
          </w:tcPr>
          <w:p w14:paraId="0EECCB86"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- 4,109,367</w:t>
            </w:r>
          </w:p>
        </w:tc>
        <w:tc>
          <w:tcPr>
            <w:tcW w:w="852" w:type="dxa"/>
            <w:tcBorders>
              <w:top w:val="nil"/>
              <w:bottom w:val="nil"/>
              <w:right w:val="nil"/>
            </w:tcBorders>
            <w:vAlign w:val="center"/>
          </w:tcPr>
          <w:p w14:paraId="2D489B8A"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w:t>
            </w:r>
          </w:p>
        </w:tc>
      </w:tr>
      <w:tr w:rsidR="00203AB6" w14:paraId="2F4056D9" w14:textId="77777777" w:rsidTr="00997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4217" w:type="dxa"/>
            <w:tcBorders>
              <w:top w:val="nil"/>
              <w:left w:val="nil"/>
              <w:bottom w:val="nil"/>
            </w:tcBorders>
            <w:vAlign w:val="center"/>
          </w:tcPr>
          <w:p w14:paraId="3937B58B" w14:textId="77777777" w:rsidR="00203AB6" w:rsidRPr="0014295B" w:rsidRDefault="00203AB6" w:rsidP="00325D01">
            <w:pPr>
              <w:overflowPunct w:val="0"/>
              <w:jc w:val="both"/>
              <w:rPr>
                <w:rFonts w:eastAsia="標楷體" w:hAnsi="標楷體"/>
                <w:kern w:val="0"/>
                <w:sz w:val="22"/>
                <w:szCs w:val="22"/>
              </w:rPr>
            </w:pPr>
            <w:r w:rsidRPr="0014295B">
              <w:rPr>
                <w:rFonts w:eastAsia="標楷體" w:hAnsi="標楷體" w:hint="eastAsia"/>
                <w:b/>
                <w:kern w:val="0"/>
                <w:sz w:val="22"/>
                <w:szCs w:val="22"/>
              </w:rPr>
              <w:t>籌資活動之現金流量</w:t>
            </w:r>
          </w:p>
        </w:tc>
        <w:tc>
          <w:tcPr>
            <w:tcW w:w="1692" w:type="dxa"/>
            <w:tcBorders>
              <w:top w:val="nil"/>
              <w:bottom w:val="nil"/>
            </w:tcBorders>
            <w:vAlign w:val="center"/>
          </w:tcPr>
          <w:p w14:paraId="293C5689"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0AD092B9"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7E998B96"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638CE52A"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p>
        </w:tc>
      </w:tr>
      <w:tr w:rsidR="00203AB6" w14:paraId="61691603" w14:textId="77777777" w:rsidTr="00997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4217" w:type="dxa"/>
            <w:tcBorders>
              <w:top w:val="nil"/>
              <w:left w:val="nil"/>
              <w:bottom w:val="nil"/>
            </w:tcBorders>
            <w:vAlign w:val="center"/>
          </w:tcPr>
          <w:p w14:paraId="52508D76" w14:textId="77777777" w:rsidR="00203AB6" w:rsidRPr="00E143E4" w:rsidRDefault="00203AB6" w:rsidP="00325D01">
            <w:pPr>
              <w:overflowPunct w:val="0"/>
              <w:ind w:leftChars="200" w:left="480"/>
              <w:jc w:val="both"/>
              <w:rPr>
                <w:rFonts w:eastAsia="標楷體" w:hAnsi="標楷體"/>
                <w:spacing w:val="-6"/>
                <w:kern w:val="0"/>
                <w:sz w:val="22"/>
                <w:szCs w:val="22"/>
              </w:rPr>
            </w:pPr>
            <w:r w:rsidRPr="00067671">
              <w:rPr>
                <w:rFonts w:eastAsia="標楷體" w:hAnsi="標楷體" w:hint="eastAsia"/>
                <w:kern w:val="0"/>
                <w:sz w:val="22"/>
                <w:szCs w:val="22"/>
              </w:rPr>
              <w:t>增加長期負債</w:t>
            </w:r>
          </w:p>
        </w:tc>
        <w:tc>
          <w:tcPr>
            <w:tcW w:w="1692" w:type="dxa"/>
            <w:tcBorders>
              <w:top w:val="nil"/>
              <w:bottom w:val="nil"/>
            </w:tcBorders>
            <w:vAlign w:val="center"/>
          </w:tcPr>
          <w:p w14:paraId="774FBE68"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w:t>
            </w:r>
          </w:p>
        </w:tc>
        <w:tc>
          <w:tcPr>
            <w:tcW w:w="1692" w:type="dxa"/>
            <w:tcBorders>
              <w:top w:val="nil"/>
              <w:bottom w:val="nil"/>
            </w:tcBorders>
            <w:vAlign w:val="center"/>
          </w:tcPr>
          <w:p w14:paraId="4948941E"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3,025,498</w:t>
            </w:r>
          </w:p>
        </w:tc>
        <w:tc>
          <w:tcPr>
            <w:tcW w:w="1470" w:type="dxa"/>
            <w:tcBorders>
              <w:top w:val="nil"/>
              <w:bottom w:val="nil"/>
            </w:tcBorders>
            <w:vAlign w:val="center"/>
          </w:tcPr>
          <w:p w14:paraId="006711F4"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3,025,498</w:t>
            </w:r>
          </w:p>
        </w:tc>
        <w:tc>
          <w:tcPr>
            <w:tcW w:w="852" w:type="dxa"/>
            <w:tcBorders>
              <w:top w:val="nil"/>
              <w:bottom w:val="nil"/>
              <w:right w:val="nil"/>
            </w:tcBorders>
            <w:vAlign w:val="center"/>
          </w:tcPr>
          <w:p w14:paraId="0D2862F5"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w:t>
            </w:r>
          </w:p>
        </w:tc>
      </w:tr>
      <w:tr w:rsidR="00203AB6" w14:paraId="5CC0214F" w14:textId="77777777" w:rsidTr="00997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4217" w:type="dxa"/>
            <w:tcBorders>
              <w:top w:val="nil"/>
              <w:left w:val="nil"/>
              <w:bottom w:val="nil"/>
            </w:tcBorders>
            <w:vAlign w:val="center"/>
          </w:tcPr>
          <w:p w14:paraId="177E6479" w14:textId="77777777" w:rsidR="00203AB6" w:rsidRPr="0014295B" w:rsidRDefault="00203AB6" w:rsidP="00325D01">
            <w:pPr>
              <w:overflowPunct w:val="0"/>
              <w:ind w:leftChars="200" w:left="480"/>
              <w:jc w:val="both"/>
              <w:rPr>
                <w:rFonts w:eastAsia="標楷體" w:hAnsi="標楷體"/>
                <w:kern w:val="0"/>
                <w:sz w:val="22"/>
                <w:szCs w:val="22"/>
              </w:rPr>
            </w:pPr>
            <w:r w:rsidRPr="0014295B">
              <w:rPr>
                <w:rFonts w:eastAsia="標楷體" w:hAnsi="標楷體" w:hint="eastAsia"/>
                <w:kern w:val="0"/>
                <w:sz w:val="22"/>
                <w:szCs w:val="22"/>
              </w:rPr>
              <w:t>支付利息</w:t>
            </w:r>
          </w:p>
        </w:tc>
        <w:tc>
          <w:tcPr>
            <w:tcW w:w="1692" w:type="dxa"/>
            <w:tcBorders>
              <w:top w:val="nil"/>
              <w:bottom w:val="nil"/>
            </w:tcBorders>
            <w:vAlign w:val="center"/>
          </w:tcPr>
          <w:p w14:paraId="66E13605"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- 3,100,000</w:t>
            </w:r>
          </w:p>
        </w:tc>
        <w:tc>
          <w:tcPr>
            <w:tcW w:w="1692" w:type="dxa"/>
            <w:tcBorders>
              <w:top w:val="nil"/>
              <w:bottom w:val="nil"/>
            </w:tcBorders>
            <w:vAlign w:val="center"/>
          </w:tcPr>
          <w:p w14:paraId="68E24344"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- 2,998,426</w:t>
            </w:r>
          </w:p>
        </w:tc>
        <w:tc>
          <w:tcPr>
            <w:tcW w:w="1470" w:type="dxa"/>
            <w:tcBorders>
              <w:top w:val="nil"/>
              <w:bottom w:val="nil"/>
            </w:tcBorders>
            <w:vAlign w:val="center"/>
          </w:tcPr>
          <w:p w14:paraId="4B3B85A8"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101,574</w:t>
            </w:r>
          </w:p>
        </w:tc>
        <w:tc>
          <w:tcPr>
            <w:tcW w:w="852" w:type="dxa"/>
            <w:tcBorders>
              <w:top w:val="nil"/>
              <w:bottom w:val="nil"/>
              <w:right w:val="nil"/>
            </w:tcBorders>
            <w:vAlign w:val="center"/>
          </w:tcPr>
          <w:p w14:paraId="458364D5"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kern w:val="0"/>
                <w:sz w:val="20"/>
              </w:rPr>
              <w:t>- 3.28</w:t>
            </w:r>
          </w:p>
        </w:tc>
      </w:tr>
      <w:tr w:rsidR="00203AB6" w14:paraId="75EC0F8B" w14:textId="77777777" w:rsidTr="00997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4217" w:type="dxa"/>
            <w:tcBorders>
              <w:top w:val="nil"/>
              <w:left w:val="nil"/>
              <w:bottom w:val="nil"/>
            </w:tcBorders>
            <w:vAlign w:val="center"/>
          </w:tcPr>
          <w:p w14:paraId="51CABD0C" w14:textId="77777777" w:rsidR="00203AB6" w:rsidRPr="0014295B" w:rsidRDefault="00203AB6" w:rsidP="00325D01">
            <w:pPr>
              <w:overflowPunct w:val="0"/>
              <w:ind w:leftChars="100" w:left="240"/>
              <w:jc w:val="both"/>
              <w:rPr>
                <w:rFonts w:eastAsia="標楷體" w:hAnsi="標楷體"/>
                <w:kern w:val="0"/>
                <w:sz w:val="22"/>
                <w:szCs w:val="22"/>
              </w:rPr>
            </w:pPr>
            <w:r w:rsidRPr="0014295B">
              <w:rPr>
                <w:rFonts w:eastAsia="標楷體" w:hAnsi="標楷體" w:hint="eastAsia"/>
                <w:b/>
                <w:kern w:val="0"/>
                <w:sz w:val="22"/>
                <w:szCs w:val="22"/>
              </w:rPr>
              <w:t>籌資活動之淨現金流入（流出）</w:t>
            </w:r>
          </w:p>
        </w:tc>
        <w:tc>
          <w:tcPr>
            <w:tcW w:w="1692" w:type="dxa"/>
            <w:tcBorders>
              <w:top w:val="nil"/>
              <w:bottom w:val="nil"/>
            </w:tcBorders>
            <w:vAlign w:val="center"/>
          </w:tcPr>
          <w:p w14:paraId="69C35E08"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- 3,100,000</w:t>
            </w:r>
          </w:p>
        </w:tc>
        <w:tc>
          <w:tcPr>
            <w:tcW w:w="1692" w:type="dxa"/>
            <w:tcBorders>
              <w:top w:val="nil"/>
              <w:bottom w:val="nil"/>
            </w:tcBorders>
            <w:vAlign w:val="center"/>
          </w:tcPr>
          <w:p w14:paraId="06FB4F99"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27,072</w:t>
            </w:r>
          </w:p>
        </w:tc>
        <w:tc>
          <w:tcPr>
            <w:tcW w:w="1470" w:type="dxa"/>
            <w:tcBorders>
              <w:top w:val="nil"/>
              <w:bottom w:val="nil"/>
            </w:tcBorders>
            <w:vAlign w:val="center"/>
          </w:tcPr>
          <w:p w14:paraId="72294944"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3,127,072</w:t>
            </w:r>
          </w:p>
        </w:tc>
        <w:tc>
          <w:tcPr>
            <w:tcW w:w="852" w:type="dxa"/>
            <w:tcBorders>
              <w:top w:val="nil"/>
              <w:bottom w:val="nil"/>
              <w:right w:val="nil"/>
            </w:tcBorders>
            <w:vAlign w:val="center"/>
          </w:tcPr>
          <w:p w14:paraId="34ECA7BF"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w:t>
            </w:r>
          </w:p>
        </w:tc>
      </w:tr>
      <w:tr w:rsidR="00203AB6" w14:paraId="75A28638" w14:textId="77777777" w:rsidTr="00997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4217" w:type="dxa"/>
            <w:tcBorders>
              <w:top w:val="nil"/>
              <w:left w:val="nil"/>
              <w:bottom w:val="nil"/>
            </w:tcBorders>
            <w:vAlign w:val="center"/>
          </w:tcPr>
          <w:p w14:paraId="7C1D3A6F" w14:textId="77777777" w:rsidR="00203AB6" w:rsidRPr="0014295B" w:rsidRDefault="00203AB6" w:rsidP="00325D01">
            <w:pPr>
              <w:overflowPunct w:val="0"/>
              <w:jc w:val="both"/>
              <w:rPr>
                <w:rFonts w:eastAsia="標楷體" w:hAnsi="標楷體"/>
                <w:kern w:val="0"/>
                <w:sz w:val="22"/>
                <w:szCs w:val="22"/>
              </w:rPr>
            </w:pPr>
            <w:r w:rsidRPr="0014295B">
              <w:rPr>
                <w:rFonts w:eastAsia="標楷體" w:hAnsi="標楷體" w:hint="eastAsia"/>
                <w:b/>
                <w:kern w:val="0"/>
                <w:sz w:val="22"/>
                <w:szCs w:val="22"/>
              </w:rPr>
              <w:t>現金及約當現金之淨增（淨減）</w:t>
            </w:r>
          </w:p>
        </w:tc>
        <w:tc>
          <w:tcPr>
            <w:tcW w:w="1692" w:type="dxa"/>
            <w:tcBorders>
              <w:top w:val="nil"/>
              <w:bottom w:val="nil"/>
            </w:tcBorders>
            <w:vAlign w:val="center"/>
          </w:tcPr>
          <w:p w14:paraId="0857A6BE"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817,000</w:t>
            </w:r>
          </w:p>
        </w:tc>
        <w:tc>
          <w:tcPr>
            <w:tcW w:w="1692" w:type="dxa"/>
            <w:tcBorders>
              <w:top w:val="nil"/>
              <w:bottom w:val="nil"/>
            </w:tcBorders>
            <w:vAlign w:val="center"/>
          </w:tcPr>
          <w:p w14:paraId="25A48896"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- 165,295</w:t>
            </w:r>
          </w:p>
        </w:tc>
        <w:tc>
          <w:tcPr>
            <w:tcW w:w="1470" w:type="dxa"/>
            <w:tcBorders>
              <w:top w:val="nil"/>
              <w:bottom w:val="nil"/>
            </w:tcBorders>
            <w:vAlign w:val="center"/>
          </w:tcPr>
          <w:p w14:paraId="3418B9DC"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- 982,295</w:t>
            </w:r>
          </w:p>
        </w:tc>
        <w:tc>
          <w:tcPr>
            <w:tcW w:w="852" w:type="dxa"/>
            <w:tcBorders>
              <w:top w:val="nil"/>
              <w:bottom w:val="nil"/>
              <w:right w:val="nil"/>
            </w:tcBorders>
            <w:vAlign w:val="center"/>
          </w:tcPr>
          <w:p w14:paraId="339EFED2"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w:t>
            </w:r>
          </w:p>
        </w:tc>
      </w:tr>
      <w:tr w:rsidR="00203AB6" w14:paraId="2947E005" w14:textId="77777777" w:rsidTr="00997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4217" w:type="dxa"/>
            <w:tcBorders>
              <w:top w:val="nil"/>
              <w:left w:val="nil"/>
              <w:bottom w:val="nil"/>
            </w:tcBorders>
            <w:vAlign w:val="center"/>
          </w:tcPr>
          <w:p w14:paraId="7703FA91" w14:textId="77777777" w:rsidR="00203AB6" w:rsidRPr="0014295B" w:rsidRDefault="00203AB6" w:rsidP="00325D01">
            <w:pPr>
              <w:overflowPunct w:val="0"/>
              <w:jc w:val="both"/>
              <w:rPr>
                <w:rFonts w:eastAsia="標楷體" w:hAnsi="標楷體"/>
                <w:kern w:val="0"/>
                <w:sz w:val="22"/>
                <w:szCs w:val="22"/>
              </w:rPr>
            </w:pPr>
            <w:r w:rsidRPr="0014295B">
              <w:rPr>
                <w:rFonts w:eastAsia="標楷體" w:hAnsi="標楷體" w:hint="eastAsia"/>
                <w:b/>
                <w:kern w:val="0"/>
                <w:sz w:val="22"/>
                <w:szCs w:val="22"/>
              </w:rPr>
              <w:t>期初現金及約當現金</w:t>
            </w:r>
          </w:p>
        </w:tc>
        <w:tc>
          <w:tcPr>
            <w:tcW w:w="1692" w:type="dxa"/>
            <w:tcBorders>
              <w:top w:val="nil"/>
              <w:bottom w:val="nil"/>
            </w:tcBorders>
            <w:vAlign w:val="center"/>
          </w:tcPr>
          <w:p w14:paraId="6EB07FFD"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3,396,000</w:t>
            </w:r>
          </w:p>
        </w:tc>
        <w:tc>
          <w:tcPr>
            <w:tcW w:w="1692" w:type="dxa"/>
            <w:tcBorders>
              <w:top w:val="nil"/>
              <w:bottom w:val="nil"/>
            </w:tcBorders>
            <w:vAlign w:val="center"/>
          </w:tcPr>
          <w:p w14:paraId="042AFBBC"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1,474,838</w:t>
            </w:r>
          </w:p>
        </w:tc>
        <w:tc>
          <w:tcPr>
            <w:tcW w:w="1470" w:type="dxa"/>
            <w:tcBorders>
              <w:top w:val="nil"/>
              <w:bottom w:val="nil"/>
            </w:tcBorders>
            <w:vAlign w:val="center"/>
          </w:tcPr>
          <w:p w14:paraId="0008014A"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- 1,921,162</w:t>
            </w:r>
          </w:p>
        </w:tc>
        <w:tc>
          <w:tcPr>
            <w:tcW w:w="852" w:type="dxa"/>
            <w:tcBorders>
              <w:top w:val="nil"/>
              <w:bottom w:val="nil"/>
              <w:right w:val="nil"/>
            </w:tcBorders>
            <w:vAlign w:val="center"/>
          </w:tcPr>
          <w:p w14:paraId="4E262AE1"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- 56.57</w:t>
            </w:r>
          </w:p>
        </w:tc>
      </w:tr>
      <w:tr w:rsidR="00203AB6" w14:paraId="33CB1C76" w14:textId="77777777" w:rsidTr="00997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6"/>
        </w:trPr>
        <w:tc>
          <w:tcPr>
            <w:tcW w:w="4217" w:type="dxa"/>
            <w:tcBorders>
              <w:top w:val="nil"/>
              <w:left w:val="nil"/>
              <w:bottom w:val="single" w:sz="12" w:space="0" w:color="auto"/>
            </w:tcBorders>
            <w:vAlign w:val="center"/>
          </w:tcPr>
          <w:p w14:paraId="4569DE9B" w14:textId="77777777" w:rsidR="00203AB6" w:rsidRPr="0014295B" w:rsidRDefault="00203AB6" w:rsidP="00325D01">
            <w:pPr>
              <w:overflowPunct w:val="0"/>
              <w:jc w:val="both"/>
              <w:rPr>
                <w:rFonts w:eastAsia="標楷體" w:hAnsi="標楷體"/>
                <w:kern w:val="0"/>
                <w:sz w:val="22"/>
                <w:szCs w:val="22"/>
              </w:rPr>
            </w:pPr>
            <w:r w:rsidRPr="0014295B">
              <w:rPr>
                <w:rFonts w:eastAsia="標楷體" w:hAnsi="標楷體" w:hint="eastAsia"/>
                <w:b/>
                <w:kern w:val="0"/>
                <w:sz w:val="22"/>
                <w:szCs w:val="22"/>
              </w:rPr>
              <w:t>期末現金及約當現金</w:t>
            </w:r>
          </w:p>
        </w:tc>
        <w:tc>
          <w:tcPr>
            <w:tcW w:w="1692" w:type="dxa"/>
            <w:tcBorders>
              <w:top w:val="nil"/>
              <w:bottom w:val="single" w:sz="12" w:space="0" w:color="auto"/>
            </w:tcBorders>
            <w:vAlign w:val="center"/>
          </w:tcPr>
          <w:p w14:paraId="098DC265"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4,213,000</w:t>
            </w:r>
          </w:p>
        </w:tc>
        <w:tc>
          <w:tcPr>
            <w:tcW w:w="1692" w:type="dxa"/>
            <w:tcBorders>
              <w:top w:val="nil"/>
              <w:bottom w:val="single" w:sz="12" w:space="0" w:color="auto"/>
            </w:tcBorders>
            <w:vAlign w:val="center"/>
          </w:tcPr>
          <w:p w14:paraId="1E674741"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1,309,543</w:t>
            </w:r>
          </w:p>
        </w:tc>
        <w:tc>
          <w:tcPr>
            <w:tcW w:w="1470" w:type="dxa"/>
            <w:tcBorders>
              <w:top w:val="nil"/>
              <w:bottom w:val="single" w:sz="12" w:space="0" w:color="auto"/>
            </w:tcBorders>
            <w:vAlign w:val="center"/>
          </w:tcPr>
          <w:p w14:paraId="7B2542AE"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- 2,903,457</w:t>
            </w:r>
          </w:p>
        </w:tc>
        <w:tc>
          <w:tcPr>
            <w:tcW w:w="852" w:type="dxa"/>
            <w:tcBorders>
              <w:top w:val="nil"/>
              <w:bottom w:val="single" w:sz="12" w:space="0" w:color="auto"/>
              <w:right w:val="nil"/>
            </w:tcBorders>
            <w:vAlign w:val="center"/>
          </w:tcPr>
          <w:p w14:paraId="5F7C04A5" w14:textId="77777777" w:rsidR="00203AB6" w:rsidRPr="00D572DF" w:rsidRDefault="00203AB6" w:rsidP="00325D01">
            <w:pPr>
              <w:overflowPunct w:val="0"/>
              <w:autoSpaceDE w:val="0"/>
              <w:autoSpaceDN w:val="0"/>
              <w:adjustRightInd w:val="0"/>
              <w:ind w:rightChars="10" w:right="24"/>
              <w:jc w:val="right"/>
              <w:rPr>
                <w:rFonts w:ascii="新細明體" w:hAnsi="新細明體"/>
                <w:kern w:val="0"/>
                <w:sz w:val="20"/>
                <w:highlight w:val="yellow"/>
              </w:rPr>
            </w:pPr>
            <w:r w:rsidRPr="00D572DF">
              <w:rPr>
                <w:rFonts w:ascii="新細明體" w:hAnsi="新細明體" w:hint="eastAsia"/>
                <w:b/>
                <w:kern w:val="0"/>
                <w:sz w:val="20"/>
              </w:rPr>
              <w:t>- 68.92</w:t>
            </w:r>
          </w:p>
        </w:tc>
      </w:tr>
    </w:tbl>
    <w:p w14:paraId="120FB1A3" w14:textId="77777777" w:rsidR="00203AB6" w:rsidRPr="003B3A65" w:rsidRDefault="00203AB6" w:rsidP="00203AB6">
      <w:pPr>
        <w:tabs>
          <w:tab w:val="left" w:pos="408"/>
        </w:tabs>
        <w:overflowPunct w:val="0"/>
        <w:adjustRightInd w:val="0"/>
        <w:snapToGrid w:val="0"/>
        <w:spacing w:line="240" w:lineRule="exact"/>
        <w:rPr>
          <w:rFonts w:eastAsia="標楷體" w:hAnsi="標楷體"/>
          <w:sz w:val="22"/>
        </w:rPr>
      </w:pPr>
      <w:r w:rsidRPr="003B3A65">
        <w:rPr>
          <w:rFonts w:eastAsia="標楷體" w:hAnsi="標楷體" w:hint="eastAsia"/>
          <w:sz w:val="22"/>
        </w:rPr>
        <w:t>註：1.本表係採現金及約當現金基礎，包括現金及自投資日起3個月內到期或清償之債權證券。</w:t>
      </w:r>
    </w:p>
    <w:p w14:paraId="7F1E7AB9" w14:textId="77777777" w:rsidR="00203AB6" w:rsidRPr="003B3A65" w:rsidRDefault="00203AB6" w:rsidP="00203AB6">
      <w:pPr>
        <w:overflowPunct w:val="0"/>
        <w:spacing w:line="240" w:lineRule="exact"/>
        <w:ind w:firstLine="440"/>
        <w:rPr>
          <w:rFonts w:eastAsia="標楷體"/>
        </w:rPr>
      </w:pPr>
      <w:r w:rsidRPr="003B3A65">
        <w:rPr>
          <w:rFonts w:eastAsia="標楷體" w:hAnsi="標楷體" w:hint="eastAsia"/>
          <w:sz w:val="22"/>
        </w:rPr>
        <w:t>2.本表「調整項目」欄所列，包括折舊</w:t>
      </w:r>
      <w:r w:rsidRPr="003B3A65">
        <w:rPr>
          <w:rFonts w:ascii="新細明體" w:hAnsi="新細明體" w:hint="eastAsia"/>
          <w:sz w:val="22"/>
        </w:rPr>
        <w:t>、</w:t>
      </w:r>
      <w:r w:rsidRPr="003B3A65">
        <w:rPr>
          <w:rFonts w:eastAsia="標楷體" w:hAnsi="標楷體" w:hint="eastAsia"/>
          <w:sz w:val="22"/>
        </w:rPr>
        <w:t>減損及折耗、流動負債淨增（淨減）。</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203AB6" w14:paraId="4E407568" w14:textId="77777777" w:rsidTr="00325D01">
        <w:tc>
          <w:tcPr>
            <w:tcW w:w="9925" w:type="dxa"/>
            <w:gridSpan w:val="7"/>
            <w:tcBorders>
              <w:bottom w:val="single" w:sz="12" w:space="0" w:color="auto"/>
            </w:tcBorders>
          </w:tcPr>
          <w:p w14:paraId="4F571A78" w14:textId="77777777" w:rsidR="00203AB6" w:rsidRDefault="00203AB6" w:rsidP="00325D01">
            <w:pPr>
              <w:overflowPunct w:val="0"/>
              <w:snapToGrid w:val="0"/>
              <w:jc w:val="center"/>
              <w:rPr>
                <w:rFonts w:eastAsia="標楷體" w:hAnsi="標楷體"/>
                <w:b/>
                <w:sz w:val="36"/>
                <w:u w:val="single"/>
              </w:rPr>
            </w:pPr>
            <w:r w:rsidRPr="00AA2A24">
              <w:rPr>
                <w:rFonts w:eastAsia="標楷體" w:hAnsi="標楷體" w:hint="eastAsia"/>
                <w:b/>
                <w:sz w:val="36"/>
                <w:u w:val="single"/>
              </w:rPr>
              <w:lastRenderedPageBreak/>
              <w:t>彰化縣觀光溫泉基金</w:t>
            </w:r>
            <w:r>
              <w:rPr>
                <w:rFonts w:eastAsia="標楷體" w:hAnsi="標楷體" w:hint="eastAsia"/>
                <w:b/>
                <w:sz w:val="36"/>
                <w:u w:val="single"/>
              </w:rPr>
              <w:t>餘絀審定後平衡表</w:t>
            </w:r>
          </w:p>
          <w:p w14:paraId="5B9F52D2" w14:textId="77777777" w:rsidR="00203AB6" w:rsidRDefault="00203AB6" w:rsidP="00325D01">
            <w:pPr>
              <w:tabs>
                <w:tab w:val="left" w:pos="3600"/>
                <w:tab w:val="left" w:pos="8520"/>
              </w:tabs>
              <w:overflowPunct w:val="0"/>
              <w:snapToGrid w:val="0"/>
              <w:spacing w:beforeLines="50" w:before="120"/>
              <w:jc w:val="center"/>
              <w:rPr>
                <w:rFonts w:eastAsia="標楷體" w:hAnsi="標楷體"/>
              </w:rPr>
            </w:pPr>
            <w:r>
              <w:rPr>
                <w:rFonts w:eastAsia="標楷體" w:hAnsi="標楷體" w:hint="eastAsia"/>
              </w:rPr>
              <w:t>中華民國11</w:t>
            </w:r>
            <w:r>
              <w:rPr>
                <w:rFonts w:eastAsia="標楷體" w:hAnsi="標楷體"/>
              </w:rPr>
              <w:t>4</w:t>
            </w:r>
            <w:r>
              <w:rPr>
                <w:rFonts w:eastAsia="標楷體" w:hAnsi="標楷體" w:hint="eastAsia"/>
              </w:rPr>
              <w:t>年</w:t>
            </w:r>
            <w:smartTag w:uri="urn:schemas-microsoft-com:office:smarttags" w:element="chsdate">
              <w:smartTagPr>
                <w:attr w:name="Year" w:val="2014"/>
                <w:attr w:name="Month" w:val="12"/>
                <w:attr w:name="Day" w:val="31"/>
                <w:attr w:name="IsLunarDate" w:val="False"/>
                <w:attr w:name="IsROCDate" w:val="False"/>
              </w:smartTagPr>
              <w:r>
                <w:rPr>
                  <w:rFonts w:eastAsia="標楷體" w:hAnsi="標楷體" w:hint="eastAsia"/>
                </w:rPr>
                <w:t>12月31日</w:t>
              </w:r>
            </w:smartTag>
          </w:p>
          <w:p w14:paraId="0A392B58" w14:textId="77777777" w:rsidR="00203AB6" w:rsidRDefault="00203AB6" w:rsidP="00325D01">
            <w:pPr>
              <w:tabs>
                <w:tab w:val="left" w:pos="3600"/>
                <w:tab w:val="left" w:pos="8520"/>
              </w:tabs>
              <w:overflowPunct w:val="0"/>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單位：新臺幣元</w:t>
            </w:r>
          </w:p>
        </w:tc>
      </w:tr>
      <w:tr w:rsidR="00203AB6" w14:paraId="14E0B691"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19E4F797" w14:textId="77777777" w:rsidR="00203AB6" w:rsidRPr="005D7829" w:rsidRDefault="00203AB6" w:rsidP="00325D01">
            <w:pPr>
              <w:overflowPunct w:val="0"/>
              <w:jc w:val="distribute"/>
              <w:rPr>
                <w:rFonts w:eastAsia="標楷體" w:hAnsi="標楷體"/>
              </w:rPr>
            </w:pPr>
            <w:r w:rsidRPr="005D7829">
              <w:rPr>
                <w:rFonts w:eastAsia="標楷體" w:hAnsi="標楷體" w:hint="eastAsia"/>
              </w:rPr>
              <w:t>科目</w:t>
            </w:r>
          </w:p>
        </w:tc>
        <w:tc>
          <w:tcPr>
            <w:tcW w:w="2268" w:type="dxa"/>
            <w:gridSpan w:val="2"/>
            <w:tcBorders>
              <w:top w:val="single" w:sz="12" w:space="0" w:color="auto"/>
              <w:bottom w:val="nil"/>
            </w:tcBorders>
            <w:vAlign w:val="center"/>
          </w:tcPr>
          <w:p w14:paraId="7FFB2967" w14:textId="77777777" w:rsidR="00203AB6" w:rsidRDefault="00203AB6" w:rsidP="00325D01">
            <w:pPr>
              <w:overflowPunct w:val="0"/>
              <w:jc w:val="distribute"/>
              <w:rPr>
                <w:rFonts w:eastAsia="標楷體" w:hAnsi="標楷體"/>
                <w:spacing w:val="-20"/>
              </w:rPr>
            </w:pPr>
            <w:r>
              <w:rPr>
                <w:rFonts w:eastAsia="標楷體" w:hAnsi="標楷體" w:hint="eastAsia"/>
              </w:rPr>
              <w:t>11</w:t>
            </w:r>
            <w:r>
              <w:rPr>
                <w:rFonts w:eastAsia="標楷體" w:hAnsi="標楷體"/>
              </w:rPr>
              <w:t>4</w:t>
            </w:r>
            <w:r>
              <w:rPr>
                <w:rFonts w:eastAsia="標楷體" w:hAnsi="標楷體" w:hint="eastAsia"/>
              </w:rPr>
              <w:t>年</w:t>
            </w:r>
            <w:r>
              <w:rPr>
                <w:rFonts w:eastAsia="標楷體" w:hAnsi="標楷體" w:hint="eastAsia"/>
                <w:spacing w:val="-20"/>
              </w:rPr>
              <w:t>12月31日</w:t>
            </w:r>
          </w:p>
        </w:tc>
        <w:tc>
          <w:tcPr>
            <w:tcW w:w="2268" w:type="dxa"/>
            <w:gridSpan w:val="2"/>
            <w:tcBorders>
              <w:top w:val="single" w:sz="12" w:space="0" w:color="auto"/>
              <w:bottom w:val="nil"/>
            </w:tcBorders>
            <w:vAlign w:val="center"/>
          </w:tcPr>
          <w:p w14:paraId="6170548B" w14:textId="77777777" w:rsidR="00203AB6" w:rsidRDefault="00203AB6" w:rsidP="00325D01">
            <w:pPr>
              <w:overflowPunct w:val="0"/>
              <w:ind w:firstLineChars="27" w:firstLine="65"/>
              <w:jc w:val="distribute"/>
              <w:rPr>
                <w:rFonts w:eastAsia="標楷體" w:hAnsi="標楷體"/>
                <w:spacing w:val="-20"/>
              </w:rPr>
            </w:pPr>
            <w:r w:rsidRPr="00AA2A24">
              <w:rPr>
                <w:rFonts w:eastAsia="標楷體" w:hAnsi="標楷體" w:hint="eastAsia"/>
              </w:rPr>
              <w:t>11</w:t>
            </w:r>
            <w:r>
              <w:rPr>
                <w:rFonts w:eastAsia="標楷體" w:hAnsi="標楷體"/>
              </w:rPr>
              <w:t>3</w:t>
            </w:r>
            <w:r>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2D6849B7" w14:textId="77777777" w:rsidR="00203AB6" w:rsidRDefault="00203AB6" w:rsidP="00325D01">
            <w:pPr>
              <w:overflowPunct w:val="0"/>
              <w:spacing w:line="240" w:lineRule="exact"/>
              <w:jc w:val="distribute"/>
              <w:rPr>
                <w:rFonts w:eastAsia="標楷體" w:hAnsi="標楷體"/>
              </w:rPr>
            </w:pPr>
            <w:r>
              <w:rPr>
                <w:rFonts w:eastAsia="標楷體" w:hAnsi="標楷體" w:hint="eastAsia"/>
              </w:rPr>
              <w:t>比較增減</w:t>
            </w:r>
          </w:p>
        </w:tc>
      </w:tr>
      <w:tr w:rsidR="00203AB6" w14:paraId="7BF52CFE"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0BC89E4A" w14:textId="77777777" w:rsidR="00203AB6" w:rsidRDefault="00203AB6" w:rsidP="00325D01">
            <w:pPr>
              <w:overflowPunct w:val="0"/>
              <w:ind w:left="113" w:right="113"/>
              <w:jc w:val="distribute"/>
              <w:rPr>
                <w:rFonts w:eastAsia="標楷體" w:hAnsi="標楷體"/>
              </w:rPr>
            </w:pPr>
          </w:p>
        </w:tc>
        <w:tc>
          <w:tcPr>
            <w:tcW w:w="1474" w:type="dxa"/>
            <w:tcBorders>
              <w:bottom w:val="single" w:sz="8" w:space="0" w:color="auto"/>
            </w:tcBorders>
            <w:vAlign w:val="center"/>
          </w:tcPr>
          <w:p w14:paraId="2A6D268B" w14:textId="77777777" w:rsidR="00203AB6" w:rsidRDefault="00203AB6" w:rsidP="00325D01">
            <w:pPr>
              <w:overflowPunct w:val="0"/>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386C7C09" w14:textId="77777777" w:rsidR="00203AB6" w:rsidRDefault="00203AB6" w:rsidP="00325D01">
            <w:pPr>
              <w:overflowPunct w:val="0"/>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34DF416F" w14:textId="77777777" w:rsidR="00203AB6" w:rsidRDefault="00203AB6" w:rsidP="00325D01">
            <w:pPr>
              <w:overflowPunct w:val="0"/>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73DE02D5" w14:textId="77777777" w:rsidR="00203AB6" w:rsidRDefault="00203AB6" w:rsidP="00325D01">
            <w:pPr>
              <w:overflowPunct w:val="0"/>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271F9878" w14:textId="77777777" w:rsidR="00203AB6" w:rsidRDefault="00203AB6" w:rsidP="00325D01">
            <w:pPr>
              <w:overflowPunct w:val="0"/>
              <w:jc w:val="distribute"/>
              <w:rPr>
                <w:rFonts w:eastAsia="標楷體" w:hAnsi="標楷體"/>
              </w:rPr>
            </w:pPr>
            <w:r>
              <w:rPr>
                <w:rFonts w:eastAsia="標楷體" w:hAnsi="標楷體" w:hint="eastAsia"/>
              </w:rPr>
              <w:t>金額</w:t>
            </w:r>
          </w:p>
        </w:tc>
        <w:tc>
          <w:tcPr>
            <w:tcW w:w="797" w:type="dxa"/>
            <w:tcBorders>
              <w:bottom w:val="single" w:sz="8" w:space="0" w:color="auto"/>
              <w:right w:val="nil"/>
            </w:tcBorders>
            <w:vAlign w:val="center"/>
          </w:tcPr>
          <w:p w14:paraId="02290D70" w14:textId="77777777" w:rsidR="00203AB6" w:rsidRDefault="00203AB6" w:rsidP="00325D01">
            <w:pPr>
              <w:overflowPunct w:val="0"/>
              <w:jc w:val="distribute"/>
              <w:rPr>
                <w:rFonts w:eastAsia="標楷體" w:hAnsi="標楷體"/>
              </w:rPr>
            </w:pPr>
            <w:r>
              <w:rPr>
                <w:rFonts w:eastAsia="標楷體" w:hAnsi="標楷體" w:hint="eastAsia"/>
              </w:rPr>
              <w:t>％</w:t>
            </w:r>
          </w:p>
        </w:tc>
      </w:tr>
      <w:tr w:rsidR="00203AB6" w14:paraId="140B3B4C"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3118" w:type="dxa"/>
            <w:tcBorders>
              <w:top w:val="nil"/>
              <w:left w:val="nil"/>
              <w:bottom w:val="nil"/>
            </w:tcBorders>
            <w:vAlign w:val="center"/>
          </w:tcPr>
          <w:p w14:paraId="07CC0C08" w14:textId="77777777" w:rsidR="00203AB6" w:rsidRPr="00AA2A24" w:rsidRDefault="00203AB6" w:rsidP="00325D01">
            <w:pPr>
              <w:overflowPunct w:val="0"/>
              <w:rPr>
                <w:rFonts w:eastAsia="標楷體" w:hAnsi="標楷體"/>
                <w:kern w:val="0"/>
                <w:sz w:val="22"/>
                <w:highlight w:val="yellow"/>
              </w:rPr>
            </w:pPr>
            <w:r w:rsidRPr="00AA2A24">
              <w:rPr>
                <w:rFonts w:eastAsia="標楷體" w:hAnsi="標楷體" w:hint="eastAsia"/>
                <w:b/>
                <w:kern w:val="0"/>
                <w:sz w:val="22"/>
              </w:rPr>
              <w:t>資產</w:t>
            </w:r>
          </w:p>
        </w:tc>
        <w:tc>
          <w:tcPr>
            <w:tcW w:w="1474" w:type="dxa"/>
            <w:tcBorders>
              <w:top w:val="nil"/>
              <w:bottom w:val="nil"/>
            </w:tcBorders>
            <w:vAlign w:val="center"/>
          </w:tcPr>
          <w:p w14:paraId="39F64DC6"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70,661,501</w:t>
            </w:r>
          </w:p>
        </w:tc>
        <w:tc>
          <w:tcPr>
            <w:tcW w:w="794" w:type="dxa"/>
            <w:tcBorders>
              <w:top w:val="nil"/>
              <w:bottom w:val="nil"/>
            </w:tcBorders>
            <w:vAlign w:val="center"/>
          </w:tcPr>
          <w:p w14:paraId="3912679E"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121DE534"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81,641,316</w:t>
            </w:r>
          </w:p>
        </w:tc>
        <w:tc>
          <w:tcPr>
            <w:tcW w:w="794" w:type="dxa"/>
            <w:tcBorders>
              <w:top w:val="nil"/>
              <w:bottom w:val="nil"/>
            </w:tcBorders>
            <w:vAlign w:val="center"/>
          </w:tcPr>
          <w:p w14:paraId="1FEEB656"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23D5CECC" w14:textId="77777777" w:rsidR="00203AB6" w:rsidRPr="00AA2A24" w:rsidRDefault="00203AB6" w:rsidP="00325D01">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- 10,979,815</w:t>
            </w:r>
          </w:p>
        </w:tc>
        <w:tc>
          <w:tcPr>
            <w:tcW w:w="797" w:type="dxa"/>
            <w:tcBorders>
              <w:top w:val="nil"/>
              <w:bottom w:val="nil"/>
              <w:right w:val="nil"/>
            </w:tcBorders>
            <w:vAlign w:val="center"/>
          </w:tcPr>
          <w:p w14:paraId="5C6B1B82" w14:textId="77777777" w:rsidR="00203AB6" w:rsidRPr="00AA2A24" w:rsidRDefault="00203AB6" w:rsidP="00325D01">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- 13.45</w:t>
            </w:r>
          </w:p>
        </w:tc>
      </w:tr>
      <w:tr w:rsidR="00203AB6" w14:paraId="0C2E60A7"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3118" w:type="dxa"/>
            <w:tcBorders>
              <w:top w:val="nil"/>
              <w:left w:val="nil"/>
              <w:bottom w:val="nil"/>
            </w:tcBorders>
            <w:vAlign w:val="center"/>
          </w:tcPr>
          <w:p w14:paraId="0DEE89C3" w14:textId="77777777" w:rsidR="00203AB6" w:rsidRPr="00AA2A24" w:rsidRDefault="00203AB6" w:rsidP="00325D01">
            <w:pPr>
              <w:overflowPunct w:val="0"/>
              <w:ind w:leftChars="100" w:left="240"/>
              <w:rPr>
                <w:rFonts w:eastAsia="標楷體" w:hAnsi="標楷體"/>
                <w:kern w:val="0"/>
                <w:sz w:val="22"/>
                <w:highlight w:val="yellow"/>
              </w:rPr>
            </w:pPr>
            <w:r w:rsidRPr="00AA2A24">
              <w:rPr>
                <w:rFonts w:eastAsia="標楷體" w:hAnsi="標楷體" w:hint="eastAsia"/>
                <w:b/>
                <w:kern w:val="0"/>
                <w:sz w:val="22"/>
              </w:rPr>
              <w:t>流動資產</w:t>
            </w:r>
          </w:p>
        </w:tc>
        <w:tc>
          <w:tcPr>
            <w:tcW w:w="1474" w:type="dxa"/>
            <w:tcBorders>
              <w:top w:val="nil"/>
              <w:bottom w:val="nil"/>
            </w:tcBorders>
            <w:vAlign w:val="center"/>
          </w:tcPr>
          <w:p w14:paraId="1327A555"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1,309,543</w:t>
            </w:r>
          </w:p>
        </w:tc>
        <w:tc>
          <w:tcPr>
            <w:tcW w:w="794" w:type="dxa"/>
            <w:tcBorders>
              <w:top w:val="nil"/>
              <w:bottom w:val="nil"/>
            </w:tcBorders>
            <w:vAlign w:val="center"/>
          </w:tcPr>
          <w:p w14:paraId="72FE56C9"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1.85</w:t>
            </w:r>
          </w:p>
        </w:tc>
        <w:tc>
          <w:tcPr>
            <w:tcW w:w="1474" w:type="dxa"/>
            <w:tcBorders>
              <w:top w:val="nil"/>
              <w:bottom w:val="nil"/>
            </w:tcBorders>
            <w:vAlign w:val="center"/>
          </w:tcPr>
          <w:p w14:paraId="225463F8"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1,474,838</w:t>
            </w:r>
          </w:p>
        </w:tc>
        <w:tc>
          <w:tcPr>
            <w:tcW w:w="794" w:type="dxa"/>
            <w:tcBorders>
              <w:top w:val="nil"/>
              <w:bottom w:val="nil"/>
            </w:tcBorders>
            <w:vAlign w:val="center"/>
          </w:tcPr>
          <w:p w14:paraId="1A8BD9D1"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1.81</w:t>
            </w:r>
          </w:p>
        </w:tc>
        <w:tc>
          <w:tcPr>
            <w:tcW w:w="1474" w:type="dxa"/>
            <w:tcBorders>
              <w:top w:val="nil"/>
              <w:bottom w:val="nil"/>
            </w:tcBorders>
            <w:vAlign w:val="center"/>
          </w:tcPr>
          <w:p w14:paraId="022FEDAA" w14:textId="77777777" w:rsidR="00203AB6" w:rsidRPr="00AA2A24" w:rsidRDefault="00203AB6" w:rsidP="00325D01">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- 165,295</w:t>
            </w:r>
          </w:p>
        </w:tc>
        <w:tc>
          <w:tcPr>
            <w:tcW w:w="797" w:type="dxa"/>
            <w:tcBorders>
              <w:top w:val="nil"/>
              <w:bottom w:val="nil"/>
              <w:right w:val="nil"/>
            </w:tcBorders>
            <w:vAlign w:val="center"/>
          </w:tcPr>
          <w:p w14:paraId="03BD31DB" w14:textId="77777777" w:rsidR="00203AB6" w:rsidRPr="00AA2A24" w:rsidRDefault="00203AB6" w:rsidP="00325D01">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- 11.21</w:t>
            </w:r>
          </w:p>
        </w:tc>
      </w:tr>
      <w:tr w:rsidR="00203AB6" w14:paraId="31838158"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3118" w:type="dxa"/>
            <w:tcBorders>
              <w:top w:val="nil"/>
              <w:left w:val="nil"/>
              <w:bottom w:val="nil"/>
            </w:tcBorders>
            <w:vAlign w:val="center"/>
          </w:tcPr>
          <w:p w14:paraId="6A3E92B7" w14:textId="77777777" w:rsidR="00203AB6" w:rsidRPr="00AA2A24" w:rsidRDefault="00203AB6" w:rsidP="00325D01">
            <w:pPr>
              <w:overflowPunct w:val="0"/>
              <w:ind w:leftChars="200" w:left="480"/>
              <w:rPr>
                <w:rFonts w:eastAsia="標楷體" w:hAnsi="標楷體"/>
                <w:kern w:val="0"/>
                <w:sz w:val="22"/>
                <w:highlight w:val="yellow"/>
              </w:rPr>
            </w:pPr>
            <w:r w:rsidRPr="00AA2A24">
              <w:rPr>
                <w:rFonts w:eastAsia="標楷體" w:hAnsi="標楷體" w:hint="eastAsia"/>
                <w:kern w:val="0"/>
                <w:sz w:val="22"/>
              </w:rPr>
              <w:t>現金</w:t>
            </w:r>
          </w:p>
        </w:tc>
        <w:tc>
          <w:tcPr>
            <w:tcW w:w="1474" w:type="dxa"/>
            <w:tcBorders>
              <w:top w:val="nil"/>
              <w:bottom w:val="nil"/>
            </w:tcBorders>
            <w:vAlign w:val="center"/>
          </w:tcPr>
          <w:p w14:paraId="7D8F5FEE"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1,309,543</w:t>
            </w:r>
          </w:p>
        </w:tc>
        <w:tc>
          <w:tcPr>
            <w:tcW w:w="794" w:type="dxa"/>
            <w:tcBorders>
              <w:top w:val="nil"/>
              <w:bottom w:val="nil"/>
            </w:tcBorders>
            <w:vAlign w:val="center"/>
          </w:tcPr>
          <w:p w14:paraId="00602487"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1.85</w:t>
            </w:r>
          </w:p>
        </w:tc>
        <w:tc>
          <w:tcPr>
            <w:tcW w:w="1474" w:type="dxa"/>
            <w:tcBorders>
              <w:top w:val="nil"/>
              <w:bottom w:val="nil"/>
            </w:tcBorders>
            <w:vAlign w:val="center"/>
          </w:tcPr>
          <w:p w14:paraId="0365F449"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1,474,838</w:t>
            </w:r>
          </w:p>
        </w:tc>
        <w:tc>
          <w:tcPr>
            <w:tcW w:w="794" w:type="dxa"/>
            <w:tcBorders>
              <w:top w:val="nil"/>
              <w:bottom w:val="nil"/>
            </w:tcBorders>
            <w:vAlign w:val="center"/>
          </w:tcPr>
          <w:p w14:paraId="7959528F"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1.81</w:t>
            </w:r>
          </w:p>
        </w:tc>
        <w:tc>
          <w:tcPr>
            <w:tcW w:w="1474" w:type="dxa"/>
            <w:tcBorders>
              <w:top w:val="nil"/>
              <w:bottom w:val="nil"/>
            </w:tcBorders>
            <w:vAlign w:val="center"/>
          </w:tcPr>
          <w:p w14:paraId="72C12F71" w14:textId="77777777" w:rsidR="00203AB6" w:rsidRPr="00AA2A24" w:rsidRDefault="00203AB6" w:rsidP="00325D01">
            <w:pPr>
              <w:overflowPunct w:val="0"/>
              <w:ind w:rightChars="10" w:right="24"/>
              <w:jc w:val="right"/>
              <w:rPr>
                <w:rFonts w:ascii="新細明體" w:hAnsi="新細明體"/>
                <w:noProof/>
                <w:sz w:val="20"/>
                <w:highlight w:val="yellow"/>
              </w:rPr>
            </w:pPr>
            <w:r w:rsidRPr="00AA2A24">
              <w:rPr>
                <w:rFonts w:ascii="新細明體" w:hAnsi="新細明體" w:hint="eastAsia"/>
                <w:noProof/>
                <w:sz w:val="20"/>
              </w:rPr>
              <w:t>- 165,295</w:t>
            </w:r>
          </w:p>
        </w:tc>
        <w:tc>
          <w:tcPr>
            <w:tcW w:w="797" w:type="dxa"/>
            <w:tcBorders>
              <w:top w:val="nil"/>
              <w:bottom w:val="nil"/>
              <w:right w:val="nil"/>
            </w:tcBorders>
            <w:vAlign w:val="center"/>
          </w:tcPr>
          <w:p w14:paraId="784606E5" w14:textId="77777777" w:rsidR="00203AB6" w:rsidRPr="00AA2A24" w:rsidRDefault="00203AB6" w:rsidP="00325D01">
            <w:pPr>
              <w:overflowPunct w:val="0"/>
              <w:ind w:rightChars="10" w:right="24"/>
              <w:jc w:val="right"/>
              <w:rPr>
                <w:rFonts w:ascii="新細明體" w:hAnsi="新細明體"/>
                <w:kern w:val="0"/>
                <w:sz w:val="20"/>
                <w:highlight w:val="yellow"/>
              </w:rPr>
            </w:pPr>
            <w:r w:rsidRPr="00AA2A24">
              <w:rPr>
                <w:rFonts w:ascii="新細明體" w:hAnsi="新細明體" w:hint="eastAsia"/>
                <w:kern w:val="0"/>
                <w:sz w:val="20"/>
              </w:rPr>
              <w:t>- 11.21</w:t>
            </w:r>
          </w:p>
        </w:tc>
      </w:tr>
      <w:tr w:rsidR="00203AB6" w14:paraId="4ED71E9C"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3118" w:type="dxa"/>
            <w:tcBorders>
              <w:top w:val="nil"/>
              <w:left w:val="nil"/>
              <w:bottom w:val="nil"/>
            </w:tcBorders>
            <w:vAlign w:val="center"/>
          </w:tcPr>
          <w:p w14:paraId="1D05D414" w14:textId="77777777" w:rsidR="00203AB6" w:rsidRPr="00AA2A24" w:rsidRDefault="00203AB6" w:rsidP="00325D01">
            <w:pPr>
              <w:overflowPunct w:val="0"/>
              <w:ind w:leftChars="100" w:left="240"/>
              <w:rPr>
                <w:rFonts w:eastAsia="標楷體" w:hAnsi="標楷體"/>
                <w:kern w:val="0"/>
                <w:sz w:val="22"/>
                <w:highlight w:val="yellow"/>
              </w:rPr>
            </w:pPr>
            <w:r w:rsidRPr="00AA2A24">
              <w:rPr>
                <w:rFonts w:eastAsia="標楷體" w:hAnsi="標楷體" w:hint="eastAsia"/>
                <w:b/>
                <w:kern w:val="0"/>
                <w:sz w:val="22"/>
              </w:rPr>
              <w:t>不動產、廠房及設備</w:t>
            </w:r>
          </w:p>
        </w:tc>
        <w:tc>
          <w:tcPr>
            <w:tcW w:w="1474" w:type="dxa"/>
            <w:tcBorders>
              <w:top w:val="nil"/>
              <w:bottom w:val="nil"/>
            </w:tcBorders>
            <w:vAlign w:val="center"/>
          </w:tcPr>
          <w:p w14:paraId="03A5C535"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69,351,958</w:t>
            </w:r>
          </w:p>
        </w:tc>
        <w:tc>
          <w:tcPr>
            <w:tcW w:w="794" w:type="dxa"/>
            <w:tcBorders>
              <w:top w:val="nil"/>
              <w:bottom w:val="nil"/>
            </w:tcBorders>
            <w:vAlign w:val="center"/>
          </w:tcPr>
          <w:p w14:paraId="098B2FBD"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98.15</w:t>
            </w:r>
          </w:p>
        </w:tc>
        <w:tc>
          <w:tcPr>
            <w:tcW w:w="1474" w:type="dxa"/>
            <w:tcBorders>
              <w:top w:val="nil"/>
              <w:bottom w:val="nil"/>
            </w:tcBorders>
            <w:vAlign w:val="center"/>
          </w:tcPr>
          <w:p w14:paraId="3BB322F4"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80,166,478</w:t>
            </w:r>
          </w:p>
        </w:tc>
        <w:tc>
          <w:tcPr>
            <w:tcW w:w="794" w:type="dxa"/>
            <w:tcBorders>
              <w:top w:val="nil"/>
              <w:bottom w:val="nil"/>
            </w:tcBorders>
            <w:vAlign w:val="center"/>
          </w:tcPr>
          <w:p w14:paraId="6250B471"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98.19</w:t>
            </w:r>
          </w:p>
        </w:tc>
        <w:tc>
          <w:tcPr>
            <w:tcW w:w="1474" w:type="dxa"/>
            <w:tcBorders>
              <w:top w:val="nil"/>
              <w:bottom w:val="nil"/>
            </w:tcBorders>
            <w:vAlign w:val="center"/>
          </w:tcPr>
          <w:p w14:paraId="4D275008" w14:textId="77777777" w:rsidR="00203AB6" w:rsidRPr="00AA2A24" w:rsidRDefault="00203AB6" w:rsidP="00325D01">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- 10,814,520</w:t>
            </w:r>
          </w:p>
        </w:tc>
        <w:tc>
          <w:tcPr>
            <w:tcW w:w="797" w:type="dxa"/>
            <w:tcBorders>
              <w:top w:val="nil"/>
              <w:bottom w:val="nil"/>
              <w:right w:val="nil"/>
            </w:tcBorders>
            <w:vAlign w:val="center"/>
          </w:tcPr>
          <w:p w14:paraId="78361BD8" w14:textId="77777777" w:rsidR="00203AB6" w:rsidRPr="00AA2A24" w:rsidRDefault="00203AB6" w:rsidP="00325D01">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- 13.49</w:t>
            </w:r>
          </w:p>
        </w:tc>
      </w:tr>
      <w:tr w:rsidR="00203AB6" w14:paraId="45CFB1A7"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3118" w:type="dxa"/>
            <w:tcBorders>
              <w:top w:val="nil"/>
              <w:left w:val="nil"/>
              <w:bottom w:val="nil"/>
            </w:tcBorders>
            <w:vAlign w:val="center"/>
          </w:tcPr>
          <w:p w14:paraId="2DBE2B4D" w14:textId="77777777" w:rsidR="00203AB6" w:rsidRPr="00AA2A24" w:rsidRDefault="00203AB6" w:rsidP="00325D01">
            <w:pPr>
              <w:overflowPunct w:val="0"/>
              <w:ind w:leftChars="200" w:left="480"/>
              <w:rPr>
                <w:rFonts w:eastAsia="標楷體" w:hAnsi="標楷體"/>
                <w:kern w:val="0"/>
                <w:sz w:val="22"/>
                <w:highlight w:val="yellow"/>
              </w:rPr>
            </w:pPr>
            <w:r w:rsidRPr="00AA2A24">
              <w:rPr>
                <w:rFonts w:eastAsia="標楷體" w:hAnsi="標楷體" w:hint="eastAsia"/>
                <w:kern w:val="0"/>
                <w:sz w:val="22"/>
              </w:rPr>
              <w:t>房屋及建築</w:t>
            </w:r>
          </w:p>
        </w:tc>
        <w:tc>
          <w:tcPr>
            <w:tcW w:w="1474" w:type="dxa"/>
            <w:tcBorders>
              <w:top w:val="nil"/>
              <w:bottom w:val="nil"/>
            </w:tcBorders>
            <w:vAlign w:val="center"/>
          </w:tcPr>
          <w:p w14:paraId="739000A3"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69,351,958</w:t>
            </w:r>
          </w:p>
        </w:tc>
        <w:tc>
          <w:tcPr>
            <w:tcW w:w="794" w:type="dxa"/>
            <w:tcBorders>
              <w:top w:val="nil"/>
              <w:bottom w:val="nil"/>
            </w:tcBorders>
            <w:vAlign w:val="center"/>
          </w:tcPr>
          <w:p w14:paraId="76755AFB"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98.15</w:t>
            </w:r>
          </w:p>
        </w:tc>
        <w:tc>
          <w:tcPr>
            <w:tcW w:w="1474" w:type="dxa"/>
            <w:tcBorders>
              <w:top w:val="nil"/>
              <w:bottom w:val="nil"/>
            </w:tcBorders>
            <w:vAlign w:val="center"/>
          </w:tcPr>
          <w:p w14:paraId="0F30536F"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80,166,478</w:t>
            </w:r>
          </w:p>
        </w:tc>
        <w:tc>
          <w:tcPr>
            <w:tcW w:w="794" w:type="dxa"/>
            <w:tcBorders>
              <w:top w:val="nil"/>
              <w:bottom w:val="nil"/>
            </w:tcBorders>
            <w:vAlign w:val="center"/>
          </w:tcPr>
          <w:p w14:paraId="4BFD93BA"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98.19</w:t>
            </w:r>
          </w:p>
        </w:tc>
        <w:tc>
          <w:tcPr>
            <w:tcW w:w="1474" w:type="dxa"/>
            <w:tcBorders>
              <w:top w:val="nil"/>
              <w:bottom w:val="nil"/>
            </w:tcBorders>
            <w:vAlign w:val="center"/>
          </w:tcPr>
          <w:p w14:paraId="5A192E92" w14:textId="77777777" w:rsidR="00203AB6" w:rsidRPr="00AA2A24" w:rsidRDefault="00203AB6" w:rsidP="00325D01">
            <w:pPr>
              <w:overflowPunct w:val="0"/>
              <w:ind w:rightChars="10" w:right="24"/>
              <w:jc w:val="right"/>
              <w:rPr>
                <w:rFonts w:ascii="新細明體" w:hAnsi="新細明體"/>
                <w:noProof/>
                <w:sz w:val="20"/>
                <w:highlight w:val="yellow"/>
              </w:rPr>
            </w:pPr>
            <w:r w:rsidRPr="00AA2A24">
              <w:rPr>
                <w:rFonts w:ascii="新細明體" w:hAnsi="新細明體" w:hint="eastAsia"/>
                <w:noProof/>
                <w:sz w:val="20"/>
              </w:rPr>
              <w:t>- 10,814,520</w:t>
            </w:r>
          </w:p>
        </w:tc>
        <w:tc>
          <w:tcPr>
            <w:tcW w:w="797" w:type="dxa"/>
            <w:tcBorders>
              <w:top w:val="nil"/>
              <w:bottom w:val="nil"/>
              <w:right w:val="nil"/>
            </w:tcBorders>
            <w:vAlign w:val="center"/>
          </w:tcPr>
          <w:p w14:paraId="131C7560" w14:textId="77777777" w:rsidR="00203AB6" w:rsidRPr="00AA2A24" w:rsidRDefault="00203AB6" w:rsidP="00325D01">
            <w:pPr>
              <w:overflowPunct w:val="0"/>
              <w:ind w:rightChars="10" w:right="24"/>
              <w:jc w:val="right"/>
              <w:rPr>
                <w:rFonts w:ascii="新細明體" w:hAnsi="新細明體"/>
                <w:kern w:val="0"/>
                <w:sz w:val="20"/>
                <w:highlight w:val="yellow"/>
              </w:rPr>
            </w:pPr>
            <w:r w:rsidRPr="00AA2A24">
              <w:rPr>
                <w:rFonts w:ascii="新細明體" w:hAnsi="新細明體" w:hint="eastAsia"/>
                <w:kern w:val="0"/>
                <w:sz w:val="20"/>
              </w:rPr>
              <w:t>- 13.49</w:t>
            </w:r>
          </w:p>
        </w:tc>
      </w:tr>
      <w:tr w:rsidR="00203AB6" w14:paraId="68F5F710"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3118" w:type="dxa"/>
            <w:tcBorders>
              <w:top w:val="nil"/>
              <w:left w:val="nil"/>
              <w:bottom w:val="nil"/>
            </w:tcBorders>
            <w:vAlign w:val="center"/>
          </w:tcPr>
          <w:p w14:paraId="4BDF1BF9" w14:textId="77777777" w:rsidR="00203AB6" w:rsidRPr="00AA2A24" w:rsidRDefault="00203AB6" w:rsidP="00325D01">
            <w:pPr>
              <w:overflowPunct w:val="0"/>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nil"/>
            </w:tcBorders>
            <w:vAlign w:val="center"/>
          </w:tcPr>
          <w:p w14:paraId="49410429"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70,661,501</w:t>
            </w:r>
          </w:p>
        </w:tc>
        <w:tc>
          <w:tcPr>
            <w:tcW w:w="794" w:type="dxa"/>
            <w:tcBorders>
              <w:top w:val="nil"/>
              <w:bottom w:val="nil"/>
            </w:tcBorders>
            <w:vAlign w:val="center"/>
          </w:tcPr>
          <w:p w14:paraId="5E497787"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437B5FB1"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81,641,316</w:t>
            </w:r>
          </w:p>
        </w:tc>
        <w:tc>
          <w:tcPr>
            <w:tcW w:w="794" w:type="dxa"/>
            <w:tcBorders>
              <w:top w:val="nil"/>
              <w:bottom w:val="nil"/>
            </w:tcBorders>
            <w:vAlign w:val="center"/>
          </w:tcPr>
          <w:p w14:paraId="6F12E77C"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43476640" w14:textId="77777777" w:rsidR="00203AB6" w:rsidRPr="00AA2A24" w:rsidRDefault="00203AB6" w:rsidP="00325D01">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- 10,979,815</w:t>
            </w:r>
          </w:p>
        </w:tc>
        <w:tc>
          <w:tcPr>
            <w:tcW w:w="797" w:type="dxa"/>
            <w:tcBorders>
              <w:top w:val="nil"/>
              <w:bottom w:val="nil"/>
              <w:right w:val="nil"/>
            </w:tcBorders>
            <w:vAlign w:val="center"/>
          </w:tcPr>
          <w:p w14:paraId="252A75CD" w14:textId="77777777" w:rsidR="00203AB6" w:rsidRPr="00AA2A24" w:rsidRDefault="00203AB6" w:rsidP="00325D01">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- 13.45</w:t>
            </w:r>
          </w:p>
        </w:tc>
      </w:tr>
      <w:tr w:rsidR="00203AB6" w14:paraId="21072788"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3118" w:type="dxa"/>
            <w:tcBorders>
              <w:top w:val="nil"/>
              <w:left w:val="nil"/>
              <w:bottom w:val="nil"/>
            </w:tcBorders>
            <w:vAlign w:val="center"/>
          </w:tcPr>
          <w:p w14:paraId="3F14067E" w14:textId="77777777" w:rsidR="00203AB6" w:rsidRPr="00AA2A24" w:rsidRDefault="00203AB6" w:rsidP="00325D01">
            <w:pPr>
              <w:overflowPunct w:val="0"/>
              <w:rPr>
                <w:rFonts w:eastAsia="標楷體" w:hAnsi="標楷體"/>
                <w:kern w:val="0"/>
                <w:sz w:val="22"/>
                <w:highlight w:val="yellow"/>
              </w:rPr>
            </w:pPr>
            <w:r w:rsidRPr="00AA2A24">
              <w:rPr>
                <w:rFonts w:eastAsia="標楷體" w:hAnsi="標楷體" w:hint="eastAsia"/>
                <w:b/>
                <w:kern w:val="0"/>
                <w:sz w:val="22"/>
              </w:rPr>
              <w:t>負債</w:t>
            </w:r>
          </w:p>
        </w:tc>
        <w:tc>
          <w:tcPr>
            <w:tcW w:w="1474" w:type="dxa"/>
            <w:tcBorders>
              <w:top w:val="nil"/>
              <w:bottom w:val="nil"/>
            </w:tcBorders>
            <w:vAlign w:val="center"/>
          </w:tcPr>
          <w:p w14:paraId="7E49D5E7"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200,751,877</w:t>
            </w:r>
          </w:p>
        </w:tc>
        <w:tc>
          <w:tcPr>
            <w:tcW w:w="794" w:type="dxa"/>
            <w:tcBorders>
              <w:top w:val="nil"/>
              <w:bottom w:val="nil"/>
            </w:tcBorders>
            <w:vAlign w:val="center"/>
          </w:tcPr>
          <w:p w14:paraId="719FFFB8"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284.10</w:t>
            </w:r>
          </w:p>
        </w:tc>
        <w:tc>
          <w:tcPr>
            <w:tcW w:w="1474" w:type="dxa"/>
            <w:tcBorders>
              <w:top w:val="nil"/>
              <w:bottom w:val="nil"/>
            </w:tcBorders>
            <w:vAlign w:val="center"/>
          </w:tcPr>
          <w:p w14:paraId="222218FA"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197,928,789</w:t>
            </w:r>
          </w:p>
        </w:tc>
        <w:tc>
          <w:tcPr>
            <w:tcW w:w="794" w:type="dxa"/>
            <w:tcBorders>
              <w:top w:val="nil"/>
              <w:bottom w:val="nil"/>
            </w:tcBorders>
            <w:vAlign w:val="center"/>
          </w:tcPr>
          <w:p w14:paraId="1124EE4A"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242.44</w:t>
            </w:r>
          </w:p>
        </w:tc>
        <w:tc>
          <w:tcPr>
            <w:tcW w:w="1474" w:type="dxa"/>
            <w:tcBorders>
              <w:top w:val="nil"/>
              <w:bottom w:val="nil"/>
            </w:tcBorders>
            <w:vAlign w:val="center"/>
          </w:tcPr>
          <w:p w14:paraId="50D63A97" w14:textId="77777777" w:rsidR="00203AB6" w:rsidRPr="00AA2A24" w:rsidRDefault="00203AB6" w:rsidP="00325D01">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2,823,088</w:t>
            </w:r>
          </w:p>
        </w:tc>
        <w:tc>
          <w:tcPr>
            <w:tcW w:w="797" w:type="dxa"/>
            <w:tcBorders>
              <w:top w:val="nil"/>
              <w:bottom w:val="nil"/>
              <w:right w:val="nil"/>
            </w:tcBorders>
            <w:vAlign w:val="center"/>
          </w:tcPr>
          <w:p w14:paraId="4592850D" w14:textId="77777777" w:rsidR="00203AB6" w:rsidRPr="00AA2A24" w:rsidRDefault="00203AB6" w:rsidP="00325D01">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1.43</w:t>
            </w:r>
          </w:p>
        </w:tc>
      </w:tr>
      <w:tr w:rsidR="00203AB6" w14:paraId="13CEFED8"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3118" w:type="dxa"/>
            <w:tcBorders>
              <w:top w:val="nil"/>
              <w:left w:val="nil"/>
              <w:bottom w:val="nil"/>
            </w:tcBorders>
            <w:vAlign w:val="center"/>
          </w:tcPr>
          <w:p w14:paraId="2A843DC9" w14:textId="77777777" w:rsidR="00203AB6" w:rsidRPr="00AA2A24" w:rsidRDefault="00203AB6" w:rsidP="00325D01">
            <w:pPr>
              <w:overflowPunct w:val="0"/>
              <w:ind w:leftChars="100" w:left="240"/>
              <w:rPr>
                <w:rFonts w:eastAsia="標楷體" w:hAnsi="標楷體"/>
                <w:kern w:val="0"/>
                <w:sz w:val="22"/>
                <w:highlight w:val="yellow"/>
              </w:rPr>
            </w:pPr>
            <w:r w:rsidRPr="00AA2A24">
              <w:rPr>
                <w:rFonts w:eastAsia="標楷體" w:hAnsi="標楷體" w:hint="eastAsia"/>
                <w:b/>
                <w:kern w:val="0"/>
                <w:sz w:val="22"/>
              </w:rPr>
              <w:t>流動負債</w:t>
            </w:r>
          </w:p>
        </w:tc>
        <w:tc>
          <w:tcPr>
            <w:tcW w:w="1474" w:type="dxa"/>
            <w:tcBorders>
              <w:top w:val="nil"/>
              <w:bottom w:val="nil"/>
            </w:tcBorders>
            <w:vAlign w:val="center"/>
          </w:tcPr>
          <w:p w14:paraId="2E431665"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704,877</w:t>
            </w:r>
          </w:p>
        </w:tc>
        <w:tc>
          <w:tcPr>
            <w:tcW w:w="794" w:type="dxa"/>
            <w:tcBorders>
              <w:top w:val="nil"/>
              <w:bottom w:val="nil"/>
            </w:tcBorders>
            <w:vAlign w:val="center"/>
          </w:tcPr>
          <w:p w14:paraId="5EBEFA61"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1.00</w:t>
            </w:r>
          </w:p>
        </w:tc>
        <w:tc>
          <w:tcPr>
            <w:tcW w:w="1474" w:type="dxa"/>
            <w:tcBorders>
              <w:top w:val="nil"/>
              <w:bottom w:val="nil"/>
            </w:tcBorders>
            <w:vAlign w:val="center"/>
          </w:tcPr>
          <w:p w14:paraId="5F984556"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907,287</w:t>
            </w:r>
          </w:p>
        </w:tc>
        <w:tc>
          <w:tcPr>
            <w:tcW w:w="794" w:type="dxa"/>
            <w:tcBorders>
              <w:top w:val="nil"/>
              <w:bottom w:val="nil"/>
            </w:tcBorders>
            <w:vAlign w:val="center"/>
          </w:tcPr>
          <w:p w14:paraId="6FA8D5DF"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1.11</w:t>
            </w:r>
          </w:p>
        </w:tc>
        <w:tc>
          <w:tcPr>
            <w:tcW w:w="1474" w:type="dxa"/>
            <w:tcBorders>
              <w:top w:val="nil"/>
              <w:bottom w:val="nil"/>
            </w:tcBorders>
            <w:vAlign w:val="center"/>
          </w:tcPr>
          <w:p w14:paraId="3B21BFDA" w14:textId="77777777" w:rsidR="00203AB6" w:rsidRPr="00AA2A24" w:rsidRDefault="00203AB6" w:rsidP="00325D01">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- 202,410</w:t>
            </w:r>
          </w:p>
        </w:tc>
        <w:tc>
          <w:tcPr>
            <w:tcW w:w="797" w:type="dxa"/>
            <w:tcBorders>
              <w:top w:val="nil"/>
              <w:bottom w:val="nil"/>
              <w:right w:val="nil"/>
            </w:tcBorders>
            <w:vAlign w:val="center"/>
          </w:tcPr>
          <w:p w14:paraId="18C9E125" w14:textId="77777777" w:rsidR="00203AB6" w:rsidRPr="00AA2A24" w:rsidRDefault="00203AB6" w:rsidP="00325D01">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- 22.31</w:t>
            </w:r>
          </w:p>
        </w:tc>
      </w:tr>
      <w:tr w:rsidR="00203AB6" w14:paraId="479F7D55"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3118" w:type="dxa"/>
            <w:tcBorders>
              <w:top w:val="nil"/>
              <w:left w:val="nil"/>
              <w:bottom w:val="nil"/>
            </w:tcBorders>
            <w:vAlign w:val="center"/>
          </w:tcPr>
          <w:p w14:paraId="07135301" w14:textId="77777777" w:rsidR="00203AB6" w:rsidRPr="00AA2A24" w:rsidRDefault="00203AB6" w:rsidP="00325D01">
            <w:pPr>
              <w:overflowPunct w:val="0"/>
              <w:ind w:leftChars="200" w:left="480"/>
              <w:rPr>
                <w:rFonts w:eastAsia="標楷體" w:hAnsi="標楷體"/>
                <w:kern w:val="0"/>
                <w:sz w:val="22"/>
                <w:highlight w:val="yellow"/>
              </w:rPr>
            </w:pPr>
            <w:r w:rsidRPr="00AA2A24">
              <w:rPr>
                <w:rFonts w:eastAsia="標楷體" w:hAnsi="標楷體" w:hint="eastAsia"/>
                <w:kern w:val="0"/>
                <w:sz w:val="22"/>
              </w:rPr>
              <w:t>應付款項</w:t>
            </w:r>
          </w:p>
        </w:tc>
        <w:tc>
          <w:tcPr>
            <w:tcW w:w="1474" w:type="dxa"/>
            <w:tcBorders>
              <w:top w:val="nil"/>
              <w:bottom w:val="nil"/>
            </w:tcBorders>
            <w:vAlign w:val="center"/>
          </w:tcPr>
          <w:p w14:paraId="0B63F920"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704,877</w:t>
            </w:r>
          </w:p>
        </w:tc>
        <w:tc>
          <w:tcPr>
            <w:tcW w:w="794" w:type="dxa"/>
            <w:tcBorders>
              <w:top w:val="nil"/>
              <w:bottom w:val="nil"/>
            </w:tcBorders>
            <w:vAlign w:val="center"/>
          </w:tcPr>
          <w:p w14:paraId="1558F71A"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1.00</w:t>
            </w:r>
          </w:p>
        </w:tc>
        <w:tc>
          <w:tcPr>
            <w:tcW w:w="1474" w:type="dxa"/>
            <w:tcBorders>
              <w:top w:val="nil"/>
              <w:bottom w:val="nil"/>
            </w:tcBorders>
            <w:vAlign w:val="center"/>
          </w:tcPr>
          <w:p w14:paraId="110C55F3"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907,287</w:t>
            </w:r>
          </w:p>
        </w:tc>
        <w:tc>
          <w:tcPr>
            <w:tcW w:w="794" w:type="dxa"/>
            <w:tcBorders>
              <w:top w:val="nil"/>
              <w:bottom w:val="nil"/>
            </w:tcBorders>
            <w:vAlign w:val="center"/>
          </w:tcPr>
          <w:p w14:paraId="2149F2EB"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1.11</w:t>
            </w:r>
          </w:p>
        </w:tc>
        <w:tc>
          <w:tcPr>
            <w:tcW w:w="1474" w:type="dxa"/>
            <w:tcBorders>
              <w:top w:val="nil"/>
              <w:bottom w:val="nil"/>
            </w:tcBorders>
            <w:vAlign w:val="center"/>
          </w:tcPr>
          <w:p w14:paraId="2CF8D838" w14:textId="77777777" w:rsidR="00203AB6" w:rsidRPr="00AA2A24" w:rsidRDefault="00203AB6" w:rsidP="00325D01">
            <w:pPr>
              <w:overflowPunct w:val="0"/>
              <w:ind w:rightChars="10" w:right="24"/>
              <w:jc w:val="right"/>
              <w:rPr>
                <w:rFonts w:ascii="新細明體" w:hAnsi="新細明體"/>
                <w:noProof/>
                <w:sz w:val="20"/>
                <w:highlight w:val="yellow"/>
              </w:rPr>
            </w:pPr>
            <w:r w:rsidRPr="00AA2A24">
              <w:rPr>
                <w:rFonts w:ascii="新細明體" w:hAnsi="新細明體" w:hint="eastAsia"/>
                <w:noProof/>
                <w:sz w:val="20"/>
              </w:rPr>
              <w:t>- 202,410</w:t>
            </w:r>
          </w:p>
        </w:tc>
        <w:tc>
          <w:tcPr>
            <w:tcW w:w="797" w:type="dxa"/>
            <w:tcBorders>
              <w:top w:val="nil"/>
              <w:bottom w:val="nil"/>
              <w:right w:val="nil"/>
            </w:tcBorders>
            <w:vAlign w:val="center"/>
          </w:tcPr>
          <w:p w14:paraId="618BB4AF" w14:textId="77777777" w:rsidR="00203AB6" w:rsidRPr="00AA2A24" w:rsidRDefault="00203AB6" w:rsidP="00325D01">
            <w:pPr>
              <w:overflowPunct w:val="0"/>
              <w:ind w:rightChars="10" w:right="24"/>
              <w:jc w:val="right"/>
              <w:rPr>
                <w:rFonts w:ascii="新細明體" w:hAnsi="新細明體"/>
                <w:kern w:val="0"/>
                <w:sz w:val="20"/>
                <w:highlight w:val="yellow"/>
              </w:rPr>
            </w:pPr>
            <w:r w:rsidRPr="00AA2A24">
              <w:rPr>
                <w:rFonts w:ascii="新細明體" w:hAnsi="新細明體" w:hint="eastAsia"/>
                <w:kern w:val="0"/>
                <w:sz w:val="20"/>
              </w:rPr>
              <w:t>- 22.31</w:t>
            </w:r>
          </w:p>
        </w:tc>
      </w:tr>
      <w:tr w:rsidR="00203AB6" w14:paraId="6B3C0F7C"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3118" w:type="dxa"/>
            <w:tcBorders>
              <w:top w:val="nil"/>
              <w:left w:val="nil"/>
              <w:bottom w:val="nil"/>
            </w:tcBorders>
            <w:vAlign w:val="center"/>
          </w:tcPr>
          <w:p w14:paraId="4C9804F6" w14:textId="77777777" w:rsidR="00203AB6" w:rsidRPr="00AA2A24" w:rsidRDefault="00203AB6" w:rsidP="00325D01">
            <w:pPr>
              <w:overflowPunct w:val="0"/>
              <w:ind w:leftChars="100" w:left="240"/>
              <w:rPr>
                <w:rFonts w:eastAsia="標楷體" w:hAnsi="標楷體"/>
                <w:kern w:val="0"/>
                <w:sz w:val="22"/>
                <w:highlight w:val="yellow"/>
              </w:rPr>
            </w:pPr>
            <w:r w:rsidRPr="00AA2A24">
              <w:rPr>
                <w:rFonts w:eastAsia="標楷體" w:hAnsi="標楷體" w:hint="eastAsia"/>
                <w:b/>
                <w:kern w:val="0"/>
                <w:sz w:val="22"/>
              </w:rPr>
              <w:t>長期負債</w:t>
            </w:r>
          </w:p>
        </w:tc>
        <w:tc>
          <w:tcPr>
            <w:tcW w:w="1474" w:type="dxa"/>
            <w:tcBorders>
              <w:top w:val="nil"/>
              <w:bottom w:val="nil"/>
            </w:tcBorders>
            <w:vAlign w:val="center"/>
          </w:tcPr>
          <w:p w14:paraId="7F033E76"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200,000,000</w:t>
            </w:r>
          </w:p>
        </w:tc>
        <w:tc>
          <w:tcPr>
            <w:tcW w:w="794" w:type="dxa"/>
            <w:tcBorders>
              <w:top w:val="nil"/>
              <w:bottom w:val="nil"/>
            </w:tcBorders>
            <w:vAlign w:val="center"/>
          </w:tcPr>
          <w:p w14:paraId="3A8020B1"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283.04</w:t>
            </w:r>
          </w:p>
        </w:tc>
        <w:tc>
          <w:tcPr>
            <w:tcW w:w="1474" w:type="dxa"/>
            <w:tcBorders>
              <w:top w:val="nil"/>
              <w:bottom w:val="nil"/>
            </w:tcBorders>
            <w:vAlign w:val="center"/>
          </w:tcPr>
          <w:p w14:paraId="6072E876"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196,974,502</w:t>
            </w:r>
          </w:p>
        </w:tc>
        <w:tc>
          <w:tcPr>
            <w:tcW w:w="794" w:type="dxa"/>
            <w:tcBorders>
              <w:top w:val="nil"/>
              <w:bottom w:val="nil"/>
            </w:tcBorders>
            <w:vAlign w:val="center"/>
          </w:tcPr>
          <w:p w14:paraId="334CDF9E"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241.27</w:t>
            </w:r>
          </w:p>
        </w:tc>
        <w:tc>
          <w:tcPr>
            <w:tcW w:w="1474" w:type="dxa"/>
            <w:tcBorders>
              <w:top w:val="nil"/>
              <w:bottom w:val="nil"/>
            </w:tcBorders>
            <w:vAlign w:val="center"/>
          </w:tcPr>
          <w:p w14:paraId="272B87B1" w14:textId="77777777" w:rsidR="00203AB6" w:rsidRPr="00AA2A24" w:rsidRDefault="00203AB6" w:rsidP="00325D01">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3,025,498</w:t>
            </w:r>
          </w:p>
        </w:tc>
        <w:tc>
          <w:tcPr>
            <w:tcW w:w="797" w:type="dxa"/>
            <w:tcBorders>
              <w:top w:val="nil"/>
              <w:bottom w:val="nil"/>
              <w:right w:val="nil"/>
            </w:tcBorders>
            <w:vAlign w:val="center"/>
          </w:tcPr>
          <w:p w14:paraId="4C015C3B" w14:textId="77777777" w:rsidR="00203AB6" w:rsidRPr="00AA2A24" w:rsidRDefault="00203AB6" w:rsidP="00325D01">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1.54</w:t>
            </w:r>
          </w:p>
        </w:tc>
      </w:tr>
      <w:tr w:rsidR="00203AB6" w14:paraId="01457646"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92"/>
        </w:trPr>
        <w:tc>
          <w:tcPr>
            <w:tcW w:w="3118" w:type="dxa"/>
            <w:tcBorders>
              <w:top w:val="nil"/>
              <w:left w:val="nil"/>
              <w:bottom w:val="nil"/>
            </w:tcBorders>
            <w:vAlign w:val="center"/>
          </w:tcPr>
          <w:p w14:paraId="7A2AEFE5" w14:textId="77777777" w:rsidR="00203AB6" w:rsidRPr="00AA2A24" w:rsidRDefault="00203AB6" w:rsidP="00325D01">
            <w:pPr>
              <w:overflowPunct w:val="0"/>
              <w:ind w:leftChars="200" w:left="480"/>
              <w:rPr>
                <w:rFonts w:eastAsia="標楷體" w:hAnsi="標楷體"/>
                <w:kern w:val="0"/>
                <w:sz w:val="22"/>
                <w:highlight w:val="yellow"/>
              </w:rPr>
            </w:pPr>
            <w:r w:rsidRPr="00AA2A24">
              <w:rPr>
                <w:rFonts w:eastAsia="標楷體" w:hAnsi="標楷體" w:hint="eastAsia"/>
                <w:kern w:val="0"/>
                <w:sz w:val="22"/>
              </w:rPr>
              <w:t>長期債務</w:t>
            </w:r>
          </w:p>
        </w:tc>
        <w:tc>
          <w:tcPr>
            <w:tcW w:w="1474" w:type="dxa"/>
            <w:tcBorders>
              <w:top w:val="nil"/>
              <w:bottom w:val="nil"/>
            </w:tcBorders>
            <w:vAlign w:val="center"/>
          </w:tcPr>
          <w:p w14:paraId="5C421B1A"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200,000,000</w:t>
            </w:r>
          </w:p>
        </w:tc>
        <w:tc>
          <w:tcPr>
            <w:tcW w:w="794" w:type="dxa"/>
            <w:tcBorders>
              <w:top w:val="nil"/>
              <w:bottom w:val="nil"/>
            </w:tcBorders>
            <w:vAlign w:val="center"/>
          </w:tcPr>
          <w:p w14:paraId="6F169879"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283.04</w:t>
            </w:r>
          </w:p>
        </w:tc>
        <w:tc>
          <w:tcPr>
            <w:tcW w:w="1474" w:type="dxa"/>
            <w:tcBorders>
              <w:top w:val="nil"/>
              <w:bottom w:val="nil"/>
            </w:tcBorders>
            <w:vAlign w:val="center"/>
          </w:tcPr>
          <w:p w14:paraId="50E4469A"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196,974,502</w:t>
            </w:r>
          </w:p>
        </w:tc>
        <w:tc>
          <w:tcPr>
            <w:tcW w:w="794" w:type="dxa"/>
            <w:tcBorders>
              <w:top w:val="nil"/>
              <w:bottom w:val="nil"/>
            </w:tcBorders>
            <w:vAlign w:val="center"/>
          </w:tcPr>
          <w:p w14:paraId="60756A78"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241.27</w:t>
            </w:r>
          </w:p>
        </w:tc>
        <w:tc>
          <w:tcPr>
            <w:tcW w:w="1474" w:type="dxa"/>
            <w:tcBorders>
              <w:top w:val="nil"/>
              <w:bottom w:val="nil"/>
            </w:tcBorders>
            <w:vAlign w:val="center"/>
          </w:tcPr>
          <w:p w14:paraId="13826659" w14:textId="77777777" w:rsidR="00203AB6" w:rsidRPr="00AA2A24" w:rsidRDefault="00203AB6" w:rsidP="00325D01">
            <w:pPr>
              <w:overflowPunct w:val="0"/>
              <w:ind w:rightChars="10" w:right="24"/>
              <w:jc w:val="right"/>
              <w:rPr>
                <w:rFonts w:ascii="新細明體" w:hAnsi="新細明體"/>
                <w:noProof/>
                <w:sz w:val="20"/>
                <w:highlight w:val="yellow"/>
              </w:rPr>
            </w:pPr>
            <w:r w:rsidRPr="00AA2A24">
              <w:rPr>
                <w:rFonts w:ascii="新細明體" w:hAnsi="新細明體" w:hint="eastAsia"/>
                <w:noProof/>
                <w:sz w:val="20"/>
              </w:rPr>
              <w:t>3,025,498</w:t>
            </w:r>
          </w:p>
        </w:tc>
        <w:tc>
          <w:tcPr>
            <w:tcW w:w="797" w:type="dxa"/>
            <w:tcBorders>
              <w:top w:val="nil"/>
              <w:bottom w:val="nil"/>
              <w:right w:val="nil"/>
            </w:tcBorders>
            <w:vAlign w:val="center"/>
          </w:tcPr>
          <w:p w14:paraId="0C9D1544" w14:textId="77777777" w:rsidR="00203AB6" w:rsidRPr="00AA2A24" w:rsidRDefault="00203AB6" w:rsidP="00325D01">
            <w:pPr>
              <w:overflowPunct w:val="0"/>
              <w:ind w:rightChars="10" w:right="24"/>
              <w:jc w:val="right"/>
              <w:rPr>
                <w:rFonts w:ascii="新細明體" w:hAnsi="新細明體"/>
                <w:kern w:val="0"/>
                <w:sz w:val="20"/>
                <w:highlight w:val="yellow"/>
              </w:rPr>
            </w:pPr>
            <w:r w:rsidRPr="00AA2A24">
              <w:rPr>
                <w:rFonts w:ascii="新細明體" w:hAnsi="新細明體" w:hint="eastAsia"/>
                <w:kern w:val="0"/>
                <w:sz w:val="20"/>
              </w:rPr>
              <w:t>1.54</w:t>
            </w:r>
          </w:p>
        </w:tc>
      </w:tr>
      <w:tr w:rsidR="00203AB6" w14:paraId="170A9138"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118" w:type="dxa"/>
            <w:tcBorders>
              <w:top w:val="nil"/>
              <w:left w:val="nil"/>
              <w:bottom w:val="nil"/>
            </w:tcBorders>
            <w:vAlign w:val="center"/>
          </w:tcPr>
          <w:p w14:paraId="60D7011E" w14:textId="77777777" w:rsidR="00203AB6" w:rsidRPr="00AA2A24" w:rsidRDefault="00203AB6" w:rsidP="00325D01">
            <w:pPr>
              <w:overflowPunct w:val="0"/>
              <w:ind w:leftChars="100" w:left="240"/>
              <w:rPr>
                <w:rFonts w:eastAsia="標楷體" w:hAnsi="標楷體"/>
                <w:kern w:val="0"/>
                <w:sz w:val="22"/>
                <w:highlight w:val="yellow"/>
              </w:rPr>
            </w:pPr>
            <w:r w:rsidRPr="00AA2A24">
              <w:rPr>
                <w:rFonts w:eastAsia="標楷體" w:hAnsi="標楷體" w:hint="eastAsia"/>
                <w:b/>
                <w:kern w:val="0"/>
                <w:sz w:val="22"/>
              </w:rPr>
              <w:t>其他負債</w:t>
            </w:r>
          </w:p>
        </w:tc>
        <w:tc>
          <w:tcPr>
            <w:tcW w:w="1474" w:type="dxa"/>
            <w:tcBorders>
              <w:top w:val="nil"/>
              <w:bottom w:val="nil"/>
            </w:tcBorders>
            <w:vAlign w:val="center"/>
          </w:tcPr>
          <w:p w14:paraId="3352C3C0"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47,000</w:t>
            </w:r>
          </w:p>
        </w:tc>
        <w:tc>
          <w:tcPr>
            <w:tcW w:w="794" w:type="dxa"/>
            <w:tcBorders>
              <w:top w:val="nil"/>
              <w:bottom w:val="nil"/>
            </w:tcBorders>
            <w:vAlign w:val="center"/>
          </w:tcPr>
          <w:p w14:paraId="092C789E"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0.07</w:t>
            </w:r>
          </w:p>
        </w:tc>
        <w:tc>
          <w:tcPr>
            <w:tcW w:w="1474" w:type="dxa"/>
            <w:tcBorders>
              <w:top w:val="nil"/>
              <w:bottom w:val="nil"/>
            </w:tcBorders>
            <w:vAlign w:val="center"/>
          </w:tcPr>
          <w:p w14:paraId="0A1BED0A"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47,000</w:t>
            </w:r>
          </w:p>
        </w:tc>
        <w:tc>
          <w:tcPr>
            <w:tcW w:w="794" w:type="dxa"/>
            <w:tcBorders>
              <w:top w:val="nil"/>
              <w:bottom w:val="nil"/>
            </w:tcBorders>
            <w:vAlign w:val="center"/>
          </w:tcPr>
          <w:p w14:paraId="6C614F7A"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0.06</w:t>
            </w:r>
          </w:p>
        </w:tc>
        <w:tc>
          <w:tcPr>
            <w:tcW w:w="1474" w:type="dxa"/>
            <w:tcBorders>
              <w:top w:val="nil"/>
              <w:bottom w:val="nil"/>
            </w:tcBorders>
            <w:vAlign w:val="center"/>
          </w:tcPr>
          <w:p w14:paraId="6C32FA06" w14:textId="77777777" w:rsidR="00203AB6" w:rsidRPr="00AA2A24" w:rsidRDefault="00203AB6" w:rsidP="00325D01">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w:t>
            </w:r>
          </w:p>
        </w:tc>
        <w:tc>
          <w:tcPr>
            <w:tcW w:w="797" w:type="dxa"/>
            <w:tcBorders>
              <w:top w:val="nil"/>
              <w:bottom w:val="nil"/>
              <w:right w:val="nil"/>
            </w:tcBorders>
            <w:vAlign w:val="center"/>
          </w:tcPr>
          <w:p w14:paraId="7AAE9802" w14:textId="77777777" w:rsidR="00203AB6" w:rsidRPr="00AA2A24" w:rsidRDefault="00203AB6" w:rsidP="00325D01">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w:t>
            </w:r>
          </w:p>
        </w:tc>
      </w:tr>
      <w:tr w:rsidR="00203AB6" w14:paraId="3B2211DF"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118" w:type="dxa"/>
            <w:tcBorders>
              <w:top w:val="nil"/>
              <w:left w:val="nil"/>
              <w:bottom w:val="nil"/>
            </w:tcBorders>
            <w:vAlign w:val="center"/>
          </w:tcPr>
          <w:p w14:paraId="0B71DB00" w14:textId="77777777" w:rsidR="00203AB6" w:rsidRPr="00AA2A24" w:rsidRDefault="00203AB6" w:rsidP="00325D01">
            <w:pPr>
              <w:overflowPunct w:val="0"/>
              <w:ind w:leftChars="200" w:left="480"/>
              <w:rPr>
                <w:rFonts w:eastAsia="標楷體" w:hAnsi="標楷體"/>
                <w:kern w:val="0"/>
                <w:sz w:val="22"/>
                <w:highlight w:val="yellow"/>
              </w:rPr>
            </w:pPr>
            <w:r w:rsidRPr="00AA2A24">
              <w:rPr>
                <w:rFonts w:eastAsia="標楷體" w:hAnsi="標楷體" w:hint="eastAsia"/>
                <w:kern w:val="0"/>
                <w:sz w:val="22"/>
              </w:rPr>
              <w:t>什項負債</w:t>
            </w:r>
          </w:p>
        </w:tc>
        <w:tc>
          <w:tcPr>
            <w:tcW w:w="1474" w:type="dxa"/>
            <w:tcBorders>
              <w:top w:val="nil"/>
              <w:bottom w:val="nil"/>
            </w:tcBorders>
            <w:vAlign w:val="center"/>
          </w:tcPr>
          <w:p w14:paraId="29EB57AF"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47,000</w:t>
            </w:r>
          </w:p>
        </w:tc>
        <w:tc>
          <w:tcPr>
            <w:tcW w:w="794" w:type="dxa"/>
            <w:tcBorders>
              <w:top w:val="nil"/>
              <w:bottom w:val="nil"/>
            </w:tcBorders>
            <w:vAlign w:val="center"/>
          </w:tcPr>
          <w:p w14:paraId="448F8F65"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0.07</w:t>
            </w:r>
          </w:p>
        </w:tc>
        <w:tc>
          <w:tcPr>
            <w:tcW w:w="1474" w:type="dxa"/>
            <w:tcBorders>
              <w:top w:val="nil"/>
              <w:bottom w:val="nil"/>
            </w:tcBorders>
            <w:vAlign w:val="center"/>
          </w:tcPr>
          <w:p w14:paraId="527CDFB8"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47,000</w:t>
            </w:r>
          </w:p>
        </w:tc>
        <w:tc>
          <w:tcPr>
            <w:tcW w:w="794" w:type="dxa"/>
            <w:tcBorders>
              <w:top w:val="nil"/>
              <w:bottom w:val="nil"/>
            </w:tcBorders>
            <w:vAlign w:val="center"/>
          </w:tcPr>
          <w:p w14:paraId="1B9F815E"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0.06</w:t>
            </w:r>
          </w:p>
        </w:tc>
        <w:tc>
          <w:tcPr>
            <w:tcW w:w="1474" w:type="dxa"/>
            <w:tcBorders>
              <w:top w:val="nil"/>
              <w:bottom w:val="nil"/>
            </w:tcBorders>
            <w:vAlign w:val="center"/>
          </w:tcPr>
          <w:p w14:paraId="5132BFB9" w14:textId="77777777" w:rsidR="00203AB6" w:rsidRPr="00AA2A24" w:rsidRDefault="00203AB6" w:rsidP="00325D01">
            <w:pPr>
              <w:overflowPunct w:val="0"/>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797" w:type="dxa"/>
            <w:tcBorders>
              <w:top w:val="nil"/>
              <w:bottom w:val="nil"/>
              <w:right w:val="nil"/>
            </w:tcBorders>
            <w:vAlign w:val="center"/>
          </w:tcPr>
          <w:p w14:paraId="22F20E7A" w14:textId="77777777" w:rsidR="00203AB6" w:rsidRPr="00AA2A24" w:rsidRDefault="00203AB6" w:rsidP="00325D01">
            <w:pPr>
              <w:overflowPunct w:val="0"/>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203AB6" w14:paraId="59C4FB85"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118" w:type="dxa"/>
            <w:tcBorders>
              <w:top w:val="nil"/>
              <w:left w:val="nil"/>
              <w:bottom w:val="nil"/>
            </w:tcBorders>
            <w:vAlign w:val="center"/>
          </w:tcPr>
          <w:p w14:paraId="251470A7" w14:textId="77777777" w:rsidR="00203AB6" w:rsidRPr="00AA2A24" w:rsidRDefault="00203AB6" w:rsidP="00325D01">
            <w:pPr>
              <w:overflowPunct w:val="0"/>
              <w:rPr>
                <w:rFonts w:eastAsia="標楷體" w:hAnsi="標楷體"/>
                <w:kern w:val="0"/>
                <w:sz w:val="22"/>
                <w:highlight w:val="yellow"/>
              </w:rPr>
            </w:pPr>
            <w:r w:rsidRPr="00AA2A24">
              <w:rPr>
                <w:rFonts w:eastAsia="標楷體" w:hAnsi="標楷體" w:hint="eastAsia"/>
                <w:b/>
                <w:kern w:val="0"/>
                <w:sz w:val="22"/>
              </w:rPr>
              <w:t>淨值</w:t>
            </w:r>
          </w:p>
        </w:tc>
        <w:tc>
          <w:tcPr>
            <w:tcW w:w="1474" w:type="dxa"/>
            <w:tcBorders>
              <w:top w:val="nil"/>
              <w:bottom w:val="nil"/>
            </w:tcBorders>
            <w:vAlign w:val="center"/>
          </w:tcPr>
          <w:p w14:paraId="1C328BF0"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- 130,090,376</w:t>
            </w:r>
          </w:p>
        </w:tc>
        <w:tc>
          <w:tcPr>
            <w:tcW w:w="794" w:type="dxa"/>
            <w:tcBorders>
              <w:top w:val="nil"/>
              <w:bottom w:val="nil"/>
            </w:tcBorders>
            <w:vAlign w:val="center"/>
          </w:tcPr>
          <w:p w14:paraId="5A2F44C9"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- 184.10</w:t>
            </w:r>
          </w:p>
        </w:tc>
        <w:tc>
          <w:tcPr>
            <w:tcW w:w="1474" w:type="dxa"/>
            <w:tcBorders>
              <w:top w:val="nil"/>
              <w:bottom w:val="nil"/>
            </w:tcBorders>
            <w:vAlign w:val="center"/>
          </w:tcPr>
          <w:p w14:paraId="626EC19D"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- 116,287,473</w:t>
            </w:r>
          </w:p>
        </w:tc>
        <w:tc>
          <w:tcPr>
            <w:tcW w:w="794" w:type="dxa"/>
            <w:tcBorders>
              <w:top w:val="nil"/>
              <w:bottom w:val="nil"/>
            </w:tcBorders>
            <w:vAlign w:val="center"/>
          </w:tcPr>
          <w:p w14:paraId="4E0681C5"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- 142.44</w:t>
            </w:r>
          </w:p>
        </w:tc>
        <w:tc>
          <w:tcPr>
            <w:tcW w:w="1474" w:type="dxa"/>
            <w:tcBorders>
              <w:top w:val="nil"/>
              <w:bottom w:val="nil"/>
            </w:tcBorders>
            <w:vAlign w:val="center"/>
          </w:tcPr>
          <w:p w14:paraId="6AAD4552" w14:textId="77777777" w:rsidR="00203AB6" w:rsidRPr="00AA2A24" w:rsidRDefault="00203AB6" w:rsidP="00325D01">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- 13,802,903</w:t>
            </w:r>
          </w:p>
        </w:tc>
        <w:tc>
          <w:tcPr>
            <w:tcW w:w="797" w:type="dxa"/>
            <w:tcBorders>
              <w:top w:val="nil"/>
              <w:bottom w:val="nil"/>
              <w:right w:val="nil"/>
            </w:tcBorders>
            <w:vAlign w:val="center"/>
          </w:tcPr>
          <w:p w14:paraId="14494411" w14:textId="77777777" w:rsidR="00203AB6" w:rsidRPr="00AA2A24" w:rsidRDefault="00203AB6" w:rsidP="00325D01">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11.87</w:t>
            </w:r>
          </w:p>
        </w:tc>
      </w:tr>
      <w:tr w:rsidR="00203AB6" w14:paraId="095AEE44"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118" w:type="dxa"/>
            <w:tcBorders>
              <w:top w:val="nil"/>
              <w:left w:val="nil"/>
              <w:bottom w:val="nil"/>
            </w:tcBorders>
            <w:vAlign w:val="center"/>
          </w:tcPr>
          <w:p w14:paraId="74F1F1C2" w14:textId="77777777" w:rsidR="00203AB6" w:rsidRPr="00AA2A24" w:rsidRDefault="00203AB6" w:rsidP="00325D01">
            <w:pPr>
              <w:overflowPunct w:val="0"/>
              <w:ind w:leftChars="100" w:left="240"/>
              <w:rPr>
                <w:rFonts w:eastAsia="標楷體" w:hAnsi="標楷體"/>
                <w:kern w:val="0"/>
                <w:sz w:val="22"/>
                <w:highlight w:val="yellow"/>
              </w:rPr>
            </w:pPr>
            <w:r w:rsidRPr="00AA2A24">
              <w:rPr>
                <w:rFonts w:eastAsia="標楷體" w:hAnsi="標楷體" w:hint="eastAsia"/>
                <w:b/>
                <w:kern w:val="0"/>
                <w:sz w:val="22"/>
              </w:rPr>
              <w:t>累積餘絀</w:t>
            </w:r>
          </w:p>
        </w:tc>
        <w:tc>
          <w:tcPr>
            <w:tcW w:w="1474" w:type="dxa"/>
            <w:tcBorders>
              <w:top w:val="nil"/>
              <w:bottom w:val="nil"/>
            </w:tcBorders>
            <w:vAlign w:val="center"/>
          </w:tcPr>
          <w:p w14:paraId="00D49485"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- 130,090,376</w:t>
            </w:r>
          </w:p>
        </w:tc>
        <w:tc>
          <w:tcPr>
            <w:tcW w:w="794" w:type="dxa"/>
            <w:tcBorders>
              <w:top w:val="nil"/>
              <w:bottom w:val="nil"/>
            </w:tcBorders>
            <w:vAlign w:val="center"/>
          </w:tcPr>
          <w:p w14:paraId="76525B4D"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- 184.10</w:t>
            </w:r>
          </w:p>
        </w:tc>
        <w:tc>
          <w:tcPr>
            <w:tcW w:w="1474" w:type="dxa"/>
            <w:tcBorders>
              <w:top w:val="nil"/>
              <w:bottom w:val="nil"/>
            </w:tcBorders>
            <w:vAlign w:val="center"/>
          </w:tcPr>
          <w:p w14:paraId="50858086"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- 116,287,473</w:t>
            </w:r>
          </w:p>
        </w:tc>
        <w:tc>
          <w:tcPr>
            <w:tcW w:w="794" w:type="dxa"/>
            <w:tcBorders>
              <w:top w:val="nil"/>
              <w:bottom w:val="nil"/>
            </w:tcBorders>
            <w:vAlign w:val="center"/>
          </w:tcPr>
          <w:p w14:paraId="2CA07B1C"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- 142.44</w:t>
            </w:r>
          </w:p>
        </w:tc>
        <w:tc>
          <w:tcPr>
            <w:tcW w:w="1474" w:type="dxa"/>
            <w:tcBorders>
              <w:top w:val="nil"/>
              <w:bottom w:val="nil"/>
            </w:tcBorders>
            <w:vAlign w:val="center"/>
          </w:tcPr>
          <w:p w14:paraId="239FA043" w14:textId="77777777" w:rsidR="00203AB6" w:rsidRPr="00AA2A24" w:rsidRDefault="00203AB6" w:rsidP="00325D01">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- 13,802,903</w:t>
            </w:r>
          </w:p>
        </w:tc>
        <w:tc>
          <w:tcPr>
            <w:tcW w:w="797" w:type="dxa"/>
            <w:tcBorders>
              <w:top w:val="nil"/>
              <w:bottom w:val="nil"/>
              <w:right w:val="nil"/>
            </w:tcBorders>
            <w:vAlign w:val="center"/>
          </w:tcPr>
          <w:p w14:paraId="3DD401EE" w14:textId="77777777" w:rsidR="00203AB6" w:rsidRPr="00AA2A24" w:rsidRDefault="00203AB6" w:rsidP="00325D01">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11.87</w:t>
            </w:r>
          </w:p>
        </w:tc>
      </w:tr>
      <w:tr w:rsidR="00203AB6" w14:paraId="11F8707C" w14:textId="77777777" w:rsidTr="00325D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118" w:type="dxa"/>
            <w:tcBorders>
              <w:top w:val="nil"/>
              <w:left w:val="nil"/>
              <w:bottom w:val="nil"/>
            </w:tcBorders>
            <w:vAlign w:val="center"/>
          </w:tcPr>
          <w:p w14:paraId="00736246" w14:textId="77777777" w:rsidR="00203AB6" w:rsidRPr="00AA2A24" w:rsidRDefault="00203AB6" w:rsidP="00325D01">
            <w:pPr>
              <w:overflowPunct w:val="0"/>
              <w:ind w:leftChars="200" w:left="480"/>
              <w:rPr>
                <w:rFonts w:eastAsia="標楷體" w:hAnsi="標楷體"/>
                <w:kern w:val="0"/>
                <w:sz w:val="22"/>
                <w:highlight w:val="yellow"/>
              </w:rPr>
            </w:pPr>
            <w:r w:rsidRPr="00AA2A24">
              <w:rPr>
                <w:rFonts w:eastAsia="標楷體" w:hAnsi="標楷體" w:hint="eastAsia"/>
                <w:kern w:val="0"/>
                <w:sz w:val="22"/>
              </w:rPr>
              <w:t>累積短絀</w:t>
            </w:r>
          </w:p>
        </w:tc>
        <w:tc>
          <w:tcPr>
            <w:tcW w:w="1474" w:type="dxa"/>
            <w:tcBorders>
              <w:top w:val="nil"/>
              <w:bottom w:val="nil"/>
            </w:tcBorders>
            <w:vAlign w:val="center"/>
          </w:tcPr>
          <w:p w14:paraId="658DDA6A"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- 130,090,376</w:t>
            </w:r>
          </w:p>
        </w:tc>
        <w:tc>
          <w:tcPr>
            <w:tcW w:w="794" w:type="dxa"/>
            <w:tcBorders>
              <w:top w:val="nil"/>
              <w:bottom w:val="nil"/>
            </w:tcBorders>
            <w:vAlign w:val="center"/>
          </w:tcPr>
          <w:p w14:paraId="0E00FD30"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- 184.10</w:t>
            </w:r>
          </w:p>
        </w:tc>
        <w:tc>
          <w:tcPr>
            <w:tcW w:w="1474" w:type="dxa"/>
            <w:tcBorders>
              <w:top w:val="nil"/>
              <w:bottom w:val="nil"/>
            </w:tcBorders>
            <w:vAlign w:val="center"/>
          </w:tcPr>
          <w:p w14:paraId="56FDCFDC"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- 116,287,473</w:t>
            </w:r>
          </w:p>
        </w:tc>
        <w:tc>
          <w:tcPr>
            <w:tcW w:w="794" w:type="dxa"/>
            <w:tcBorders>
              <w:top w:val="nil"/>
              <w:bottom w:val="nil"/>
            </w:tcBorders>
            <w:vAlign w:val="center"/>
          </w:tcPr>
          <w:p w14:paraId="621C1851"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sz w:val="20"/>
              </w:rPr>
              <w:t>- 142.44</w:t>
            </w:r>
          </w:p>
        </w:tc>
        <w:tc>
          <w:tcPr>
            <w:tcW w:w="1474" w:type="dxa"/>
            <w:tcBorders>
              <w:top w:val="nil"/>
              <w:bottom w:val="nil"/>
            </w:tcBorders>
            <w:vAlign w:val="center"/>
          </w:tcPr>
          <w:p w14:paraId="6ADDBCC1" w14:textId="77777777" w:rsidR="00203AB6" w:rsidRPr="00AA2A24" w:rsidRDefault="00203AB6" w:rsidP="00325D01">
            <w:pPr>
              <w:overflowPunct w:val="0"/>
              <w:ind w:rightChars="10" w:right="24"/>
              <w:jc w:val="right"/>
              <w:rPr>
                <w:rFonts w:ascii="新細明體" w:hAnsi="新細明體"/>
                <w:noProof/>
                <w:sz w:val="20"/>
                <w:highlight w:val="yellow"/>
              </w:rPr>
            </w:pPr>
            <w:r w:rsidRPr="00AA2A24">
              <w:rPr>
                <w:rFonts w:ascii="新細明體" w:hAnsi="新細明體" w:hint="eastAsia"/>
                <w:noProof/>
                <w:sz w:val="20"/>
              </w:rPr>
              <w:t>- 13,802,903</w:t>
            </w:r>
          </w:p>
        </w:tc>
        <w:tc>
          <w:tcPr>
            <w:tcW w:w="797" w:type="dxa"/>
            <w:tcBorders>
              <w:top w:val="nil"/>
              <w:bottom w:val="nil"/>
              <w:right w:val="nil"/>
            </w:tcBorders>
            <w:vAlign w:val="center"/>
          </w:tcPr>
          <w:p w14:paraId="579F3671" w14:textId="77777777" w:rsidR="00203AB6" w:rsidRPr="00AA2A24" w:rsidRDefault="00203AB6" w:rsidP="00325D01">
            <w:pPr>
              <w:overflowPunct w:val="0"/>
              <w:ind w:rightChars="10" w:right="24"/>
              <w:jc w:val="right"/>
              <w:rPr>
                <w:rFonts w:ascii="新細明體" w:hAnsi="新細明體"/>
                <w:kern w:val="0"/>
                <w:sz w:val="20"/>
                <w:highlight w:val="yellow"/>
              </w:rPr>
            </w:pPr>
            <w:r w:rsidRPr="00AA2A24">
              <w:rPr>
                <w:rFonts w:ascii="新細明體" w:hAnsi="新細明體" w:hint="eastAsia"/>
                <w:kern w:val="0"/>
                <w:sz w:val="20"/>
              </w:rPr>
              <w:t>11.87</w:t>
            </w:r>
          </w:p>
        </w:tc>
      </w:tr>
      <w:tr w:rsidR="00203AB6" w14:paraId="54AD0638" w14:textId="77777777" w:rsidTr="0099710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3118" w:type="dxa"/>
            <w:tcBorders>
              <w:top w:val="nil"/>
              <w:left w:val="nil"/>
              <w:bottom w:val="single" w:sz="12" w:space="0" w:color="auto"/>
            </w:tcBorders>
            <w:vAlign w:val="center"/>
          </w:tcPr>
          <w:p w14:paraId="02FFF9F3" w14:textId="77777777" w:rsidR="00203AB6" w:rsidRPr="00AA2A24" w:rsidRDefault="00203AB6" w:rsidP="00325D01">
            <w:pPr>
              <w:overflowPunct w:val="0"/>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single" w:sz="12" w:space="0" w:color="auto"/>
            </w:tcBorders>
            <w:vAlign w:val="center"/>
          </w:tcPr>
          <w:p w14:paraId="31249BE5"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70,661,501</w:t>
            </w:r>
          </w:p>
        </w:tc>
        <w:tc>
          <w:tcPr>
            <w:tcW w:w="794" w:type="dxa"/>
            <w:tcBorders>
              <w:top w:val="nil"/>
              <w:bottom w:val="single" w:sz="12" w:space="0" w:color="auto"/>
            </w:tcBorders>
            <w:vAlign w:val="center"/>
          </w:tcPr>
          <w:p w14:paraId="647D7802"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3C71D113"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81,641,316</w:t>
            </w:r>
          </w:p>
        </w:tc>
        <w:tc>
          <w:tcPr>
            <w:tcW w:w="794" w:type="dxa"/>
            <w:tcBorders>
              <w:top w:val="nil"/>
              <w:bottom w:val="single" w:sz="12" w:space="0" w:color="auto"/>
            </w:tcBorders>
            <w:vAlign w:val="center"/>
          </w:tcPr>
          <w:p w14:paraId="756E9267" w14:textId="77777777" w:rsidR="00203AB6" w:rsidRPr="00AA2A24" w:rsidRDefault="00203AB6" w:rsidP="00325D01">
            <w:pPr>
              <w:overflowPunct w:val="0"/>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2DF364B7" w14:textId="77777777" w:rsidR="00203AB6" w:rsidRPr="00AA2A24" w:rsidRDefault="00203AB6" w:rsidP="00325D01">
            <w:pPr>
              <w:overflowPunct w:val="0"/>
              <w:ind w:rightChars="10" w:right="24"/>
              <w:jc w:val="right"/>
              <w:rPr>
                <w:rFonts w:ascii="新細明體" w:hAnsi="新細明體"/>
                <w:noProof/>
                <w:sz w:val="20"/>
                <w:highlight w:val="yellow"/>
              </w:rPr>
            </w:pPr>
            <w:r w:rsidRPr="00AA2A24">
              <w:rPr>
                <w:rFonts w:ascii="新細明體" w:hAnsi="新細明體" w:hint="eastAsia"/>
                <w:b/>
                <w:noProof/>
                <w:sz w:val="20"/>
              </w:rPr>
              <w:t>- 10,979,815</w:t>
            </w:r>
          </w:p>
        </w:tc>
        <w:tc>
          <w:tcPr>
            <w:tcW w:w="797" w:type="dxa"/>
            <w:tcBorders>
              <w:top w:val="nil"/>
              <w:bottom w:val="single" w:sz="12" w:space="0" w:color="auto"/>
              <w:right w:val="nil"/>
            </w:tcBorders>
            <w:vAlign w:val="center"/>
          </w:tcPr>
          <w:p w14:paraId="6D6B9E83" w14:textId="77777777" w:rsidR="00203AB6" w:rsidRPr="00AA2A24" w:rsidRDefault="00203AB6" w:rsidP="00325D01">
            <w:pPr>
              <w:overflowPunct w:val="0"/>
              <w:ind w:rightChars="10" w:right="24"/>
              <w:jc w:val="right"/>
              <w:rPr>
                <w:rFonts w:ascii="新細明體" w:hAnsi="新細明體"/>
                <w:kern w:val="0"/>
                <w:sz w:val="20"/>
                <w:highlight w:val="yellow"/>
              </w:rPr>
            </w:pPr>
            <w:r w:rsidRPr="00AA2A24">
              <w:rPr>
                <w:rFonts w:ascii="新細明體" w:hAnsi="新細明體" w:hint="eastAsia"/>
                <w:b/>
                <w:kern w:val="0"/>
                <w:sz w:val="20"/>
              </w:rPr>
              <w:t>- 13.45</w:t>
            </w:r>
          </w:p>
        </w:tc>
      </w:tr>
    </w:tbl>
    <w:p w14:paraId="0CD46B49" w14:textId="77777777" w:rsidR="00203AB6" w:rsidRPr="00C37776" w:rsidRDefault="00203AB6" w:rsidP="00203AB6">
      <w:pPr>
        <w:overflowPunct w:val="0"/>
        <w:spacing w:line="20" w:lineRule="exact"/>
        <w:rPr>
          <w:rFonts w:eastAsia="標楷體"/>
          <w:sz w:val="16"/>
        </w:rPr>
      </w:pPr>
    </w:p>
    <w:p w14:paraId="5A6AAEF1" w14:textId="77777777" w:rsidR="00C5414A" w:rsidRPr="005C488F" w:rsidRDefault="00203AB6" w:rsidP="00C5414A">
      <w:pPr>
        <w:pStyle w:val="ad"/>
      </w:pPr>
      <w:r>
        <w:br w:type="page"/>
      </w:r>
      <w:r w:rsidR="00C5414A" w:rsidRPr="005C488F">
        <w:rPr>
          <w:rFonts w:hint="eastAsia"/>
        </w:rPr>
        <w:lastRenderedPageBreak/>
        <w:t>（</w:t>
      </w:r>
      <w:r w:rsidR="00C5414A">
        <w:rPr>
          <w:rFonts w:hint="eastAsia"/>
        </w:rPr>
        <w:t>二</w:t>
      </w:r>
      <w:r w:rsidR="00C5414A" w:rsidRPr="005C488F">
        <w:rPr>
          <w:rFonts w:hint="eastAsia"/>
        </w:rPr>
        <w:t>）</w:t>
      </w:r>
      <w:r w:rsidR="00C5414A" w:rsidRPr="005C488F">
        <w:rPr>
          <w:rFonts w:hint="eastAsia"/>
          <w:lang w:eastAsia="zh-HK"/>
        </w:rPr>
        <w:t>地政處</w:t>
      </w:r>
      <w:r w:rsidR="00C5414A" w:rsidRPr="005C488F">
        <w:rPr>
          <w:rFonts w:hint="eastAsia"/>
        </w:rPr>
        <w:t>主管</w:t>
      </w:r>
    </w:p>
    <w:p w14:paraId="49C63183" w14:textId="77777777" w:rsidR="00C5414A" w:rsidRPr="005C488F" w:rsidRDefault="00C5414A" w:rsidP="00C5414A">
      <w:pPr>
        <w:pStyle w:val="11"/>
        <w:spacing w:before="72" w:after="72"/>
        <w:ind w:firstLine="480"/>
      </w:pPr>
      <w:r>
        <w:rPr>
          <w:rFonts w:hint="eastAsia"/>
        </w:rPr>
        <w:t>1.</w:t>
      </w:r>
      <w:r w:rsidRPr="005C488F">
        <w:rPr>
          <w:rFonts w:hint="eastAsia"/>
        </w:rPr>
        <w:t>彰化縣</w:t>
      </w:r>
      <w:r w:rsidRPr="005C488F">
        <w:rPr>
          <w:rFonts w:hint="eastAsia"/>
          <w:lang w:eastAsia="zh-HK"/>
        </w:rPr>
        <w:t>市地重劃</w:t>
      </w:r>
      <w:r w:rsidRPr="005C488F">
        <w:rPr>
          <w:rFonts w:hint="eastAsia"/>
        </w:rPr>
        <w:t>基金</w:t>
      </w:r>
    </w:p>
    <w:p w14:paraId="53663FE3" w14:textId="77777777" w:rsidR="00C5414A" w:rsidRPr="00EE6C51" w:rsidRDefault="00C5414A" w:rsidP="00C5414A">
      <w:pPr>
        <w:pStyle w:val="a8"/>
        <w:ind w:firstLine="480"/>
      </w:pPr>
      <w:r w:rsidRPr="00EE6C51">
        <w:rPr>
          <w:rFonts w:hint="eastAsia"/>
        </w:rPr>
        <w:t>彰化縣政府為推動彰化縣市地重劃與區段徵收業務，集中運用籌措之經費，加強財務收支管理與監督，依據平均地權條例及市地重劃實施辦法等規定，設立彰化縣市地重劃基金。該基金</w:t>
      </w:r>
      <w:r>
        <w:rPr>
          <w:rFonts w:hint="eastAsia"/>
        </w:rPr>
        <w:t>11</w:t>
      </w:r>
      <w:r>
        <w:t>4</w:t>
      </w:r>
      <w:r>
        <w:rPr>
          <w:rFonts w:hint="eastAsia"/>
        </w:rPr>
        <w:t>年度</w:t>
      </w:r>
      <w:r w:rsidRPr="00EE6C51">
        <w:rPr>
          <w:rFonts w:hint="eastAsia"/>
        </w:rPr>
        <w:t>各項營運計畫及預算之執行等，經予書面審核，茲將</w:t>
      </w:r>
      <w:r>
        <w:rPr>
          <w:rFonts w:hint="eastAsia"/>
        </w:rPr>
        <w:t>審</w:t>
      </w:r>
      <w:r w:rsidRPr="00EE6C51">
        <w:rPr>
          <w:rFonts w:hint="eastAsia"/>
        </w:rPr>
        <w:t>核結果說明如次：</w:t>
      </w:r>
    </w:p>
    <w:p w14:paraId="14ADC461" w14:textId="77777777" w:rsidR="00C5414A" w:rsidRPr="005C488F" w:rsidRDefault="00C5414A" w:rsidP="00C5414A">
      <w:pPr>
        <w:pStyle w:val="12"/>
        <w:ind w:firstLine="721"/>
      </w:pPr>
      <w:r>
        <w:t>（1）</w:t>
      </w:r>
      <w:r w:rsidRPr="005C488F">
        <w:rPr>
          <w:rFonts w:hint="eastAsia"/>
        </w:rPr>
        <w:t>營運計畫實施情形之查核</w:t>
      </w:r>
    </w:p>
    <w:p w14:paraId="695379B4" w14:textId="46661752" w:rsidR="00C5414A" w:rsidRDefault="00C5414A" w:rsidP="00C5414A">
      <w:pPr>
        <w:pStyle w:val="a8"/>
        <w:ind w:firstLine="480"/>
        <w:rPr>
          <w:spacing w:val="-4"/>
        </w:rPr>
      </w:pPr>
      <w:r w:rsidRPr="00AC60CC">
        <w:rPr>
          <w:rFonts w:hint="eastAsia"/>
        </w:rPr>
        <w:t>該基金主要營運計畫係辦理</w:t>
      </w:r>
      <w:r w:rsidRPr="006245A3">
        <w:rPr>
          <w:rFonts w:hint="eastAsia"/>
        </w:rPr>
        <w:t>第八期員林都市計畫整體開發單元1</w:t>
      </w:r>
      <w:r w:rsidR="0082719B">
        <w:rPr>
          <w:rFonts w:hint="eastAsia"/>
        </w:rPr>
        <w:t>－</w:t>
      </w:r>
      <w:r w:rsidRPr="006245A3">
        <w:rPr>
          <w:rFonts w:hint="eastAsia"/>
        </w:rPr>
        <w:t>10市地重劃</w:t>
      </w:r>
      <w:r>
        <w:rPr>
          <w:rFonts w:hint="eastAsia"/>
        </w:rPr>
        <w:t>相關</w:t>
      </w:r>
      <w:r w:rsidRPr="00AC60CC">
        <w:rPr>
          <w:rFonts w:hint="eastAsia"/>
        </w:rPr>
        <w:t>業務。</w:t>
      </w:r>
      <w:r>
        <w:t>114</w:t>
      </w:r>
      <w:r w:rsidRPr="00AC60CC">
        <w:rPr>
          <w:rFonts w:hint="eastAsia"/>
        </w:rPr>
        <w:t>年度預計</w:t>
      </w:r>
      <w:r>
        <w:rPr>
          <w:rFonts w:hint="eastAsia"/>
        </w:rPr>
        <w:t>收入3,</w:t>
      </w:r>
      <w:r>
        <w:t>000</w:t>
      </w:r>
      <w:r>
        <w:rPr>
          <w:rFonts w:hint="eastAsia"/>
        </w:rPr>
        <w:t>萬</w:t>
      </w:r>
      <w:r w:rsidRPr="00AC60CC">
        <w:rPr>
          <w:rFonts w:hint="eastAsia"/>
        </w:rPr>
        <w:t>元，實際</w:t>
      </w:r>
      <w:r>
        <w:rPr>
          <w:rFonts w:hint="eastAsia"/>
        </w:rPr>
        <w:t>收入4億8</w:t>
      </w:r>
      <w:r>
        <w:t>,762</w:t>
      </w:r>
      <w:r w:rsidRPr="00AC60CC">
        <w:rPr>
          <w:rFonts w:hint="eastAsia"/>
        </w:rPr>
        <w:t>萬餘元，較預計</w:t>
      </w:r>
      <w:r>
        <w:rPr>
          <w:rFonts w:hint="eastAsia"/>
        </w:rPr>
        <w:t>增加4億5</w:t>
      </w:r>
      <w:r>
        <w:t>,762</w:t>
      </w:r>
      <w:r w:rsidRPr="00AC60CC">
        <w:rPr>
          <w:rFonts w:hint="eastAsia"/>
        </w:rPr>
        <w:t>萬餘元，</w:t>
      </w:r>
      <w:r w:rsidRPr="00AC60CC">
        <w:rPr>
          <w:rFonts w:hint="eastAsia"/>
          <w:spacing w:val="-4"/>
        </w:rPr>
        <w:t>主</w:t>
      </w:r>
      <w:r w:rsidRPr="007F1C94">
        <w:rPr>
          <w:rFonts w:hint="eastAsia"/>
        </w:rPr>
        <w:t>要係</w:t>
      </w:r>
      <w:r>
        <w:rPr>
          <w:rFonts w:hint="eastAsia"/>
        </w:rPr>
        <w:t>抵費地</w:t>
      </w:r>
      <w:r w:rsidRPr="002071C2">
        <w:rPr>
          <w:rFonts w:hint="eastAsia"/>
        </w:rPr>
        <w:t>標售</w:t>
      </w:r>
      <w:r>
        <w:rPr>
          <w:rFonts w:hint="eastAsia"/>
        </w:rPr>
        <w:t>收入較預計增加</w:t>
      </w:r>
      <w:r w:rsidRPr="002071C2">
        <w:rPr>
          <w:rFonts w:hint="eastAsia"/>
        </w:rPr>
        <w:t>所致。</w:t>
      </w:r>
    </w:p>
    <w:p w14:paraId="4270DEA2" w14:textId="77777777" w:rsidR="00C5414A" w:rsidRPr="005C488F" w:rsidRDefault="00C5414A" w:rsidP="00C5414A">
      <w:pPr>
        <w:pStyle w:val="12"/>
        <w:ind w:firstLine="721"/>
      </w:pPr>
      <w:r>
        <w:t>（2）</w:t>
      </w:r>
      <w:r w:rsidRPr="005C488F">
        <w:rPr>
          <w:rFonts w:hint="eastAsia"/>
        </w:rPr>
        <w:t>預算執行情形之審核</w:t>
      </w:r>
    </w:p>
    <w:p w14:paraId="7F19CA6F" w14:textId="77777777" w:rsidR="00C5414A" w:rsidRPr="00B30F27" w:rsidRDefault="00C5414A" w:rsidP="00C5414A">
      <w:pPr>
        <w:pStyle w:val="a8"/>
        <w:ind w:firstLine="480"/>
      </w:pPr>
      <w:r>
        <w:rPr>
          <w:rFonts w:hint="eastAsia"/>
          <w:kern w:val="0"/>
        </w:rPr>
        <w:t>11</w:t>
      </w:r>
      <w:r>
        <w:rPr>
          <w:kern w:val="0"/>
        </w:rPr>
        <w:t>4</w:t>
      </w:r>
      <w:r>
        <w:rPr>
          <w:rFonts w:hint="eastAsia"/>
          <w:kern w:val="0"/>
        </w:rPr>
        <w:t>年度</w:t>
      </w:r>
      <w:r w:rsidRPr="005C488F">
        <w:rPr>
          <w:rFonts w:hint="eastAsia"/>
          <w:kern w:val="0"/>
        </w:rPr>
        <w:t>決算審核結果，業務</w:t>
      </w:r>
      <w:r>
        <w:rPr>
          <w:rFonts w:hint="eastAsia"/>
          <w:kern w:val="0"/>
        </w:rPr>
        <w:t>賸餘8</w:t>
      </w:r>
      <w:r>
        <w:rPr>
          <w:kern w:val="0"/>
        </w:rPr>
        <w:t>,387</w:t>
      </w:r>
      <w:r w:rsidRPr="005C488F">
        <w:rPr>
          <w:rFonts w:hint="eastAsia"/>
        </w:rPr>
        <w:t>萬餘元，業務外賸餘</w:t>
      </w:r>
      <w:r>
        <w:rPr>
          <w:rFonts w:hint="eastAsia"/>
        </w:rPr>
        <w:t>1</w:t>
      </w:r>
      <w:r>
        <w:t>,560</w:t>
      </w:r>
      <w:r w:rsidRPr="005C488F">
        <w:rPr>
          <w:rFonts w:hint="eastAsia"/>
        </w:rPr>
        <w:t>萬餘元，審定本期賸餘</w:t>
      </w:r>
      <w:r>
        <w:rPr>
          <w:rFonts w:hint="eastAsia"/>
        </w:rPr>
        <w:t>9</w:t>
      </w:r>
      <w:r>
        <w:t>,948</w:t>
      </w:r>
      <w:r w:rsidRPr="005C488F">
        <w:rPr>
          <w:rFonts w:hint="eastAsia"/>
        </w:rPr>
        <w:t>萬餘元，</w:t>
      </w:r>
      <w:r>
        <w:rPr>
          <w:rFonts w:hint="eastAsia"/>
        </w:rPr>
        <w:t>較</w:t>
      </w:r>
      <w:r w:rsidRPr="005C488F">
        <w:rPr>
          <w:rFonts w:hint="eastAsia"/>
        </w:rPr>
        <w:t>預算賸餘</w:t>
      </w:r>
      <w:r>
        <w:rPr>
          <w:rFonts w:hint="eastAsia"/>
        </w:rPr>
        <w:t>1</w:t>
      </w:r>
      <w:r>
        <w:t>,035</w:t>
      </w:r>
      <w:r w:rsidRPr="005C488F">
        <w:rPr>
          <w:rFonts w:hint="eastAsia"/>
        </w:rPr>
        <w:t>萬</w:t>
      </w:r>
      <w:r>
        <w:rPr>
          <w:rFonts w:hint="eastAsia"/>
        </w:rPr>
        <w:t>餘</w:t>
      </w:r>
      <w:r w:rsidRPr="005C488F">
        <w:rPr>
          <w:rFonts w:hint="eastAsia"/>
        </w:rPr>
        <w:t>元，</w:t>
      </w:r>
      <w:r>
        <w:rPr>
          <w:rFonts w:hint="eastAsia"/>
        </w:rPr>
        <w:t>增加8</w:t>
      </w:r>
      <w:r>
        <w:t>,912</w:t>
      </w:r>
      <w:r w:rsidRPr="005C488F">
        <w:rPr>
          <w:rFonts w:hint="eastAsia"/>
        </w:rPr>
        <w:t>萬餘元，主要係</w:t>
      </w:r>
      <w:r w:rsidRPr="00BD46ED">
        <w:rPr>
          <w:rFonts w:hint="eastAsia"/>
        </w:rPr>
        <w:t>抵費地標售收入較預計增加所致</w:t>
      </w:r>
      <w:r w:rsidRPr="00B8162B">
        <w:rPr>
          <w:rFonts w:hint="eastAsia"/>
        </w:rPr>
        <w:t>。</w:t>
      </w:r>
    </w:p>
    <w:p w14:paraId="1B77FF82" w14:textId="77777777" w:rsidR="00C5414A" w:rsidRPr="005C488F" w:rsidRDefault="00C5414A" w:rsidP="00C5414A">
      <w:pPr>
        <w:pStyle w:val="12"/>
        <w:ind w:firstLine="721"/>
      </w:pPr>
      <w:r>
        <w:t>（3）</w:t>
      </w:r>
      <w:r w:rsidRPr="005C488F">
        <w:rPr>
          <w:rFonts w:hint="eastAsia"/>
        </w:rPr>
        <w:t>餘絀及撥補之審定</w:t>
      </w:r>
    </w:p>
    <w:p w14:paraId="6591E961" w14:textId="77777777" w:rsidR="00C5414A" w:rsidRPr="00C5414A" w:rsidRDefault="00C5414A" w:rsidP="00C5414A">
      <w:pPr>
        <w:pStyle w:val="Af0"/>
        <w:ind w:firstLine="1200"/>
        <w:rPr>
          <w:spacing w:val="-4"/>
        </w:rPr>
      </w:pPr>
      <w:r>
        <w:rPr>
          <w:color w:val="000000"/>
        </w:rPr>
        <w:t>A</w:t>
      </w:r>
      <w:r w:rsidRPr="003100F6">
        <w:rPr>
          <w:color w:val="000000"/>
        </w:rPr>
        <w:t>.</w:t>
      </w:r>
      <w:r w:rsidRPr="00C5414A">
        <w:rPr>
          <w:rFonts w:hint="eastAsia"/>
          <w:spacing w:val="-4"/>
        </w:rPr>
        <w:t>餘絀審定  11</w:t>
      </w:r>
      <w:r w:rsidRPr="00C5414A">
        <w:rPr>
          <w:spacing w:val="-4"/>
        </w:rPr>
        <w:t>4</w:t>
      </w:r>
      <w:r w:rsidRPr="00C5414A">
        <w:rPr>
          <w:rFonts w:hint="eastAsia"/>
          <w:spacing w:val="-4"/>
        </w:rPr>
        <w:t>年度決算經彰化縣政府核定賸餘9</w:t>
      </w:r>
      <w:r w:rsidRPr="00C5414A">
        <w:rPr>
          <w:spacing w:val="-4"/>
        </w:rPr>
        <w:t>9</w:t>
      </w:r>
      <w:r w:rsidRPr="00C5414A">
        <w:rPr>
          <w:rFonts w:hint="eastAsia"/>
          <w:spacing w:val="-4"/>
        </w:rPr>
        <w:t>,</w:t>
      </w:r>
      <w:r w:rsidRPr="00C5414A">
        <w:rPr>
          <w:spacing w:val="-4"/>
        </w:rPr>
        <w:t>484</w:t>
      </w:r>
      <w:r w:rsidRPr="00C5414A">
        <w:rPr>
          <w:rFonts w:hint="eastAsia"/>
          <w:spacing w:val="-4"/>
        </w:rPr>
        <w:t>,</w:t>
      </w:r>
      <w:r w:rsidRPr="00C5414A">
        <w:rPr>
          <w:spacing w:val="-4"/>
        </w:rPr>
        <w:t>618</w:t>
      </w:r>
      <w:r w:rsidRPr="00C5414A">
        <w:rPr>
          <w:rFonts w:hint="eastAsia"/>
          <w:spacing w:val="-4"/>
        </w:rPr>
        <w:t>元，經核尚無不合，予以照數審定。</w:t>
      </w:r>
    </w:p>
    <w:p w14:paraId="29B30F32" w14:textId="77777777" w:rsidR="00C5414A" w:rsidRPr="00C5414A" w:rsidRDefault="00C5414A" w:rsidP="00C5414A">
      <w:pPr>
        <w:pStyle w:val="Af0"/>
        <w:ind w:firstLine="1200"/>
      </w:pPr>
      <w:r>
        <w:rPr>
          <w:color w:val="000000"/>
        </w:rPr>
        <w:t>B</w:t>
      </w:r>
      <w:r w:rsidRPr="00C5414A">
        <w:rPr>
          <w:color w:val="000000"/>
          <w:spacing w:val="-20"/>
        </w:rPr>
        <w:t>.</w:t>
      </w:r>
      <w:r w:rsidRPr="00C5414A">
        <w:rPr>
          <w:rFonts w:hint="eastAsia"/>
          <w:spacing w:val="-6"/>
        </w:rPr>
        <w:t xml:space="preserve">餘絀撥補 </w:t>
      </w:r>
      <w:r w:rsidRPr="00C5414A">
        <w:rPr>
          <w:spacing w:val="-6"/>
        </w:rPr>
        <w:t xml:space="preserve"> 114年度</w:t>
      </w:r>
      <w:r w:rsidRPr="00C5414A">
        <w:rPr>
          <w:rFonts w:hint="eastAsia"/>
          <w:spacing w:val="-6"/>
        </w:rPr>
        <w:t>決算審定賸餘9</w:t>
      </w:r>
      <w:r w:rsidRPr="00C5414A">
        <w:rPr>
          <w:spacing w:val="-6"/>
        </w:rPr>
        <w:t>9</w:t>
      </w:r>
      <w:r w:rsidRPr="00C5414A">
        <w:rPr>
          <w:rFonts w:hint="eastAsia"/>
          <w:spacing w:val="-6"/>
        </w:rPr>
        <w:t>,</w:t>
      </w:r>
      <w:r w:rsidRPr="00C5414A">
        <w:rPr>
          <w:spacing w:val="-6"/>
        </w:rPr>
        <w:t>484</w:t>
      </w:r>
      <w:r w:rsidRPr="00C5414A">
        <w:rPr>
          <w:rFonts w:hint="eastAsia"/>
          <w:spacing w:val="-6"/>
        </w:rPr>
        <w:t>,</w:t>
      </w:r>
      <w:r w:rsidRPr="00C5414A">
        <w:rPr>
          <w:spacing w:val="-6"/>
        </w:rPr>
        <w:t>618</w:t>
      </w:r>
      <w:r w:rsidRPr="00C5414A">
        <w:rPr>
          <w:rFonts w:hint="eastAsia"/>
          <w:spacing w:val="-6"/>
        </w:rPr>
        <w:t>元，連同前期未分配賸餘</w:t>
      </w:r>
      <w:r w:rsidRPr="00C5414A">
        <w:rPr>
          <w:spacing w:val="-6"/>
        </w:rPr>
        <w:t>1,129,031,286</w:t>
      </w:r>
      <w:r w:rsidRPr="00C5414A">
        <w:rPr>
          <w:rFonts w:hint="eastAsia"/>
          <w:spacing w:val="-6"/>
        </w:rPr>
        <w:t>元，</w:t>
      </w:r>
      <w:r w:rsidRPr="00C5414A">
        <w:rPr>
          <w:rFonts w:hint="eastAsia"/>
        </w:rPr>
        <w:t>合計賸餘1,</w:t>
      </w:r>
      <w:r w:rsidRPr="00C5414A">
        <w:t>228</w:t>
      </w:r>
      <w:r w:rsidRPr="00C5414A">
        <w:rPr>
          <w:rFonts w:hint="eastAsia"/>
        </w:rPr>
        <w:t>,</w:t>
      </w:r>
      <w:r w:rsidRPr="00C5414A">
        <w:t>515</w:t>
      </w:r>
      <w:r w:rsidRPr="00C5414A">
        <w:rPr>
          <w:rFonts w:hint="eastAsia"/>
        </w:rPr>
        <w:t>,</w:t>
      </w:r>
      <w:r w:rsidRPr="00C5414A">
        <w:t>904</w:t>
      </w:r>
      <w:r w:rsidRPr="00C5414A">
        <w:rPr>
          <w:rFonts w:hint="eastAsia"/>
        </w:rPr>
        <w:t>元，全數列為未分配賸餘。</w:t>
      </w:r>
    </w:p>
    <w:p w14:paraId="555ACCA7" w14:textId="77777777" w:rsidR="00C5414A" w:rsidRPr="005C488F" w:rsidRDefault="00C5414A" w:rsidP="00C5414A">
      <w:pPr>
        <w:pStyle w:val="12"/>
        <w:ind w:firstLine="721"/>
      </w:pPr>
      <w:r>
        <w:t>（4）</w:t>
      </w:r>
      <w:r w:rsidRPr="005C488F">
        <w:rPr>
          <w:rFonts w:hint="eastAsia"/>
        </w:rPr>
        <w:t>現金流量之查核</w:t>
      </w:r>
    </w:p>
    <w:p w14:paraId="1769F431" w14:textId="77777777" w:rsidR="00C5414A" w:rsidRPr="005C488F" w:rsidRDefault="00C5414A" w:rsidP="00C5414A">
      <w:pPr>
        <w:pStyle w:val="a8"/>
        <w:ind w:firstLine="480"/>
      </w:pPr>
      <w:r>
        <w:rPr>
          <w:rFonts w:hint="eastAsia"/>
        </w:rPr>
        <w:t>11</w:t>
      </w:r>
      <w:r>
        <w:t>4</w:t>
      </w:r>
      <w:r>
        <w:rPr>
          <w:rFonts w:hint="eastAsia"/>
        </w:rPr>
        <w:t>年度</w:t>
      </w:r>
      <w:r w:rsidRPr="005C488F">
        <w:rPr>
          <w:rFonts w:hint="eastAsia"/>
        </w:rPr>
        <w:t>期初現金及約當現金</w:t>
      </w:r>
      <w:r>
        <w:rPr>
          <w:rFonts w:hint="eastAsia"/>
        </w:rPr>
        <w:t>7</w:t>
      </w:r>
      <w:r w:rsidRPr="005C488F">
        <w:rPr>
          <w:rFonts w:hint="eastAsia"/>
        </w:rPr>
        <w:t>億</w:t>
      </w:r>
      <w:r>
        <w:rPr>
          <w:rFonts w:hint="eastAsia"/>
        </w:rPr>
        <w:t>2</w:t>
      </w:r>
      <w:r w:rsidRPr="005C488F">
        <w:rPr>
          <w:rFonts w:hint="eastAsia"/>
        </w:rPr>
        <w:t>,</w:t>
      </w:r>
      <w:r>
        <w:t>885</w:t>
      </w:r>
      <w:r w:rsidRPr="005C488F">
        <w:rPr>
          <w:rFonts w:hint="eastAsia"/>
        </w:rPr>
        <w:t>萬餘元，經業務</w:t>
      </w:r>
      <w:r>
        <w:rPr>
          <w:rFonts w:hint="eastAsia"/>
        </w:rPr>
        <w:t>及</w:t>
      </w:r>
      <w:r w:rsidRPr="005C488F">
        <w:rPr>
          <w:rFonts w:hint="eastAsia"/>
        </w:rPr>
        <w:t>投資活動結果，現金及約當現金淨</w:t>
      </w:r>
      <w:r>
        <w:rPr>
          <w:rFonts w:hint="eastAsia"/>
        </w:rPr>
        <w:t>增5億2</w:t>
      </w:r>
      <w:r>
        <w:t>56</w:t>
      </w:r>
      <w:r w:rsidRPr="005C488F">
        <w:rPr>
          <w:rFonts w:hint="eastAsia"/>
        </w:rPr>
        <w:t>萬餘元，期末現金及約當</w:t>
      </w:r>
      <w:r w:rsidRPr="00434792">
        <w:rPr>
          <w:rFonts w:hint="eastAsia"/>
        </w:rPr>
        <w:t>現金為</w:t>
      </w:r>
      <w:r>
        <w:rPr>
          <w:rFonts w:hint="eastAsia"/>
        </w:rPr>
        <w:t>1</w:t>
      </w:r>
      <w:r>
        <w:t>2</w:t>
      </w:r>
      <w:r w:rsidRPr="00434792">
        <w:rPr>
          <w:rFonts w:hint="eastAsia"/>
        </w:rPr>
        <w:t>億</w:t>
      </w:r>
      <w:r>
        <w:rPr>
          <w:rFonts w:hint="eastAsia"/>
        </w:rPr>
        <w:t>3</w:t>
      </w:r>
      <w:r w:rsidRPr="00434792">
        <w:rPr>
          <w:rFonts w:hint="eastAsia"/>
        </w:rPr>
        <w:t>,</w:t>
      </w:r>
      <w:r>
        <w:t>141</w:t>
      </w:r>
      <w:r w:rsidRPr="00434792">
        <w:rPr>
          <w:rFonts w:hint="eastAsia"/>
        </w:rPr>
        <w:t>萬餘元；其現金及約當現金淨</w:t>
      </w:r>
      <w:r>
        <w:rPr>
          <w:rFonts w:hint="eastAsia"/>
        </w:rPr>
        <w:t>增</w:t>
      </w:r>
      <w:r w:rsidRPr="00434792">
        <w:rPr>
          <w:rFonts w:hint="eastAsia"/>
        </w:rPr>
        <w:t>數</w:t>
      </w:r>
      <w:r>
        <w:rPr>
          <w:rFonts w:hint="eastAsia"/>
        </w:rPr>
        <w:t>較</w:t>
      </w:r>
      <w:r w:rsidRPr="00434792">
        <w:rPr>
          <w:rFonts w:hint="eastAsia"/>
        </w:rPr>
        <w:t>預算淨增數3</w:t>
      </w:r>
      <w:r w:rsidRPr="00434792">
        <w:t>,</w:t>
      </w:r>
      <w:r>
        <w:t>885</w:t>
      </w:r>
      <w:r w:rsidRPr="00434792">
        <w:rPr>
          <w:rFonts w:hint="eastAsia"/>
        </w:rPr>
        <w:t>萬餘元，</w:t>
      </w:r>
      <w:r>
        <w:rPr>
          <w:rFonts w:hint="eastAsia"/>
        </w:rPr>
        <w:t>增加4億6</w:t>
      </w:r>
      <w:r w:rsidRPr="00434792">
        <w:rPr>
          <w:rFonts w:hint="eastAsia"/>
        </w:rPr>
        <w:t>,</w:t>
      </w:r>
      <w:r>
        <w:t>370</w:t>
      </w:r>
      <w:r w:rsidRPr="00434792">
        <w:rPr>
          <w:rFonts w:hint="eastAsia"/>
        </w:rPr>
        <w:t>萬餘元，</w:t>
      </w:r>
      <w:r w:rsidRPr="005C488F">
        <w:rPr>
          <w:rFonts w:hint="eastAsia"/>
        </w:rPr>
        <w:t>主要係</w:t>
      </w:r>
      <w:r>
        <w:rPr>
          <w:rFonts w:hint="eastAsia"/>
        </w:rPr>
        <w:t>減少投資性不動產</w:t>
      </w:r>
      <w:r w:rsidRPr="005C488F">
        <w:rPr>
          <w:rFonts w:hint="eastAsia"/>
        </w:rPr>
        <w:t>，</w:t>
      </w:r>
      <w:r>
        <w:rPr>
          <w:rFonts w:hint="eastAsia"/>
        </w:rPr>
        <w:t>投資</w:t>
      </w:r>
      <w:r w:rsidRPr="00B30F27">
        <w:rPr>
          <w:rFonts w:hint="eastAsia"/>
        </w:rPr>
        <w:t>活動之淨現金流</w:t>
      </w:r>
      <w:r>
        <w:rPr>
          <w:rFonts w:hint="eastAsia"/>
        </w:rPr>
        <w:t>入增加</w:t>
      </w:r>
      <w:r w:rsidRPr="00B30F27">
        <w:rPr>
          <w:rFonts w:hint="eastAsia"/>
        </w:rPr>
        <w:t>所致。</w:t>
      </w:r>
    </w:p>
    <w:p w14:paraId="7BE0FFCB" w14:textId="33BCAD2C" w:rsidR="00C5414A" w:rsidRDefault="00C5414A" w:rsidP="00C5414A">
      <w:pPr>
        <w:pStyle w:val="a8"/>
        <w:ind w:firstLine="480"/>
      </w:pPr>
      <w:r w:rsidRPr="005C488F">
        <w:rPr>
          <w:rFonts w:hint="eastAsia"/>
        </w:rPr>
        <w:t>茲將該基金收支餘絀與餘絀撥補之審定，</w:t>
      </w:r>
      <w:r w:rsidRPr="005C488F">
        <w:rPr>
          <w:rFonts w:hint="eastAsia"/>
          <w:lang w:eastAsia="zh-HK"/>
        </w:rPr>
        <w:t>暨</w:t>
      </w:r>
      <w:r w:rsidRPr="005C488F">
        <w:rPr>
          <w:rFonts w:hint="eastAsia"/>
        </w:rPr>
        <w:t>餘絀審定後現金流量及資產負債狀況，分別列表如次：</w:t>
      </w:r>
    </w:p>
    <w:p w14:paraId="684C3AF0" w14:textId="4F7DEDBE" w:rsidR="000D6A43" w:rsidRDefault="000D6A43" w:rsidP="00C5414A">
      <w:pPr>
        <w:pStyle w:val="a8"/>
        <w:ind w:firstLine="480"/>
      </w:pPr>
    </w:p>
    <w:p w14:paraId="2D1662B9" w14:textId="4ED61EBC" w:rsidR="000D6A43" w:rsidRDefault="000D6A43" w:rsidP="00C5414A">
      <w:pPr>
        <w:pStyle w:val="a8"/>
        <w:ind w:firstLine="480"/>
      </w:pPr>
    </w:p>
    <w:p w14:paraId="0765EFBC" w14:textId="6CAAC62D" w:rsidR="000D6A43" w:rsidRDefault="000D6A43" w:rsidP="00C5414A">
      <w:pPr>
        <w:pStyle w:val="a8"/>
        <w:ind w:firstLine="480"/>
      </w:pPr>
    </w:p>
    <w:p w14:paraId="6E81A61B" w14:textId="7ECE3A17" w:rsidR="000D6A43" w:rsidRDefault="000D6A43" w:rsidP="00C5414A">
      <w:pPr>
        <w:pStyle w:val="a8"/>
        <w:ind w:firstLine="480"/>
      </w:pPr>
    </w:p>
    <w:p w14:paraId="48976DEE" w14:textId="74611AC0" w:rsidR="000D6A43" w:rsidRDefault="000D6A43" w:rsidP="00C5414A">
      <w:pPr>
        <w:pStyle w:val="a8"/>
        <w:ind w:firstLine="480"/>
      </w:pPr>
    </w:p>
    <w:tbl>
      <w:tblPr>
        <w:tblW w:w="9923" w:type="dxa"/>
        <w:tblInd w:w="28" w:type="dxa"/>
        <w:tblLayout w:type="fixed"/>
        <w:tblCellMar>
          <w:left w:w="28" w:type="dxa"/>
          <w:right w:w="28" w:type="dxa"/>
        </w:tblCellMar>
        <w:tblLook w:val="04A0" w:firstRow="1" w:lastRow="0" w:firstColumn="1" w:lastColumn="0" w:noHBand="0" w:noVBand="1"/>
      </w:tblPr>
      <w:tblGrid>
        <w:gridCol w:w="2324"/>
        <w:gridCol w:w="1361"/>
        <w:gridCol w:w="1361"/>
        <w:gridCol w:w="1361"/>
        <w:gridCol w:w="1361"/>
        <w:gridCol w:w="1361"/>
        <w:gridCol w:w="794"/>
      </w:tblGrid>
      <w:tr w:rsidR="000D6A43" w:rsidRPr="005C488F" w14:paraId="4484F310" w14:textId="77777777" w:rsidTr="00353D03">
        <w:tc>
          <w:tcPr>
            <w:tcW w:w="9923" w:type="dxa"/>
            <w:gridSpan w:val="7"/>
            <w:tcBorders>
              <w:top w:val="nil"/>
              <w:left w:val="nil"/>
              <w:bottom w:val="single" w:sz="12" w:space="0" w:color="auto"/>
              <w:right w:val="nil"/>
            </w:tcBorders>
            <w:hideMark/>
          </w:tcPr>
          <w:p w14:paraId="0AB37866" w14:textId="77777777" w:rsidR="000D6A43" w:rsidRPr="005C488F" w:rsidRDefault="000D6A43" w:rsidP="00353D03">
            <w:pPr>
              <w:snapToGrid w:val="0"/>
              <w:jc w:val="center"/>
              <w:rPr>
                <w:rFonts w:eastAsia="標楷體" w:hAnsi="標楷體"/>
                <w:b/>
                <w:sz w:val="36"/>
                <w:u w:val="single"/>
              </w:rPr>
            </w:pPr>
            <w:r w:rsidRPr="005C488F">
              <w:rPr>
                <w:rFonts w:eastAsia="標楷體" w:hAnsi="標楷體" w:hint="eastAsia"/>
                <w:b/>
                <w:sz w:val="36"/>
                <w:u w:val="single"/>
              </w:rPr>
              <w:lastRenderedPageBreak/>
              <w:t>彰化縣市地重劃基金收支餘絀審定表</w:t>
            </w:r>
          </w:p>
          <w:p w14:paraId="221E97AE" w14:textId="77777777" w:rsidR="000D6A43" w:rsidRPr="005C488F" w:rsidRDefault="000D6A43" w:rsidP="00353D03">
            <w:pPr>
              <w:tabs>
                <w:tab w:val="left" w:pos="4440"/>
                <w:tab w:val="left" w:pos="8520"/>
              </w:tabs>
              <w:snapToGrid w:val="0"/>
              <w:spacing w:beforeLines="50" w:before="120"/>
              <w:jc w:val="center"/>
              <w:rPr>
                <w:rFonts w:eastAsia="標楷體" w:hAnsi="標楷體"/>
              </w:rPr>
            </w:pPr>
            <w:r w:rsidRPr="005C488F">
              <w:rPr>
                <w:rFonts w:eastAsia="標楷體" w:hAnsi="標楷體" w:hint="eastAsia"/>
              </w:rPr>
              <w:t>中華民國</w:t>
            </w:r>
            <w:r>
              <w:rPr>
                <w:rFonts w:eastAsia="標楷體" w:hAnsi="標楷體" w:hint="eastAsia"/>
              </w:rPr>
              <w:t>11</w:t>
            </w:r>
            <w:r>
              <w:rPr>
                <w:rFonts w:eastAsia="標楷體" w:hAnsi="標楷體"/>
              </w:rPr>
              <w:t>4</w:t>
            </w:r>
            <w:r>
              <w:rPr>
                <w:rFonts w:eastAsia="標楷體" w:hAnsi="標楷體" w:hint="eastAsia"/>
              </w:rPr>
              <w:t>年度</w:t>
            </w:r>
          </w:p>
          <w:p w14:paraId="0AADB1A6" w14:textId="77777777" w:rsidR="000D6A43" w:rsidRPr="005C488F" w:rsidRDefault="000D6A43" w:rsidP="00353D03">
            <w:pPr>
              <w:tabs>
                <w:tab w:val="left" w:pos="4440"/>
                <w:tab w:val="left" w:pos="8520"/>
              </w:tabs>
              <w:snapToGrid w:val="0"/>
              <w:jc w:val="right"/>
              <w:rPr>
                <w:rFonts w:eastAsia="標楷體" w:hAnsi="標楷體"/>
                <w:b/>
                <w:sz w:val="32"/>
                <w:u w:val="single"/>
              </w:rPr>
            </w:pPr>
            <w:r w:rsidRPr="005C488F">
              <w:rPr>
                <w:rFonts w:eastAsia="標楷體" w:hAnsi="標楷體" w:hint="eastAsia"/>
              </w:rPr>
              <w:tab/>
            </w:r>
            <w:r w:rsidRPr="005C488F">
              <w:rPr>
                <w:rFonts w:eastAsia="標楷體" w:hAnsi="標楷體" w:hint="eastAsia"/>
                <w:kern w:val="0"/>
              </w:rPr>
              <w:t>單位：新臺幣元</w:t>
            </w:r>
          </w:p>
        </w:tc>
      </w:tr>
      <w:tr w:rsidR="000D6A43" w:rsidRPr="00B04048" w14:paraId="395AC8BF" w14:textId="77777777" w:rsidTr="00353D03">
        <w:trPr>
          <w:cantSplit/>
          <w:trHeight w:val="33"/>
        </w:trPr>
        <w:tc>
          <w:tcPr>
            <w:tcW w:w="2324" w:type="dxa"/>
            <w:vMerge w:val="restart"/>
            <w:tcBorders>
              <w:top w:val="single" w:sz="12" w:space="0" w:color="auto"/>
              <w:left w:val="nil"/>
              <w:bottom w:val="single" w:sz="8" w:space="0" w:color="auto"/>
              <w:right w:val="single" w:sz="4" w:space="0" w:color="auto"/>
            </w:tcBorders>
            <w:vAlign w:val="center"/>
            <w:hideMark/>
          </w:tcPr>
          <w:p w14:paraId="3B6D8AC6" w14:textId="77777777" w:rsidR="000D6A43" w:rsidRPr="002A4389" w:rsidRDefault="000D6A43" w:rsidP="00353D03">
            <w:pPr>
              <w:ind w:rightChars="10" w:right="24"/>
              <w:jc w:val="distribute"/>
              <w:rPr>
                <w:rFonts w:eastAsia="標楷體" w:hAnsi="標楷體"/>
                <w:szCs w:val="24"/>
              </w:rPr>
            </w:pPr>
            <w:r w:rsidRPr="002A4389">
              <w:rPr>
                <w:rFonts w:eastAsia="標楷體" w:hAnsi="標楷體" w:hint="eastAsia"/>
                <w:szCs w:val="24"/>
              </w:rPr>
              <w:t>科目</w:t>
            </w:r>
          </w:p>
        </w:tc>
        <w:tc>
          <w:tcPr>
            <w:tcW w:w="1361" w:type="dxa"/>
            <w:vMerge w:val="restart"/>
            <w:tcBorders>
              <w:top w:val="single" w:sz="12" w:space="0" w:color="auto"/>
              <w:left w:val="single" w:sz="4" w:space="0" w:color="auto"/>
              <w:bottom w:val="single" w:sz="8" w:space="0" w:color="auto"/>
              <w:right w:val="single" w:sz="4" w:space="0" w:color="auto"/>
            </w:tcBorders>
            <w:vAlign w:val="center"/>
            <w:hideMark/>
          </w:tcPr>
          <w:p w14:paraId="74719F39" w14:textId="77777777" w:rsidR="000D6A43" w:rsidRPr="002A4389" w:rsidRDefault="000D6A43" w:rsidP="00353D03">
            <w:pPr>
              <w:ind w:rightChars="20" w:right="48"/>
              <w:jc w:val="distribute"/>
              <w:rPr>
                <w:rFonts w:eastAsia="標楷體" w:hAnsi="標楷體"/>
                <w:spacing w:val="-20"/>
              </w:rPr>
            </w:pPr>
            <w:r w:rsidRPr="002A4389">
              <w:rPr>
                <w:rFonts w:eastAsia="標楷體" w:hAnsi="標楷體" w:hint="eastAsia"/>
                <w:spacing w:val="-20"/>
              </w:rPr>
              <w:t>預算數</w:t>
            </w:r>
          </w:p>
        </w:tc>
        <w:tc>
          <w:tcPr>
            <w:tcW w:w="1361" w:type="dxa"/>
            <w:vMerge w:val="restart"/>
            <w:tcBorders>
              <w:top w:val="single" w:sz="12" w:space="0" w:color="auto"/>
              <w:left w:val="single" w:sz="4" w:space="0" w:color="auto"/>
              <w:bottom w:val="single" w:sz="8" w:space="0" w:color="auto"/>
              <w:right w:val="single" w:sz="4" w:space="0" w:color="auto"/>
            </w:tcBorders>
            <w:vAlign w:val="center"/>
            <w:hideMark/>
          </w:tcPr>
          <w:p w14:paraId="45F650FB" w14:textId="77777777" w:rsidR="000D6A43" w:rsidRPr="002A4389" w:rsidRDefault="000D6A43" w:rsidP="00353D03">
            <w:pPr>
              <w:ind w:rightChars="10" w:right="24"/>
              <w:jc w:val="distribute"/>
              <w:rPr>
                <w:rFonts w:eastAsia="標楷體" w:hAnsi="標楷體"/>
              </w:rPr>
            </w:pPr>
            <w:r w:rsidRPr="002A4389">
              <w:rPr>
                <w:rFonts w:eastAsia="標楷體" w:hAnsi="標楷體" w:hint="eastAsia"/>
              </w:rPr>
              <w:t>決算數</w:t>
            </w:r>
          </w:p>
        </w:tc>
        <w:tc>
          <w:tcPr>
            <w:tcW w:w="1361" w:type="dxa"/>
            <w:vMerge w:val="restart"/>
            <w:tcBorders>
              <w:top w:val="single" w:sz="12" w:space="0" w:color="auto"/>
              <w:left w:val="single" w:sz="4" w:space="0" w:color="auto"/>
              <w:bottom w:val="single" w:sz="8" w:space="0" w:color="auto"/>
              <w:right w:val="single" w:sz="4" w:space="0" w:color="auto"/>
            </w:tcBorders>
            <w:vAlign w:val="center"/>
            <w:hideMark/>
          </w:tcPr>
          <w:p w14:paraId="158D9004" w14:textId="77777777" w:rsidR="000D6A43" w:rsidRPr="002A4389" w:rsidRDefault="000D6A43" w:rsidP="00353D03">
            <w:pPr>
              <w:ind w:rightChars="10" w:right="24"/>
              <w:jc w:val="distribute"/>
              <w:rPr>
                <w:rFonts w:eastAsia="標楷體" w:hAnsi="標楷體"/>
              </w:rPr>
            </w:pPr>
            <w:r w:rsidRPr="002A4389">
              <w:rPr>
                <w:rFonts w:eastAsia="標楷體" w:hAnsi="標楷體" w:hint="eastAsia"/>
              </w:rPr>
              <w:t>修正數</w:t>
            </w:r>
          </w:p>
        </w:tc>
        <w:tc>
          <w:tcPr>
            <w:tcW w:w="1361" w:type="dxa"/>
            <w:vMerge w:val="restart"/>
            <w:tcBorders>
              <w:top w:val="single" w:sz="12" w:space="0" w:color="auto"/>
              <w:left w:val="single" w:sz="4" w:space="0" w:color="auto"/>
              <w:bottom w:val="single" w:sz="8" w:space="0" w:color="auto"/>
              <w:right w:val="single" w:sz="4" w:space="0" w:color="auto"/>
            </w:tcBorders>
            <w:vAlign w:val="center"/>
            <w:hideMark/>
          </w:tcPr>
          <w:p w14:paraId="72DAB354" w14:textId="77777777" w:rsidR="000D6A43" w:rsidRPr="002A4389" w:rsidRDefault="000D6A43" w:rsidP="00353D03">
            <w:pPr>
              <w:ind w:rightChars="20" w:right="48"/>
              <w:jc w:val="distribute"/>
              <w:rPr>
                <w:rFonts w:eastAsia="標楷體" w:hAnsi="標楷體"/>
                <w:spacing w:val="-10"/>
              </w:rPr>
            </w:pPr>
            <w:r w:rsidRPr="002A4389">
              <w:rPr>
                <w:rFonts w:eastAsia="標楷體" w:hAnsi="標楷體" w:hint="eastAsia"/>
                <w:spacing w:val="-10"/>
              </w:rPr>
              <w:t>決算審定數</w:t>
            </w:r>
          </w:p>
        </w:tc>
        <w:tc>
          <w:tcPr>
            <w:tcW w:w="2155" w:type="dxa"/>
            <w:gridSpan w:val="2"/>
            <w:tcBorders>
              <w:top w:val="single" w:sz="12" w:space="0" w:color="auto"/>
              <w:left w:val="single" w:sz="4" w:space="0" w:color="auto"/>
              <w:bottom w:val="nil"/>
              <w:right w:val="nil"/>
            </w:tcBorders>
            <w:vAlign w:val="center"/>
            <w:hideMark/>
          </w:tcPr>
          <w:p w14:paraId="4B1EA177" w14:textId="77777777" w:rsidR="000D6A43" w:rsidRPr="002A4389" w:rsidRDefault="000D6A43" w:rsidP="00353D03">
            <w:pPr>
              <w:spacing w:line="240" w:lineRule="exact"/>
              <w:jc w:val="distribute"/>
              <w:rPr>
                <w:rFonts w:eastAsia="標楷體" w:hAnsi="標楷體"/>
              </w:rPr>
            </w:pPr>
            <w:r w:rsidRPr="002A4389">
              <w:rPr>
                <w:rFonts w:eastAsia="標楷體" w:hAnsi="標楷體" w:hint="eastAsia"/>
              </w:rPr>
              <w:t>審定數與預算數</w:t>
            </w:r>
          </w:p>
          <w:p w14:paraId="7125271F" w14:textId="77777777" w:rsidR="000D6A43" w:rsidRPr="002A4389" w:rsidRDefault="000D6A43" w:rsidP="00353D03">
            <w:pPr>
              <w:spacing w:line="240" w:lineRule="exact"/>
              <w:jc w:val="distribute"/>
              <w:rPr>
                <w:rFonts w:eastAsia="標楷體" w:hAnsi="標楷體"/>
              </w:rPr>
            </w:pPr>
            <w:r w:rsidRPr="002A4389">
              <w:rPr>
                <w:rFonts w:eastAsia="標楷體" w:hAnsi="標楷體" w:hint="eastAsia"/>
              </w:rPr>
              <w:t>比較增減</w:t>
            </w:r>
          </w:p>
        </w:tc>
      </w:tr>
      <w:tr w:rsidR="000D6A43" w:rsidRPr="00B04048" w14:paraId="4C6FF84E" w14:textId="77777777" w:rsidTr="00353D03">
        <w:trPr>
          <w:cantSplit/>
          <w:trHeight w:val="43"/>
        </w:trPr>
        <w:tc>
          <w:tcPr>
            <w:tcW w:w="2324" w:type="dxa"/>
            <w:vMerge/>
            <w:tcBorders>
              <w:top w:val="single" w:sz="12" w:space="0" w:color="auto"/>
              <w:left w:val="nil"/>
              <w:bottom w:val="single" w:sz="8" w:space="0" w:color="auto"/>
              <w:right w:val="single" w:sz="4" w:space="0" w:color="auto"/>
            </w:tcBorders>
            <w:vAlign w:val="center"/>
            <w:hideMark/>
          </w:tcPr>
          <w:p w14:paraId="6AD42438" w14:textId="77777777" w:rsidR="000D6A43" w:rsidRPr="002A4389" w:rsidRDefault="000D6A43" w:rsidP="00353D03">
            <w:pPr>
              <w:widowControl/>
              <w:rPr>
                <w:rFonts w:eastAsia="標楷體" w:hAnsi="標楷體"/>
                <w:szCs w:val="24"/>
              </w:rPr>
            </w:pPr>
          </w:p>
        </w:tc>
        <w:tc>
          <w:tcPr>
            <w:tcW w:w="1361" w:type="dxa"/>
            <w:vMerge/>
            <w:tcBorders>
              <w:top w:val="single" w:sz="12" w:space="0" w:color="auto"/>
              <w:left w:val="single" w:sz="4" w:space="0" w:color="auto"/>
              <w:bottom w:val="single" w:sz="8" w:space="0" w:color="auto"/>
              <w:right w:val="single" w:sz="4" w:space="0" w:color="auto"/>
            </w:tcBorders>
            <w:vAlign w:val="center"/>
            <w:hideMark/>
          </w:tcPr>
          <w:p w14:paraId="677E7A91" w14:textId="77777777" w:rsidR="000D6A43" w:rsidRPr="002A4389" w:rsidRDefault="000D6A43" w:rsidP="00353D03">
            <w:pPr>
              <w:widowControl/>
              <w:rPr>
                <w:rFonts w:eastAsia="標楷體" w:hAnsi="標楷體"/>
                <w:spacing w:val="-20"/>
              </w:rPr>
            </w:pPr>
          </w:p>
        </w:tc>
        <w:tc>
          <w:tcPr>
            <w:tcW w:w="1361" w:type="dxa"/>
            <w:vMerge/>
            <w:tcBorders>
              <w:top w:val="single" w:sz="12" w:space="0" w:color="auto"/>
              <w:left w:val="single" w:sz="4" w:space="0" w:color="auto"/>
              <w:bottom w:val="single" w:sz="8" w:space="0" w:color="auto"/>
              <w:right w:val="single" w:sz="4" w:space="0" w:color="auto"/>
            </w:tcBorders>
            <w:vAlign w:val="center"/>
            <w:hideMark/>
          </w:tcPr>
          <w:p w14:paraId="7A310130" w14:textId="77777777" w:rsidR="000D6A43" w:rsidRPr="002A4389" w:rsidRDefault="000D6A43" w:rsidP="00353D03">
            <w:pPr>
              <w:widowControl/>
              <w:rPr>
                <w:rFonts w:eastAsia="標楷體" w:hAnsi="標楷體"/>
              </w:rPr>
            </w:pPr>
          </w:p>
        </w:tc>
        <w:tc>
          <w:tcPr>
            <w:tcW w:w="1361" w:type="dxa"/>
            <w:vMerge/>
            <w:tcBorders>
              <w:top w:val="single" w:sz="12" w:space="0" w:color="auto"/>
              <w:left w:val="single" w:sz="4" w:space="0" w:color="auto"/>
              <w:bottom w:val="single" w:sz="8" w:space="0" w:color="auto"/>
              <w:right w:val="single" w:sz="4" w:space="0" w:color="auto"/>
            </w:tcBorders>
            <w:vAlign w:val="center"/>
            <w:hideMark/>
          </w:tcPr>
          <w:p w14:paraId="45077996" w14:textId="77777777" w:rsidR="000D6A43" w:rsidRPr="002A4389" w:rsidRDefault="000D6A43" w:rsidP="00353D03">
            <w:pPr>
              <w:widowControl/>
              <w:rPr>
                <w:rFonts w:eastAsia="標楷體" w:hAnsi="標楷體"/>
              </w:rPr>
            </w:pPr>
          </w:p>
        </w:tc>
        <w:tc>
          <w:tcPr>
            <w:tcW w:w="1361" w:type="dxa"/>
            <w:vMerge/>
            <w:tcBorders>
              <w:top w:val="single" w:sz="12" w:space="0" w:color="auto"/>
              <w:left w:val="single" w:sz="4" w:space="0" w:color="auto"/>
              <w:bottom w:val="single" w:sz="8" w:space="0" w:color="auto"/>
              <w:right w:val="single" w:sz="4" w:space="0" w:color="auto"/>
            </w:tcBorders>
            <w:vAlign w:val="center"/>
            <w:hideMark/>
          </w:tcPr>
          <w:p w14:paraId="4AD03FBD" w14:textId="77777777" w:rsidR="000D6A43" w:rsidRPr="002A4389" w:rsidRDefault="000D6A43" w:rsidP="00353D03">
            <w:pPr>
              <w:widowControl/>
              <w:rPr>
                <w:rFonts w:eastAsia="標楷體" w:hAnsi="標楷體"/>
                <w:spacing w:val="-10"/>
              </w:rPr>
            </w:pPr>
          </w:p>
        </w:tc>
        <w:tc>
          <w:tcPr>
            <w:tcW w:w="1361" w:type="dxa"/>
            <w:tcBorders>
              <w:top w:val="single" w:sz="4" w:space="0" w:color="auto"/>
              <w:left w:val="single" w:sz="4" w:space="0" w:color="auto"/>
              <w:bottom w:val="single" w:sz="8" w:space="0" w:color="auto"/>
              <w:right w:val="single" w:sz="4" w:space="0" w:color="auto"/>
            </w:tcBorders>
            <w:vAlign w:val="center"/>
            <w:hideMark/>
          </w:tcPr>
          <w:p w14:paraId="322A241B" w14:textId="77777777" w:rsidR="000D6A43" w:rsidRPr="002A4389" w:rsidRDefault="000D6A43" w:rsidP="00353D03">
            <w:pPr>
              <w:ind w:rightChars="10" w:right="24"/>
              <w:jc w:val="distribute"/>
              <w:rPr>
                <w:rFonts w:eastAsia="標楷體" w:hAnsi="標楷體"/>
              </w:rPr>
            </w:pPr>
            <w:r w:rsidRPr="002A4389">
              <w:rPr>
                <w:rFonts w:eastAsia="標楷體" w:hAnsi="標楷體" w:hint="eastAsia"/>
              </w:rPr>
              <w:t>金額</w:t>
            </w:r>
          </w:p>
        </w:tc>
        <w:tc>
          <w:tcPr>
            <w:tcW w:w="794" w:type="dxa"/>
            <w:tcBorders>
              <w:top w:val="single" w:sz="4" w:space="0" w:color="auto"/>
              <w:left w:val="single" w:sz="4" w:space="0" w:color="auto"/>
              <w:bottom w:val="single" w:sz="8" w:space="0" w:color="auto"/>
              <w:right w:val="nil"/>
            </w:tcBorders>
            <w:vAlign w:val="center"/>
            <w:hideMark/>
          </w:tcPr>
          <w:p w14:paraId="15B7EF9C" w14:textId="77777777" w:rsidR="000D6A43" w:rsidRPr="002A4389" w:rsidRDefault="000D6A43" w:rsidP="00353D03">
            <w:pPr>
              <w:jc w:val="distribute"/>
              <w:rPr>
                <w:rFonts w:eastAsia="標楷體" w:hAnsi="標楷體"/>
              </w:rPr>
            </w:pPr>
            <w:r w:rsidRPr="002A4389">
              <w:rPr>
                <w:rFonts w:eastAsia="標楷體" w:hAnsi="標楷體" w:hint="eastAsia"/>
              </w:rPr>
              <w:t>％</w:t>
            </w:r>
          </w:p>
        </w:tc>
      </w:tr>
      <w:tr w:rsidR="000D6A43" w:rsidRPr="00B04048" w14:paraId="55E2D676" w14:textId="77777777" w:rsidTr="000D6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324" w:type="dxa"/>
            <w:tcBorders>
              <w:top w:val="nil"/>
              <w:left w:val="nil"/>
              <w:bottom w:val="nil"/>
              <w:right w:val="single" w:sz="4" w:space="0" w:color="auto"/>
            </w:tcBorders>
            <w:vAlign w:val="center"/>
            <w:hideMark/>
          </w:tcPr>
          <w:p w14:paraId="7E95B0DB" w14:textId="77777777" w:rsidR="000D6A43" w:rsidRPr="002A4389" w:rsidRDefault="000D6A43" w:rsidP="000D6A43">
            <w:pPr>
              <w:jc w:val="both"/>
              <w:rPr>
                <w:rFonts w:eastAsia="標楷體" w:hAnsi="標楷體"/>
                <w:kern w:val="0"/>
                <w:sz w:val="22"/>
                <w:highlight w:val="yellow"/>
              </w:rPr>
            </w:pPr>
            <w:r w:rsidRPr="002A4389">
              <w:rPr>
                <w:rFonts w:eastAsia="標楷體" w:hAnsi="標楷體"/>
                <w:b/>
                <w:kern w:val="0"/>
                <w:sz w:val="22"/>
              </w:rPr>
              <w:t>業務收入</w:t>
            </w:r>
          </w:p>
        </w:tc>
        <w:tc>
          <w:tcPr>
            <w:tcW w:w="1361" w:type="dxa"/>
            <w:tcBorders>
              <w:top w:val="nil"/>
              <w:bottom w:val="nil"/>
            </w:tcBorders>
            <w:vAlign w:val="center"/>
            <w:hideMark/>
          </w:tcPr>
          <w:p w14:paraId="4FAED0AC"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30,000,000</w:t>
            </w:r>
          </w:p>
        </w:tc>
        <w:tc>
          <w:tcPr>
            <w:tcW w:w="1361" w:type="dxa"/>
            <w:tcBorders>
              <w:top w:val="nil"/>
              <w:bottom w:val="nil"/>
            </w:tcBorders>
            <w:vAlign w:val="center"/>
            <w:hideMark/>
          </w:tcPr>
          <w:p w14:paraId="00882DEE"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487,733,241</w:t>
            </w:r>
          </w:p>
        </w:tc>
        <w:tc>
          <w:tcPr>
            <w:tcW w:w="1361" w:type="dxa"/>
            <w:tcBorders>
              <w:top w:val="nil"/>
              <w:bottom w:val="nil"/>
            </w:tcBorders>
            <w:vAlign w:val="center"/>
            <w:hideMark/>
          </w:tcPr>
          <w:p w14:paraId="0356B5F7"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w:t>
            </w:r>
          </w:p>
        </w:tc>
        <w:tc>
          <w:tcPr>
            <w:tcW w:w="1361" w:type="dxa"/>
            <w:tcBorders>
              <w:top w:val="nil"/>
              <w:bottom w:val="nil"/>
            </w:tcBorders>
            <w:vAlign w:val="center"/>
            <w:hideMark/>
          </w:tcPr>
          <w:p w14:paraId="308F888B"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487,733,241</w:t>
            </w:r>
          </w:p>
        </w:tc>
        <w:tc>
          <w:tcPr>
            <w:tcW w:w="1361" w:type="dxa"/>
            <w:tcBorders>
              <w:top w:val="nil"/>
              <w:bottom w:val="nil"/>
            </w:tcBorders>
            <w:vAlign w:val="center"/>
            <w:hideMark/>
          </w:tcPr>
          <w:p w14:paraId="0D760A3C" w14:textId="77777777" w:rsidR="000D6A43" w:rsidRPr="00B04048" w:rsidRDefault="000D6A43" w:rsidP="000D6A43">
            <w:pPr>
              <w:ind w:rightChars="10" w:right="24"/>
              <w:jc w:val="right"/>
              <w:rPr>
                <w:rFonts w:ascii="新細明體" w:hAnsi="新細明體"/>
                <w:noProof/>
                <w:color w:val="FF0000"/>
                <w:sz w:val="20"/>
                <w:highlight w:val="yellow"/>
              </w:rPr>
            </w:pPr>
            <w:r>
              <w:rPr>
                <w:rFonts w:ascii="新細明體" w:hAnsi="新細明體"/>
                <w:b/>
                <w:noProof/>
                <w:sz w:val="20"/>
              </w:rPr>
              <w:t>457,733,241</w:t>
            </w:r>
          </w:p>
        </w:tc>
        <w:tc>
          <w:tcPr>
            <w:tcW w:w="794" w:type="dxa"/>
            <w:tcBorders>
              <w:top w:val="nil"/>
              <w:bottom w:val="nil"/>
              <w:right w:val="nil"/>
            </w:tcBorders>
            <w:vAlign w:val="center"/>
            <w:hideMark/>
          </w:tcPr>
          <w:p w14:paraId="047349CC" w14:textId="77777777" w:rsidR="000D6A43" w:rsidRPr="00B04048" w:rsidRDefault="000D6A43" w:rsidP="000D6A43">
            <w:pPr>
              <w:ind w:rightChars="10" w:right="24"/>
              <w:jc w:val="right"/>
              <w:rPr>
                <w:rFonts w:ascii="新細明體" w:hAnsi="新細明體"/>
                <w:color w:val="FF0000"/>
                <w:kern w:val="0"/>
                <w:sz w:val="20"/>
              </w:rPr>
            </w:pPr>
            <w:r w:rsidRPr="00322CD3">
              <w:rPr>
                <w:rFonts w:ascii="新細明體" w:hAnsi="新細明體"/>
                <w:b/>
                <w:kern w:val="0"/>
                <w:sz w:val="20"/>
              </w:rPr>
              <w:t>1,525.78</w:t>
            </w:r>
          </w:p>
        </w:tc>
      </w:tr>
      <w:tr w:rsidR="000D6A43" w:rsidRPr="00B04048" w14:paraId="2CAE6E17" w14:textId="77777777" w:rsidTr="000D6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324" w:type="dxa"/>
            <w:tcBorders>
              <w:top w:val="nil"/>
              <w:left w:val="nil"/>
              <w:bottom w:val="nil"/>
              <w:right w:val="single" w:sz="4" w:space="0" w:color="auto"/>
            </w:tcBorders>
            <w:vAlign w:val="center"/>
            <w:hideMark/>
          </w:tcPr>
          <w:p w14:paraId="7A4A49AA" w14:textId="77777777" w:rsidR="000D6A43" w:rsidRPr="002A4389" w:rsidRDefault="000D6A43" w:rsidP="000D6A43">
            <w:pPr>
              <w:ind w:leftChars="100" w:left="240"/>
              <w:jc w:val="both"/>
              <w:rPr>
                <w:rFonts w:eastAsia="標楷體" w:hAnsi="標楷體"/>
                <w:kern w:val="0"/>
                <w:sz w:val="22"/>
                <w:highlight w:val="yellow"/>
              </w:rPr>
            </w:pPr>
            <w:r w:rsidRPr="002A4389">
              <w:rPr>
                <w:rFonts w:eastAsia="標楷體" w:hAnsi="標楷體"/>
                <w:kern w:val="0"/>
                <w:sz w:val="22"/>
              </w:rPr>
              <w:t>投融資業務收入</w:t>
            </w:r>
          </w:p>
        </w:tc>
        <w:tc>
          <w:tcPr>
            <w:tcW w:w="1361" w:type="dxa"/>
            <w:tcBorders>
              <w:top w:val="nil"/>
              <w:bottom w:val="nil"/>
            </w:tcBorders>
            <w:vAlign w:val="center"/>
            <w:hideMark/>
          </w:tcPr>
          <w:p w14:paraId="0EF8EA5C"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30,000,000</w:t>
            </w:r>
          </w:p>
        </w:tc>
        <w:tc>
          <w:tcPr>
            <w:tcW w:w="1361" w:type="dxa"/>
            <w:tcBorders>
              <w:top w:val="nil"/>
              <w:bottom w:val="nil"/>
            </w:tcBorders>
            <w:vAlign w:val="center"/>
            <w:hideMark/>
          </w:tcPr>
          <w:p w14:paraId="7E43789A"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487,628,662</w:t>
            </w:r>
          </w:p>
        </w:tc>
        <w:tc>
          <w:tcPr>
            <w:tcW w:w="1361" w:type="dxa"/>
            <w:tcBorders>
              <w:top w:val="nil"/>
              <w:bottom w:val="nil"/>
            </w:tcBorders>
            <w:vAlign w:val="center"/>
            <w:hideMark/>
          </w:tcPr>
          <w:p w14:paraId="7D769A16"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w:t>
            </w:r>
          </w:p>
        </w:tc>
        <w:tc>
          <w:tcPr>
            <w:tcW w:w="1361" w:type="dxa"/>
            <w:tcBorders>
              <w:top w:val="nil"/>
              <w:bottom w:val="nil"/>
            </w:tcBorders>
            <w:vAlign w:val="center"/>
            <w:hideMark/>
          </w:tcPr>
          <w:p w14:paraId="4A023ECB"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487,628,662</w:t>
            </w:r>
          </w:p>
        </w:tc>
        <w:tc>
          <w:tcPr>
            <w:tcW w:w="1361" w:type="dxa"/>
            <w:tcBorders>
              <w:top w:val="nil"/>
              <w:bottom w:val="nil"/>
            </w:tcBorders>
            <w:vAlign w:val="center"/>
            <w:hideMark/>
          </w:tcPr>
          <w:p w14:paraId="532FD4E0" w14:textId="77777777" w:rsidR="000D6A43" w:rsidRPr="00B04048" w:rsidRDefault="000D6A43" w:rsidP="000D6A43">
            <w:pPr>
              <w:ind w:rightChars="10" w:right="24"/>
              <w:jc w:val="right"/>
              <w:rPr>
                <w:rFonts w:ascii="新細明體" w:hAnsi="新細明體"/>
                <w:noProof/>
                <w:color w:val="FF0000"/>
                <w:sz w:val="20"/>
                <w:highlight w:val="yellow"/>
              </w:rPr>
            </w:pPr>
            <w:r>
              <w:rPr>
                <w:rFonts w:ascii="新細明體" w:hAnsi="新細明體"/>
                <w:noProof/>
                <w:sz w:val="20"/>
              </w:rPr>
              <w:t>457,628,662</w:t>
            </w:r>
          </w:p>
        </w:tc>
        <w:tc>
          <w:tcPr>
            <w:tcW w:w="794" w:type="dxa"/>
            <w:tcBorders>
              <w:top w:val="nil"/>
              <w:bottom w:val="nil"/>
              <w:right w:val="nil"/>
            </w:tcBorders>
            <w:vAlign w:val="center"/>
            <w:hideMark/>
          </w:tcPr>
          <w:p w14:paraId="6D067B20" w14:textId="77777777" w:rsidR="000D6A43" w:rsidRPr="00B04048" w:rsidRDefault="000D6A43" w:rsidP="000D6A43">
            <w:pPr>
              <w:ind w:rightChars="10" w:right="24"/>
              <w:jc w:val="right"/>
              <w:rPr>
                <w:rFonts w:ascii="新細明體" w:hAnsi="新細明體"/>
                <w:color w:val="FF0000"/>
                <w:kern w:val="0"/>
                <w:sz w:val="20"/>
              </w:rPr>
            </w:pPr>
            <w:r w:rsidRPr="00322CD3">
              <w:rPr>
                <w:rFonts w:ascii="新細明體" w:hAnsi="新細明體"/>
                <w:kern w:val="0"/>
                <w:sz w:val="20"/>
              </w:rPr>
              <w:t>1,525.43</w:t>
            </w:r>
          </w:p>
        </w:tc>
      </w:tr>
      <w:tr w:rsidR="000D6A43" w:rsidRPr="00B04048" w14:paraId="43149773" w14:textId="77777777" w:rsidTr="000D6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324" w:type="dxa"/>
            <w:tcBorders>
              <w:top w:val="nil"/>
              <w:left w:val="nil"/>
              <w:bottom w:val="nil"/>
              <w:right w:val="single" w:sz="4" w:space="0" w:color="auto"/>
            </w:tcBorders>
            <w:vAlign w:val="center"/>
          </w:tcPr>
          <w:p w14:paraId="3AC23EC0" w14:textId="77777777" w:rsidR="000D6A43" w:rsidRPr="002A4389" w:rsidRDefault="000D6A43" w:rsidP="000D6A43">
            <w:pPr>
              <w:ind w:leftChars="100" w:left="240"/>
              <w:jc w:val="both"/>
              <w:rPr>
                <w:rFonts w:eastAsia="標楷體" w:hAnsi="標楷體"/>
                <w:kern w:val="0"/>
                <w:sz w:val="22"/>
              </w:rPr>
            </w:pPr>
            <w:r w:rsidRPr="002A4389">
              <w:rPr>
                <w:rFonts w:eastAsia="標楷體" w:hAnsi="標楷體" w:hint="eastAsia"/>
                <w:kern w:val="0"/>
                <w:sz w:val="22"/>
              </w:rPr>
              <w:t>其他業務收入</w:t>
            </w:r>
          </w:p>
        </w:tc>
        <w:tc>
          <w:tcPr>
            <w:tcW w:w="1361" w:type="dxa"/>
            <w:tcBorders>
              <w:top w:val="nil"/>
              <w:bottom w:val="nil"/>
            </w:tcBorders>
            <w:vAlign w:val="center"/>
          </w:tcPr>
          <w:p w14:paraId="48EE0FC9" w14:textId="77777777" w:rsidR="000D6A43" w:rsidRPr="00B04048" w:rsidRDefault="000D6A43" w:rsidP="000D6A43">
            <w:pPr>
              <w:ind w:rightChars="10" w:right="24"/>
              <w:jc w:val="right"/>
              <w:rPr>
                <w:rFonts w:ascii="新細明體" w:hAnsi="新細明體"/>
                <w:color w:val="FF0000"/>
                <w:sz w:val="20"/>
              </w:rPr>
            </w:pPr>
            <w:r w:rsidRPr="00322CD3">
              <w:rPr>
                <w:rFonts w:ascii="新細明體" w:hAnsi="新細明體"/>
                <w:sz w:val="20"/>
              </w:rPr>
              <w:t>－</w:t>
            </w:r>
          </w:p>
        </w:tc>
        <w:tc>
          <w:tcPr>
            <w:tcW w:w="1361" w:type="dxa"/>
            <w:tcBorders>
              <w:top w:val="nil"/>
              <w:bottom w:val="nil"/>
            </w:tcBorders>
            <w:vAlign w:val="center"/>
          </w:tcPr>
          <w:p w14:paraId="6FE06929" w14:textId="77777777" w:rsidR="000D6A43" w:rsidRPr="00B04048" w:rsidRDefault="000D6A43" w:rsidP="000D6A43">
            <w:pPr>
              <w:ind w:rightChars="10" w:right="24"/>
              <w:jc w:val="right"/>
              <w:rPr>
                <w:rFonts w:ascii="新細明體" w:hAnsi="新細明體"/>
                <w:color w:val="FF0000"/>
                <w:sz w:val="20"/>
              </w:rPr>
            </w:pPr>
            <w:r w:rsidRPr="00322CD3">
              <w:rPr>
                <w:rFonts w:ascii="新細明體" w:hAnsi="新細明體"/>
                <w:sz w:val="20"/>
              </w:rPr>
              <w:t>104,579</w:t>
            </w:r>
          </w:p>
        </w:tc>
        <w:tc>
          <w:tcPr>
            <w:tcW w:w="1361" w:type="dxa"/>
            <w:tcBorders>
              <w:top w:val="nil"/>
              <w:bottom w:val="nil"/>
            </w:tcBorders>
            <w:vAlign w:val="center"/>
          </w:tcPr>
          <w:p w14:paraId="0F2F2D41" w14:textId="77777777" w:rsidR="000D6A43" w:rsidRPr="00B04048" w:rsidRDefault="000D6A43" w:rsidP="000D6A43">
            <w:pPr>
              <w:ind w:rightChars="10" w:right="24"/>
              <w:jc w:val="right"/>
              <w:rPr>
                <w:rFonts w:ascii="新細明體" w:hAnsi="新細明體"/>
                <w:color w:val="FF0000"/>
                <w:sz w:val="20"/>
              </w:rPr>
            </w:pPr>
            <w:r w:rsidRPr="00322CD3">
              <w:rPr>
                <w:rFonts w:ascii="新細明體" w:hAnsi="新細明體"/>
                <w:sz w:val="20"/>
              </w:rPr>
              <w:t>－</w:t>
            </w:r>
          </w:p>
        </w:tc>
        <w:tc>
          <w:tcPr>
            <w:tcW w:w="1361" w:type="dxa"/>
            <w:tcBorders>
              <w:top w:val="nil"/>
              <w:bottom w:val="nil"/>
            </w:tcBorders>
            <w:vAlign w:val="center"/>
          </w:tcPr>
          <w:p w14:paraId="1FE7C4B2" w14:textId="77777777" w:rsidR="000D6A43" w:rsidRPr="00B04048" w:rsidRDefault="000D6A43" w:rsidP="000D6A43">
            <w:pPr>
              <w:ind w:rightChars="10" w:right="24"/>
              <w:jc w:val="right"/>
              <w:rPr>
                <w:rFonts w:ascii="新細明體" w:hAnsi="新細明體"/>
                <w:color w:val="FF0000"/>
                <w:sz w:val="20"/>
              </w:rPr>
            </w:pPr>
            <w:r w:rsidRPr="00322CD3">
              <w:rPr>
                <w:rFonts w:ascii="新細明體" w:hAnsi="新細明體"/>
                <w:sz w:val="20"/>
              </w:rPr>
              <w:t>104,579</w:t>
            </w:r>
          </w:p>
        </w:tc>
        <w:tc>
          <w:tcPr>
            <w:tcW w:w="1361" w:type="dxa"/>
            <w:tcBorders>
              <w:top w:val="nil"/>
              <w:bottom w:val="nil"/>
            </w:tcBorders>
            <w:vAlign w:val="center"/>
          </w:tcPr>
          <w:p w14:paraId="1971AF57" w14:textId="77777777" w:rsidR="000D6A43" w:rsidRPr="00B04048" w:rsidRDefault="000D6A43" w:rsidP="000D6A43">
            <w:pPr>
              <w:ind w:rightChars="10" w:right="24"/>
              <w:jc w:val="right"/>
              <w:rPr>
                <w:rFonts w:ascii="新細明體" w:hAnsi="新細明體"/>
                <w:noProof/>
                <w:color w:val="FF0000"/>
                <w:sz w:val="20"/>
              </w:rPr>
            </w:pPr>
            <w:r>
              <w:rPr>
                <w:rFonts w:ascii="新細明體" w:hAnsi="新細明體"/>
                <w:noProof/>
                <w:sz w:val="20"/>
              </w:rPr>
              <w:t>104,579</w:t>
            </w:r>
          </w:p>
        </w:tc>
        <w:tc>
          <w:tcPr>
            <w:tcW w:w="794" w:type="dxa"/>
            <w:tcBorders>
              <w:top w:val="nil"/>
              <w:bottom w:val="nil"/>
              <w:right w:val="nil"/>
            </w:tcBorders>
            <w:vAlign w:val="center"/>
          </w:tcPr>
          <w:p w14:paraId="39606BCE" w14:textId="77777777" w:rsidR="000D6A43" w:rsidRPr="00B04048" w:rsidRDefault="000D6A43" w:rsidP="000D6A43">
            <w:pPr>
              <w:ind w:rightChars="10" w:right="24"/>
              <w:jc w:val="right"/>
              <w:rPr>
                <w:rFonts w:ascii="新細明體" w:hAnsi="新細明體"/>
                <w:color w:val="FF0000"/>
                <w:kern w:val="0"/>
                <w:sz w:val="20"/>
              </w:rPr>
            </w:pPr>
            <w:r w:rsidRPr="00322CD3">
              <w:rPr>
                <w:rFonts w:ascii="新細明體" w:hAnsi="新細明體"/>
                <w:kern w:val="0"/>
                <w:sz w:val="20"/>
              </w:rPr>
              <w:t>--</w:t>
            </w:r>
          </w:p>
        </w:tc>
      </w:tr>
      <w:tr w:rsidR="000D6A43" w:rsidRPr="00B04048" w14:paraId="69A74633" w14:textId="77777777" w:rsidTr="000D6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324" w:type="dxa"/>
            <w:tcBorders>
              <w:top w:val="nil"/>
              <w:left w:val="nil"/>
              <w:bottom w:val="nil"/>
              <w:right w:val="single" w:sz="4" w:space="0" w:color="auto"/>
            </w:tcBorders>
            <w:vAlign w:val="center"/>
            <w:hideMark/>
          </w:tcPr>
          <w:p w14:paraId="0802F9E9" w14:textId="77777777" w:rsidR="000D6A43" w:rsidRPr="002A4389" w:rsidRDefault="000D6A43" w:rsidP="000D6A43">
            <w:pPr>
              <w:jc w:val="both"/>
              <w:rPr>
                <w:rFonts w:eastAsia="標楷體" w:hAnsi="標楷體"/>
                <w:kern w:val="0"/>
                <w:sz w:val="22"/>
                <w:highlight w:val="yellow"/>
              </w:rPr>
            </w:pPr>
            <w:r w:rsidRPr="002A4389">
              <w:rPr>
                <w:rFonts w:eastAsia="標楷體" w:hAnsi="標楷體"/>
                <w:b/>
                <w:kern w:val="0"/>
                <w:sz w:val="22"/>
              </w:rPr>
              <w:t>業務成本與費用</w:t>
            </w:r>
          </w:p>
        </w:tc>
        <w:tc>
          <w:tcPr>
            <w:tcW w:w="1361" w:type="dxa"/>
            <w:tcBorders>
              <w:top w:val="nil"/>
              <w:bottom w:val="nil"/>
            </w:tcBorders>
            <w:vAlign w:val="center"/>
            <w:hideMark/>
          </w:tcPr>
          <w:p w14:paraId="753A1F08"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31,122,000</w:t>
            </w:r>
          </w:p>
        </w:tc>
        <w:tc>
          <w:tcPr>
            <w:tcW w:w="1361" w:type="dxa"/>
            <w:tcBorders>
              <w:top w:val="nil"/>
              <w:bottom w:val="nil"/>
            </w:tcBorders>
            <w:vAlign w:val="center"/>
            <w:hideMark/>
          </w:tcPr>
          <w:p w14:paraId="51C5695F"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403,855,876</w:t>
            </w:r>
          </w:p>
        </w:tc>
        <w:tc>
          <w:tcPr>
            <w:tcW w:w="1361" w:type="dxa"/>
            <w:tcBorders>
              <w:top w:val="nil"/>
              <w:bottom w:val="nil"/>
            </w:tcBorders>
            <w:vAlign w:val="center"/>
            <w:hideMark/>
          </w:tcPr>
          <w:p w14:paraId="1D6837E8"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w:t>
            </w:r>
          </w:p>
        </w:tc>
        <w:tc>
          <w:tcPr>
            <w:tcW w:w="1361" w:type="dxa"/>
            <w:tcBorders>
              <w:top w:val="nil"/>
              <w:bottom w:val="nil"/>
            </w:tcBorders>
            <w:vAlign w:val="center"/>
            <w:hideMark/>
          </w:tcPr>
          <w:p w14:paraId="42358351"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403,855,876</w:t>
            </w:r>
          </w:p>
        </w:tc>
        <w:tc>
          <w:tcPr>
            <w:tcW w:w="1361" w:type="dxa"/>
            <w:tcBorders>
              <w:top w:val="nil"/>
              <w:bottom w:val="nil"/>
            </w:tcBorders>
            <w:vAlign w:val="center"/>
            <w:hideMark/>
          </w:tcPr>
          <w:p w14:paraId="19FB9192" w14:textId="77777777" w:rsidR="000D6A43" w:rsidRPr="00B04048" w:rsidRDefault="000D6A43" w:rsidP="000D6A43">
            <w:pPr>
              <w:ind w:rightChars="10" w:right="24"/>
              <w:jc w:val="right"/>
              <w:rPr>
                <w:rFonts w:ascii="新細明體" w:hAnsi="新細明體"/>
                <w:noProof/>
                <w:color w:val="FF0000"/>
                <w:sz w:val="20"/>
                <w:highlight w:val="yellow"/>
              </w:rPr>
            </w:pPr>
            <w:r>
              <w:rPr>
                <w:rFonts w:ascii="新細明體" w:hAnsi="新細明體"/>
                <w:b/>
                <w:noProof/>
                <w:sz w:val="20"/>
              </w:rPr>
              <w:t>372,733,876</w:t>
            </w:r>
          </w:p>
        </w:tc>
        <w:tc>
          <w:tcPr>
            <w:tcW w:w="794" w:type="dxa"/>
            <w:tcBorders>
              <w:top w:val="nil"/>
              <w:bottom w:val="nil"/>
              <w:right w:val="nil"/>
            </w:tcBorders>
            <w:vAlign w:val="center"/>
            <w:hideMark/>
          </w:tcPr>
          <w:p w14:paraId="630C4B07" w14:textId="77777777" w:rsidR="000D6A43" w:rsidRPr="00B04048" w:rsidRDefault="000D6A43" w:rsidP="000D6A43">
            <w:pPr>
              <w:ind w:rightChars="10" w:right="24"/>
              <w:jc w:val="right"/>
              <w:rPr>
                <w:rFonts w:ascii="新細明體" w:hAnsi="新細明體"/>
                <w:color w:val="FF0000"/>
                <w:kern w:val="0"/>
                <w:sz w:val="20"/>
              </w:rPr>
            </w:pPr>
            <w:r w:rsidRPr="00322CD3">
              <w:rPr>
                <w:rFonts w:ascii="新細明體" w:hAnsi="新細明體"/>
                <w:b/>
                <w:kern w:val="0"/>
                <w:sz w:val="20"/>
              </w:rPr>
              <w:t>1,197.65</w:t>
            </w:r>
          </w:p>
        </w:tc>
      </w:tr>
      <w:tr w:rsidR="000D6A43" w:rsidRPr="00B04048" w14:paraId="73B72281" w14:textId="77777777" w:rsidTr="000D6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324" w:type="dxa"/>
            <w:tcBorders>
              <w:top w:val="nil"/>
              <w:left w:val="nil"/>
              <w:bottom w:val="nil"/>
              <w:right w:val="single" w:sz="4" w:space="0" w:color="auto"/>
            </w:tcBorders>
            <w:vAlign w:val="center"/>
            <w:hideMark/>
          </w:tcPr>
          <w:p w14:paraId="513CF9A1" w14:textId="77777777" w:rsidR="000D6A43" w:rsidRPr="002A4389" w:rsidRDefault="000D6A43" w:rsidP="000D6A43">
            <w:pPr>
              <w:ind w:leftChars="100" w:left="240"/>
              <w:jc w:val="both"/>
              <w:rPr>
                <w:rFonts w:eastAsia="標楷體" w:hAnsi="標楷體"/>
                <w:kern w:val="0"/>
                <w:sz w:val="22"/>
                <w:highlight w:val="yellow"/>
              </w:rPr>
            </w:pPr>
            <w:r w:rsidRPr="002A4389">
              <w:rPr>
                <w:rFonts w:eastAsia="標楷體" w:hAnsi="標楷體"/>
                <w:kern w:val="0"/>
                <w:sz w:val="22"/>
              </w:rPr>
              <w:t>投融資業務成本</w:t>
            </w:r>
          </w:p>
        </w:tc>
        <w:tc>
          <w:tcPr>
            <w:tcW w:w="1361" w:type="dxa"/>
            <w:tcBorders>
              <w:top w:val="nil"/>
              <w:bottom w:val="nil"/>
            </w:tcBorders>
            <w:vAlign w:val="center"/>
            <w:hideMark/>
          </w:tcPr>
          <w:p w14:paraId="2B416CEE"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28,500,000</w:t>
            </w:r>
          </w:p>
        </w:tc>
        <w:tc>
          <w:tcPr>
            <w:tcW w:w="1361" w:type="dxa"/>
            <w:tcBorders>
              <w:top w:val="nil"/>
              <w:bottom w:val="nil"/>
            </w:tcBorders>
            <w:vAlign w:val="center"/>
            <w:hideMark/>
          </w:tcPr>
          <w:p w14:paraId="07FCBF54"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402,966,375</w:t>
            </w:r>
          </w:p>
        </w:tc>
        <w:tc>
          <w:tcPr>
            <w:tcW w:w="1361" w:type="dxa"/>
            <w:tcBorders>
              <w:top w:val="nil"/>
              <w:bottom w:val="nil"/>
            </w:tcBorders>
            <w:vAlign w:val="center"/>
            <w:hideMark/>
          </w:tcPr>
          <w:p w14:paraId="0644BD54"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w:t>
            </w:r>
          </w:p>
        </w:tc>
        <w:tc>
          <w:tcPr>
            <w:tcW w:w="1361" w:type="dxa"/>
            <w:tcBorders>
              <w:top w:val="nil"/>
              <w:bottom w:val="nil"/>
            </w:tcBorders>
            <w:vAlign w:val="center"/>
            <w:hideMark/>
          </w:tcPr>
          <w:p w14:paraId="162001C1"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402,966,375</w:t>
            </w:r>
          </w:p>
        </w:tc>
        <w:tc>
          <w:tcPr>
            <w:tcW w:w="1361" w:type="dxa"/>
            <w:tcBorders>
              <w:top w:val="nil"/>
              <w:bottom w:val="nil"/>
            </w:tcBorders>
            <w:vAlign w:val="center"/>
            <w:hideMark/>
          </w:tcPr>
          <w:p w14:paraId="64F01277" w14:textId="77777777" w:rsidR="000D6A43" w:rsidRPr="00B04048" w:rsidRDefault="000D6A43" w:rsidP="000D6A43">
            <w:pPr>
              <w:ind w:rightChars="10" w:right="24"/>
              <w:jc w:val="right"/>
              <w:rPr>
                <w:rFonts w:ascii="新細明體" w:hAnsi="新細明體"/>
                <w:noProof/>
                <w:color w:val="FF0000"/>
                <w:sz w:val="20"/>
                <w:highlight w:val="yellow"/>
              </w:rPr>
            </w:pPr>
            <w:r>
              <w:rPr>
                <w:rFonts w:ascii="新細明體" w:hAnsi="新細明體"/>
                <w:noProof/>
                <w:sz w:val="20"/>
              </w:rPr>
              <w:t>374,466,375</w:t>
            </w:r>
          </w:p>
        </w:tc>
        <w:tc>
          <w:tcPr>
            <w:tcW w:w="794" w:type="dxa"/>
            <w:tcBorders>
              <w:top w:val="nil"/>
              <w:bottom w:val="nil"/>
              <w:right w:val="nil"/>
            </w:tcBorders>
            <w:vAlign w:val="center"/>
            <w:hideMark/>
          </w:tcPr>
          <w:p w14:paraId="690158C3" w14:textId="77777777" w:rsidR="000D6A43" w:rsidRPr="00B04048" w:rsidRDefault="000D6A43" w:rsidP="000D6A43">
            <w:pPr>
              <w:ind w:rightChars="10" w:right="24"/>
              <w:jc w:val="right"/>
              <w:rPr>
                <w:rFonts w:ascii="新細明體" w:hAnsi="新細明體"/>
                <w:color w:val="FF0000"/>
                <w:kern w:val="0"/>
                <w:sz w:val="20"/>
              </w:rPr>
            </w:pPr>
            <w:r w:rsidRPr="00322CD3">
              <w:rPr>
                <w:rFonts w:ascii="新細明體" w:hAnsi="新細明體"/>
                <w:kern w:val="0"/>
                <w:sz w:val="20"/>
              </w:rPr>
              <w:t>1,313.92</w:t>
            </w:r>
          </w:p>
        </w:tc>
      </w:tr>
      <w:tr w:rsidR="000D6A43" w:rsidRPr="00B04048" w14:paraId="310EBF91" w14:textId="77777777" w:rsidTr="000D6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324" w:type="dxa"/>
            <w:tcBorders>
              <w:top w:val="nil"/>
              <w:left w:val="nil"/>
              <w:bottom w:val="nil"/>
              <w:right w:val="single" w:sz="4" w:space="0" w:color="auto"/>
            </w:tcBorders>
            <w:vAlign w:val="center"/>
            <w:hideMark/>
          </w:tcPr>
          <w:p w14:paraId="53B39DC2" w14:textId="77777777" w:rsidR="000D6A43" w:rsidRPr="002A4389" w:rsidRDefault="000D6A43" w:rsidP="000D6A43">
            <w:pPr>
              <w:ind w:leftChars="100" w:left="240"/>
              <w:jc w:val="both"/>
              <w:rPr>
                <w:rFonts w:eastAsia="標楷體" w:hAnsi="標楷體"/>
                <w:kern w:val="0"/>
                <w:sz w:val="22"/>
                <w:highlight w:val="yellow"/>
              </w:rPr>
            </w:pPr>
            <w:r w:rsidRPr="002A4389">
              <w:rPr>
                <w:rFonts w:eastAsia="標楷體" w:hAnsi="標楷體"/>
                <w:kern w:val="0"/>
                <w:sz w:val="22"/>
              </w:rPr>
              <w:t>其他業務費用</w:t>
            </w:r>
          </w:p>
        </w:tc>
        <w:tc>
          <w:tcPr>
            <w:tcW w:w="1361" w:type="dxa"/>
            <w:tcBorders>
              <w:top w:val="nil"/>
              <w:bottom w:val="nil"/>
            </w:tcBorders>
            <w:vAlign w:val="center"/>
            <w:hideMark/>
          </w:tcPr>
          <w:p w14:paraId="2CB7EEB9"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2,622,000</w:t>
            </w:r>
          </w:p>
        </w:tc>
        <w:tc>
          <w:tcPr>
            <w:tcW w:w="1361" w:type="dxa"/>
            <w:tcBorders>
              <w:top w:val="nil"/>
              <w:bottom w:val="nil"/>
            </w:tcBorders>
            <w:vAlign w:val="center"/>
            <w:hideMark/>
          </w:tcPr>
          <w:p w14:paraId="274E017B"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889,501</w:t>
            </w:r>
          </w:p>
        </w:tc>
        <w:tc>
          <w:tcPr>
            <w:tcW w:w="1361" w:type="dxa"/>
            <w:tcBorders>
              <w:top w:val="nil"/>
              <w:bottom w:val="nil"/>
            </w:tcBorders>
            <w:vAlign w:val="center"/>
            <w:hideMark/>
          </w:tcPr>
          <w:p w14:paraId="769B9017"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w:t>
            </w:r>
          </w:p>
        </w:tc>
        <w:tc>
          <w:tcPr>
            <w:tcW w:w="1361" w:type="dxa"/>
            <w:tcBorders>
              <w:top w:val="nil"/>
              <w:bottom w:val="nil"/>
            </w:tcBorders>
            <w:vAlign w:val="center"/>
            <w:hideMark/>
          </w:tcPr>
          <w:p w14:paraId="48F3BC57"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889,501</w:t>
            </w:r>
          </w:p>
        </w:tc>
        <w:tc>
          <w:tcPr>
            <w:tcW w:w="1361" w:type="dxa"/>
            <w:tcBorders>
              <w:top w:val="nil"/>
              <w:bottom w:val="nil"/>
            </w:tcBorders>
            <w:vAlign w:val="center"/>
            <w:hideMark/>
          </w:tcPr>
          <w:p w14:paraId="498D245B" w14:textId="77777777" w:rsidR="000D6A43" w:rsidRPr="00B04048" w:rsidRDefault="000D6A43" w:rsidP="000D6A43">
            <w:pPr>
              <w:ind w:rightChars="10" w:right="24"/>
              <w:jc w:val="right"/>
              <w:rPr>
                <w:rFonts w:ascii="新細明體" w:hAnsi="新細明體"/>
                <w:noProof/>
                <w:color w:val="FF0000"/>
                <w:sz w:val="20"/>
                <w:highlight w:val="yellow"/>
              </w:rPr>
            </w:pPr>
            <w:r>
              <w:rPr>
                <w:rFonts w:ascii="新細明體" w:hAnsi="新細明體"/>
                <w:noProof/>
                <w:sz w:val="20"/>
              </w:rPr>
              <w:t>- 1,732,499</w:t>
            </w:r>
          </w:p>
        </w:tc>
        <w:tc>
          <w:tcPr>
            <w:tcW w:w="794" w:type="dxa"/>
            <w:tcBorders>
              <w:top w:val="nil"/>
              <w:bottom w:val="nil"/>
              <w:right w:val="nil"/>
            </w:tcBorders>
            <w:vAlign w:val="center"/>
            <w:hideMark/>
          </w:tcPr>
          <w:p w14:paraId="46B88D3A" w14:textId="77777777" w:rsidR="000D6A43" w:rsidRPr="00B04048" w:rsidRDefault="000D6A43" w:rsidP="000D6A43">
            <w:pPr>
              <w:ind w:rightChars="10" w:right="24"/>
              <w:jc w:val="right"/>
              <w:rPr>
                <w:rFonts w:ascii="新細明體" w:hAnsi="新細明體"/>
                <w:color w:val="FF0000"/>
                <w:kern w:val="0"/>
                <w:sz w:val="20"/>
              </w:rPr>
            </w:pPr>
            <w:r w:rsidRPr="00322CD3">
              <w:rPr>
                <w:rFonts w:ascii="新細明體" w:hAnsi="新細明體"/>
                <w:kern w:val="0"/>
                <w:sz w:val="20"/>
              </w:rPr>
              <w:t>- 66.08</w:t>
            </w:r>
          </w:p>
        </w:tc>
      </w:tr>
      <w:tr w:rsidR="000D6A43" w:rsidRPr="00B04048" w14:paraId="1C2380A1" w14:textId="77777777" w:rsidTr="000D6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324" w:type="dxa"/>
            <w:tcBorders>
              <w:top w:val="nil"/>
              <w:left w:val="nil"/>
              <w:bottom w:val="nil"/>
              <w:right w:val="single" w:sz="4" w:space="0" w:color="auto"/>
            </w:tcBorders>
            <w:vAlign w:val="center"/>
            <w:hideMark/>
          </w:tcPr>
          <w:p w14:paraId="1DD7DAD2" w14:textId="77777777" w:rsidR="000D6A43" w:rsidRPr="002A4389" w:rsidRDefault="000D6A43" w:rsidP="000D6A43">
            <w:pPr>
              <w:jc w:val="both"/>
              <w:rPr>
                <w:rFonts w:eastAsia="標楷體" w:hAnsi="標楷體"/>
                <w:kern w:val="0"/>
                <w:sz w:val="22"/>
                <w:highlight w:val="yellow"/>
              </w:rPr>
            </w:pPr>
            <w:r w:rsidRPr="002A4389">
              <w:rPr>
                <w:rFonts w:eastAsia="標楷體" w:hAnsi="標楷體"/>
                <w:b/>
                <w:kern w:val="0"/>
                <w:sz w:val="22"/>
              </w:rPr>
              <w:t>業務賸餘（短絀）</w:t>
            </w:r>
          </w:p>
        </w:tc>
        <w:tc>
          <w:tcPr>
            <w:tcW w:w="1361" w:type="dxa"/>
            <w:tcBorders>
              <w:top w:val="nil"/>
              <w:bottom w:val="nil"/>
            </w:tcBorders>
            <w:vAlign w:val="center"/>
            <w:hideMark/>
          </w:tcPr>
          <w:p w14:paraId="7CF26627"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- 1,122,000</w:t>
            </w:r>
          </w:p>
        </w:tc>
        <w:tc>
          <w:tcPr>
            <w:tcW w:w="1361" w:type="dxa"/>
            <w:tcBorders>
              <w:top w:val="nil"/>
              <w:bottom w:val="nil"/>
            </w:tcBorders>
            <w:vAlign w:val="center"/>
            <w:hideMark/>
          </w:tcPr>
          <w:p w14:paraId="7A45EB63"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83,877,365</w:t>
            </w:r>
          </w:p>
        </w:tc>
        <w:tc>
          <w:tcPr>
            <w:tcW w:w="1361" w:type="dxa"/>
            <w:tcBorders>
              <w:top w:val="nil"/>
              <w:bottom w:val="nil"/>
            </w:tcBorders>
            <w:vAlign w:val="center"/>
            <w:hideMark/>
          </w:tcPr>
          <w:p w14:paraId="676433AB"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w:t>
            </w:r>
          </w:p>
        </w:tc>
        <w:tc>
          <w:tcPr>
            <w:tcW w:w="1361" w:type="dxa"/>
            <w:tcBorders>
              <w:top w:val="nil"/>
              <w:bottom w:val="nil"/>
            </w:tcBorders>
            <w:vAlign w:val="center"/>
            <w:hideMark/>
          </w:tcPr>
          <w:p w14:paraId="0A1F06F5"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83,877,365</w:t>
            </w:r>
          </w:p>
        </w:tc>
        <w:tc>
          <w:tcPr>
            <w:tcW w:w="1361" w:type="dxa"/>
            <w:tcBorders>
              <w:top w:val="nil"/>
              <w:bottom w:val="nil"/>
            </w:tcBorders>
            <w:vAlign w:val="center"/>
            <w:hideMark/>
          </w:tcPr>
          <w:p w14:paraId="635AA4B1" w14:textId="77777777" w:rsidR="000D6A43" w:rsidRPr="00B04048" w:rsidRDefault="000D6A43" w:rsidP="000D6A43">
            <w:pPr>
              <w:ind w:rightChars="10" w:right="24"/>
              <w:jc w:val="right"/>
              <w:rPr>
                <w:rFonts w:ascii="新細明體" w:hAnsi="新細明體"/>
                <w:noProof/>
                <w:color w:val="FF0000"/>
                <w:sz w:val="20"/>
                <w:highlight w:val="yellow"/>
              </w:rPr>
            </w:pPr>
            <w:r>
              <w:rPr>
                <w:rFonts w:ascii="新細明體" w:hAnsi="新細明體"/>
                <w:b/>
                <w:noProof/>
                <w:sz w:val="20"/>
              </w:rPr>
              <w:t>84,999,365</w:t>
            </w:r>
          </w:p>
        </w:tc>
        <w:tc>
          <w:tcPr>
            <w:tcW w:w="794" w:type="dxa"/>
            <w:tcBorders>
              <w:top w:val="nil"/>
              <w:bottom w:val="nil"/>
              <w:right w:val="nil"/>
            </w:tcBorders>
            <w:vAlign w:val="center"/>
            <w:hideMark/>
          </w:tcPr>
          <w:p w14:paraId="276D0347" w14:textId="77777777" w:rsidR="000D6A43" w:rsidRPr="00B04048" w:rsidRDefault="000D6A43" w:rsidP="000D6A43">
            <w:pPr>
              <w:ind w:rightChars="10" w:right="24"/>
              <w:jc w:val="right"/>
              <w:rPr>
                <w:rFonts w:ascii="新細明體" w:hAnsi="新細明體"/>
                <w:color w:val="FF0000"/>
                <w:kern w:val="0"/>
                <w:sz w:val="20"/>
              </w:rPr>
            </w:pPr>
            <w:r w:rsidRPr="00322CD3">
              <w:rPr>
                <w:rFonts w:ascii="新細明體" w:hAnsi="新細明體"/>
                <w:b/>
                <w:kern w:val="0"/>
                <w:sz w:val="20"/>
              </w:rPr>
              <w:t>--</w:t>
            </w:r>
          </w:p>
        </w:tc>
      </w:tr>
      <w:tr w:rsidR="000D6A43" w:rsidRPr="00B04048" w14:paraId="0742424A" w14:textId="77777777" w:rsidTr="000D6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324" w:type="dxa"/>
            <w:tcBorders>
              <w:top w:val="nil"/>
              <w:left w:val="nil"/>
              <w:bottom w:val="nil"/>
              <w:right w:val="single" w:sz="4" w:space="0" w:color="auto"/>
            </w:tcBorders>
            <w:vAlign w:val="center"/>
            <w:hideMark/>
          </w:tcPr>
          <w:p w14:paraId="190A5F0E" w14:textId="77777777" w:rsidR="000D6A43" w:rsidRPr="002A4389" w:rsidRDefault="000D6A43" w:rsidP="000D6A43">
            <w:pPr>
              <w:jc w:val="both"/>
              <w:rPr>
                <w:rFonts w:eastAsia="標楷體" w:hAnsi="標楷體"/>
                <w:kern w:val="0"/>
                <w:sz w:val="22"/>
                <w:highlight w:val="yellow"/>
              </w:rPr>
            </w:pPr>
            <w:r w:rsidRPr="002A4389">
              <w:rPr>
                <w:rFonts w:eastAsia="標楷體" w:hAnsi="標楷體"/>
                <w:b/>
                <w:kern w:val="0"/>
                <w:sz w:val="22"/>
              </w:rPr>
              <w:t>業務外收入</w:t>
            </w:r>
          </w:p>
        </w:tc>
        <w:tc>
          <w:tcPr>
            <w:tcW w:w="1361" w:type="dxa"/>
            <w:tcBorders>
              <w:top w:val="nil"/>
              <w:bottom w:val="nil"/>
            </w:tcBorders>
            <w:vAlign w:val="center"/>
            <w:hideMark/>
          </w:tcPr>
          <w:p w14:paraId="3DED6943"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11,480,000</w:t>
            </w:r>
          </w:p>
        </w:tc>
        <w:tc>
          <w:tcPr>
            <w:tcW w:w="1361" w:type="dxa"/>
            <w:tcBorders>
              <w:top w:val="nil"/>
              <w:bottom w:val="nil"/>
            </w:tcBorders>
            <w:vAlign w:val="center"/>
            <w:hideMark/>
          </w:tcPr>
          <w:p w14:paraId="57EC0CA0"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15,607,253</w:t>
            </w:r>
          </w:p>
        </w:tc>
        <w:tc>
          <w:tcPr>
            <w:tcW w:w="1361" w:type="dxa"/>
            <w:tcBorders>
              <w:top w:val="nil"/>
              <w:bottom w:val="nil"/>
            </w:tcBorders>
            <w:vAlign w:val="center"/>
            <w:hideMark/>
          </w:tcPr>
          <w:p w14:paraId="15AD3570"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w:t>
            </w:r>
          </w:p>
        </w:tc>
        <w:tc>
          <w:tcPr>
            <w:tcW w:w="1361" w:type="dxa"/>
            <w:tcBorders>
              <w:top w:val="nil"/>
              <w:bottom w:val="nil"/>
            </w:tcBorders>
            <w:vAlign w:val="center"/>
            <w:hideMark/>
          </w:tcPr>
          <w:p w14:paraId="30E7BEF6"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15,607,253</w:t>
            </w:r>
          </w:p>
        </w:tc>
        <w:tc>
          <w:tcPr>
            <w:tcW w:w="1361" w:type="dxa"/>
            <w:tcBorders>
              <w:top w:val="nil"/>
              <w:bottom w:val="nil"/>
            </w:tcBorders>
            <w:vAlign w:val="center"/>
            <w:hideMark/>
          </w:tcPr>
          <w:p w14:paraId="4595C2D3" w14:textId="77777777" w:rsidR="000D6A43" w:rsidRPr="00B04048" w:rsidRDefault="000D6A43" w:rsidP="000D6A43">
            <w:pPr>
              <w:ind w:rightChars="10" w:right="24"/>
              <w:jc w:val="right"/>
              <w:rPr>
                <w:rFonts w:ascii="新細明體" w:hAnsi="新細明體"/>
                <w:noProof/>
                <w:color w:val="FF0000"/>
                <w:sz w:val="20"/>
                <w:highlight w:val="yellow"/>
              </w:rPr>
            </w:pPr>
            <w:r>
              <w:rPr>
                <w:rFonts w:ascii="新細明體" w:hAnsi="新細明體"/>
                <w:b/>
                <w:noProof/>
                <w:sz w:val="20"/>
              </w:rPr>
              <w:t>4,127,253</w:t>
            </w:r>
          </w:p>
        </w:tc>
        <w:tc>
          <w:tcPr>
            <w:tcW w:w="794" w:type="dxa"/>
            <w:tcBorders>
              <w:top w:val="nil"/>
              <w:bottom w:val="nil"/>
              <w:right w:val="nil"/>
            </w:tcBorders>
            <w:vAlign w:val="center"/>
            <w:hideMark/>
          </w:tcPr>
          <w:p w14:paraId="1D60023B" w14:textId="77777777" w:rsidR="000D6A43" w:rsidRPr="00B04048" w:rsidRDefault="000D6A43" w:rsidP="000D6A43">
            <w:pPr>
              <w:ind w:rightChars="10" w:right="24"/>
              <w:jc w:val="right"/>
              <w:rPr>
                <w:rFonts w:ascii="新細明體" w:hAnsi="新細明體"/>
                <w:color w:val="FF0000"/>
                <w:kern w:val="0"/>
                <w:sz w:val="20"/>
              </w:rPr>
            </w:pPr>
            <w:r w:rsidRPr="00322CD3">
              <w:rPr>
                <w:rFonts w:ascii="新細明體" w:hAnsi="新細明體"/>
                <w:b/>
                <w:kern w:val="0"/>
                <w:sz w:val="20"/>
              </w:rPr>
              <w:t>35.95</w:t>
            </w:r>
          </w:p>
        </w:tc>
      </w:tr>
      <w:tr w:rsidR="000D6A43" w:rsidRPr="00B04048" w14:paraId="402A4809" w14:textId="77777777" w:rsidTr="000D6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324" w:type="dxa"/>
            <w:tcBorders>
              <w:top w:val="nil"/>
              <w:left w:val="nil"/>
              <w:bottom w:val="nil"/>
              <w:right w:val="single" w:sz="4" w:space="0" w:color="auto"/>
            </w:tcBorders>
            <w:vAlign w:val="center"/>
            <w:hideMark/>
          </w:tcPr>
          <w:p w14:paraId="13F5D4D9" w14:textId="77777777" w:rsidR="000D6A43" w:rsidRPr="002A4389" w:rsidRDefault="000D6A43" w:rsidP="000D6A43">
            <w:pPr>
              <w:ind w:leftChars="100" w:left="240"/>
              <w:jc w:val="both"/>
              <w:rPr>
                <w:rFonts w:eastAsia="標楷體" w:hAnsi="標楷體"/>
                <w:kern w:val="0"/>
                <w:sz w:val="22"/>
                <w:highlight w:val="yellow"/>
              </w:rPr>
            </w:pPr>
            <w:r w:rsidRPr="002A4389">
              <w:rPr>
                <w:rFonts w:eastAsia="標楷體" w:hAnsi="標楷體"/>
                <w:kern w:val="0"/>
                <w:sz w:val="22"/>
              </w:rPr>
              <w:t>財務收入</w:t>
            </w:r>
          </w:p>
        </w:tc>
        <w:tc>
          <w:tcPr>
            <w:tcW w:w="1361" w:type="dxa"/>
            <w:tcBorders>
              <w:top w:val="nil"/>
              <w:bottom w:val="nil"/>
            </w:tcBorders>
            <w:vAlign w:val="center"/>
            <w:hideMark/>
          </w:tcPr>
          <w:p w14:paraId="58F332A4"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11,480,000</w:t>
            </w:r>
          </w:p>
        </w:tc>
        <w:tc>
          <w:tcPr>
            <w:tcW w:w="1361" w:type="dxa"/>
            <w:tcBorders>
              <w:top w:val="nil"/>
              <w:bottom w:val="nil"/>
            </w:tcBorders>
            <w:vAlign w:val="center"/>
            <w:hideMark/>
          </w:tcPr>
          <w:p w14:paraId="04EAA50F"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15,583,040</w:t>
            </w:r>
          </w:p>
        </w:tc>
        <w:tc>
          <w:tcPr>
            <w:tcW w:w="1361" w:type="dxa"/>
            <w:tcBorders>
              <w:top w:val="nil"/>
              <w:bottom w:val="nil"/>
            </w:tcBorders>
            <w:vAlign w:val="center"/>
            <w:hideMark/>
          </w:tcPr>
          <w:p w14:paraId="38CADE02"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w:t>
            </w:r>
          </w:p>
        </w:tc>
        <w:tc>
          <w:tcPr>
            <w:tcW w:w="1361" w:type="dxa"/>
            <w:tcBorders>
              <w:top w:val="nil"/>
              <w:bottom w:val="nil"/>
            </w:tcBorders>
            <w:vAlign w:val="center"/>
            <w:hideMark/>
          </w:tcPr>
          <w:p w14:paraId="59B3B6FC"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15,583,040</w:t>
            </w:r>
          </w:p>
        </w:tc>
        <w:tc>
          <w:tcPr>
            <w:tcW w:w="1361" w:type="dxa"/>
            <w:tcBorders>
              <w:top w:val="nil"/>
              <w:bottom w:val="nil"/>
            </w:tcBorders>
            <w:vAlign w:val="center"/>
            <w:hideMark/>
          </w:tcPr>
          <w:p w14:paraId="5E7FCD98" w14:textId="77777777" w:rsidR="000D6A43" w:rsidRPr="00B04048" w:rsidRDefault="000D6A43" w:rsidP="000D6A43">
            <w:pPr>
              <w:ind w:rightChars="10" w:right="24"/>
              <w:jc w:val="right"/>
              <w:rPr>
                <w:rFonts w:ascii="新細明體" w:hAnsi="新細明體"/>
                <w:noProof/>
                <w:color w:val="FF0000"/>
                <w:sz w:val="20"/>
                <w:highlight w:val="yellow"/>
              </w:rPr>
            </w:pPr>
            <w:r>
              <w:rPr>
                <w:rFonts w:ascii="新細明體" w:hAnsi="新細明體"/>
                <w:noProof/>
                <w:sz w:val="20"/>
              </w:rPr>
              <w:t>4,103,040</w:t>
            </w:r>
          </w:p>
        </w:tc>
        <w:tc>
          <w:tcPr>
            <w:tcW w:w="794" w:type="dxa"/>
            <w:tcBorders>
              <w:top w:val="nil"/>
              <w:bottom w:val="nil"/>
              <w:right w:val="nil"/>
            </w:tcBorders>
            <w:vAlign w:val="center"/>
            <w:hideMark/>
          </w:tcPr>
          <w:p w14:paraId="67FF1735" w14:textId="77777777" w:rsidR="000D6A43" w:rsidRPr="00B04048" w:rsidRDefault="000D6A43" w:rsidP="000D6A43">
            <w:pPr>
              <w:ind w:rightChars="10" w:right="24"/>
              <w:jc w:val="right"/>
              <w:rPr>
                <w:rFonts w:ascii="新細明體" w:hAnsi="新細明體"/>
                <w:color w:val="FF0000"/>
                <w:kern w:val="0"/>
                <w:sz w:val="20"/>
              </w:rPr>
            </w:pPr>
            <w:r w:rsidRPr="00322CD3">
              <w:rPr>
                <w:rFonts w:ascii="新細明體" w:hAnsi="新細明體"/>
                <w:kern w:val="0"/>
                <w:sz w:val="20"/>
              </w:rPr>
              <w:t>35.74</w:t>
            </w:r>
          </w:p>
        </w:tc>
      </w:tr>
      <w:tr w:rsidR="000D6A43" w:rsidRPr="00B04048" w14:paraId="1B6B9BF0" w14:textId="77777777" w:rsidTr="000D6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324" w:type="dxa"/>
            <w:tcBorders>
              <w:top w:val="nil"/>
              <w:left w:val="nil"/>
              <w:bottom w:val="nil"/>
              <w:right w:val="single" w:sz="4" w:space="0" w:color="auto"/>
            </w:tcBorders>
            <w:vAlign w:val="center"/>
            <w:hideMark/>
          </w:tcPr>
          <w:p w14:paraId="311A5DCF" w14:textId="77777777" w:rsidR="000D6A43" w:rsidRPr="002A4389" w:rsidRDefault="000D6A43" w:rsidP="000D6A43">
            <w:pPr>
              <w:ind w:leftChars="100" w:left="240"/>
              <w:jc w:val="both"/>
              <w:rPr>
                <w:rFonts w:eastAsia="標楷體" w:hAnsi="標楷體"/>
                <w:kern w:val="0"/>
                <w:sz w:val="22"/>
                <w:highlight w:val="yellow"/>
              </w:rPr>
            </w:pPr>
            <w:r w:rsidRPr="002A4389">
              <w:rPr>
                <w:rFonts w:eastAsia="標楷體" w:hAnsi="標楷體"/>
                <w:kern w:val="0"/>
                <w:sz w:val="22"/>
              </w:rPr>
              <w:t>其他業務外收入</w:t>
            </w:r>
          </w:p>
        </w:tc>
        <w:tc>
          <w:tcPr>
            <w:tcW w:w="1361" w:type="dxa"/>
            <w:tcBorders>
              <w:top w:val="nil"/>
              <w:bottom w:val="nil"/>
            </w:tcBorders>
            <w:vAlign w:val="center"/>
            <w:hideMark/>
          </w:tcPr>
          <w:p w14:paraId="5B8D8E30"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w:t>
            </w:r>
          </w:p>
        </w:tc>
        <w:tc>
          <w:tcPr>
            <w:tcW w:w="1361" w:type="dxa"/>
            <w:tcBorders>
              <w:top w:val="nil"/>
              <w:bottom w:val="nil"/>
            </w:tcBorders>
            <w:vAlign w:val="center"/>
            <w:hideMark/>
          </w:tcPr>
          <w:p w14:paraId="6094A5EC"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24,213</w:t>
            </w:r>
          </w:p>
        </w:tc>
        <w:tc>
          <w:tcPr>
            <w:tcW w:w="1361" w:type="dxa"/>
            <w:tcBorders>
              <w:top w:val="nil"/>
              <w:bottom w:val="nil"/>
            </w:tcBorders>
            <w:vAlign w:val="center"/>
            <w:hideMark/>
          </w:tcPr>
          <w:p w14:paraId="41AE2A72"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w:t>
            </w:r>
          </w:p>
        </w:tc>
        <w:tc>
          <w:tcPr>
            <w:tcW w:w="1361" w:type="dxa"/>
            <w:tcBorders>
              <w:top w:val="nil"/>
              <w:bottom w:val="nil"/>
            </w:tcBorders>
            <w:vAlign w:val="center"/>
            <w:hideMark/>
          </w:tcPr>
          <w:p w14:paraId="519F3DD7"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sz w:val="20"/>
              </w:rPr>
              <w:t>24,213</w:t>
            </w:r>
          </w:p>
        </w:tc>
        <w:tc>
          <w:tcPr>
            <w:tcW w:w="1361" w:type="dxa"/>
            <w:tcBorders>
              <w:top w:val="nil"/>
              <w:bottom w:val="nil"/>
            </w:tcBorders>
            <w:vAlign w:val="center"/>
            <w:hideMark/>
          </w:tcPr>
          <w:p w14:paraId="6514468E" w14:textId="77777777" w:rsidR="000D6A43" w:rsidRPr="00B04048" w:rsidRDefault="000D6A43" w:rsidP="000D6A43">
            <w:pPr>
              <w:ind w:rightChars="10" w:right="24"/>
              <w:jc w:val="right"/>
              <w:rPr>
                <w:rFonts w:ascii="新細明體" w:hAnsi="新細明體"/>
                <w:noProof/>
                <w:color w:val="FF0000"/>
                <w:sz w:val="20"/>
                <w:highlight w:val="yellow"/>
              </w:rPr>
            </w:pPr>
            <w:r>
              <w:rPr>
                <w:rFonts w:ascii="新細明體" w:hAnsi="新細明體"/>
                <w:noProof/>
                <w:sz w:val="20"/>
              </w:rPr>
              <w:t>24,213</w:t>
            </w:r>
          </w:p>
        </w:tc>
        <w:tc>
          <w:tcPr>
            <w:tcW w:w="794" w:type="dxa"/>
            <w:tcBorders>
              <w:top w:val="nil"/>
              <w:bottom w:val="nil"/>
              <w:right w:val="nil"/>
            </w:tcBorders>
            <w:vAlign w:val="center"/>
            <w:hideMark/>
          </w:tcPr>
          <w:p w14:paraId="55E3B38A" w14:textId="77777777" w:rsidR="000D6A43" w:rsidRPr="00B04048" w:rsidRDefault="000D6A43" w:rsidP="000D6A43">
            <w:pPr>
              <w:ind w:rightChars="10" w:right="24"/>
              <w:jc w:val="right"/>
              <w:rPr>
                <w:rFonts w:ascii="新細明體" w:hAnsi="新細明體"/>
                <w:color w:val="FF0000"/>
                <w:kern w:val="0"/>
                <w:sz w:val="20"/>
              </w:rPr>
            </w:pPr>
            <w:r w:rsidRPr="00322CD3">
              <w:rPr>
                <w:rFonts w:ascii="新細明體" w:hAnsi="新細明體"/>
                <w:kern w:val="0"/>
                <w:sz w:val="20"/>
              </w:rPr>
              <w:t>--</w:t>
            </w:r>
          </w:p>
        </w:tc>
      </w:tr>
      <w:tr w:rsidR="000D6A43" w:rsidRPr="00B04048" w14:paraId="2DF07BF0" w14:textId="77777777" w:rsidTr="000D6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324" w:type="dxa"/>
            <w:tcBorders>
              <w:top w:val="nil"/>
              <w:left w:val="nil"/>
              <w:bottom w:val="nil"/>
              <w:right w:val="single" w:sz="4" w:space="0" w:color="auto"/>
            </w:tcBorders>
            <w:vAlign w:val="center"/>
            <w:hideMark/>
          </w:tcPr>
          <w:p w14:paraId="0A4A01C2" w14:textId="77777777" w:rsidR="000D6A43" w:rsidRPr="002A4389" w:rsidRDefault="000D6A43" w:rsidP="000D6A43">
            <w:pPr>
              <w:jc w:val="both"/>
              <w:rPr>
                <w:rFonts w:eastAsia="標楷體" w:hAnsi="標楷體"/>
                <w:kern w:val="0"/>
                <w:sz w:val="22"/>
                <w:highlight w:val="yellow"/>
              </w:rPr>
            </w:pPr>
            <w:r w:rsidRPr="002A4389">
              <w:rPr>
                <w:rFonts w:eastAsia="標楷體" w:hAnsi="標楷體"/>
                <w:b/>
                <w:kern w:val="0"/>
                <w:sz w:val="22"/>
              </w:rPr>
              <w:t>業務外賸餘（短絀）</w:t>
            </w:r>
          </w:p>
        </w:tc>
        <w:tc>
          <w:tcPr>
            <w:tcW w:w="1361" w:type="dxa"/>
            <w:tcBorders>
              <w:top w:val="nil"/>
              <w:bottom w:val="nil"/>
            </w:tcBorders>
            <w:vAlign w:val="center"/>
            <w:hideMark/>
          </w:tcPr>
          <w:p w14:paraId="54323276"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11,480,000</w:t>
            </w:r>
          </w:p>
        </w:tc>
        <w:tc>
          <w:tcPr>
            <w:tcW w:w="1361" w:type="dxa"/>
            <w:tcBorders>
              <w:top w:val="nil"/>
              <w:bottom w:val="nil"/>
            </w:tcBorders>
            <w:vAlign w:val="center"/>
            <w:hideMark/>
          </w:tcPr>
          <w:p w14:paraId="24C6C18B"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15,607,253</w:t>
            </w:r>
          </w:p>
        </w:tc>
        <w:tc>
          <w:tcPr>
            <w:tcW w:w="1361" w:type="dxa"/>
            <w:tcBorders>
              <w:top w:val="nil"/>
              <w:bottom w:val="nil"/>
            </w:tcBorders>
            <w:vAlign w:val="center"/>
            <w:hideMark/>
          </w:tcPr>
          <w:p w14:paraId="77FBC1D1"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w:t>
            </w:r>
          </w:p>
        </w:tc>
        <w:tc>
          <w:tcPr>
            <w:tcW w:w="1361" w:type="dxa"/>
            <w:tcBorders>
              <w:top w:val="nil"/>
              <w:bottom w:val="nil"/>
            </w:tcBorders>
            <w:vAlign w:val="center"/>
            <w:hideMark/>
          </w:tcPr>
          <w:p w14:paraId="10476457"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15,607,253</w:t>
            </w:r>
          </w:p>
        </w:tc>
        <w:tc>
          <w:tcPr>
            <w:tcW w:w="1361" w:type="dxa"/>
            <w:tcBorders>
              <w:top w:val="nil"/>
              <w:bottom w:val="nil"/>
            </w:tcBorders>
            <w:vAlign w:val="center"/>
            <w:hideMark/>
          </w:tcPr>
          <w:p w14:paraId="1DE1295C" w14:textId="77777777" w:rsidR="000D6A43" w:rsidRPr="00B04048" w:rsidRDefault="000D6A43" w:rsidP="000D6A43">
            <w:pPr>
              <w:ind w:rightChars="10" w:right="24"/>
              <w:jc w:val="right"/>
              <w:rPr>
                <w:rFonts w:ascii="新細明體" w:hAnsi="新細明體"/>
                <w:noProof/>
                <w:color w:val="FF0000"/>
                <w:sz w:val="20"/>
                <w:highlight w:val="yellow"/>
              </w:rPr>
            </w:pPr>
            <w:r>
              <w:rPr>
                <w:rFonts w:ascii="新細明體" w:hAnsi="新細明體"/>
                <w:b/>
                <w:noProof/>
                <w:sz w:val="20"/>
              </w:rPr>
              <w:t>4,127,253</w:t>
            </w:r>
          </w:p>
        </w:tc>
        <w:tc>
          <w:tcPr>
            <w:tcW w:w="794" w:type="dxa"/>
            <w:tcBorders>
              <w:top w:val="nil"/>
              <w:bottom w:val="nil"/>
              <w:right w:val="nil"/>
            </w:tcBorders>
            <w:vAlign w:val="center"/>
            <w:hideMark/>
          </w:tcPr>
          <w:p w14:paraId="61FC7A66" w14:textId="77777777" w:rsidR="000D6A43" w:rsidRPr="00B04048" w:rsidRDefault="000D6A43" w:rsidP="000D6A43">
            <w:pPr>
              <w:ind w:rightChars="10" w:right="24"/>
              <w:jc w:val="right"/>
              <w:rPr>
                <w:rFonts w:ascii="新細明體" w:hAnsi="新細明體"/>
                <w:color w:val="FF0000"/>
                <w:kern w:val="0"/>
                <w:sz w:val="20"/>
              </w:rPr>
            </w:pPr>
            <w:r w:rsidRPr="00322CD3">
              <w:rPr>
                <w:rFonts w:ascii="新細明體" w:hAnsi="新細明體"/>
                <w:b/>
                <w:kern w:val="0"/>
                <w:sz w:val="20"/>
              </w:rPr>
              <w:t>35.95</w:t>
            </w:r>
          </w:p>
        </w:tc>
      </w:tr>
      <w:tr w:rsidR="000D6A43" w:rsidRPr="00B04048" w14:paraId="4E05246C" w14:textId="77777777" w:rsidTr="000D6A4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324" w:type="dxa"/>
            <w:tcBorders>
              <w:top w:val="nil"/>
              <w:left w:val="nil"/>
              <w:bottom w:val="single" w:sz="12" w:space="0" w:color="auto"/>
              <w:right w:val="single" w:sz="4" w:space="0" w:color="auto"/>
            </w:tcBorders>
            <w:vAlign w:val="center"/>
            <w:hideMark/>
          </w:tcPr>
          <w:p w14:paraId="7DCF7AB4" w14:textId="77777777" w:rsidR="000D6A43" w:rsidRPr="002A4389" w:rsidRDefault="000D6A43" w:rsidP="000D6A43">
            <w:pPr>
              <w:jc w:val="both"/>
              <w:rPr>
                <w:rFonts w:eastAsia="標楷體" w:hAnsi="標楷體"/>
                <w:kern w:val="0"/>
                <w:sz w:val="22"/>
                <w:highlight w:val="yellow"/>
              </w:rPr>
            </w:pPr>
            <w:r w:rsidRPr="002A4389">
              <w:rPr>
                <w:rFonts w:eastAsia="標楷體" w:hAnsi="標楷體"/>
                <w:b/>
                <w:kern w:val="0"/>
                <w:sz w:val="22"/>
              </w:rPr>
              <w:t>本期賸餘（短絀）</w:t>
            </w:r>
          </w:p>
        </w:tc>
        <w:tc>
          <w:tcPr>
            <w:tcW w:w="1361" w:type="dxa"/>
            <w:tcBorders>
              <w:top w:val="nil"/>
              <w:bottom w:val="single" w:sz="12" w:space="0" w:color="auto"/>
            </w:tcBorders>
            <w:vAlign w:val="center"/>
            <w:hideMark/>
          </w:tcPr>
          <w:p w14:paraId="1BA34766"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10,358,000</w:t>
            </w:r>
          </w:p>
        </w:tc>
        <w:tc>
          <w:tcPr>
            <w:tcW w:w="1361" w:type="dxa"/>
            <w:tcBorders>
              <w:top w:val="nil"/>
              <w:bottom w:val="single" w:sz="12" w:space="0" w:color="auto"/>
            </w:tcBorders>
            <w:vAlign w:val="center"/>
            <w:hideMark/>
          </w:tcPr>
          <w:p w14:paraId="61F6DF35"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99,484,618</w:t>
            </w:r>
          </w:p>
        </w:tc>
        <w:tc>
          <w:tcPr>
            <w:tcW w:w="1361" w:type="dxa"/>
            <w:tcBorders>
              <w:top w:val="nil"/>
              <w:bottom w:val="single" w:sz="12" w:space="0" w:color="auto"/>
            </w:tcBorders>
            <w:vAlign w:val="center"/>
            <w:hideMark/>
          </w:tcPr>
          <w:p w14:paraId="56DDD536"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w:t>
            </w:r>
          </w:p>
        </w:tc>
        <w:tc>
          <w:tcPr>
            <w:tcW w:w="1361" w:type="dxa"/>
            <w:tcBorders>
              <w:top w:val="nil"/>
              <w:bottom w:val="single" w:sz="12" w:space="0" w:color="auto"/>
            </w:tcBorders>
            <w:vAlign w:val="center"/>
            <w:hideMark/>
          </w:tcPr>
          <w:p w14:paraId="1749541C" w14:textId="77777777" w:rsidR="000D6A43" w:rsidRPr="00B04048" w:rsidRDefault="000D6A43" w:rsidP="000D6A43">
            <w:pPr>
              <w:ind w:rightChars="10" w:right="24"/>
              <w:jc w:val="right"/>
              <w:rPr>
                <w:rFonts w:ascii="新細明體" w:hAnsi="新細明體"/>
                <w:color w:val="FF0000"/>
                <w:sz w:val="20"/>
                <w:highlight w:val="yellow"/>
              </w:rPr>
            </w:pPr>
            <w:r w:rsidRPr="00322CD3">
              <w:rPr>
                <w:rFonts w:ascii="新細明體" w:hAnsi="新細明體"/>
                <w:b/>
                <w:sz w:val="20"/>
              </w:rPr>
              <w:t>99,484,618</w:t>
            </w:r>
          </w:p>
        </w:tc>
        <w:tc>
          <w:tcPr>
            <w:tcW w:w="1361" w:type="dxa"/>
            <w:tcBorders>
              <w:top w:val="nil"/>
              <w:bottom w:val="single" w:sz="12" w:space="0" w:color="auto"/>
            </w:tcBorders>
            <w:vAlign w:val="center"/>
            <w:hideMark/>
          </w:tcPr>
          <w:p w14:paraId="732C6154" w14:textId="77777777" w:rsidR="000D6A43" w:rsidRPr="00B04048" w:rsidRDefault="000D6A43" w:rsidP="000D6A43">
            <w:pPr>
              <w:ind w:rightChars="10" w:right="24"/>
              <w:jc w:val="right"/>
              <w:rPr>
                <w:rFonts w:ascii="新細明體" w:hAnsi="新細明體"/>
                <w:noProof/>
                <w:color w:val="FF0000"/>
                <w:sz w:val="20"/>
                <w:highlight w:val="yellow"/>
              </w:rPr>
            </w:pPr>
            <w:r>
              <w:rPr>
                <w:rFonts w:ascii="新細明體" w:hAnsi="新細明體"/>
                <w:b/>
                <w:noProof/>
                <w:sz w:val="20"/>
              </w:rPr>
              <w:t>89,126,618</w:t>
            </w:r>
          </w:p>
        </w:tc>
        <w:tc>
          <w:tcPr>
            <w:tcW w:w="794" w:type="dxa"/>
            <w:tcBorders>
              <w:top w:val="nil"/>
              <w:bottom w:val="single" w:sz="12" w:space="0" w:color="auto"/>
              <w:right w:val="nil"/>
            </w:tcBorders>
            <w:vAlign w:val="center"/>
            <w:hideMark/>
          </w:tcPr>
          <w:p w14:paraId="089EC556" w14:textId="77777777" w:rsidR="000D6A43" w:rsidRPr="00B04048" w:rsidRDefault="000D6A43" w:rsidP="000D6A43">
            <w:pPr>
              <w:ind w:rightChars="10" w:right="24"/>
              <w:jc w:val="right"/>
              <w:rPr>
                <w:rFonts w:ascii="新細明體" w:hAnsi="新細明體"/>
                <w:color w:val="FF0000"/>
                <w:kern w:val="0"/>
                <w:sz w:val="20"/>
              </w:rPr>
            </w:pPr>
            <w:r w:rsidRPr="00322CD3">
              <w:rPr>
                <w:rFonts w:ascii="新細明體" w:hAnsi="新細明體"/>
                <w:b/>
                <w:kern w:val="0"/>
                <w:sz w:val="20"/>
              </w:rPr>
              <w:t>860.46</w:t>
            </w:r>
          </w:p>
        </w:tc>
      </w:tr>
    </w:tbl>
    <w:p w14:paraId="03E377BA" w14:textId="77777777" w:rsidR="000D6A43" w:rsidRDefault="000D6A43"/>
    <w:tbl>
      <w:tblPr>
        <w:tblW w:w="9951" w:type="dxa"/>
        <w:tblInd w:w="28" w:type="dxa"/>
        <w:tblLayout w:type="fixed"/>
        <w:tblCellMar>
          <w:left w:w="28" w:type="dxa"/>
          <w:right w:w="28" w:type="dxa"/>
        </w:tblCellMar>
        <w:tblLook w:val="04A0" w:firstRow="1" w:lastRow="0" w:firstColumn="1" w:lastColumn="0" w:noHBand="0" w:noVBand="1"/>
      </w:tblPr>
      <w:tblGrid>
        <w:gridCol w:w="28"/>
        <w:gridCol w:w="2353"/>
        <w:gridCol w:w="1361"/>
        <w:gridCol w:w="503"/>
        <w:gridCol w:w="858"/>
        <w:gridCol w:w="834"/>
        <w:gridCol w:w="527"/>
        <w:gridCol w:w="1165"/>
        <w:gridCol w:w="196"/>
        <w:gridCol w:w="1274"/>
        <w:gridCol w:w="87"/>
        <w:gridCol w:w="737"/>
        <w:gridCol w:w="28"/>
      </w:tblGrid>
      <w:tr w:rsidR="000D6A43" w:rsidRPr="00B04048" w14:paraId="26C95A78" w14:textId="77777777" w:rsidTr="005954A7">
        <w:trPr>
          <w:gridAfter w:val="1"/>
          <w:wAfter w:w="28" w:type="dxa"/>
        </w:trPr>
        <w:tc>
          <w:tcPr>
            <w:tcW w:w="9923" w:type="dxa"/>
            <w:gridSpan w:val="12"/>
            <w:tcBorders>
              <w:bottom w:val="single" w:sz="12" w:space="0" w:color="auto"/>
            </w:tcBorders>
            <w:hideMark/>
          </w:tcPr>
          <w:p w14:paraId="2C616128" w14:textId="77777777" w:rsidR="000D6A43" w:rsidRPr="002A4389" w:rsidRDefault="000D6A43" w:rsidP="000D6A43">
            <w:pPr>
              <w:snapToGrid w:val="0"/>
              <w:jc w:val="center"/>
              <w:rPr>
                <w:rFonts w:eastAsia="標楷體" w:hAnsi="標楷體"/>
                <w:b/>
                <w:sz w:val="36"/>
                <w:u w:val="single"/>
              </w:rPr>
            </w:pPr>
            <w:r w:rsidRPr="002A4389">
              <w:rPr>
                <w:rFonts w:eastAsia="標楷體" w:hAnsi="標楷體" w:hint="eastAsia"/>
                <w:b/>
                <w:sz w:val="36"/>
                <w:u w:val="single"/>
              </w:rPr>
              <w:t>彰化縣市地重劃基金餘絀撥補審定表</w:t>
            </w:r>
          </w:p>
          <w:p w14:paraId="2ED8F946" w14:textId="77777777" w:rsidR="000D6A43" w:rsidRPr="002A4389" w:rsidRDefault="000D6A43" w:rsidP="00353D03">
            <w:pPr>
              <w:tabs>
                <w:tab w:val="left" w:pos="4440"/>
                <w:tab w:val="left" w:pos="8520"/>
              </w:tabs>
              <w:snapToGrid w:val="0"/>
              <w:spacing w:beforeLines="50" w:before="120" w:line="320" w:lineRule="exact"/>
              <w:jc w:val="center"/>
              <w:rPr>
                <w:rFonts w:eastAsia="標楷體" w:hAnsi="標楷體"/>
              </w:rPr>
            </w:pPr>
            <w:r w:rsidRPr="002A4389">
              <w:rPr>
                <w:rFonts w:eastAsia="標楷體" w:hAnsi="標楷體" w:hint="eastAsia"/>
              </w:rPr>
              <w:t>中華民國11</w:t>
            </w:r>
            <w:r w:rsidRPr="002A4389">
              <w:rPr>
                <w:rFonts w:eastAsia="標楷體" w:hAnsi="標楷體"/>
              </w:rPr>
              <w:t>4</w:t>
            </w:r>
            <w:r w:rsidRPr="002A4389">
              <w:rPr>
                <w:rFonts w:eastAsia="標楷體" w:hAnsi="標楷體" w:hint="eastAsia"/>
              </w:rPr>
              <w:t>年度</w:t>
            </w:r>
          </w:p>
          <w:p w14:paraId="54DFBFAE" w14:textId="77777777" w:rsidR="000D6A43" w:rsidRPr="00B04048" w:rsidRDefault="000D6A43" w:rsidP="00353D03">
            <w:pPr>
              <w:tabs>
                <w:tab w:val="left" w:pos="4440"/>
                <w:tab w:val="left" w:pos="8520"/>
              </w:tabs>
              <w:snapToGrid w:val="0"/>
              <w:spacing w:line="320" w:lineRule="exact"/>
              <w:jc w:val="right"/>
              <w:rPr>
                <w:rFonts w:eastAsia="標楷體" w:hAnsi="標楷體"/>
                <w:b/>
                <w:color w:val="FF0000"/>
                <w:sz w:val="32"/>
                <w:u w:val="single"/>
              </w:rPr>
            </w:pPr>
            <w:r w:rsidRPr="00B04048">
              <w:rPr>
                <w:rFonts w:eastAsia="標楷體" w:hAnsi="標楷體" w:hint="eastAsia"/>
                <w:color w:val="FF0000"/>
              </w:rPr>
              <w:tab/>
            </w:r>
            <w:r w:rsidRPr="002A4389">
              <w:rPr>
                <w:rFonts w:eastAsia="標楷體" w:hAnsi="標楷體" w:hint="eastAsia"/>
                <w:kern w:val="0"/>
              </w:rPr>
              <w:t>單位：新臺幣元</w:t>
            </w:r>
          </w:p>
        </w:tc>
      </w:tr>
      <w:tr w:rsidR="000D6A43" w:rsidRPr="00B04048" w14:paraId="5026DA7F" w14:textId="77777777" w:rsidTr="005954A7">
        <w:trPr>
          <w:gridAfter w:val="1"/>
          <w:wAfter w:w="28" w:type="dxa"/>
          <w:cantSplit/>
          <w:trHeight w:val="340"/>
        </w:trPr>
        <w:tc>
          <w:tcPr>
            <w:tcW w:w="2381" w:type="dxa"/>
            <w:gridSpan w:val="2"/>
            <w:vMerge w:val="restart"/>
            <w:tcBorders>
              <w:top w:val="single" w:sz="12" w:space="0" w:color="auto"/>
              <w:left w:val="nil"/>
              <w:bottom w:val="single" w:sz="8" w:space="0" w:color="auto"/>
              <w:right w:val="single" w:sz="4" w:space="0" w:color="auto"/>
            </w:tcBorders>
            <w:vAlign w:val="center"/>
            <w:hideMark/>
          </w:tcPr>
          <w:p w14:paraId="15A0626C" w14:textId="77777777" w:rsidR="000D6A43" w:rsidRPr="002A4389" w:rsidRDefault="000D6A43" w:rsidP="00353D03">
            <w:pPr>
              <w:ind w:rightChars="10" w:right="24"/>
              <w:jc w:val="distribute"/>
              <w:rPr>
                <w:rFonts w:ascii="Times New Roman" w:eastAsia="標楷體"/>
              </w:rPr>
            </w:pPr>
            <w:r w:rsidRPr="002A4389">
              <w:rPr>
                <w:rFonts w:eastAsia="標楷體" w:hint="eastAsia"/>
              </w:rPr>
              <w:t>項目</w:t>
            </w:r>
          </w:p>
        </w:tc>
        <w:tc>
          <w:tcPr>
            <w:tcW w:w="1361" w:type="dxa"/>
            <w:vMerge w:val="restart"/>
            <w:tcBorders>
              <w:top w:val="single" w:sz="12" w:space="0" w:color="auto"/>
              <w:left w:val="single" w:sz="4" w:space="0" w:color="auto"/>
              <w:bottom w:val="single" w:sz="8" w:space="0" w:color="auto"/>
              <w:right w:val="single" w:sz="4" w:space="0" w:color="auto"/>
            </w:tcBorders>
            <w:vAlign w:val="center"/>
            <w:hideMark/>
          </w:tcPr>
          <w:p w14:paraId="44EC7EE2" w14:textId="77777777" w:rsidR="000D6A43" w:rsidRPr="002A4389" w:rsidRDefault="000D6A43" w:rsidP="00353D03">
            <w:pPr>
              <w:ind w:rightChars="10" w:right="24"/>
              <w:jc w:val="distribute"/>
              <w:rPr>
                <w:rFonts w:eastAsia="標楷體"/>
                <w:szCs w:val="24"/>
              </w:rPr>
            </w:pPr>
            <w:r w:rsidRPr="002A4389">
              <w:rPr>
                <w:rFonts w:eastAsia="標楷體" w:hint="eastAsia"/>
                <w:szCs w:val="24"/>
              </w:rPr>
              <w:t>預算數</w:t>
            </w:r>
          </w:p>
        </w:tc>
        <w:tc>
          <w:tcPr>
            <w:tcW w:w="1361" w:type="dxa"/>
            <w:gridSpan w:val="2"/>
            <w:vMerge w:val="restart"/>
            <w:tcBorders>
              <w:top w:val="single" w:sz="12" w:space="0" w:color="auto"/>
              <w:left w:val="single" w:sz="4" w:space="0" w:color="auto"/>
              <w:bottom w:val="single" w:sz="8" w:space="0" w:color="auto"/>
              <w:right w:val="single" w:sz="4" w:space="0" w:color="auto"/>
            </w:tcBorders>
            <w:vAlign w:val="center"/>
            <w:hideMark/>
          </w:tcPr>
          <w:p w14:paraId="3FCC800A" w14:textId="77777777" w:rsidR="000D6A43" w:rsidRPr="002A4389" w:rsidRDefault="000D6A43" w:rsidP="00353D03">
            <w:pPr>
              <w:ind w:rightChars="20" w:right="48"/>
              <w:jc w:val="distribute"/>
              <w:rPr>
                <w:rFonts w:eastAsia="標楷體"/>
                <w:spacing w:val="-20"/>
                <w:szCs w:val="24"/>
              </w:rPr>
            </w:pPr>
            <w:r w:rsidRPr="002A4389">
              <w:rPr>
                <w:rFonts w:eastAsia="標楷體" w:hint="eastAsia"/>
                <w:spacing w:val="-20"/>
                <w:szCs w:val="24"/>
              </w:rPr>
              <w:t>決算數</w:t>
            </w:r>
          </w:p>
        </w:tc>
        <w:tc>
          <w:tcPr>
            <w:tcW w:w="1361" w:type="dxa"/>
            <w:gridSpan w:val="2"/>
            <w:vMerge w:val="restart"/>
            <w:tcBorders>
              <w:top w:val="single" w:sz="12" w:space="0" w:color="auto"/>
              <w:left w:val="single" w:sz="4" w:space="0" w:color="auto"/>
              <w:bottom w:val="single" w:sz="8" w:space="0" w:color="auto"/>
              <w:right w:val="single" w:sz="4" w:space="0" w:color="auto"/>
            </w:tcBorders>
            <w:vAlign w:val="center"/>
            <w:hideMark/>
          </w:tcPr>
          <w:p w14:paraId="2358D49B" w14:textId="77777777" w:rsidR="000D6A43" w:rsidRPr="002A4389" w:rsidRDefault="000D6A43" w:rsidP="00353D03">
            <w:pPr>
              <w:ind w:rightChars="10" w:right="24"/>
              <w:jc w:val="distribute"/>
              <w:rPr>
                <w:rFonts w:eastAsia="標楷體"/>
                <w:spacing w:val="-30"/>
              </w:rPr>
            </w:pPr>
            <w:r w:rsidRPr="002A4389">
              <w:rPr>
                <w:rFonts w:eastAsia="標楷體" w:hAnsi="標楷體" w:hint="eastAsia"/>
                <w:bCs/>
              </w:rPr>
              <w:t>修正數</w:t>
            </w:r>
          </w:p>
        </w:tc>
        <w:tc>
          <w:tcPr>
            <w:tcW w:w="1361" w:type="dxa"/>
            <w:gridSpan w:val="2"/>
            <w:vMerge w:val="restart"/>
            <w:tcBorders>
              <w:top w:val="single" w:sz="12" w:space="0" w:color="auto"/>
              <w:left w:val="single" w:sz="4" w:space="0" w:color="auto"/>
              <w:bottom w:val="single" w:sz="8" w:space="0" w:color="auto"/>
              <w:right w:val="single" w:sz="4" w:space="0" w:color="auto"/>
            </w:tcBorders>
            <w:vAlign w:val="center"/>
            <w:hideMark/>
          </w:tcPr>
          <w:p w14:paraId="21E0F10A" w14:textId="77777777" w:rsidR="000D6A43" w:rsidRPr="002A4389" w:rsidRDefault="000D6A43" w:rsidP="00353D03">
            <w:pPr>
              <w:ind w:rightChars="10" w:right="24" w:firstLineChars="11" w:firstLine="24"/>
              <w:jc w:val="distribute"/>
              <w:rPr>
                <w:rFonts w:eastAsia="標楷體"/>
                <w:spacing w:val="-10"/>
              </w:rPr>
            </w:pPr>
            <w:r w:rsidRPr="002A4389">
              <w:rPr>
                <w:rFonts w:eastAsia="標楷體" w:hint="eastAsia"/>
                <w:spacing w:val="-10"/>
              </w:rPr>
              <w:t>決算審定數</w:t>
            </w:r>
          </w:p>
        </w:tc>
        <w:tc>
          <w:tcPr>
            <w:tcW w:w="2098" w:type="dxa"/>
            <w:gridSpan w:val="3"/>
            <w:tcBorders>
              <w:top w:val="single" w:sz="12" w:space="0" w:color="auto"/>
              <w:left w:val="single" w:sz="4" w:space="0" w:color="auto"/>
              <w:bottom w:val="nil"/>
              <w:right w:val="nil"/>
            </w:tcBorders>
            <w:vAlign w:val="center"/>
            <w:hideMark/>
          </w:tcPr>
          <w:p w14:paraId="4D8BBEFC" w14:textId="77777777" w:rsidR="000D6A43" w:rsidRPr="002A4389" w:rsidRDefault="000D6A43" w:rsidP="00353D03">
            <w:pPr>
              <w:spacing w:line="240" w:lineRule="exact"/>
              <w:jc w:val="distribute"/>
              <w:rPr>
                <w:rFonts w:eastAsia="標楷體" w:hAnsi="標楷體"/>
              </w:rPr>
            </w:pPr>
            <w:r w:rsidRPr="002A4389">
              <w:rPr>
                <w:rFonts w:eastAsia="標楷體" w:hAnsi="標楷體" w:hint="eastAsia"/>
              </w:rPr>
              <w:t>審定數與預算數</w:t>
            </w:r>
          </w:p>
          <w:p w14:paraId="052AA5CA" w14:textId="77777777" w:rsidR="000D6A43" w:rsidRPr="002A4389" w:rsidRDefault="000D6A43" w:rsidP="00353D03">
            <w:pPr>
              <w:spacing w:line="240" w:lineRule="exact"/>
              <w:jc w:val="distribute"/>
              <w:rPr>
                <w:rFonts w:eastAsia="標楷體" w:hAnsi="標楷體"/>
              </w:rPr>
            </w:pPr>
            <w:r w:rsidRPr="002A4389">
              <w:rPr>
                <w:rFonts w:eastAsia="標楷體" w:hAnsi="標楷體" w:hint="eastAsia"/>
              </w:rPr>
              <w:t>比較增減</w:t>
            </w:r>
          </w:p>
        </w:tc>
      </w:tr>
      <w:tr w:rsidR="000D6A43" w:rsidRPr="00B04048" w14:paraId="21912A78" w14:textId="77777777" w:rsidTr="005954A7">
        <w:trPr>
          <w:gridAfter w:val="1"/>
          <w:wAfter w:w="28" w:type="dxa"/>
          <w:cantSplit/>
          <w:trHeight w:val="340"/>
        </w:trPr>
        <w:tc>
          <w:tcPr>
            <w:tcW w:w="2381" w:type="dxa"/>
            <w:gridSpan w:val="2"/>
            <w:vMerge/>
            <w:tcBorders>
              <w:top w:val="single" w:sz="12" w:space="0" w:color="auto"/>
              <w:left w:val="nil"/>
              <w:bottom w:val="single" w:sz="8" w:space="0" w:color="auto"/>
              <w:right w:val="single" w:sz="4" w:space="0" w:color="auto"/>
            </w:tcBorders>
            <w:vAlign w:val="center"/>
            <w:hideMark/>
          </w:tcPr>
          <w:p w14:paraId="7D99291A" w14:textId="77777777" w:rsidR="000D6A43" w:rsidRPr="002A4389" w:rsidRDefault="000D6A43" w:rsidP="00353D03">
            <w:pPr>
              <w:widowControl/>
              <w:rPr>
                <w:rFonts w:eastAsia="標楷體"/>
              </w:rPr>
            </w:pPr>
          </w:p>
        </w:tc>
        <w:tc>
          <w:tcPr>
            <w:tcW w:w="1361" w:type="dxa"/>
            <w:vMerge/>
            <w:tcBorders>
              <w:top w:val="single" w:sz="12" w:space="0" w:color="auto"/>
              <w:left w:val="single" w:sz="4" w:space="0" w:color="auto"/>
              <w:bottom w:val="single" w:sz="8" w:space="0" w:color="auto"/>
              <w:right w:val="single" w:sz="4" w:space="0" w:color="auto"/>
            </w:tcBorders>
            <w:vAlign w:val="center"/>
            <w:hideMark/>
          </w:tcPr>
          <w:p w14:paraId="77CACB05" w14:textId="77777777" w:rsidR="000D6A43" w:rsidRPr="002A4389" w:rsidRDefault="000D6A43" w:rsidP="00353D03">
            <w:pPr>
              <w:widowControl/>
              <w:rPr>
                <w:rFonts w:eastAsia="標楷體"/>
                <w:szCs w:val="24"/>
              </w:rPr>
            </w:pPr>
          </w:p>
        </w:tc>
        <w:tc>
          <w:tcPr>
            <w:tcW w:w="1361" w:type="dxa"/>
            <w:gridSpan w:val="2"/>
            <w:vMerge/>
            <w:tcBorders>
              <w:top w:val="single" w:sz="12" w:space="0" w:color="auto"/>
              <w:left w:val="single" w:sz="4" w:space="0" w:color="auto"/>
              <w:bottom w:val="single" w:sz="8" w:space="0" w:color="auto"/>
              <w:right w:val="single" w:sz="4" w:space="0" w:color="auto"/>
            </w:tcBorders>
            <w:vAlign w:val="center"/>
            <w:hideMark/>
          </w:tcPr>
          <w:p w14:paraId="39DB7355" w14:textId="77777777" w:rsidR="000D6A43" w:rsidRPr="002A4389" w:rsidRDefault="000D6A43" w:rsidP="00353D03">
            <w:pPr>
              <w:widowControl/>
              <w:rPr>
                <w:rFonts w:eastAsia="標楷體"/>
                <w:spacing w:val="-20"/>
                <w:szCs w:val="24"/>
              </w:rPr>
            </w:pPr>
          </w:p>
        </w:tc>
        <w:tc>
          <w:tcPr>
            <w:tcW w:w="1361" w:type="dxa"/>
            <w:gridSpan w:val="2"/>
            <w:vMerge/>
            <w:tcBorders>
              <w:top w:val="single" w:sz="12" w:space="0" w:color="auto"/>
              <w:left w:val="single" w:sz="4" w:space="0" w:color="auto"/>
              <w:bottom w:val="single" w:sz="8" w:space="0" w:color="auto"/>
              <w:right w:val="single" w:sz="4" w:space="0" w:color="auto"/>
            </w:tcBorders>
            <w:vAlign w:val="center"/>
            <w:hideMark/>
          </w:tcPr>
          <w:p w14:paraId="32E448BD" w14:textId="77777777" w:rsidR="000D6A43" w:rsidRPr="002A4389" w:rsidRDefault="000D6A43" w:rsidP="00353D03">
            <w:pPr>
              <w:widowControl/>
              <w:rPr>
                <w:rFonts w:eastAsia="標楷體"/>
                <w:spacing w:val="-30"/>
              </w:rPr>
            </w:pPr>
          </w:p>
        </w:tc>
        <w:tc>
          <w:tcPr>
            <w:tcW w:w="1361" w:type="dxa"/>
            <w:gridSpan w:val="2"/>
            <w:vMerge/>
            <w:tcBorders>
              <w:top w:val="single" w:sz="12" w:space="0" w:color="auto"/>
              <w:left w:val="single" w:sz="4" w:space="0" w:color="auto"/>
              <w:bottom w:val="single" w:sz="8" w:space="0" w:color="auto"/>
              <w:right w:val="single" w:sz="4" w:space="0" w:color="auto"/>
            </w:tcBorders>
            <w:vAlign w:val="center"/>
            <w:hideMark/>
          </w:tcPr>
          <w:p w14:paraId="7AC751B9" w14:textId="77777777" w:rsidR="000D6A43" w:rsidRPr="002A4389" w:rsidRDefault="000D6A43" w:rsidP="00353D03">
            <w:pPr>
              <w:widowControl/>
              <w:rPr>
                <w:rFonts w:eastAsia="標楷體"/>
                <w:spacing w:val="-10"/>
              </w:rPr>
            </w:pPr>
          </w:p>
        </w:tc>
        <w:tc>
          <w:tcPr>
            <w:tcW w:w="1361" w:type="dxa"/>
            <w:gridSpan w:val="2"/>
            <w:tcBorders>
              <w:top w:val="single" w:sz="4" w:space="0" w:color="auto"/>
              <w:left w:val="single" w:sz="4" w:space="0" w:color="auto"/>
              <w:bottom w:val="single" w:sz="8" w:space="0" w:color="auto"/>
              <w:right w:val="single" w:sz="4" w:space="0" w:color="auto"/>
            </w:tcBorders>
            <w:vAlign w:val="center"/>
            <w:hideMark/>
          </w:tcPr>
          <w:p w14:paraId="4B9728F5" w14:textId="77777777" w:rsidR="000D6A43" w:rsidRPr="002A4389" w:rsidRDefault="000D6A43" w:rsidP="00353D03">
            <w:pPr>
              <w:ind w:rightChars="10" w:right="24"/>
              <w:jc w:val="distribute"/>
              <w:rPr>
                <w:rFonts w:eastAsia="標楷體" w:hAnsi="標楷體"/>
              </w:rPr>
            </w:pPr>
            <w:r w:rsidRPr="002A4389">
              <w:rPr>
                <w:rFonts w:eastAsia="標楷體" w:hAnsi="標楷體" w:hint="eastAsia"/>
              </w:rPr>
              <w:t>金額</w:t>
            </w:r>
          </w:p>
        </w:tc>
        <w:tc>
          <w:tcPr>
            <w:tcW w:w="737" w:type="dxa"/>
            <w:tcBorders>
              <w:top w:val="single" w:sz="4" w:space="0" w:color="auto"/>
              <w:left w:val="single" w:sz="4" w:space="0" w:color="auto"/>
              <w:bottom w:val="single" w:sz="8" w:space="0" w:color="auto"/>
              <w:right w:val="nil"/>
            </w:tcBorders>
            <w:vAlign w:val="center"/>
            <w:hideMark/>
          </w:tcPr>
          <w:p w14:paraId="010B1780" w14:textId="77777777" w:rsidR="000D6A43" w:rsidRPr="002A4389" w:rsidRDefault="000D6A43" w:rsidP="00353D03">
            <w:pPr>
              <w:ind w:rightChars="10" w:right="24"/>
              <w:jc w:val="distribute"/>
              <w:rPr>
                <w:rFonts w:eastAsia="標楷體" w:hAnsi="標楷體"/>
                <w:szCs w:val="24"/>
              </w:rPr>
            </w:pPr>
            <w:r w:rsidRPr="002A4389">
              <w:rPr>
                <w:rFonts w:eastAsia="標楷體" w:hAnsi="標楷體" w:hint="eastAsia"/>
                <w:szCs w:val="24"/>
              </w:rPr>
              <w:t>％</w:t>
            </w:r>
          </w:p>
        </w:tc>
      </w:tr>
      <w:tr w:rsidR="000D6A43" w:rsidRPr="00B04048" w14:paraId="35DB6BD8" w14:textId="77777777" w:rsidTr="005954A7">
        <w:trPr>
          <w:gridAfter w:val="1"/>
          <w:wAfter w:w="28" w:type="dxa"/>
          <w:cantSplit/>
          <w:trHeight w:val="638"/>
        </w:trPr>
        <w:tc>
          <w:tcPr>
            <w:tcW w:w="2381" w:type="dxa"/>
            <w:gridSpan w:val="2"/>
            <w:tcBorders>
              <w:top w:val="nil"/>
              <w:left w:val="nil"/>
              <w:bottom w:val="nil"/>
              <w:right w:val="single" w:sz="4" w:space="0" w:color="auto"/>
            </w:tcBorders>
            <w:vAlign w:val="center"/>
          </w:tcPr>
          <w:p w14:paraId="59171470" w14:textId="77777777" w:rsidR="000D6A43" w:rsidRPr="002A4389" w:rsidRDefault="000D6A43" w:rsidP="000D6A43">
            <w:pPr>
              <w:jc w:val="both"/>
              <w:rPr>
                <w:rFonts w:eastAsia="標楷體" w:hAnsi="標楷體"/>
                <w:kern w:val="0"/>
                <w:sz w:val="22"/>
                <w:highlight w:val="yellow"/>
              </w:rPr>
            </w:pPr>
            <w:r w:rsidRPr="002A4389">
              <w:rPr>
                <w:rFonts w:eastAsia="標楷體" w:hAnsi="標楷體"/>
                <w:b/>
                <w:kern w:val="0"/>
                <w:sz w:val="22"/>
              </w:rPr>
              <w:t>賸餘之部</w:t>
            </w:r>
          </w:p>
        </w:tc>
        <w:tc>
          <w:tcPr>
            <w:tcW w:w="1361" w:type="dxa"/>
            <w:tcBorders>
              <w:top w:val="nil"/>
              <w:left w:val="single" w:sz="4" w:space="0" w:color="auto"/>
              <w:bottom w:val="nil"/>
              <w:right w:val="single" w:sz="4" w:space="0" w:color="auto"/>
            </w:tcBorders>
            <w:vAlign w:val="center"/>
          </w:tcPr>
          <w:p w14:paraId="6577DFAB"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b/>
                <w:sz w:val="20"/>
              </w:rPr>
              <w:t>1,133,473,000</w:t>
            </w:r>
          </w:p>
        </w:tc>
        <w:tc>
          <w:tcPr>
            <w:tcW w:w="1361" w:type="dxa"/>
            <w:gridSpan w:val="2"/>
            <w:tcBorders>
              <w:top w:val="nil"/>
              <w:left w:val="single" w:sz="4" w:space="0" w:color="auto"/>
              <w:bottom w:val="nil"/>
              <w:right w:val="single" w:sz="4" w:space="0" w:color="auto"/>
            </w:tcBorders>
            <w:vAlign w:val="center"/>
          </w:tcPr>
          <w:p w14:paraId="42CC9683"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b/>
                <w:sz w:val="20"/>
              </w:rPr>
              <w:t>1,228,515,904</w:t>
            </w:r>
          </w:p>
        </w:tc>
        <w:tc>
          <w:tcPr>
            <w:tcW w:w="1361" w:type="dxa"/>
            <w:gridSpan w:val="2"/>
            <w:tcBorders>
              <w:top w:val="nil"/>
              <w:left w:val="single" w:sz="4" w:space="0" w:color="auto"/>
              <w:bottom w:val="nil"/>
              <w:right w:val="single" w:sz="4" w:space="0" w:color="auto"/>
            </w:tcBorders>
            <w:vAlign w:val="center"/>
          </w:tcPr>
          <w:p w14:paraId="3DB6EEF0"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b/>
                <w:sz w:val="20"/>
              </w:rPr>
              <w:t>－</w:t>
            </w:r>
          </w:p>
        </w:tc>
        <w:tc>
          <w:tcPr>
            <w:tcW w:w="1361" w:type="dxa"/>
            <w:gridSpan w:val="2"/>
            <w:tcBorders>
              <w:top w:val="nil"/>
              <w:left w:val="single" w:sz="4" w:space="0" w:color="auto"/>
              <w:bottom w:val="nil"/>
              <w:right w:val="single" w:sz="4" w:space="0" w:color="auto"/>
            </w:tcBorders>
            <w:vAlign w:val="center"/>
          </w:tcPr>
          <w:p w14:paraId="2DF954BD"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b/>
                <w:sz w:val="20"/>
              </w:rPr>
              <w:t>1,228,515,904</w:t>
            </w:r>
          </w:p>
        </w:tc>
        <w:tc>
          <w:tcPr>
            <w:tcW w:w="1361" w:type="dxa"/>
            <w:gridSpan w:val="2"/>
            <w:tcBorders>
              <w:top w:val="nil"/>
              <w:left w:val="single" w:sz="4" w:space="0" w:color="auto"/>
              <w:bottom w:val="nil"/>
              <w:right w:val="single" w:sz="4" w:space="0" w:color="auto"/>
            </w:tcBorders>
            <w:vAlign w:val="center"/>
          </w:tcPr>
          <w:p w14:paraId="5134B18C"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b/>
                <w:sz w:val="20"/>
              </w:rPr>
              <w:t>95,042,904</w:t>
            </w:r>
          </w:p>
        </w:tc>
        <w:tc>
          <w:tcPr>
            <w:tcW w:w="737" w:type="dxa"/>
            <w:tcBorders>
              <w:top w:val="nil"/>
              <w:left w:val="single" w:sz="4" w:space="0" w:color="auto"/>
              <w:bottom w:val="nil"/>
              <w:right w:val="nil"/>
            </w:tcBorders>
            <w:vAlign w:val="center"/>
          </w:tcPr>
          <w:p w14:paraId="6D8C2E5C"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b/>
                <w:sz w:val="20"/>
              </w:rPr>
              <w:t>8.39</w:t>
            </w:r>
          </w:p>
        </w:tc>
      </w:tr>
      <w:tr w:rsidR="000D6A43" w:rsidRPr="00B04048" w14:paraId="6AA7BA6B" w14:textId="77777777" w:rsidTr="005954A7">
        <w:trPr>
          <w:gridAfter w:val="1"/>
          <w:wAfter w:w="28" w:type="dxa"/>
          <w:cantSplit/>
          <w:trHeight w:val="638"/>
        </w:trPr>
        <w:tc>
          <w:tcPr>
            <w:tcW w:w="2381" w:type="dxa"/>
            <w:gridSpan w:val="2"/>
            <w:tcBorders>
              <w:top w:val="nil"/>
              <w:left w:val="nil"/>
              <w:bottom w:val="nil"/>
              <w:right w:val="single" w:sz="4" w:space="0" w:color="auto"/>
            </w:tcBorders>
            <w:vAlign w:val="center"/>
          </w:tcPr>
          <w:p w14:paraId="3DC51104" w14:textId="77777777" w:rsidR="000D6A43" w:rsidRPr="002A4389" w:rsidRDefault="000D6A43" w:rsidP="000D6A43">
            <w:pPr>
              <w:ind w:leftChars="100" w:left="240"/>
              <w:jc w:val="both"/>
              <w:rPr>
                <w:rFonts w:eastAsia="標楷體" w:hAnsi="標楷體"/>
                <w:kern w:val="0"/>
                <w:sz w:val="22"/>
                <w:highlight w:val="yellow"/>
              </w:rPr>
            </w:pPr>
            <w:r w:rsidRPr="002A4389">
              <w:rPr>
                <w:rFonts w:eastAsia="標楷體" w:hAnsi="標楷體"/>
                <w:kern w:val="0"/>
                <w:sz w:val="22"/>
              </w:rPr>
              <w:t>本期賸餘</w:t>
            </w:r>
          </w:p>
        </w:tc>
        <w:tc>
          <w:tcPr>
            <w:tcW w:w="1361" w:type="dxa"/>
            <w:tcBorders>
              <w:top w:val="nil"/>
              <w:left w:val="single" w:sz="4" w:space="0" w:color="auto"/>
              <w:bottom w:val="nil"/>
              <w:right w:val="single" w:sz="4" w:space="0" w:color="auto"/>
            </w:tcBorders>
            <w:vAlign w:val="center"/>
          </w:tcPr>
          <w:p w14:paraId="4C2A8E3C"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sz w:val="20"/>
              </w:rPr>
              <w:t>10,358,000</w:t>
            </w:r>
          </w:p>
        </w:tc>
        <w:tc>
          <w:tcPr>
            <w:tcW w:w="1361" w:type="dxa"/>
            <w:gridSpan w:val="2"/>
            <w:tcBorders>
              <w:top w:val="nil"/>
              <w:left w:val="single" w:sz="4" w:space="0" w:color="auto"/>
              <w:bottom w:val="nil"/>
              <w:right w:val="single" w:sz="4" w:space="0" w:color="auto"/>
            </w:tcBorders>
            <w:vAlign w:val="center"/>
          </w:tcPr>
          <w:p w14:paraId="179F6E17"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sz w:val="20"/>
              </w:rPr>
              <w:t>99,484,618</w:t>
            </w:r>
          </w:p>
        </w:tc>
        <w:tc>
          <w:tcPr>
            <w:tcW w:w="1361" w:type="dxa"/>
            <w:gridSpan w:val="2"/>
            <w:tcBorders>
              <w:top w:val="nil"/>
              <w:left w:val="single" w:sz="4" w:space="0" w:color="auto"/>
              <w:bottom w:val="nil"/>
              <w:right w:val="single" w:sz="4" w:space="0" w:color="auto"/>
            </w:tcBorders>
            <w:vAlign w:val="center"/>
          </w:tcPr>
          <w:p w14:paraId="5A4F171C"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sz w:val="20"/>
              </w:rPr>
              <w:t>－</w:t>
            </w:r>
          </w:p>
        </w:tc>
        <w:tc>
          <w:tcPr>
            <w:tcW w:w="1361" w:type="dxa"/>
            <w:gridSpan w:val="2"/>
            <w:tcBorders>
              <w:top w:val="nil"/>
              <w:left w:val="single" w:sz="4" w:space="0" w:color="auto"/>
              <w:bottom w:val="nil"/>
              <w:right w:val="single" w:sz="4" w:space="0" w:color="auto"/>
            </w:tcBorders>
            <w:vAlign w:val="center"/>
          </w:tcPr>
          <w:p w14:paraId="27367433"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sz w:val="20"/>
              </w:rPr>
              <w:t>99,484,618</w:t>
            </w:r>
          </w:p>
        </w:tc>
        <w:tc>
          <w:tcPr>
            <w:tcW w:w="1361" w:type="dxa"/>
            <w:gridSpan w:val="2"/>
            <w:tcBorders>
              <w:top w:val="nil"/>
              <w:left w:val="single" w:sz="4" w:space="0" w:color="auto"/>
              <w:bottom w:val="nil"/>
              <w:right w:val="single" w:sz="4" w:space="0" w:color="auto"/>
            </w:tcBorders>
            <w:vAlign w:val="center"/>
          </w:tcPr>
          <w:p w14:paraId="6F1498FF"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sz w:val="20"/>
              </w:rPr>
              <w:t>89,126,618</w:t>
            </w:r>
          </w:p>
        </w:tc>
        <w:tc>
          <w:tcPr>
            <w:tcW w:w="737" w:type="dxa"/>
            <w:tcBorders>
              <w:top w:val="nil"/>
              <w:left w:val="single" w:sz="4" w:space="0" w:color="auto"/>
              <w:bottom w:val="nil"/>
              <w:right w:val="nil"/>
            </w:tcBorders>
            <w:vAlign w:val="center"/>
          </w:tcPr>
          <w:p w14:paraId="043E71FD"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sz w:val="20"/>
              </w:rPr>
              <w:t>860.46</w:t>
            </w:r>
          </w:p>
        </w:tc>
      </w:tr>
      <w:tr w:rsidR="000D6A43" w:rsidRPr="00B04048" w14:paraId="10538D6D" w14:textId="77777777" w:rsidTr="005954A7">
        <w:trPr>
          <w:gridAfter w:val="1"/>
          <w:wAfter w:w="28" w:type="dxa"/>
          <w:cantSplit/>
          <w:trHeight w:val="638"/>
        </w:trPr>
        <w:tc>
          <w:tcPr>
            <w:tcW w:w="2381" w:type="dxa"/>
            <w:gridSpan w:val="2"/>
            <w:tcBorders>
              <w:top w:val="nil"/>
              <w:left w:val="nil"/>
              <w:bottom w:val="nil"/>
              <w:right w:val="single" w:sz="4" w:space="0" w:color="auto"/>
            </w:tcBorders>
            <w:vAlign w:val="center"/>
          </w:tcPr>
          <w:p w14:paraId="3FA78DF6" w14:textId="77777777" w:rsidR="000D6A43" w:rsidRPr="002A4389" w:rsidRDefault="000D6A43" w:rsidP="000D6A43">
            <w:pPr>
              <w:ind w:leftChars="100" w:left="240"/>
              <w:jc w:val="both"/>
              <w:rPr>
                <w:rFonts w:eastAsia="標楷體" w:hAnsi="標楷體"/>
                <w:kern w:val="0"/>
                <w:sz w:val="22"/>
                <w:highlight w:val="yellow"/>
              </w:rPr>
            </w:pPr>
            <w:r w:rsidRPr="002A4389">
              <w:rPr>
                <w:rFonts w:eastAsia="標楷體" w:hAnsi="標楷體"/>
                <w:kern w:val="0"/>
                <w:sz w:val="22"/>
              </w:rPr>
              <w:t>前期未分配賸餘</w:t>
            </w:r>
          </w:p>
        </w:tc>
        <w:tc>
          <w:tcPr>
            <w:tcW w:w="1361" w:type="dxa"/>
            <w:tcBorders>
              <w:top w:val="nil"/>
              <w:left w:val="single" w:sz="4" w:space="0" w:color="auto"/>
              <w:bottom w:val="nil"/>
              <w:right w:val="single" w:sz="4" w:space="0" w:color="auto"/>
            </w:tcBorders>
            <w:vAlign w:val="center"/>
          </w:tcPr>
          <w:p w14:paraId="19FDF035"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sz w:val="20"/>
              </w:rPr>
              <w:t>1,123,115,000</w:t>
            </w:r>
          </w:p>
        </w:tc>
        <w:tc>
          <w:tcPr>
            <w:tcW w:w="1361" w:type="dxa"/>
            <w:gridSpan w:val="2"/>
            <w:tcBorders>
              <w:top w:val="nil"/>
              <w:left w:val="single" w:sz="4" w:space="0" w:color="auto"/>
              <w:bottom w:val="nil"/>
              <w:right w:val="single" w:sz="4" w:space="0" w:color="auto"/>
            </w:tcBorders>
            <w:vAlign w:val="center"/>
          </w:tcPr>
          <w:p w14:paraId="3DF4F2ED"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sz w:val="20"/>
              </w:rPr>
              <w:t>1,129,031,286</w:t>
            </w:r>
          </w:p>
        </w:tc>
        <w:tc>
          <w:tcPr>
            <w:tcW w:w="1361" w:type="dxa"/>
            <w:gridSpan w:val="2"/>
            <w:tcBorders>
              <w:top w:val="nil"/>
              <w:left w:val="single" w:sz="4" w:space="0" w:color="auto"/>
              <w:bottom w:val="nil"/>
              <w:right w:val="single" w:sz="4" w:space="0" w:color="auto"/>
            </w:tcBorders>
            <w:vAlign w:val="center"/>
          </w:tcPr>
          <w:p w14:paraId="7918477C"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sz w:val="20"/>
              </w:rPr>
              <w:t>－</w:t>
            </w:r>
          </w:p>
        </w:tc>
        <w:tc>
          <w:tcPr>
            <w:tcW w:w="1361" w:type="dxa"/>
            <w:gridSpan w:val="2"/>
            <w:tcBorders>
              <w:top w:val="nil"/>
              <w:left w:val="single" w:sz="4" w:space="0" w:color="auto"/>
              <w:bottom w:val="nil"/>
              <w:right w:val="single" w:sz="4" w:space="0" w:color="auto"/>
            </w:tcBorders>
            <w:vAlign w:val="center"/>
          </w:tcPr>
          <w:p w14:paraId="337B54A3"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sz w:val="20"/>
              </w:rPr>
              <w:t>1,129,031,286</w:t>
            </w:r>
          </w:p>
        </w:tc>
        <w:tc>
          <w:tcPr>
            <w:tcW w:w="1361" w:type="dxa"/>
            <w:gridSpan w:val="2"/>
            <w:tcBorders>
              <w:top w:val="nil"/>
              <w:left w:val="single" w:sz="4" w:space="0" w:color="auto"/>
              <w:bottom w:val="nil"/>
              <w:right w:val="single" w:sz="4" w:space="0" w:color="auto"/>
            </w:tcBorders>
            <w:vAlign w:val="center"/>
          </w:tcPr>
          <w:p w14:paraId="1D6ABCF8"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sz w:val="20"/>
              </w:rPr>
              <w:t>5,916,286</w:t>
            </w:r>
          </w:p>
        </w:tc>
        <w:tc>
          <w:tcPr>
            <w:tcW w:w="737" w:type="dxa"/>
            <w:tcBorders>
              <w:top w:val="nil"/>
              <w:left w:val="single" w:sz="4" w:space="0" w:color="auto"/>
              <w:bottom w:val="nil"/>
              <w:right w:val="nil"/>
            </w:tcBorders>
            <w:vAlign w:val="center"/>
          </w:tcPr>
          <w:p w14:paraId="22E04213"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sz w:val="20"/>
              </w:rPr>
              <w:t>0.53</w:t>
            </w:r>
          </w:p>
        </w:tc>
      </w:tr>
      <w:tr w:rsidR="000D6A43" w:rsidRPr="00B04048" w14:paraId="671CEAE6" w14:textId="77777777" w:rsidTr="00A361CC">
        <w:trPr>
          <w:gridAfter w:val="1"/>
          <w:wAfter w:w="28" w:type="dxa"/>
          <w:cantSplit/>
          <w:trHeight w:val="680"/>
        </w:trPr>
        <w:tc>
          <w:tcPr>
            <w:tcW w:w="2381" w:type="dxa"/>
            <w:gridSpan w:val="2"/>
            <w:tcBorders>
              <w:top w:val="nil"/>
              <w:left w:val="nil"/>
              <w:bottom w:val="single" w:sz="12" w:space="0" w:color="auto"/>
              <w:right w:val="single" w:sz="4" w:space="0" w:color="auto"/>
            </w:tcBorders>
            <w:vAlign w:val="center"/>
          </w:tcPr>
          <w:p w14:paraId="70653CC0" w14:textId="77777777" w:rsidR="000D6A43" w:rsidRPr="002A4389" w:rsidRDefault="000D6A43" w:rsidP="000D6A43">
            <w:pPr>
              <w:jc w:val="both"/>
              <w:rPr>
                <w:rFonts w:eastAsia="標楷體" w:hAnsi="標楷體"/>
                <w:kern w:val="0"/>
                <w:sz w:val="22"/>
                <w:highlight w:val="yellow"/>
              </w:rPr>
            </w:pPr>
            <w:r w:rsidRPr="002A4389">
              <w:rPr>
                <w:rFonts w:eastAsia="標楷體" w:hAnsi="標楷體"/>
                <w:b/>
                <w:kern w:val="0"/>
                <w:sz w:val="22"/>
              </w:rPr>
              <w:t>未分配賸餘</w:t>
            </w:r>
          </w:p>
        </w:tc>
        <w:tc>
          <w:tcPr>
            <w:tcW w:w="1361" w:type="dxa"/>
            <w:tcBorders>
              <w:top w:val="nil"/>
              <w:left w:val="single" w:sz="4" w:space="0" w:color="auto"/>
              <w:bottom w:val="single" w:sz="12" w:space="0" w:color="auto"/>
              <w:right w:val="single" w:sz="4" w:space="0" w:color="auto"/>
            </w:tcBorders>
            <w:vAlign w:val="center"/>
          </w:tcPr>
          <w:p w14:paraId="76D88DC1"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b/>
                <w:sz w:val="20"/>
              </w:rPr>
              <w:t>1,133,473,000</w:t>
            </w:r>
          </w:p>
        </w:tc>
        <w:tc>
          <w:tcPr>
            <w:tcW w:w="1361" w:type="dxa"/>
            <w:gridSpan w:val="2"/>
            <w:tcBorders>
              <w:top w:val="nil"/>
              <w:left w:val="single" w:sz="4" w:space="0" w:color="auto"/>
              <w:bottom w:val="single" w:sz="12" w:space="0" w:color="auto"/>
              <w:right w:val="single" w:sz="4" w:space="0" w:color="auto"/>
            </w:tcBorders>
            <w:vAlign w:val="center"/>
          </w:tcPr>
          <w:p w14:paraId="6CC316A1"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b/>
                <w:sz w:val="20"/>
              </w:rPr>
              <w:t>1,228,515,904</w:t>
            </w:r>
          </w:p>
        </w:tc>
        <w:tc>
          <w:tcPr>
            <w:tcW w:w="1361" w:type="dxa"/>
            <w:gridSpan w:val="2"/>
            <w:tcBorders>
              <w:top w:val="nil"/>
              <w:left w:val="single" w:sz="4" w:space="0" w:color="auto"/>
              <w:bottom w:val="single" w:sz="12" w:space="0" w:color="auto"/>
              <w:right w:val="single" w:sz="4" w:space="0" w:color="auto"/>
            </w:tcBorders>
            <w:vAlign w:val="center"/>
          </w:tcPr>
          <w:p w14:paraId="1347FF86"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b/>
                <w:sz w:val="20"/>
              </w:rPr>
              <w:t>－</w:t>
            </w:r>
          </w:p>
        </w:tc>
        <w:tc>
          <w:tcPr>
            <w:tcW w:w="1361" w:type="dxa"/>
            <w:gridSpan w:val="2"/>
            <w:tcBorders>
              <w:top w:val="nil"/>
              <w:left w:val="single" w:sz="4" w:space="0" w:color="auto"/>
              <w:bottom w:val="single" w:sz="12" w:space="0" w:color="auto"/>
              <w:right w:val="single" w:sz="4" w:space="0" w:color="auto"/>
            </w:tcBorders>
            <w:vAlign w:val="center"/>
          </w:tcPr>
          <w:p w14:paraId="4C2273D9"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b/>
                <w:sz w:val="20"/>
              </w:rPr>
              <w:t>1,228,515,904</w:t>
            </w:r>
          </w:p>
        </w:tc>
        <w:tc>
          <w:tcPr>
            <w:tcW w:w="1361" w:type="dxa"/>
            <w:gridSpan w:val="2"/>
            <w:tcBorders>
              <w:top w:val="nil"/>
              <w:left w:val="single" w:sz="4" w:space="0" w:color="auto"/>
              <w:bottom w:val="single" w:sz="12" w:space="0" w:color="auto"/>
              <w:right w:val="single" w:sz="4" w:space="0" w:color="auto"/>
            </w:tcBorders>
            <w:vAlign w:val="center"/>
          </w:tcPr>
          <w:p w14:paraId="60C32033"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b/>
                <w:sz w:val="20"/>
              </w:rPr>
              <w:t>95,042,904</w:t>
            </w:r>
          </w:p>
        </w:tc>
        <w:tc>
          <w:tcPr>
            <w:tcW w:w="737" w:type="dxa"/>
            <w:tcBorders>
              <w:top w:val="nil"/>
              <w:left w:val="single" w:sz="4" w:space="0" w:color="auto"/>
              <w:bottom w:val="single" w:sz="12" w:space="0" w:color="auto"/>
              <w:right w:val="nil"/>
            </w:tcBorders>
            <w:vAlign w:val="center"/>
          </w:tcPr>
          <w:p w14:paraId="38B73299" w14:textId="77777777" w:rsidR="000D6A43" w:rsidRPr="002A4389" w:rsidRDefault="000D6A43" w:rsidP="000D6A43">
            <w:pPr>
              <w:ind w:rightChars="10" w:right="24"/>
              <w:jc w:val="right"/>
              <w:rPr>
                <w:rFonts w:ascii="新細明體" w:hAnsi="新細明體"/>
                <w:sz w:val="20"/>
                <w:highlight w:val="yellow"/>
              </w:rPr>
            </w:pPr>
            <w:r w:rsidRPr="002A4389">
              <w:rPr>
                <w:rFonts w:ascii="新細明體" w:hAnsi="新細明體"/>
                <w:b/>
                <w:sz w:val="20"/>
              </w:rPr>
              <w:t>8.39</w:t>
            </w:r>
          </w:p>
        </w:tc>
      </w:tr>
      <w:tr w:rsidR="005954A7" w:rsidRPr="00B04048" w14:paraId="721B4ED3" w14:textId="77777777" w:rsidTr="005954A7">
        <w:trPr>
          <w:gridBefore w:val="1"/>
          <w:wBefore w:w="28" w:type="dxa"/>
        </w:trPr>
        <w:tc>
          <w:tcPr>
            <w:tcW w:w="9923" w:type="dxa"/>
            <w:gridSpan w:val="12"/>
            <w:tcBorders>
              <w:left w:val="nil"/>
              <w:bottom w:val="single" w:sz="12" w:space="0" w:color="auto"/>
              <w:right w:val="nil"/>
            </w:tcBorders>
            <w:hideMark/>
          </w:tcPr>
          <w:p w14:paraId="706A7C59" w14:textId="77777777" w:rsidR="005954A7" w:rsidRPr="002A4389" w:rsidRDefault="005954A7" w:rsidP="00353D03">
            <w:pPr>
              <w:snapToGrid w:val="0"/>
              <w:jc w:val="center"/>
              <w:rPr>
                <w:rFonts w:eastAsia="標楷體" w:hAnsi="標楷體"/>
                <w:b/>
                <w:sz w:val="36"/>
                <w:u w:val="single"/>
              </w:rPr>
            </w:pPr>
            <w:r w:rsidRPr="002A4389">
              <w:rPr>
                <w:rFonts w:eastAsia="標楷體" w:hAnsi="標楷體" w:hint="eastAsia"/>
                <w:b/>
                <w:sz w:val="36"/>
                <w:u w:val="single"/>
              </w:rPr>
              <w:lastRenderedPageBreak/>
              <w:t>彰化縣市地重劃基金餘絀審定後現金流量表</w:t>
            </w:r>
          </w:p>
          <w:p w14:paraId="403144B7" w14:textId="77777777" w:rsidR="005954A7" w:rsidRPr="002A4389" w:rsidRDefault="005954A7" w:rsidP="00353D03">
            <w:pPr>
              <w:tabs>
                <w:tab w:val="left" w:pos="4440"/>
                <w:tab w:val="left" w:pos="8520"/>
              </w:tabs>
              <w:snapToGrid w:val="0"/>
              <w:spacing w:beforeLines="50" w:before="120"/>
              <w:jc w:val="center"/>
              <w:rPr>
                <w:rFonts w:eastAsia="標楷體" w:hAnsi="標楷體"/>
              </w:rPr>
            </w:pPr>
            <w:r w:rsidRPr="002A4389">
              <w:rPr>
                <w:rFonts w:eastAsia="標楷體" w:hAnsi="標楷體" w:hint="eastAsia"/>
              </w:rPr>
              <w:t>中華民國11</w:t>
            </w:r>
            <w:r w:rsidRPr="002A4389">
              <w:rPr>
                <w:rFonts w:eastAsia="標楷體" w:hAnsi="標楷體"/>
              </w:rPr>
              <w:t>4</w:t>
            </w:r>
            <w:r w:rsidRPr="002A4389">
              <w:rPr>
                <w:rFonts w:eastAsia="標楷體" w:hAnsi="標楷體" w:hint="eastAsia"/>
              </w:rPr>
              <w:t>年度</w:t>
            </w:r>
          </w:p>
          <w:p w14:paraId="3D25E6FD" w14:textId="77777777" w:rsidR="005954A7" w:rsidRPr="00B04048" w:rsidRDefault="005954A7" w:rsidP="00353D03">
            <w:pPr>
              <w:tabs>
                <w:tab w:val="left" w:pos="4440"/>
                <w:tab w:val="left" w:pos="8520"/>
              </w:tabs>
              <w:snapToGrid w:val="0"/>
              <w:jc w:val="right"/>
              <w:rPr>
                <w:rFonts w:eastAsia="標楷體" w:hAnsi="標楷體"/>
                <w:b/>
                <w:color w:val="FF0000"/>
                <w:sz w:val="32"/>
                <w:u w:val="single"/>
              </w:rPr>
            </w:pPr>
            <w:r w:rsidRPr="002A4389">
              <w:rPr>
                <w:rFonts w:eastAsia="標楷體" w:hAnsi="標楷體" w:hint="eastAsia"/>
                <w:kern w:val="0"/>
              </w:rPr>
              <w:t>單位：新臺幣元</w:t>
            </w:r>
          </w:p>
        </w:tc>
      </w:tr>
      <w:tr w:rsidR="005954A7" w:rsidRPr="00B04048" w14:paraId="5CE7C29B" w14:textId="77777777" w:rsidTr="005954A7">
        <w:trPr>
          <w:gridBefore w:val="1"/>
          <w:wBefore w:w="28" w:type="dxa"/>
          <w:cantSplit/>
          <w:trHeight w:val="340"/>
        </w:trPr>
        <w:tc>
          <w:tcPr>
            <w:tcW w:w="4217" w:type="dxa"/>
            <w:gridSpan w:val="3"/>
            <w:vMerge w:val="restart"/>
            <w:tcBorders>
              <w:top w:val="single" w:sz="12" w:space="0" w:color="auto"/>
              <w:left w:val="nil"/>
              <w:bottom w:val="single" w:sz="8" w:space="0" w:color="auto"/>
              <w:right w:val="single" w:sz="4" w:space="0" w:color="auto"/>
            </w:tcBorders>
            <w:vAlign w:val="center"/>
            <w:hideMark/>
          </w:tcPr>
          <w:p w14:paraId="1CABE978" w14:textId="77777777" w:rsidR="005954A7" w:rsidRPr="00AB7D51" w:rsidRDefault="005954A7" w:rsidP="00353D03">
            <w:pPr>
              <w:ind w:rightChars="10" w:right="24"/>
              <w:jc w:val="distribute"/>
              <w:rPr>
                <w:rFonts w:ascii="Times New Roman" w:eastAsia="標楷體"/>
                <w:szCs w:val="24"/>
              </w:rPr>
            </w:pPr>
            <w:r w:rsidRPr="00AB7D51">
              <w:rPr>
                <w:rFonts w:eastAsia="標楷體" w:hint="eastAsia"/>
                <w:szCs w:val="24"/>
              </w:rPr>
              <w:t>項目</w:t>
            </w:r>
          </w:p>
        </w:tc>
        <w:tc>
          <w:tcPr>
            <w:tcW w:w="1692" w:type="dxa"/>
            <w:gridSpan w:val="2"/>
            <w:vMerge w:val="restart"/>
            <w:tcBorders>
              <w:top w:val="single" w:sz="12" w:space="0" w:color="auto"/>
              <w:left w:val="single" w:sz="4" w:space="0" w:color="auto"/>
              <w:bottom w:val="single" w:sz="8" w:space="0" w:color="auto"/>
              <w:right w:val="single" w:sz="4" w:space="0" w:color="auto"/>
            </w:tcBorders>
            <w:vAlign w:val="center"/>
            <w:hideMark/>
          </w:tcPr>
          <w:p w14:paraId="0A285AF7" w14:textId="77777777" w:rsidR="005954A7" w:rsidRPr="00AB7D51" w:rsidRDefault="005954A7" w:rsidP="00353D03">
            <w:pPr>
              <w:ind w:rightChars="10" w:right="24"/>
              <w:jc w:val="distribute"/>
              <w:rPr>
                <w:rFonts w:eastAsia="標楷體"/>
                <w:szCs w:val="24"/>
              </w:rPr>
            </w:pPr>
            <w:r w:rsidRPr="00AB7D51">
              <w:rPr>
                <w:rFonts w:eastAsia="標楷體" w:hint="eastAsia"/>
                <w:szCs w:val="24"/>
              </w:rPr>
              <w:t>預算數</w:t>
            </w:r>
          </w:p>
        </w:tc>
        <w:tc>
          <w:tcPr>
            <w:tcW w:w="1692" w:type="dxa"/>
            <w:gridSpan w:val="2"/>
            <w:vMerge w:val="restart"/>
            <w:tcBorders>
              <w:top w:val="single" w:sz="12" w:space="0" w:color="auto"/>
              <w:left w:val="single" w:sz="4" w:space="0" w:color="auto"/>
              <w:bottom w:val="single" w:sz="8" w:space="0" w:color="auto"/>
              <w:right w:val="single" w:sz="4" w:space="0" w:color="auto"/>
            </w:tcBorders>
            <w:vAlign w:val="center"/>
            <w:hideMark/>
          </w:tcPr>
          <w:p w14:paraId="49367C50" w14:textId="77777777" w:rsidR="005954A7" w:rsidRPr="00AB7D51" w:rsidRDefault="005954A7" w:rsidP="00353D03">
            <w:pPr>
              <w:ind w:rightChars="10" w:right="24"/>
              <w:jc w:val="distribute"/>
              <w:rPr>
                <w:rFonts w:eastAsia="標楷體"/>
                <w:szCs w:val="24"/>
              </w:rPr>
            </w:pPr>
            <w:r w:rsidRPr="00AB7D51">
              <w:rPr>
                <w:rFonts w:eastAsia="標楷體" w:hint="eastAsia"/>
                <w:szCs w:val="24"/>
              </w:rPr>
              <w:t>決算數</w:t>
            </w:r>
          </w:p>
        </w:tc>
        <w:tc>
          <w:tcPr>
            <w:tcW w:w="2322" w:type="dxa"/>
            <w:gridSpan w:val="5"/>
            <w:tcBorders>
              <w:top w:val="single" w:sz="12" w:space="0" w:color="auto"/>
              <w:left w:val="single" w:sz="4" w:space="0" w:color="auto"/>
              <w:bottom w:val="nil"/>
              <w:right w:val="nil"/>
            </w:tcBorders>
            <w:vAlign w:val="center"/>
            <w:hideMark/>
          </w:tcPr>
          <w:p w14:paraId="4A4BE6F3" w14:textId="77777777" w:rsidR="005954A7" w:rsidRPr="00AB7D51" w:rsidRDefault="005954A7" w:rsidP="00353D03">
            <w:pPr>
              <w:ind w:rightChars="10" w:right="24"/>
              <w:jc w:val="distribute"/>
              <w:rPr>
                <w:rFonts w:eastAsia="標楷體" w:hAnsi="標楷體"/>
              </w:rPr>
            </w:pPr>
            <w:r w:rsidRPr="00AB7D51">
              <w:rPr>
                <w:rFonts w:eastAsia="標楷體" w:hAnsi="標楷體" w:hint="eastAsia"/>
              </w:rPr>
              <w:t>比較增減</w:t>
            </w:r>
          </w:p>
        </w:tc>
      </w:tr>
      <w:tr w:rsidR="005954A7" w:rsidRPr="00B04048" w14:paraId="24FD8D34" w14:textId="77777777" w:rsidTr="005954A7">
        <w:trPr>
          <w:gridBefore w:val="1"/>
          <w:wBefore w:w="28" w:type="dxa"/>
          <w:cantSplit/>
          <w:trHeight w:val="340"/>
        </w:trPr>
        <w:tc>
          <w:tcPr>
            <w:tcW w:w="4217" w:type="dxa"/>
            <w:gridSpan w:val="3"/>
            <w:vMerge/>
            <w:tcBorders>
              <w:top w:val="single" w:sz="12" w:space="0" w:color="auto"/>
              <w:left w:val="nil"/>
              <w:bottom w:val="single" w:sz="8" w:space="0" w:color="auto"/>
              <w:right w:val="single" w:sz="4" w:space="0" w:color="auto"/>
            </w:tcBorders>
            <w:vAlign w:val="center"/>
            <w:hideMark/>
          </w:tcPr>
          <w:p w14:paraId="42219557" w14:textId="77777777" w:rsidR="005954A7" w:rsidRPr="00AB7D51" w:rsidRDefault="005954A7" w:rsidP="00353D03">
            <w:pPr>
              <w:widowControl/>
              <w:rPr>
                <w:rFonts w:eastAsia="標楷體"/>
                <w:szCs w:val="24"/>
              </w:rPr>
            </w:pPr>
          </w:p>
        </w:tc>
        <w:tc>
          <w:tcPr>
            <w:tcW w:w="1692" w:type="dxa"/>
            <w:gridSpan w:val="2"/>
            <w:vMerge/>
            <w:tcBorders>
              <w:top w:val="single" w:sz="12" w:space="0" w:color="auto"/>
              <w:left w:val="single" w:sz="4" w:space="0" w:color="auto"/>
              <w:bottom w:val="single" w:sz="8" w:space="0" w:color="auto"/>
              <w:right w:val="single" w:sz="4" w:space="0" w:color="auto"/>
            </w:tcBorders>
            <w:vAlign w:val="center"/>
            <w:hideMark/>
          </w:tcPr>
          <w:p w14:paraId="1D6B0D10" w14:textId="77777777" w:rsidR="005954A7" w:rsidRPr="00AB7D51" w:rsidRDefault="005954A7" w:rsidP="00353D03">
            <w:pPr>
              <w:widowControl/>
              <w:rPr>
                <w:rFonts w:eastAsia="標楷體"/>
                <w:szCs w:val="24"/>
              </w:rPr>
            </w:pPr>
          </w:p>
        </w:tc>
        <w:tc>
          <w:tcPr>
            <w:tcW w:w="1692" w:type="dxa"/>
            <w:gridSpan w:val="2"/>
            <w:vMerge/>
            <w:tcBorders>
              <w:top w:val="single" w:sz="12" w:space="0" w:color="auto"/>
              <w:left w:val="single" w:sz="4" w:space="0" w:color="auto"/>
              <w:bottom w:val="single" w:sz="8" w:space="0" w:color="auto"/>
              <w:right w:val="single" w:sz="4" w:space="0" w:color="auto"/>
            </w:tcBorders>
            <w:vAlign w:val="center"/>
            <w:hideMark/>
          </w:tcPr>
          <w:p w14:paraId="2EE0EC37" w14:textId="77777777" w:rsidR="005954A7" w:rsidRPr="00AB7D51" w:rsidRDefault="005954A7" w:rsidP="00353D03">
            <w:pPr>
              <w:widowControl/>
              <w:rPr>
                <w:rFonts w:eastAsia="標楷體"/>
                <w:szCs w:val="24"/>
              </w:rPr>
            </w:pPr>
          </w:p>
        </w:tc>
        <w:tc>
          <w:tcPr>
            <w:tcW w:w="1470" w:type="dxa"/>
            <w:gridSpan w:val="2"/>
            <w:tcBorders>
              <w:top w:val="single" w:sz="4" w:space="0" w:color="auto"/>
              <w:left w:val="single" w:sz="4" w:space="0" w:color="auto"/>
              <w:bottom w:val="single" w:sz="8" w:space="0" w:color="auto"/>
              <w:right w:val="single" w:sz="4" w:space="0" w:color="auto"/>
            </w:tcBorders>
            <w:vAlign w:val="center"/>
            <w:hideMark/>
          </w:tcPr>
          <w:p w14:paraId="05D2C5D0" w14:textId="77777777" w:rsidR="005954A7" w:rsidRPr="00AB7D51" w:rsidRDefault="005954A7" w:rsidP="00353D03">
            <w:pPr>
              <w:ind w:rightChars="10" w:right="24"/>
              <w:jc w:val="distribute"/>
              <w:rPr>
                <w:rFonts w:eastAsia="標楷體" w:hAnsi="標楷體"/>
              </w:rPr>
            </w:pPr>
            <w:r w:rsidRPr="00AB7D51">
              <w:rPr>
                <w:rFonts w:eastAsia="標楷體" w:hAnsi="標楷體" w:hint="eastAsia"/>
              </w:rPr>
              <w:t>金額</w:t>
            </w:r>
          </w:p>
        </w:tc>
        <w:tc>
          <w:tcPr>
            <w:tcW w:w="852" w:type="dxa"/>
            <w:gridSpan w:val="3"/>
            <w:tcBorders>
              <w:top w:val="single" w:sz="4" w:space="0" w:color="auto"/>
              <w:left w:val="single" w:sz="4" w:space="0" w:color="auto"/>
              <w:bottom w:val="single" w:sz="8" w:space="0" w:color="auto"/>
              <w:right w:val="nil"/>
            </w:tcBorders>
            <w:vAlign w:val="center"/>
            <w:hideMark/>
          </w:tcPr>
          <w:p w14:paraId="01FB6926" w14:textId="77777777" w:rsidR="005954A7" w:rsidRPr="00AB7D51" w:rsidRDefault="005954A7" w:rsidP="00353D03">
            <w:pPr>
              <w:ind w:rightChars="10" w:right="24"/>
              <w:jc w:val="distribute"/>
              <w:rPr>
                <w:rFonts w:eastAsia="標楷體" w:hAnsi="標楷體"/>
              </w:rPr>
            </w:pPr>
            <w:r w:rsidRPr="00AB7D51">
              <w:rPr>
                <w:rFonts w:eastAsia="標楷體" w:hAnsi="標楷體" w:hint="eastAsia"/>
              </w:rPr>
              <w:t>％</w:t>
            </w:r>
          </w:p>
        </w:tc>
      </w:tr>
      <w:tr w:rsidR="005954A7" w:rsidRPr="00B04048" w14:paraId="0FF074D5" w14:textId="77777777" w:rsidTr="005954A7">
        <w:trPr>
          <w:gridBefore w:val="1"/>
          <w:wBefore w:w="28" w:type="dxa"/>
          <w:cantSplit/>
          <w:trHeight w:val="597"/>
        </w:trPr>
        <w:tc>
          <w:tcPr>
            <w:tcW w:w="4217" w:type="dxa"/>
            <w:gridSpan w:val="3"/>
            <w:tcBorders>
              <w:top w:val="single" w:sz="8" w:space="0" w:color="auto"/>
              <w:left w:val="nil"/>
              <w:bottom w:val="nil"/>
              <w:right w:val="single" w:sz="4" w:space="0" w:color="auto"/>
            </w:tcBorders>
            <w:vAlign w:val="center"/>
          </w:tcPr>
          <w:p w14:paraId="2E1ED8CA" w14:textId="77777777" w:rsidR="005954A7" w:rsidRPr="00AB7D51" w:rsidRDefault="005954A7" w:rsidP="00353D03">
            <w:pPr>
              <w:jc w:val="both"/>
              <w:rPr>
                <w:rFonts w:eastAsia="標楷體" w:hAnsi="標楷體"/>
                <w:kern w:val="0"/>
                <w:sz w:val="22"/>
              </w:rPr>
            </w:pPr>
            <w:r w:rsidRPr="00AB7D51">
              <w:rPr>
                <w:rFonts w:eastAsia="標楷體" w:hAnsi="標楷體" w:hint="eastAsia"/>
                <w:b/>
                <w:kern w:val="0"/>
                <w:sz w:val="22"/>
              </w:rPr>
              <w:t>業務活動之現金流量</w:t>
            </w:r>
          </w:p>
        </w:tc>
        <w:tc>
          <w:tcPr>
            <w:tcW w:w="1692" w:type="dxa"/>
            <w:gridSpan w:val="2"/>
            <w:tcBorders>
              <w:top w:val="single" w:sz="8" w:space="0" w:color="auto"/>
              <w:left w:val="single" w:sz="4" w:space="0" w:color="auto"/>
              <w:bottom w:val="nil"/>
              <w:right w:val="single" w:sz="4" w:space="0" w:color="auto"/>
            </w:tcBorders>
            <w:vAlign w:val="center"/>
          </w:tcPr>
          <w:p w14:paraId="706F8024"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p>
        </w:tc>
        <w:tc>
          <w:tcPr>
            <w:tcW w:w="1692" w:type="dxa"/>
            <w:gridSpan w:val="2"/>
            <w:tcBorders>
              <w:top w:val="single" w:sz="8" w:space="0" w:color="auto"/>
              <w:left w:val="single" w:sz="4" w:space="0" w:color="auto"/>
              <w:bottom w:val="nil"/>
              <w:right w:val="single" w:sz="4" w:space="0" w:color="auto"/>
            </w:tcBorders>
            <w:vAlign w:val="center"/>
          </w:tcPr>
          <w:p w14:paraId="0093DF37"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p>
        </w:tc>
        <w:tc>
          <w:tcPr>
            <w:tcW w:w="1470" w:type="dxa"/>
            <w:gridSpan w:val="2"/>
            <w:tcBorders>
              <w:top w:val="single" w:sz="8" w:space="0" w:color="auto"/>
              <w:left w:val="single" w:sz="4" w:space="0" w:color="auto"/>
              <w:bottom w:val="nil"/>
              <w:right w:val="single" w:sz="4" w:space="0" w:color="auto"/>
            </w:tcBorders>
            <w:vAlign w:val="center"/>
          </w:tcPr>
          <w:p w14:paraId="43E6F774"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p>
        </w:tc>
        <w:tc>
          <w:tcPr>
            <w:tcW w:w="852" w:type="dxa"/>
            <w:gridSpan w:val="3"/>
            <w:tcBorders>
              <w:top w:val="single" w:sz="8" w:space="0" w:color="auto"/>
              <w:left w:val="single" w:sz="4" w:space="0" w:color="auto"/>
              <w:bottom w:val="nil"/>
              <w:right w:val="nil"/>
            </w:tcBorders>
            <w:vAlign w:val="center"/>
          </w:tcPr>
          <w:p w14:paraId="0EAFF902"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p>
        </w:tc>
      </w:tr>
      <w:tr w:rsidR="005954A7" w:rsidRPr="00B04048" w14:paraId="062AB94C" w14:textId="77777777" w:rsidTr="005954A7">
        <w:trPr>
          <w:gridBefore w:val="1"/>
          <w:wBefore w:w="28" w:type="dxa"/>
          <w:cantSplit/>
          <w:trHeight w:val="597"/>
        </w:trPr>
        <w:tc>
          <w:tcPr>
            <w:tcW w:w="4217" w:type="dxa"/>
            <w:gridSpan w:val="3"/>
            <w:tcBorders>
              <w:top w:val="nil"/>
              <w:left w:val="nil"/>
              <w:bottom w:val="nil"/>
              <w:right w:val="single" w:sz="4" w:space="0" w:color="auto"/>
            </w:tcBorders>
            <w:vAlign w:val="center"/>
          </w:tcPr>
          <w:p w14:paraId="16BEBE36" w14:textId="77777777" w:rsidR="005954A7" w:rsidRPr="00AB7D51" w:rsidRDefault="005954A7" w:rsidP="00353D03">
            <w:pPr>
              <w:ind w:leftChars="200" w:left="480"/>
              <w:jc w:val="both"/>
              <w:rPr>
                <w:rFonts w:eastAsia="標楷體" w:hAnsi="標楷體"/>
                <w:kern w:val="0"/>
                <w:sz w:val="22"/>
              </w:rPr>
            </w:pPr>
            <w:r w:rsidRPr="00AB7D51">
              <w:rPr>
                <w:rFonts w:eastAsia="標楷體" w:hAnsi="標楷體" w:hint="eastAsia"/>
                <w:kern w:val="0"/>
                <w:sz w:val="22"/>
              </w:rPr>
              <w:t>本期賸餘（短絀）</w:t>
            </w:r>
          </w:p>
        </w:tc>
        <w:tc>
          <w:tcPr>
            <w:tcW w:w="1692" w:type="dxa"/>
            <w:gridSpan w:val="2"/>
            <w:tcBorders>
              <w:top w:val="nil"/>
              <w:left w:val="single" w:sz="4" w:space="0" w:color="auto"/>
              <w:bottom w:val="nil"/>
              <w:right w:val="single" w:sz="4" w:space="0" w:color="auto"/>
            </w:tcBorders>
            <w:vAlign w:val="center"/>
          </w:tcPr>
          <w:p w14:paraId="2E93E540"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10,358,000</w:t>
            </w:r>
          </w:p>
        </w:tc>
        <w:tc>
          <w:tcPr>
            <w:tcW w:w="1692" w:type="dxa"/>
            <w:gridSpan w:val="2"/>
            <w:tcBorders>
              <w:top w:val="nil"/>
              <w:left w:val="single" w:sz="4" w:space="0" w:color="auto"/>
              <w:bottom w:val="nil"/>
              <w:right w:val="single" w:sz="4" w:space="0" w:color="auto"/>
            </w:tcBorders>
            <w:vAlign w:val="center"/>
          </w:tcPr>
          <w:p w14:paraId="7ACE9499"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99,484,618</w:t>
            </w:r>
          </w:p>
        </w:tc>
        <w:tc>
          <w:tcPr>
            <w:tcW w:w="1470" w:type="dxa"/>
            <w:gridSpan w:val="2"/>
            <w:tcBorders>
              <w:top w:val="nil"/>
              <w:left w:val="single" w:sz="4" w:space="0" w:color="auto"/>
              <w:bottom w:val="nil"/>
              <w:right w:val="single" w:sz="4" w:space="0" w:color="auto"/>
            </w:tcBorders>
            <w:vAlign w:val="center"/>
          </w:tcPr>
          <w:p w14:paraId="6227B54E"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89,126,618</w:t>
            </w:r>
          </w:p>
        </w:tc>
        <w:tc>
          <w:tcPr>
            <w:tcW w:w="852" w:type="dxa"/>
            <w:gridSpan w:val="3"/>
            <w:tcBorders>
              <w:top w:val="nil"/>
              <w:left w:val="single" w:sz="4" w:space="0" w:color="auto"/>
              <w:bottom w:val="nil"/>
              <w:right w:val="nil"/>
            </w:tcBorders>
            <w:vAlign w:val="center"/>
          </w:tcPr>
          <w:p w14:paraId="286357C4"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860.46</w:t>
            </w:r>
          </w:p>
        </w:tc>
      </w:tr>
      <w:tr w:rsidR="005954A7" w:rsidRPr="00B04048" w14:paraId="4A582012" w14:textId="77777777" w:rsidTr="005954A7">
        <w:trPr>
          <w:gridBefore w:val="1"/>
          <w:wBefore w:w="28" w:type="dxa"/>
          <w:cantSplit/>
          <w:trHeight w:val="597"/>
        </w:trPr>
        <w:tc>
          <w:tcPr>
            <w:tcW w:w="4217" w:type="dxa"/>
            <w:gridSpan w:val="3"/>
            <w:tcBorders>
              <w:top w:val="nil"/>
              <w:left w:val="nil"/>
              <w:bottom w:val="nil"/>
              <w:right w:val="single" w:sz="4" w:space="0" w:color="auto"/>
            </w:tcBorders>
            <w:vAlign w:val="center"/>
          </w:tcPr>
          <w:p w14:paraId="301349D7" w14:textId="77777777" w:rsidR="005954A7" w:rsidRPr="00AB7D51" w:rsidRDefault="005954A7" w:rsidP="00353D03">
            <w:pPr>
              <w:ind w:leftChars="200" w:left="480"/>
              <w:jc w:val="both"/>
              <w:rPr>
                <w:rFonts w:eastAsia="標楷體" w:hAnsi="標楷體"/>
                <w:kern w:val="0"/>
                <w:sz w:val="22"/>
              </w:rPr>
            </w:pPr>
            <w:r w:rsidRPr="00AB7D51">
              <w:rPr>
                <w:rFonts w:eastAsia="標楷體" w:hAnsi="標楷體" w:hint="eastAsia"/>
                <w:kern w:val="0"/>
                <w:sz w:val="22"/>
              </w:rPr>
              <w:t>利息股利之調整</w:t>
            </w:r>
          </w:p>
        </w:tc>
        <w:tc>
          <w:tcPr>
            <w:tcW w:w="1692" w:type="dxa"/>
            <w:gridSpan w:val="2"/>
            <w:tcBorders>
              <w:top w:val="nil"/>
              <w:left w:val="single" w:sz="4" w:space="0" w:color="auto"/>
              <w:bottom w:val="nil"/>
              <w:right w:val="single" w:sz="4" w:space="0" w:color="auto"/>
            </w:tcBorders>
            <w:vAlign w:val="center"/>
          </w:tcPr>
          <w:p w14:paraId="6F047D8B"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- 11,480,000</w:t>
            </w:r>
          </w:p>
        </w:tc>
        <w:tc>
          <w:tcPr>
            <w:tcW w:w="1692" w:type="dxa"/>
            <w:gridSpan w:val="2"/>
            <w:tcBorders>
              <w:top w:val="nil"/>
              <w:left w:val="single" w:sz="4" w:space="0" w:color="auto"/>
              <w:bottom w:val="nil"/>
              <w:right w:val="single" w:sz="4" w:space="0" w:color="auto"/>
            </w:tcBorders>
            <w:vAlign w:val="center"/>
          </w:tcPr>
          <w:p w14:paraId="1A511F6E"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- 15,583,040</w:t>
            </w:r>
          </w:p>
        </w:tc>
        <w:tc>
          <w:tcPr>
            <w:tcW w:w="1470" w:type="dxa"/>
            <w:gridSpan w:val="2"/>
            <w:tcBorders>
              <w:top w:val="nil"/>
              <w:left w:val="single" w:sz="4" w:space="0" w:color="auto"/>
              <w:bottom w:val="nil"/>
              <w:right w:val="single" w:sz="4" w:space="0" w:color="auto"/>
            </w:tcBorders>
            <w:vAlign w:val="center"/>
          </w:tcPr>
          <w:p w14:paraId="352F8206"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- 4,103,040</w:t>
            </w:r>
          </w:p>
        </w:tc>
        <w:tc>
          <w:tcPr>
            <w:tcW w:w="852" w:type="dxa"/>
            <w:gridSpan w:val="3"/>
            <w:tcBorders>
              <w:top w:val="nil"/>
              <w:left w:val="single" w:sz="4" w:space="0" w:color="auto"/>
              <w:bottom w:val="nil"/>
              <w:right w:val="nil"/>
            </w:tcBorders>
            <w:vAlign w:val="center"/>
          </w:tcPr>
          <w:p w14:paraId="7A9BE975"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35.74</w:t>
            </w:r>
          </w:p>
        </w:tc>
      </w:tr>
      <w:tr w:rsidR="005954A7" w:rsidRPr="00B04048" w14:paraId="5646F575" w14:textId="77777777" w:rsidTr="005954A7">
        <w:trPr>
          <w:gridBefore w:val="1"/>
          <w:wBefore w:w="28" w:type="dxa"/>
          <w:cantSplit/>
          <w:trHeight w:val="597"/>
        </w:trPr>
        <w:tc>
          <w:tcPr>
            <w:tcW w:w="4217" w:type="dxa"/>
            <w:gridSpan w:val="3"/>
            <w:tcBorders>
              <w:top w:val="nil"/>
              <w:left w:val="nil"/>
              <w:bottom w:val="nil"/>
              <w:right w:val="single" w:sz="4" w:space="0" w:color="auto"/>
            </w:tcBorders>
            <w:vAlign w:val="center"/>
          </w:tcPr>
          <w:p w14:paraId="31D3220A" w14:textId="77777777" w:rsidR="005954A7" w:rsidRPr="00AB7D51" w:rsidRDefault="005954A7" w:rsidP="00353D03">
            <w:pPr>
              <w:ind w:leftChars="200" w:left="480"/>
              <w:jc w:val="both"/>
              <w:rPr>
                <w:rFonts w:eastAsia="標楷體" w:hAnsi="標楷體"/>
                <w:kern w:val="0"/>
                <w:sz w:val="22"/>
              </w:rPr>
            </w:pPr>
            <w:r w:rsidRPr="00AB7D51">
              <w:rPr>
                <w:rFonts w:eastAsia="標楷體" w:hAnsi="標楷體" w:hint="eastAsia"/>
                <w:kern w:val="0"/>
                <w:sz w:val="22"/>
              </w:rPr>
              <w:t>未計利息股利之本期賸餘（短絀）</w:t>
            </w:r>
          </w:p>
        </w:tc>
        <w:tc>
          <w:tcPr>
            <w:tcW w:w="1692" w:type="dxa"/>
            <w:gridSpan w:val="2"/>
            <w:tcBorders>
              <w:top w:val="nil"/>
              <w:left w:val="single" w:sz="4" w:space="0" w:color="auto"/>
              <w:bottom w:val="nil"/>
              <w:right w:val="single" w:sz="4" w:space="0" w:color="auto"/>
            </w:tcBorders>
            <w:vAlign w:val="center"/>
          </w:tcPr>
          <w:p w14:paraId="0BCDA8C3"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- 1,122,000</w:t>
            </w:r>
          </w:p>
        </w:tc>
        <w:tc>
          <w:tcPr>
            <w:tcW w:w="1692" w:type="dxa"/>
            <w:gridSpan w:val="2"/>
            <w:tcBorders>
              <w:top w:val="nil"/>
              <w:left w:val="single" w:sz="4" w:space="0" w:color="auto"/>
              <w:bottom w:val="nil"/>
              <w:right w:val="single" w:sz="4" w:space="0" w:color="auto"/>
            </w:tcBorders>
            <w:vAlign w:val="center"/>
          </w:tcPr>
          <w:p w14:paraId="6BCFED1F"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83,901,578</w:t>
            </w:r>
          </w:p>
        </w:tc>
        <w:tc>
          <w:tcPr>
            <w:tcW w:w="1470" w:type="dxa"/>
            <w:gridSpan w:val="2"/>
            <w:tcBorders>
              <w:top w:val="nil"/>
              <w:left w:val="single" w:sz="4" w:space="0" w:color="auto"/>
              <w:bottom w:val="nil"/>
              <w:right w:val="single" w:sz="4" w:space="0" w:color="auto"/>
            </w:tcBorders>
            <w:vAlign w:val="center"/>
          </w:tcPr>
          <w:p w14:paraId="22C8A584"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85,023,578</w:t>
            </w:r>
          </w:p>
        </w:tc>
        <w:tc>
          <w:tcPr>
            <w:tcW w:w="852" w:type="dxa"/>
            <w:gridSpan w:val="3"/>
            <w:tcBorders>
              <w:top w:val="nil"/>
              <w:left w:val="single" w:sz="4" w:space="0" w:color="auto"/>
              <w:bottom w:val="nil"/>
              <w:right w:val="nil"/>
            </w:tcBorders>
            <w:vAlign w:val="center"/>
          </w:tcPr>
          <w:p w14:paraId="0682781F"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w:t>
            </w:r>
          </w:p>
        </w:tc>
      </w:tr>
      <w:tr w:rsidR="005954A7" w:rsidRPr="00B04048" w14:paraId="34A66482" w14:textId="77777777" w:rsidTr="005954A7">
        <w:trPr>
          <w:gridBefore w:val="1"/>
          <w:wBefore w:w="28" w:type="dxa"/>
          <w:cantSplit/>
          <w:trHeight w:val="597"/>
        </w:trPr>
        <w:tc>
          <w:tcPr>
            <w:tcW w:w="4217" w:type="dxa"/>
            <w:gridSpan w:val="3"/>
            <w:tcBorders>
              <w:top w:val="nil"/>
              <w:left w:val="nil"/>
              <w:bottom w:val="nil"/>
              <w:right w:val="single" w:sz="4" w:space="0" w:color="auto"/>
            </w:tcBorders>
            <w:vAlign w:val="center"/>
          </w:tcPr>
          <w:p w14:paraId="7B436C2E" w14:textId="77777777" w:rsidR="005954A7" w:rsidRPr="00AB7D51" w:rsidRDefault="005954A7" w:rsidP="00353D03">
            <w:pPr>
              <w:ind w:leftChars="200" w:left="480"/>
              <w:jc w:val="both"/>
              <w:rPr>
                <w:rFonts w:eastAsia="標楷體" w:hAnsi="標楷體"/>
                <w:kern w:val="0"/>
                <w:sz w:val="22"/>
              </w:rPr>
            </w:pPr>
            <w:r w:rsidRPr="00AB7D51">
              <w:rPr>
                <w:rFonts w:eastAsia="標楷體" w:hAnsi="標楷體" w:hint="eastAsia"/>
                <w:kern w:val="0"/>
                <w:sz w:val="22"/>
              </w:rPr>
              <w:t>調整項目</w:t>
            </w:r>
          </w:p>
        </w:tc>
        <w:tc>
          <w:tcPr>
            <w:tcW w:w="1692" w:type="dxa"/>
            <w:gridSpan w:val="2"/>
            <w:tcBorders>
              <w:top w:val="nil"/>
              <w:left w:val="single" w:sz="4" w:space="0" w:color="auto"/>
              <w:bottom w:val="nil"/>
              <w:right w:val="single" w:sz="4" w:space="0" w:color="auto"/>
            </w:tcBorders>
            <w:vAlign w:val="center"/>
          </w:tcPr>
          <w:p w14:paraId="649A2961"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w:t>
            </w:r>
          </w:p>
        </w:tc>
        <w:tc>
          <w:tcPr>
            <w:tcW w:w="1692" w:type="dxa"/>
            <w:gridSpan w:val="2"/>
            <w:tcBorders>
              <w:top w:val="nil"/>
              <w:left w:val="single" w:sz="4" w:space="0" w:color="auto"/>
              <w:bottom w:val="nil"/>
              <w:right w:val="single" w:sz="4" w:space="0" w:color="auto"/>
            </w:tcBorders>
            <w:vAlign w:val="center"/>
          </w:tcPr>
          <w:p w14:paraId="09325412"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134,273</w:t>
            </w:r>
          </w:p>
        </w:tc>
        <w:tc>
          <w:tcPr>
            <w:tcW w:w="1470" w:type="dxa"/>
            <w:gridSpan w:val="2"/>
            <w:tcBorders>
              <w:top w:val="nil"/>
              <w:left w:val="single" w:sz="4" w:space="0" w:color="auto"/>
              <w:bottom w:val="nil"/>
              <w:right w:val="single" w:sz="4" w:space="0" w:color="auto"/>
            </w:tcBorders>
            <w:vAlign w:val="center"/>
          </w:tcPr>
          <w:p w14:paraId="6ACFE43E"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134,273</w:t>
            </w:r>
          </w:p>
        </w:tc>
        <w:tc>
          <w:tcPr>
            <w:tcW w:w="852" w:type="dxa"/>
            <w:gridSpan w:val="3"/>
            <w:tcBorders>
              <w:top w:val="nil"/>
              <w:left w:val="single" w:sz="4" w:space="0" w:color="auto"/>
              <w:bottom w:val="nil"/>
              <w:right w:val="nil"/>
            </w:tcBorders>
            <w:vAlign w:val="center"/>
          </w:tcPr>
          <w:p w14:paraId="44741715"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w:t>
            </w:r>
          </w:p>
        </w:tc>
      </w:tr>
      <w:tr w:rsidR="005954A7" w:rsidRPr="00B04048" w14:paraId="0A1442DE" w14:textId="77777777" w:rsidTr="005954A7">
        <w:trPr>
          <w:gridBefore w:val="1"/>
          <w:wBefore w:w="28" w:type="dxa"/>
          <w:cantSplit/>
          <w:trHeight w:val="597"/>
        </w:trPr>
        <w:tc>
          <w:tcPr>
            <w:tcW w:w="4217" w:type="dxa"/>
            <w:gridSpan w:val="3"/>
            <w:tcBorders>
              <w:top w:val="nil"/>
              <w:left w:val="nil"/>
              <w:bottom w:val="nil"/>
              <w:right w:val="single" w:sz="4" w:space="0" w:color="auto"/>
            </w:tcBorders>
            <w:vAlign w:val="center"/>
          </w:tcPr>
          <w:p w14:paraId="6E6AADEF" w14:textId="77777777" w:rsidR="005954A7" w:rsidRPr="00AB7D51" w:rsidRDefault="005954A7" w:rsidP="00353D03">
            <w:pPr>
              <w:ind w:leftChars="200" w:left="480"/>
              <w:jc w:val="both"/>
              <w:rPr>
                <w:rFonts w:eastAsia="標楷體" w:hAnsi="標楷體"/>
                <w:kern w:val="0"/>
                <w:sz w:val="22"/>
              </w:rPr>
            </w:pPr>
            <w:r w:rsidRPr="00AB7D51">
              <w:rPr>
                <w:rFonts w:eastAsia="標楷體" w:hAnsi="標楷體" w:hint="eastAsia"/>
                <w:kern w:val="0"/>
                <w:sz w:val="22"/>
              </w:rPr>
              <w:t>未計利息股利之現金流入（流出）</w:t>
            </w:r>
          </w:p>
        </w:tc>
        <w:tc>
          <w:tcPr>
            <w:tcW w:w="1692" w:type="dxa"/>
            <w:gridSpan w:val="2"/>
            <w:tcBorders>
              <w:top w:val="nil"/>
              <w:left w:val="single" w:sz="4" w:space="0" w:color="auto"/>
              <w:bottom w:val="nil"/>
              <w:right w:val="single" w:sz="4" w:space="0" w:color="auto"/>
            </w:tcBorders>
            <w:vAlign w:val="center"/>
          </w:tcPr>
          <w:p w14:paraId="0D9F9A72"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- 1,122,000</w:t>
            </w:r>
          </w:p>
        </w:tc>
        <w:tc>
          <w:tcPr>
            <w:tcW w:w="1692" w:type="dxa"/>
            <w:gridSpan w:val="2"/>
            <w:tcBorders>
              <w:top w:val="nil"/>
              <w:left w:val="single" w:sz="4" w:space="0" w:color="auto"/>
              <w:bottom w:val="nil"/>
              <w:right w:val="single" w:sz="4" w:space="0" w:color="auto"/>
            </w:tcBorders>
            <w:vAlign w:val="center"/>
          </w:tcPr>
          <w:p w14:paraId="3EF4BB31"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84,035,851</w:t>
            </w:r>
          </w:p>
        </w:tc>
        <w:tc>
          <w:tcPr>
            <w:tcW w:w="1470" w:type="dxa"/>
            <w:gridSpan w:val="2"/>
            <w:tcBorders>
              <w:top w:val="nil"/>
              <w:left w:val="single" w:sz="4" w:space="0" w:color="auto"/>
              <w:bottom w:val="nil"/>
              <w:right w:val="single" w:sz="4" w:space="0" w:color="auto"/>
            </w:tcBorders>
            <w:vAlign w:val="center"/>
          </w:tcPr>
          <w:p w14:paraId="4DBE0DFB"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85,157,851</w:t>
            </w:r>
          </w:p>
        </w:tc>
        <w:tc>
          <w:tcPr>
            <w:tcW w:w="852" w:type="dxa"/>
            <w:gridSpan w:val="3"/>
            <w:tcBorders>
              <w:top w:val="nil"/>
              <w:left w:val="single" w:sz="4" w:space="0" w:color="auto"/>
              <w:bottom w:val="nil"/>
              <w:right w:val="nil"/>
            </w:tcBorders>
            <w:vAlign w:val="center"/>
          </w:tcPr>
          <w:p w14:paraId="0F2B4575"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w:t>
            </w:r>
          </w:p>
        </w:tc>
      </w:tr>
      <w:tr w:rsidR="005954A7" w:rsidRPr="00B04048" w14:paraId="2F1691CC" w14:textId="77777777" w:rsidTr="005954A7">
        <w:trPr>
          <w:gridBefore w:val="1"/>
          <w:wBefore w:w="28" w:type="dxa"/>
          <w:cantSplit/>
          <w:trHeight w:val="597"/>
        </w:trPr>
        <w:tc>
          <w:tcPr>
            <w:tcW w:w="4217" w:type="dxa"/>
            <w:gridSpan w:val="3"/>
            <w:tcBorders>
              <w:top w:val="nil"/>
              <w:left w:val="nil"/>
              <w:bottom w:val="nil"/>
              <w:right w:val="single" w:sz="4" w:space="0" w:color="auto"/>
            </w:tcBorders>
            <w:vAlign w:val="center"/>
          </w:tcPr>
          <w:p w14:paraId="4655FC50" w14:textId="77777777" w:rsidR="005954A7" w:rsidRPr="00AB7D51" w:rsidRDefault="005954A7" w:rsidP="00353D03">
            <w:pPr>
              <w:ind w:leftChars="200" w:left="480"/>
              <w:jc w:val="both"/>
              <w:rPr>
                <w:rFonts w:eastAsia="標楷體" w:hAnsi="標楷體"/>
                <w:kern w:val="0"/>
                <w:sz w:val="22"/>
              </w:rPr>
            </w:pPr>
            <w:r w:rsidRPr="00AB7D51">
              <w:rPr>
                <w:rFonts w:eastAsia="標楷體" w:hAnsi="標楷體" w:hint="eastAsia"/>
                <w:kern w:val="0"/>
                <w:sz w:val="22"/>
              </w:rPr>
              <w:t>收取利息</w:t>
            </w:r>
          </w:p>
        </w:tc>
        <w:tc>
          <w:tcPr>
            <w:tcW w:w="1692" w:type="dxa"/>
            <w:gridSpan w:val="2"/>
            <w:tcBorders>
              <w:top w:val="nil"/>
              <w:left w:val="single" w:sz="4" w:space="0" w:color="auto"/>
              <w:bottom w:val="nil"/>
              <w:right w:val="single" w:sz="4" w:space="0" w:color="auto"/>
            </w:tcBorders>
            <w:vAlign w:val="center"/>
          </w:tcPr>
          <w:p w14:paraId="6BBD75B5"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11,480,000</w:t>
            </w:r>
          </w:p>
        </w:tc>
        <w:tc>
          <w:tcPr>
            <w:tcW w:w="1692" w:type="dxa"/>
            <w:gridSpan w:val="2"/>
            <w:tcBorders>
              <w:top w:val="nil"/>
              <w:left w:val="single" w:sz="4" w:space="0" w:color="auto"/>
              <w:bottom w:val="nil"/>
              <w:right w:val="single" w:sz="4" w:space="0" w:color="auto"/>
            </w:tcBorders>
            <w:vAlign w:val="center"/>
          </w:tcPr>
          <w:p w14:paraId="5E598921"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15,557,863</w:t>
            </w:r>
          </w:p>
        </w:tc>
        <w:tc>
          <w:tcPr>
            <w:tcW w:w="1470" w:type="dxa"/>
            <w:gridSpan w:val="2"/>
            <w:tcBorders>
              <w:top w:val="nil"/>
              <w:left w:val="single" w:sz="4" w:space="0" w:color="auto"/>
              <w:bottom w:val="nil"/>
              <w:right w:val="single" w:sz="4" w:space="0" w:color="auto"/>
            </w:tcBorders>
            <w:vAlign w:val="center"/>
          </w:tcPr>
          <w:p w14:paraId="2BEE91E1"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4,077,863</w:t>
            </w:r>
          </w:p>
        </w:tc>
        <w:tc>
          <w:tcPr>
            <w:tcW w:w="852" w:type="dxa"/>
            <w:gridSpan w:val="3"/>
            <w:tcBorders>
              <w:top w:val="nil"/>
              <w:left w:val="single" w:sz="4" w:space="0" w:color="auto"/>
              <w:bottom w:val="nil"/>
              <w:right w:val="nil"/>
            </w:tcBorders>
            <w:vAlign w:val="center"/>
          </w:tcPr>
          <w:p w14:paraId="7A5F24E0"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35.52</w:t>
            </w:r>
          </w:p>
        </w:tc>
      </w:tr>
      <w:tr w:rsidR="005954A7" w:rsidRPr="00B04048" w14:paraId="7C758DD3" w14:textId="77777777" w:rsidTr="005954A7">
        <w:trPr>
          <w:gridBefore w:val="1"/>
          <w:wBefore w:w="28" w:type="dxa"/>
          <w:cantSplit/>
          <w:trHeight w:val="597"/>
        </w:trPr>
        <w:tc>
          <w:tcPr>
            <w:tcW w:w="4217" w:type="dxa"/>
            <w:gridSpan w:val="3"/>
            <w:tcBorders>
              <w:top w:val="nil"/>
              <w:left w:val="nil"/>
              <w:bottom w:val="nil"/>
              <w:right w:val="single" w:sz="4" w:space="0" w:color="auto"/>
            </w:tcBorders>
            <w:vAlign w:val="center"/>
          </w:tcPr>
          <w:p w14:paraId="0FE412A8" w14:textId="77777777" w:rsidR="005954A7" w:rsidRPr="00AB7D51" w:rsidRDefault="005954A7" w:rsidP="00353D03">
            <w:pPr>
              <w:ind w:leftChars="100" w:left="240"/>
              <w:jc w:val="both"/>
              <w:rPr>
                <w:rFonts w:eastAsia="標楷體" w:hAnsi="標楷體"/>
                <w:kern w:val="0"/>
                <w:sz w:val="22"/>
              </w:rPr>
            </w:pPr>
            <w:r w:rsidRPr="00AB7D51">
              <w:rPr>
                <w:rFonts w:eastAsia="標楷體" w:hAnsi="標楷體" w:hint="eastAsia"/>
                <w:b/>
                <w:kern w:val="0"/>
                <w:sz w:val="22"/>
              </w:rPr>
              <w:t>業務活動之淨現金流入（流出）</w:t>
            </w:r>
          </w:p>
        </w:tc>
        <w:tc>
          <w:tcPr>
            <w:tcW w:w="1692" w:type="dxa"/>
            <w:gridSpan w:val="2"/>
            <w:tcBorders>
              <w:top w:val="nil"/>
              <w:left w:val="single" w:sz="4" w:space="0" w:color="auto"/>
              <w:bottom w:val="nil"/>
              <w:right w:val="single" w:sz="4" w:space="0" w:color="auto"/>
            </w:tcBorders>
            <w:vAlign w:val="center"/>
          </w:tcPr>
          <w:p w14:paraId="3BAC7ED0"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10,358,000</w:t>
            </w:r>
          </w:p>
        </w:tc>
        <w:tc>
          <w:tcPr>
            <w:tcW w:w="1692" w:type="dxa"/>
            <w:gridSpan w:val="2"/>
            <w:tcBorders>
              <w:top w:val="nil"/>
              <w:left w:val="single" w:sz="4" w:space="0" w:color="auto"/>
              <w:bottom w:val="nil"/>
              <w:right w:val="single" w:sz="4" w:space="0" w:color="auto"/>
            </w:tcBorders>
            <w:vAlign w:val="center"/>
          </w:tcPr>
          <w:p w14:paraId="6389CBD9"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99,593,714</w:t>
            </w:r>
          </w:p>
        </w:tc>
        <w:tc>
          <w:tcPr>
            <w:tcW w:w="1470" w:type="dxa"/>
            <w:gridSpan w:val="2"/>
            <w:tcBorders>
              <w:top w:val="nil"/>
              <w:left w:val="single" w:sz="4" w:space="0" w:color="auto"/>
              <w:bottom w:val="nil"/>
              <w:right w:val="single" w:sz="4" w:space="0" w:color="auto"/>
            </w:tcBorders>
            <w:vAlign w:val="center"/>
          </w:tcPr>
          <w:p w14:paraId="385E3F51"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89,235,714</w:t>
            </w:r>
          </w:p>
        </w:tc>
        <w:tc>
          <w:tcPr>
            <w:tcW w:w="852" w:type="dxa"/>
            <w:gridSpan w:val="3"/>
            <w:tcBorders>
              <w:top w:val="nil"/>
              <w:left w:val="single" w:sz="4" w:space="0" w:color="auto"/>
              <w:bottom w:val="nil"/>
              <w:right w:val="nil"/>
            </w:tcBorders>
            <w:vAlign w:val="center"/>
          </w:tcPr>
          <w:p w14:paraId="12AFC718"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861.51</w:t>
            </w:r>
          </w:p>
        </w:tc>
      </w:tr>
      <w:tr w:rsidR="005954A7" w:rsidRPr="00B04048" w14:paraId="30A35023" w14:textId="77777777" w:rsidTr="005954A7">
        <w:trPr>
          <w:gridBefore w:val="1"/>
          <w:wBefore w:w="28" w:type="dxa"/>
          <w:cantSplit/>
          <w:trHeight w:val="597"/>
        </w:trPr>
        <w:tc>
          <w:tcPr>
            <w:tcW w:w="4217" w:type="dxa"/>
            <w:gridSpan w:val="3"/>
            <w:tcBorders>
              <w:top w:val="nil"/>
              <w:left w:val="nil"/>
              <w:bottom w:val="nil"/>
              <w:right w:val="single" w:sz="4" w:space="0" w:color="auto"/>
            </w:tcBorders>
            <w:vAlign w:val="center"/>
          </w:tcPr>
          <w:p w14:paraId="44CEDB00" w14:textId="77777777" w:rsidR="005954A7" w:rsidRPr="00AB7D51" w:rsidRDefault="005954A7" w:rsidP="00353D03">
            <w:pPr>
              <w:jc w:val="both"/>
              <w:rPr>
                <w:rFonts w:eastAsia="標楷體" w:hAnsi="標楷體"/>
                <w:spacing w:val="-6"/>
                <w:kern w:val="0"/>
                <w:sz w:val="22"/>
              </w:rPr>
            </w:pPr>
            <w:r w:rsidRPr="00AB7D51">
              <w:rPr>
                <w:rFonts w:eastAsia="標楷體" w:hAnsi="標楷體" w:hint="eastAsia"/>
                <w:b/>
                <w:kern w:val="0"/>
                <w:sz w:val="22"/>
              </w:rPr>
              <w:t>投資活動之現金流量</w:t>
            </w:r>
          </w:p>
        </w:tc>
        <w:tc>
          <w:tcPr>
            <w:tcW w:w="1692" w:type="dxa"/>
            <w:gridSpan w:val="2"/>
            <w:tcBorders>
              <w:top w:val="nil"/>
              <w:left w:val="single" w:sz="4" w:space="0" w:color="auto"/>
              <w:bottom w:val="nil"/>
              <w:right w:val="single" w:sz="4" w:space="0" w:color="auto"/>
            </w:tcBorders>
            <w:vAlign w:val="center"/>
          </w:tcPr>
          <w:p w14:paraId="4EB478E0"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p>
        </w:tc>
        <w:tc>
          <w:tcPr>
            <w:tcW w:w="1692" w:type="dxa"/>
            <w:gridSpan w:val="2"/>
            <w:tcBorders>
              <w:top w:val="nil"/>
              <w:left w:val="single" w:sz="4" w:space="0" w:color="auto"/>
              <w:bottom w:val="nil"/>
              <w:right w:val="single" w:sz="4" w:space="0" w:color="auto"/>
            </w:tcBorders>
            <w:vAlign w:val="center"/>
          </w:tcPr>
          <w:p w14:paraId="7C8DF619"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p>
        </w:tc>
        <w:tc>
          <w:tcPr>
            <w:tcW w:w="1470" w:type="dxa"/>
            <w:gridSpan w:val="2"/>
            <w:tcBorders>
              <w:top w:val="nil"/>
              <w:left w:val="single" w:sz="4" w:space="0" w:color="auto"/>
              <w:bottom w:val="nil"/>
              <w:right w:val="single" w:sz="4" w:space="0" w:color="auto"/>
            </w:tcBorders>
            <w:vAlign w:val="center"/>
          </w:tcPr>
          <w:p w14:paraId="6D271D48"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p>
        </w:tc>
        <w:tc>
          <w:tcPr>
            <w:tcW w:w="852" w:type="dxa"/>
            <w:gridSpan w:val="3"/>
            <w:tcBorders>
              <w:top w:val="nil"/>
              <w:left w:val="single" w:sz="4" w:space="0" w:color="auto"/>
              <w:bottom w:val="nil"/>
              <w:right w:val="nil"/>
            </w:tcBorders>
            <w:vAlign w:val="center"/>
          </w:tcPr>
          <w:p w14:paraId="109B4B45"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p>
        </w:tc>
      </w:tr>
      <w:tr w:rsidR="005954A7" w:rsidRPr="00B04048" w14:paraId="5FDF3469" w14:textId="77777777" w:rsidTr="005954A7">
        <w:trPr>
          <w:gridBefore w:val="1"/>
          <w:wBefore w:w="28" w:type="dxa"/>
          <w:cantSplit/>
          <w:trHeight w:val="597"/>
        </w:trPr>
        <w:tc>
          <w:tcPr>
            <w:tcW w:w="4217" w:type="dxa"/>
            <w:gridSpan w:val="3"/>
            <w:tcBorders>
              <w:top w:val="nil"/>
              <w:left w:val="nil"/>
              <w:bottom w:val="nil"/>
              <w:right w:val="single" w:sz="4" w:space="0" w:color="auto"/>
            </w:tcBorders>
            <w:vAlign w:val="center"/>
          </w:tcPr>
          <w:p w14:paraId="04461FCB" w14:textId="77777777" w:rsidR="005954A7" w:rsidRPr="00AB7D51" w:rsidRDefault="005954A7" w:rsidP="00353D03">
            <w:pPr>
              <w:ind w:leftChars="200" w:left="480"/>
              <w:jc w:val="both"/>
              <w:rPr>
                <w:rFonts w:eastAsia="標楷體" w:hAnsi="標楷體"/>
                <w:kern w:val="0"/>
                <w:sz w:val="22"/>
              </w:rPr>
            </w:pPr>
            <w:r w:rsidRPr="00AB7D51">
              <w:rPr>
                <w:rFonts w:eastAsia="標楷體" w:hAnsi="標楷體" w:hint="eastAsia"/>
                <w:spacing w:val="-6"/>
                <w:kern w:val="0"/>
                <w:sz w:val="22"/>
              </w:rPr>
              <w:t>減少投資、長期應收款、貸墊款及準備金</w:t>
            </w:r>
          </w:p>
        </w:tc>
        <w:tc>
          <w:tcPr>
            <w:tcW w:w="1692" w:type="dxa"/>
            <w:gridSpan w:val="2"/>
            <w:tcBorders>
              <w:top w:val="nil"/>
              <w:left w:val="single" w:sz="4" w:space="0" w:color="auto"/>
              <w:bottom w:val="nil"/>
              <w:right w:val="single" w:sz="4" w:space="0" w:color="auto"/>
            </w:tcBorders>
            <w:vAlign w:val="center"/>
          </w:tcPr>
          <w:p w14:paraId="113E5064"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28,500,000</w:t>
            </w:r>
          </w:p>
        </w:tc>
        <w:tc>
          <w:tcPr>
            <w:tcW w:w="1692" w:type="dxa"/>
            <w:gridSpan w:val="2"/>
            <w:tcBorders>
              <w:top w:val="nil"/>
              <w:left w:val="single" w:sz="4" w:space="0" w:color="auto"/>
              <w:bottom w:val="nil"/>
              <w:right w:val="single" w:sz="4" w:space="0" w:color="auto"/>
            </w:tcBorders>
            <w:vAlign w:val="center"/>
          </w:tcPr>
          <w:p w14:paraId="1E9ED529"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w:t>
            </w:r>
          </w:p>
        </w:tc>
        <w:tc>
          <w:tcPr>
            <w:tcW w:w="1470" w:type="dxa"/>
            <w:gridSpan w:val="2"/>
            <w:tcBorders>
              <w:top w:val="nil"/>
              <w:left w:val="single" w:sz="4" w:space="0" w:color="auto"/>
              <w:bottom w:val="nil"/>
              <w:right w:val="single" w:sz="4" w:space="0" w:color="auto"/>
            </w:tcBorders>
            <w:vAlign w:val="center"/>
          </w:tcPr>
          <w:p w14:paraId="4E644EA6"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- 28,500,000</w:t>
            </w:r>
          </w:p>
        </w:tc>
        <w:tc>
          <w:tcPr>
            <w:tcW w:w="852" w:type="dxa"/>
            <w:gridSpan w:val="3"/>
            <w:tcBorders>
              <w:top w:val="nil"/>
              <w:left w:val="single" w:sz="4" w:space="0" w:color="auto"/>
              <w:bottom w:val="nil"/>
              <w:right w:val="nil"/>
            </w:tcBorders>
            <w:vAlign w:val="center"/>
          </w:tcPr>
          <w:p w14:paraId="792A1E74"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- 100.00</w:t>
            </w:r>
          </w:p>
        </w:tc>
      </w:tr>
      <w:tr w:rsidR="005954A7" w:rsidRPr="00B04048" w14:paraId="0DF732AA" w14:textId="77777777" w:rsidTr="005954A7">
        <w:trPr>
          <w:gridBefore w:val="1"/>
          <w:wBefore w:w="28" w:type="dxa"/>
          <w:cantSplit/>
          <w:trHeight w:val="597"/>
        </w:trPr>
        <w:tc>
          <w:tcPr>
            <w:tcW w:w="4217" w:type="dxa"/>
            <w:gridSpan w:val="3"/>
            <w:tcBorders>
              <w:top w:val="nil"/>
              <w:left w:val="nil"/>
              <w:bottom w:val="nil"/>
              <w:right w:val="single" w:sz="4" w:space="0" w:color="auto"/>
            </w:tcBorders>
            <w:vAlign w:val="center"/>
          </w:tcPr>
          <w:p w14:paraId="10EA8C1F" w14:textId="77777777" w:rsidR="005954A7" w:rsidRPr="00AB7D51" w:rsidRDefault="005954A7" w:rsidP="00353D03">
            <w:pPr>
              <w:ind w:leftChars="200" w:left="480"/>
              <w:jc w:val="both"/>
              <w:rPr>
                <w:rFonts w:eastAsia="標楷體" w:hAnsi="標楷體"/>
                <w:spacing w:val="-6"/>
                <w:kern w:val="0"/>
                <w:sz w:val="22"/>
              </w:rPr>
            </w:pPr>
            <w:r w:rsidRPr="00AB7D51">
              <w:rPr>
                <w:rFonts w:eastAsia="標楷體" w:hAnsi="標楷體" w:hint="eastAsia"/>
                <w:spacing w:val="-6"/>
                <w:kern w:val="0"/>
                <w:sz w:val="22"/>
              </w:rPr>
              <w:t>減少投資性不動產</w:t>
            </w:r>
          </w:p>
        </w:tc>
        <w:tc>
          <w:tcPr>
            <w:tcW w:w="1692" w:type="dxa"/>
            <w:gridSpan w:val="2"/>
            <w:tcBorders>
              <w:top w:val="nil"/>
              <w:left w:val="single" w:sz="4" w:space="0" w:color="auto"/>
              <w:bottom w:val="nil"/>
              <w:right w:val="single" w:sz="4" w:space="0" w:color="auto"/>
            </w:tcBorders>
            <w:vAlign w:val="center"/>
          </w:tcPr>
          <w:p w14:paraId="110E2AED"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rPr>
            </w:pPr>
            <w:r w:rsidRPr="00067671">
              <w:rPr>
                <w:rFonts w:ascii="新細明體" w:hAnsi="新細明體" w:hint="eastAsia"/>
                <w:kern w:val="0"/>
                <w:sz w:val="20"/>
              </w:rPr>
              <w:t>－</w:t>
            </w:r>
          </w:p>
        </w:tc>
        <w:tc>
          <w:tcPr>
            <w:tcW w:w="1692" w:type="dxa"/>
            <w:gridSpan w:val="2"/>
            <w:tcBorders>
              <w:top w:val="nil"/>
              <w:left w:val="single" w:sz="4" w:space="0" w:color="auto"/>
              <w:bottom w:val="nil"/>
              <w:right w:val="single" w:sz="4" w:space="0" w:color="auto"/>
            </w:tcBorders>
            <w:vAlign w:val="center"/>
          </w:tcPr>
          <w:p w14:paraId="67917946"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rPr>
            </w:pPr>
            <w:r w:rsidRPr="00067671">
              <w:rPr>
                <w:rFonts w:ascii="新細明體" w:hAnsi="新細明體" w:hint="eastAsia"/>
                <w:kern w:val="0"/>
                <w:sz w:val="20"/>
              </w:rPr>
              <w:t>402,966,375</w:t>
            </w:r>
          </w:p>
        </w:tc>
        <w:tc>
          <w:tcPr>
            <w:tcW w:w="1470" w:type="dxa"/>
            <w:gridSpan w:val="2"/>
            <w:tcBorders>
              <w:top w:val="nil"/>
              <w:left w:val="single" w:sz="4" w:space="0" w:color="auto"/>
              <w:bottom w:val="nil"/>
              <w:right w:val="single" w:sz="4" w:space="0" w:color="auto"/>
            </w:tcBorders>
            <w:vAlign w:val="center"/>
          </w:tcPr>
          <w:p w14:paraId="52E64E97"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rPr>
            </w:pPr>
            <w:r w:rsidRPr="00067671">
              <w:rPr>
                <w:rFonts w:ascii="新細明體" w:hAnsi="新細明體" w:hint="eastAsia"/>
                <w:kern w:val="0"/>
                <w:sz w:val="20"/>
              </w:rPr>
              <w:t>402,966,375</w:t>
            </w:r>
          </w:p>
        </w:tc>
        <w:tc>
          <w:tcPr>
            <w:tcW w:w="852" w:type="dxa"/>
            <w:gridSpan w:val="3"/>
            <w:tcBorders>
              <w:top w:val="nil"/>
              <w:left w:val="single" w:sz="4" w:space="0" w:color="auto"/>
              <w:bottom w:val="nil"/>
              <w:right w:val="nil"/>
            </w:tcBorders>
            <w:vAlign w:val="center"/>
          </w:tcPr>
          <w:p w14:paraId="6861E0BA"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rPr>
            </w:pPr>
            <w:r w:rsidRPr="00067671">
              <w:rPr>
                <w:rFonts w:ascii="新細明體" w:hAnsi="新細明體" w:hint="eastAsia"/>
                <w:kern w:val="0"/>
                <w:sz w:val="20"/>
              </w:rPr>
              <w:t>--</w:t>
            </w:r>
          </w:p>
        </w:tc>
      </w:tr>
      <w:tr w:rsidR="005954A7" w:rsidRPr="00B04048" w14:paraId="3377C78D" w14:textId="77777777" w:rsidTr="005954A7">
        <w:trPr>
          <w:gridBefore w:val="1"/>
          <w:wBefore w:w="28" w:type="dxa"/>
          <w:cantSplit/>
          <w:trHeight w:val="597"/>
        </w:trPr>
        <w:tc>
          <w:tcPr>
            <w:tcW w:w="4217" w:type="dxa"/>
            <w:gridSpan w:val="3"/>
            <w:tcBorders>
              <w:top w:val="nil"/>
              <w:left w:val="nil"/>
              <w:bottom w:val="nil"/>
              <w:right w:val="single" w:sz="4" w:space="0" w:color="auto"/>
            </w:tcBorders>
            <w:vAlign w:val="center"/>
          </w:tcPr>
          <w:p w14:paraId="5F5F573B" w14:textId="77777777" w:rsidR="005954A7" w:rsidRPr="00AB7D51" w:rsidRDefault="005954A7" w:rsidP="00353D03">
            <w:pPr>
              <w:ind w:leftChars="200" w:left="480"/>
              <w:jc w:val="both"/>
              <w:rPr>
                <w:rFonts w:eastAsia="標楷體" w:hAnsi="標楷體"/>
                <w:spacing w:val="-6"/>
                <w:kern w:val="0"/>
                <w:sz w:val="22"/>
              </w:rPr>
            </w:pPr>
            <w:r w:rsidRPr="00AB7D51">
              <w:rPr>
                <w:rFonts w:eastAsia="標楷體" w:hAnsi="標楷體" w:hint="eastAsia"/>
                <w:spacing w:val="-6"/>
                <w:kern w:val="0"/>
                <w:sz w:val="22"/>
              </w:rPr>
              <w:t>增加投資、長期應收款、貸墊款及準備金</w:t>
            </w:r>
          </w:p>
        </w:tc>
        <w:tc>
          <w:tcPr>
            <w:tcW w:w="1692" w:type="dxa"/>
            <w:gridSpan w:val="2"/>
            <w:tcBorders>
              <w:top w:val="nil"/>
              <w:left w:val="single" w:sz="4" w:space="0" w:color="auto"/>
              <w:bottom w:val="nil"/>
              <w:right w:val="single" w:sz="4" w:space="0" w:color="auto"/>
            </w:tcBorders>
            <w:vAlign w:val="center"/>
          </w:tcPr>
          <w:p w14:paraId="67A26A77"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- 138,967,000</w:t>
            </w:r>
          </w:p>
        </w:tc>
        <w:tc>
          <w:tcPr>
            <w:tcW w:w="1692" w:type="dxa"/>
            <w:gridSpan w:val="2"/>
            <w:tcBorders>
              <w:top w:val="nil"/>
              <w:left w:val="single" w:sz="4" w:space="0" w:color="auto"/>
              <w:bottom w:val="nil"/>
              <w:right w:val="single" w:sz="4" w:space="0" w:color="auto"/>
            </w:tcBorders>
            <w:vAlign w:val="center"/>
          </w:tcPr>
          <w:p w14:paraId="5CDB56FB"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w:t>
            </w:r>
          </w:p>
        </w:tc>
        <w:tc>
          <w:tcPr>
            <w:tcW w:w="1470" w:type="dxa"/>
            <w:gridSpan w:val="2"/>
            <w:tcBorders>
              <w:top w:val="nil"/>
              <w:left w:val="single" w:sz="4" w:space="0" w:color="auto"/>
              <w:bottom w:val="nil"/>
              <w:right w:val="single" w:sz="4" w:space="0" w:color="auto"/>
            </w:tcBorders>
            <w:vAlign w:val="center"/>
          </w:tcPr>
          <w:p w14:paraId="65A4CFC5"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138,967,000</w:t>
            </w:r>
          </w:p>
        </w:tc>
        <w:tc>
          <w:tcPr>
            <w:tcW w:w="852" w:type="dxa"/>
            <w:gridSpan w:val="3"/>
            <w:tcBorders>
              <w:top w:val="nil"/>
              <w:left w:val="single" w:sz="4" w:space="0" w:color="auto"/>
              <w:bottom w:val="nil"/>
              <w:right w:val="nil"/>
            </w:tcBorders>
            <w:vAlign w:val="center"/>
          </w:tcPr>
          <w:p w14:paraId="7EC3AAAE"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- 100.00</w:t>
            </w:r>
          </w:p>
        </w:tc>
      </w:tr>
      <w:tr w:rsidR="005954A7" w:rsidRPr="00B04048" w14:paraId="06CCA8D7" w14:textId="77777777" w:rsidTr="005954A7">
        <w:trPr>
          <w:gridBefore w:val="1"/>
          <w:wBefore w:w="28" w:type="dxa"/>
          <w:cantSplit/>
          <w:trHeight w:val="597"/>
        </w:trPr>
        <w:tc>
          <w:tcPr>
            <w:tcW w:w="4217" w:type="dxa"/>
            <w:gridSpan w:val="3"/>
            <w:tcBorders>
              <w:top w:val="nil"/>
              <w:left w:val="nil"/>
              <w:bottom w:val="nil"/>
              <w:right w:val="single" w:sz="4" w:space="0" w:color="auto"/>
            </w:tcBorders>
            <w:vAlign w:val="center"/>
          </w:tcPr>
          <w:p w14:paraId="152F4D42" w14:textId="77777777" w:rsidR="005954A7" w:rsidRPr="00AB7D51" w:rsidRDefault="005954A7" w:rsidP="00353D03">
            <w:pPr>
              <w:ind w:leftChars="100" w:left="240"/>
              <w:jc w:val="both"/>
              <w:rPr>
                <w:rFonts w:eastAsia="標楷體" w:hAnsi="標楷體"/>
                <w:kern w:val="0"/>
                <w:sz w:val="22"/>
              </w:rPr>
            </w:pPr>
            <w:r w:rsidRPr="00AB7D51">
              <w:rPr>
                <w:rFonts w:eastAsia="標楷體" w:hAnsi="標楷體" w:hint="eastAsia"/>
                <w:b/>
                <w:kern w:val="0"/>
                <w:sz w:val="22"/>
              </w:rPr>
              <w:t>投資活動之淨現金流入（流出）</w:t>
            </w:r>
          </w:p>
        </w:tc>
        <w:tc>
          <w:tcPr>
            <w:tcW w:w="1692" w:type="dxa"/>
            <w:gridSpan w:val="2"/>
            <w:tcBorders>
              <w:top w:val="nil"/>
              <w:left w:val="single" w:sz="4" w:space="0" w:color="auto"/>
              <w:bottom w:val="nil"/>
              <w:right w:val="single" w:sz="4" w:space="0" w:color="auto"/>
            </w:tcBorders>
            <w:vAlign w:val="center"/>
          </w:tcPr>
          <w:p w14:paraId="52B39911"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- 110,467,000</w:t>
            </w:r>
          </w:p>
        </w:tc>
        <w:tc>
          <w:tcPr>
            <w:tcW w:w="1692" w:type="dxa"/>
            <w:gridSpan w:val="2"/>
            <w:tcBorders>
              <w:top w:val="nil"/>
              <w:left w:val="single" w:sz="4" w:space="0" w:color="auto"/>
              <w:bottom w:val="nil"/>
              <w:right w:val="single" w:sz="4" w:space="0" w:color="auto"/>
            </w:tcBorders>
            <w:vAlign w:val="center"/>
          </w:tcPr>
          <w:p w14:paraId="4F0414F0"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402,966,375</w:t>
            </w:r>
          </w:p>
        </w:tc>
        <w:tc>
          <w:tcPr>
            <w:tcW w:w="1470" w:type="dxa"/>
            <w:gridSpan w:val="2"/>
            <w:tcBorders>
              <w:top w:val="nil"/>
              <w:left w:val="single" w:sz="4" w:space="0" w:color="auto"/>
              <w:bottom w:val="nil"/>
              <w:right w:val="single" w:sz="4" w:space="0" w:color="auto"/>
            </w:tcBorders>
            <w:vAlign w:val="center"/>
          </w:tcPr>
          <w:p w14:paraId="6AA42D60"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513,433,375</w:t>
            </w:r>
          </w:p>
        </w:tc>
        <w:tc>
          <w:tcPr>
            <w:tcW w:w="852" w:type="dxa"/>
            <w:gridSpan w:val="3"/>
            <w:tcBorders>
              <w:top w:val="nil"/>
              <w:left w:val="single" w:sz="4" w:space="0" w:color="auto"/>
              <w:bottom w:val="nil"/>
              <w:right w:val="nil"/>
            </w:tcBorders>
            <w:vAlign w:val="center"/>
          </w:tcPr>
          <w:p w14:paraId="376DB52F"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w:t>
            </w:r>
          </w:p>
        </w:tc>
      </w:tr>
      <w:tr w:rsidR="005954A7" w:rsidRPr="00B04048" w14:paraId="759F0C02" w14:textId="77777777" w:rsidTr="005954A7">
        <w:trPr>
          <w:gridBefore w:val="1"/>
          <w:wBefore w:w="28" w:type="dxa"/>
          <w:cantSplit/>
          <w:trHeight w:val="597"/>
        </w:trPr>
        <w:tc>
          <w:tcPr>
            <w:tcW w:w="4217" w:type="dxa"/>
            <w:gridSpan w:val="3"/>
            <w:tcBorders>
              <w:top w:val="nil"/>
              <w:left w:val="nil"/>
              <w:bottom w:val="nil"/>
              <w:right w:val="single" w:sz="4" w:space="0" w:color="auto"/>
            </w:tcBorders>
            <w:vAlign w:val="center"/>
          </w:tcPr>
          <w:p w14:paraId="7475EEA2" w14:textId="77777777" w:rsidR="005954A7" w:rsidRPr="00AB7D51" w:rsidRDefault="005954A7" w:rsidP="00353D03">
            <w:pPr>
              <w:jc w:val="both"/>
              <w:rPr>
                <w:rFonts w:eastAsia="標楷體" w:hAnsi="標楷體"/>
                <w:kern w:val="0"/>
                <w:sz w:val="22"/>
              </w:rPr>
            </w:pPr>
            <w:r w:rsidRPr="00AB7D51">
              <w:rPr>
                <w:rFonts w:eastAsia="標楷體" w:hAnsi="標楷體" w:hint="eastAsia"/>
                <w:b/>
                <w:kern w:val="0"/>
                <w:sz w:val="22"/>
              </w:rPr>
              <w:t>籌資活動之現金流量</w:t>
            </w:r>
          </w:p>
        </w:tc>
        <w:tc>
          <w:tcPr>
            <w:tcW w:w="1692" w:type="dxa"/>
            <w:gridSpan w:val="2"/>
            <w:tcBorders>
              <w:top w:val="nil"/>
              <w:left w:val="single" w:sz="4" w:space="0" w:color="auto"/>
              <w:bottom w:val="nil"/>
              <w:right w:val="single" w:sz="4" w:space="0" w:color="auto"/>
            </w:tcBorders>
            <w:vAlign w:val="center"/>
          </w:tcPr>
          <w:p w14:paraId="6B50B555"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p>
        </w:tc>
        <w:tc>
          <w:tcPr>
            <w:tcW w:w="1692" w:type="dxa"/>
            <w:gridSpan w:val="2"/>
            <w:tcBorders>
              <w:top w:val="nil"/>
              <w:left w:val="single" w:sz="4" w:space="0" w:color="auto"/>
              <w:bottom w:val="nil"/>
              <w:right w:val="single" w:sz="4" w:space="0" w:color="auto"/>
            </w:tcBorders>
            <w:vAlign w:val="center"/>
          </w:tcPr>
          <w:p w14:paraId="12498115"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p>
        </w:tc>
        <w:tc>
          <w:tcPr>
            <w:tcW w:w="1470" w:type="dxa"/>
            <w:gridSpan w:val="2"/>
            <w:tcBorders>
              <w:top w:val="nil"/>
              <w:left w:val="single" w:sz="4" w:space="0" w:color="auto"/>
              <w:bottom w:val="nil"/>
              <w:right w:val="single" w:sz="4" w:space="0" w:color="auto"/>
            </w:tcBorders>
            <w:vAlign w:val="center"/>
          </w:tcPr>
          <w:p w14:paraId="28E9B834"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p>
        </w:tc>
        <w:tc>
          <w:tcPr>
            <w:tcW w:w="852" w:type="dxa"/>
            <w:gridSpan w:val="3"/>
            <w:tcBorders>
              <w:top w:val="nil"/>
              <w:left w:val="single" w:sz="4" w:space="0" w:color="auto"/>
              <w:bottom w:val="nil"/>
              <w:right w:val="nil"/>
            </w:tcBorders>
            <w:vAlign w:val="center"/>
          </w:tcPr>
          <w:p w14:paraId="294C77DC"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p>
        </w:tc>
      </w:tr>
      <w:tr w:rsidR="005954A7" w:rsidRPr="00B04048" w14:paraId="1C8B45B1" w14:textId="77777777" w:rsidTr="005954A7">
        <w:trPr>
          <w:gridBefore w:val="1"/>
          <w:wBefore w:w="28" w:type="dxa"/>
          <w:cantSplit/>
          <w:trHeight w:val="597"/>
        </w:trPr>
        <w:tc>
          <w:tcPr>
            <w:tcW w:w="4217" w:type="dxa"/>
            <w:gridSpan w:val="3"/>
            <w:tcBorders>
              <w:top w:val="nil"/>
              <w:left w:val="nil"/>
              <w:bottom w:val="nil"/>
              <w:right w:val="single" w:sz="4" w:space="0" w:color="auto"/>
            </w:tcBorders>
            <w:vAlign w:val="center"/>
          </w:tcPr>
          <w:p w14:paraId="719CA7CD" w14:textId="77777777" w:rsidR="005954A7" w:rsidRPr="00AB7D51" w:rsidRDefault="005954A7" w:rsidP="00353D03">
            <w:pPr>
              <w:ind w:leftChars="200" w:left="480"/>
              <w:jc w:val="both"/>
              <w:rPr>
                <w:rFonts w:eastAsia="標楷體" w:hAnsi="標楷體"/>
                <w:spacing w:val="-6"/>
                <w:kern w:val="0"/>
                <w:sz w:val="22"/>
              </w:rPr>
            </w:pPr>
            <w:r w:rsidRPr="00AB7D51">
              <w:rPr>
                <w:rFonts w:eastAsia="標楷體" w:hAnsi="標楷體" w:hint="eastAsia"/>
                <w:kern w:val="0"/>
                <w:sz w:val="22"/>
              </w:rPr>
              <w:t>增加長期負債</w:t>
            </w:r>
          </w:p>
        </w:tc>
        <w:tc>
          <w:tcPr>
            <w:tcW w:w="1692" w:type="dxa"/>
            <w:gridSpan w:val="2"/>
            <w:tcBorders>
              <w:top w:val="nil"/>
              <w:left w:val="single" w:sz="4" w:space="0" w:color="auto"/>
              <w:bottom w:val="nil"/>
              <w:right w:val="single" w:sz="4" w:space="0" w:color="auto"/>
            </w:tcBorders>
            <w:vAlign w:val="center"/>
          </w:tcPr>
          <w:p w14:paraId="21DE6613"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138,967,000</w:t>
            </w:r>
          </w:p>
        </w:tc>
        <w:tc>
          <w:tcPr>
            <w:tcW w:w="1692" w:type="dxa"/>
            <w:gridSpan w:val="2"/>
            <w:tcBorders>
              <w:top w:val="nil"/>
              <w:left w:val="single" w:sz="4" w:space="0" w:color="auto"/>
              <w:bottom w:val="nil"/>
              <w:right w:val="single" w:sz="4" w:space="0" w:color="auto"/>
            </w:tcBorders>
            <w:vAlign w:val="center"/>
          </w:tcPr>
          <w:p w14:paraId="6BFEB174"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w:t>
            </w:r>
          </w:p>
        </w:tc>
        <w:tc>
          <w:tcPr>
            <w:tcW w:w="1470" w:type="dxa"/>
            <w:gridSpan w:val="2"/>
            <w:tcBorders>
              <w:top w:val="nil"/>
              <w:left w:val="single" w:sz="4" w:space="0" w:color="auto"/>
              <w:bottom w:val="nil"/>
              <w:right w:val="single" w:sz="4" w:space="0" w:color="auto"/>
            </w:tcBorders>
            <w:vAlign w:val="center"/>
          </w:tcPr>
          <w:p w14:paraId="24EAA514"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- 138,967,000</w:t>
            </w:r>
          </w:p>
        </w:tc>
        <w:tc>
          <w:tcPr>
            <w:tcW w:w="852" w:type="dxa"/>
            <w:gridSpan w:val="3"/>
            <w:tcBorders>
              <w:top w:val="nil"/>
              <w:left w:val="single" w:sz="4" w:space="0" w:color="auto"/>
              <w:bottom w:val="nil"/>
              <w:right w:val="nil"/>
            </w:tcBorders>
            <w:vAlign w:val="center"/>
          </w:tcPr>
          <w:p w14:paraId="58CBC682"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kern w:val="0"/>
                <w:sz w:val="20"/>
              </w:rPr>
              <w:t>- 100.00</w:t>
            </w:r>
          </w:p>
        </w:tc>
      </w:tr>
      <w:tr w:rsidR="005954A7" w:rsidRPr="00B04048" w14:paraId="5708229C" w14:textId="77777777" w:rsidTr="005954A7">
        <w:trPr>
          <w:gridBefore w:val="1"/>
          <w:wBefore w:w="28" w:type="dxa"/>
          <w:cantSplit/>
          <w:trHeight w:val="597"/>
        </w:trPr>
        <w:tc>
          <w:tcPr>
            <w:tcW w:w="4217" w:type="dxa"/>
            <w:gridSpan w:val="3"/>
            <w:tcBorders>
              <w:top w:val="nil"/>
              <w:left w:val="nil"/>
              <w:bottom w:val="nil"/>
              <w:right w:val="single" w:sz="4" w:space="0" w:color="auto"/>
            </w:tcBorders>
            <w:vAlign w:val="center"/>
          </w:tcPr>
          <w:p w14:paraId="25FD5053" w14:textId="77777777" w:rsidR="005954A7" w:rsidRPr="00AB7D51" w:rsidRDefault="005954A7" w:rsidP="00353D03">
            <w:pPr>
              <w:ind w:leftChars="100" w:left="240"/>
              <w:jc w:val="both"/>
              <w:rPr>
                <w:rFonts w:eastAsia="標楷體" w:hAnsi="標楷體"/>
                <w:kern w:val="0"/>
                <w:sz w:val="22"/>
              </w:rPr>
            </w:pPr>
            <w:r w:rsidRPr="00AB7D51">
              <w:rPr>
                <w:rFonts w:eastAsia="標楷體" w:hAnsi="標楷體" w:hint="eastAsia"/>
                <w:b/>
                <w:kern w:val="0"/>
                <w:sz w:val="22"/>
              </w:rPr>
              <w:t>籌資活動之淨現金流入（流出）</w:t>
            </w:r>
          </w:p>
        </w:tc>
        <w:tc>
          <w:tcPr>
            <w:tcW w:w="1692" w:type="dxa"/>
            <w:gridSpan w:val="2"/>
            <w:tcBorders>
              <w:top w:val="nil"/>
              <w:left w:val="single" w:sz="4" w:space="0" w:color="auto"/>
              <w:bottom w:val="nil"/>
              <w:right w:val="single" w:sz="4" w:space="0" w:color="auto"/>
            </w:tcBorders>
            <w:vAlign w:val="center"/>
          </w:tcPr>
          <w:p w14:paraId="01FF3C66"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138,967,000</w:t>
            </w:r>
          </w:p>
        </w:tc>
        <w:tc>
          <w:tcPr>
            <w:tcW w:w="1692" w:type="dxa"/>
            <w:gridSpan w:val="2"/>
            <w:tcBorders>
              <w:top w:val="nil"/>
              <w:left w:val="single" w:sz="4" w:space="0" w:color="auto"/>
              <w:bottom w:val="nil"/>
              <w:right w:val="single" w:sz="4" w:space="0" w:color="auto"/>
            </w:tcBorders>
            <w:vAlign w:val="center"/>
          </w:tcPr>
          <w:p w14:paraId="37BCCA08"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w:t>
            </w:r>
          </w:p>
        </w:tc>
        <w:tc>
          <w:tcPr>
            <w:tcW w:w="1470" w:type="dxa"/>
            <w:gridSpan w:val="2"/>
            <w:tcBorders>
              <w:top w:val="nil"/>
              <w:left w:val="single" w:sz="4" w:space="0" w:color="auto"/>
              <w:bottom w:val="nil"/>
              <w:right w:val="single" w:sz="4" w:space="0" w:color="auto"/>
            </w:tcBorders>
            <w:vAlign w:val="center"/>
          </w:tcPr>
          <w:p w14:paraId="609F587E"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- 138,967,000</w:t>
            </w:r>
          </w:p>
        </w:tc>
        <w:tc>
          <w:tcPr>
            <w:tcW w:w="852" w:type="dxa"/>
            <w:gridSpan w:val="3"/>
            <w:tcBorders>
              <w:top w:val="nil"/>
              <w:left w:val="single" w:sz="4" w:space="0" w:color="auto"/>
              <w:bottom w:val="nil"/>
              <w:right w:val="nil"/>
            </w:tcBorders>
            <w:vAlign w:val="center"/>
          </w:tcPr>
          <w:p w14:paraId="5C12C478"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- 100.00</w:t>
            </w:r>
          </w:p>
        </w:tc>
      </w:tr>
      <w:tr w:rsidR="005954A7" w:rsidRPr="00B04048" w14:paraId="1C79A830" w14:textId="77777777" w:rsidTr="005954A7">
        <w:trPr>
          <w:gridBefore w:val="1"/>
          <w:wBefore w:w="28" w:type="dxa"/>
          <w:cantSplit/>
          <w:trHeight w:val="597"/>
        </w:trPr>
        <w:tc>
          <w:tcPr>
            <w:tcW w:w="4217" w:type="dxa"/>
            <w:gridSpan w:val="3"/>
            <w:tcBorders>
              <w:top w:val="nil"/>
              <w:left w:val="nil"/>
              <w:bottom w:val="nil"/>
              <w:right w:val="single" w:sz="4" w:space="0" w:color="auto"/>
            </w:tcBorders>
            <w:vAlign w:val="center"/>
          </w:tcPr>
          <w:p w14:paraId="6E248D8A" w14:textId="77777777" w:rsidR="005954A7" w:rsidRPr="00AB7D51" w:rsidRDefault="005954A7" w:rsidP="00353D03">
            <w:pPr>
              <w:jc w:val="both"/>
              <w:rPr>
                <w:rFonts w:eastAsia="標楷體" w:hAnsi="標楷體"/>
                <w:kern w:val="0"/>
                <w:sz w:val="22"/>
              </w:rPr>
            </w:pPr>
            <w:r w:rsidRPr="00AB7D51">
              <w:rPr>
                <w:rFonts w:eastAsia="標楷體" w:hAnsi="標楷體" w:hint="eastAsia"/>
                <w:b/>
                <w:kern w:val="0"/>
                <w:sz w:val="22"/>
              </w:rPr>
              <w:t>現金及約當現金之淨增（淨減）</w:t>
            </w:r>
          </w:p>
        </w:tc>
        <w:tc>
          <w:tcPr>
            <w:tcW w:w="1692" w:type="dxa"/>
            <w:gridSpan w:val="2"/>
            <w:tcBorders>
              <w:top w:val="nil"/>
              <w:left w:val="single" w:sz="4" w:space="0" w:color="auto"/>
              <w:bottom w:val="nil"/>
              <w:right w:val="single" w:sz="4" w:space="0" w:color="auto"/>
            </w:tcBorders>
            <w:vAlign w:val="center"/>
          </w:tcPr>
          <w:p w14:paraId="0B56E34B"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38,858,000</w:t>
            </w:r>
          </w:p>
        </w:tc>
        <w:tc>
          <w:tcPr>
            <w:tcW w:w="1692" w:type="dxa"/>
            <w:gridSpan w:val="2"/>
            <w:tcBorders>
              <w:top w:val="nil"/>
              <w:left w:val="single" w:sz="4" w:space="0" w:color="auto"/>
              <w:bottom w:val="nil"/>
              <w:right w:val="single" w:sz="4" w:space="0" w:color="auto"/>
            </w:tcBorders>
            <w:vAlign w:val="center"/>
          </w:tcPr>
          <w:p w14:paraId="1F5A66FA"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502,560,089</w:t>
            </w:r>
          </w:p>
        </w:tc>
        <w:tc>
          <w:tcPr>
            <w:tcW w:w="1470" w:type="dxa"/>
            <w:gridSpan w:val="2"/>
            <w:tcBorders>
              <w:top w:val="nil"/>
              <w:left w:val="single" w:sz="4" w:space="0" w:color="auto"/>
              <w:bottom w:val="nil"/>
              <w:right w:val="single" w:sz="4" w:space="0" w:color="auto"/>
            </w:tcBorders>
            <w:vAlign w:val="center"/>
          </w:tcPr>
          <w:p w14:paraId="6A2D372B"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463,702,089</w:t>
            </w:r>
          </w:p>
        </w:tc>
        <w:tc>
          <w:tcPr>
            <w:tcW w:w="852" w:type="dxa"/>
            <w:gridSpan w:val="3"/>
            <w:tcBorders>
              <w:top w:val="nil"/>
              <w:left w:val="single" w:sz="4" w:space="0" w:color="auto"/>
              <w:bottom w:val="nil"/>
              <w:right w:val="nil"/>
            </w:tcBorders>
            <w:vAlign w:val="center"/>
          </w:tcPr>
          <w:p w14:paraId="63AA6F38"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1,193.32</w:t>
            </w:r>
          </w:p>
        </w:tc>
      </w:tr>
      <w:tr w:rsidR="005954A7" w:rsidRPr="00B04048" w14:paraId="7366D1AF" w14:textId="77777777" w:rsidTr="005954A7">
        <w:trPr>
          <w:gridBefore w:val="1"/>
          <w:wBefore w:w="28" w:type="dxa"/>
          <w:cantSplit/>
          <w:trHeight w:val="597"/>
        </w:trPr>
        <w:tc>
          <w:tcPr>
            <w:tcW w:w="4217" w:type="dxa"/>
            <w:gridSpan w:val="3"/>
            <w:tcBorders>
              <w:top w:val="nil"/>
              <w:left w:val="nil"/>
              <w:bottom w:val="nil"/>
              <w:right w:val="single" w:sz="4" w:space="0" w:color="auto"/>
            </w:tcBorders>
            <w:vAlign w:val="center"/>
          </w:tcPr>
          <w:p w14:paraId="0236020C" w14:textId="77777777" w:rsidR="005954A7" w:rsidRPr="00AB7D51" w:rsidRDefault="005954A7" w:rsidP="00353D03">
            <w:pPr>
              <w:jc w:val="both"/>
              <w:rPr>
                <w:rFonts w:eastAsia="標楷體" w:hAnsi="標楷體"/>
                <w:kern w:val="0"/>
                <w:sz w:val="22"/>
              </w:rPr>
            </w:pPr>
            <w:r w:rsidRPr="00AB7D51">
              <w:rPr>
                <w:rFonts w:eastAsia="標楷體" w:hAnsi="標楷體" w:hint="eastAsia"/>
                <w:b/>
                <w:kern w:val="0"/>
                <w:sz w:val="22"/>
              </w:rPr>
              <w:t>期初現金及約當現金</w:t>
            </w:r>
          </w:p>
        </w:tc>
        <w:tc>
          <w:tcPr>
            <w:tcW w:w="1692" w:type="dxa"/>
            <w:gridSpan w:val="2"/>
            <w:tcBorders>
              <w:top w:val="nil"/>
              <w:left w:val="single" w:sz="4" w:space="0" w:color="auto"/>
              <w:bottom w:val="nil"/>
              <w:right w:val="single" w:sz="4" w:space="0" w:color="auto"/>
            </w:tcBorders>
            <w:vAlign w:val="center"/>
          </w:tcPr>
          <w:p w14:paraId="6CF93A35"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729,500,000</w:t>
            </w:r>
          </w:p>
        </w:tc>
        <w:tc>
          <w:tcPr>
            <w:tcW w:w="1692" w:type="dxa"/>
            <w:gridSpan w:val="2"/>
            <w:tcBorders>
              <w:top w:val="nil"/>
              <w:left w:val="single" w:sz="4" w:space="0" w:color="auto"/>
              <w:bottom w:val="nil"/>
              <w:right w:val="single" w:sz="4" w:space="0" w:color="auto"/>
            </w:tcBorders>
            <w:vAlign w:val="center"/>
          </w:tcPr>
          <w:p w14:paraId="303AF7C5"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728,850,830</w:t>
            </w:r>
          </w:p>
        </w:tc>
        <w:tc>
          <w:tcPr>
            <w:tcW w:w="1470" w:type="dxa"/>
            <w:gridSpan w:val="2"/>
            <w:tcBorders>
              <w:top w:val="nil"/>
              <w:left w:val="single" w:sz="4" w:space="0" w:color="auto"/>
              <w:bottom w:val="nil"/>
              <w:right w:val="single" w:sz="4" w:space="0" w:color="auto"/>
            </w:tcBorders>
            <w:vAlign w:val="center"/>
          </w:tcPr>
          <w:p w14:paraId="61401C5A"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- 649,170</w:t>
            </w:r>
          </w:p>
        </w:tc>
        <w:tc>
          <w:tcPr>
            <w:tcW w:w="852" w:type="dxa"/>
            <w:gridSpan w:val="3"/>
            <w:tcBorders>
              <w:top w:val="nil"/>
              <w:left w:val="single" w:sz="4" w:space="0" w:color="auto"/>
              <w:bottom w:val="nil"/>
              <w:right w:val="nil"/>
            </w:tcBorders>
            <w:vAlign w:val="center"/>
          </w:tcPr>
          <w:p w14:paraId="738C9616"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- 0.09</w:t>
            </w:r>
          </w:p>
        </w:tc>
      </w:tr>
      <w:tr w:rsidR="005954A7" w:rsidRPr="00B04048" w14:paraId="3C4190DA" w14:textId="77777777" w:rsidTr="005954A7">
        <w:trPr>
          <w:gridBefore w:val="1"/>
          <w:wBefore w:w="28" w:type="dxa"/>
          <w:cantSplit/>
          <w:trHeight w:val="597"/>
        </w:trPr>
        <w:tc>
          <w:tcPr>
            <w:tcW w:w="4217" w:type="dxa"/>
            <w:gridSpan w:val="3"/>
            <w:tcBorders>
              <w:top w:val="nil"/>
              <w:left w:val="nil"/>
              <w:bottom w:val="single" w:sz="12" w:space="0" w:color="auto"/>
              <w:right w:val="single" w:sz="4" w:space="0" w:color="auto"/>
            </w:tcBorders>
            <w:vAlign w:val="center"/>
          </w:tcPr>
          <w:p w14:paraId="4A8724FA" w14:textId="77777777" w:rsidR="005954A7" w:rsidRPr="00AB7D51" w:rsidRDefault="005954A7" w:rsidP="00353D03">
            <w:pPr>
              <w:jc w:val="both"/>
              <w:rPr>
                <w:rFonts w:eastAsia="標楷體" w:hAnsi="標楷體"/>
                <w:b/>
                <w:kern w:val="0"/>
                <w:sz w:val="22"/>
              </w:rPr>
            </w:pPr>
            <w:r w:rsidRPr="00AB7D51">
              <w:rPr>
                <w:rFonts w:eastAsia="標楷體" w:hAnsi="標楷體" w:hint="eastAsia"/>
                <w:b/>
                <w:kern w:val="0"/>
                <w:sz w:val="22"/>
              </w:rPr>
              <w:t>期末現金及約當現金</w:t>
            </w:r>
          </w:p>
        </w:tc>
        <w:tc>
          <w:tcPr>
            <w:tcW w:w="1692" w:type="dxa"/>
            <w:gridSpan w:val="2"/>
            <w:tcBorders>
              <w:top w:val="nil"/>
              <w:left w:val="single" w:sz="4" w:space="0" w:color="auto"/>
              <w:bottom w:val="single" w:sz="12" w:space="0" w:color="auto"/>
              <w:right w:val="single" w:sz="4" w:space="0" w:color="auto"/>
            </w:tcBorders>
            <w:vAlign w:val="center"/>
          </w:tcPr>
          <w:p w14:paraId="3DA27525"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768,358,000</w:t>
            </w:r>
          </w:p>
        </w:tc>
        <w:tc>
          <w:tcPr>
            <w:tcW w:w="1692" w:type="dxa"/>
            <w:gridSpan w:val="2"/>
            <w:tcBorders>
              <w:top w:val="nil"/>
              <w:left w:val="single" w:sz="4" w:space="0" w:color="auto"/>
              <w:bottom w:val="single" w:sz="12" w:space="0" w:color="auto"/>
              <w:right w:val="single" w:sz="4" w:space="0" w:color="auto"/>
            </w:tcBorders>
            <w:vAlign w:val="center"/>
          </w:tcPr>
          <w:p w14:paraId="1C74DC9E"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1,231,410,919</w:t>
            </w:r>
          </w:p>
        </w:tc>
        <w:tc>
          <w:tcPr>
            <w:tcW w:w="1470" w:type="dxa"/>
            <w:gridSpan w:val="2"/>
            <w:tcBorders>
              <w:top w:val="nil"/>
              <w:left w:val="single" w:sz="4" w:space="0" w:color="auto"/>
              <w:bottom w:val="single" w:sz="12" w:space="0" w:color="auto"/>
              <w:right w:val="single" w:sz="4" w:space="0" w:color="auto"/>
            </w:tcBorders>
            <w:vAlign w:val="center"/>
          </w:tcPr>
          <w:p w14:paraId="4A405A83"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463,052,919</w:t>
            </w:r>
          </w:p>
        </w:tc>
        <w:tc>
          <w:tcPr>
            <w:tcW w:w="852" w:type="dxa"/>
            <w:gridSpan w:val="3"/>
            <w:tcBorders>
              <w:top w:val="nil"/>
              <w:left w:val="single" w:sz="4" w:space="0" w:color="auto"/>
              <w:bottom w:val="single" w:sz="12" w:space="0" w:color="auto"/>
              <w:right w:val="nil"/>
            </w:tcBorders>
            <w:vAlign w:val="center"/>
          </w:tcPr>
          <w:p w14:paraId="21DD2783" w14:textId="77777777" w:rsidR="005954A7" w:rsidRPr="00B04048" w:rsidRDefault="005954A7" w:rsidP="00353D03">
            <w:pPr>
              <w:autoSpaceDE w:val="0"/>
              <w:autoSpaceDN w:val="0"/>
              <w:adjustRightInd w:val="0"/>
              <w:ind w:rightChars="10" w:right="24"/>
              <w:jc w:val="right"/>
              <w:rPr>
                <w:rFonts w:ascii="新細明體" w:hAnsi="新細明體"/>
                <w:color w:val="FF0000"/>
                <w:kern w:val="0"/>
                <w:sz w:val="20"/>
                <w:highlight w:val="yellow"/>
              </w:rPr>
            </w:pPr>
            <w:r w:rsidRPr="00067671">
              <w:rPr>
                <w:rFonts w:ascii="新細明體" w:hAnsi="新細明體" w:hint="eastAsia"/>
                <w:b/>
                <w:kern w:val="0"/>
                <w:sz w:val="20"/>
              </w:rPr>
              <w:t>60.27</w:t>
            </w:r>
          </w:p>
        </w:tc>
      </w:tr>
    </w:tbl>
    <w:p w14:paraId="76F9BE96" w14:textId="77777777" w:rsidR="005954A7" w:rsidRPr="00B64E2E" w:rsidRDefault="005954A7" w:rsidP="005954A7">
      <w:pPr>
        <w:tabs>
          <w:tab w:val="left" w:pos="408"/>
        </w:tabs>
        <w:adjustRightInd w:val="0"/>
        <w:snapToGrid w:val="0"/>
        <w:spacing w:line="240" w:lineRule="exact"/>
        <w:jc w:val="both"/>
        <w:rPr>
          <w:rFonts w:eastAsia="標楷體" w:hAnsi="標楷體"/>
          <w:sz w:val="22"/>
        </w:rPr>
      </w:pPr>
      <w:r w:rsidRPr="00B64E2E">
        <w:rPr>
          <w:rFonts w:eastAsia="標楷體" w:hAnsi="標楷體" w:hint="eastAsia"/>
          <w:sz w:val="22"/>
        </w:rPr>
        <w:t>註：1.本表係採現金及約當現金基礎，包括現金及自投資日起3個月內到期或清償之債權證券。</w:t>
      </w:r>
    </w:p>
    <w:p w14:paraId="661167AB" w14:textId="77777777" w:rsidR="005954A7" w:rsidRPr="00B64E2E" w:rsidRDefault="005954A7" w:rsidP="005954A7">
      <w:pPr>
        <w:pStyle w:val="11"/>
        <w:spacing w:before="72" w:after="72" w:line="240" w:lineRule="exact"/>
        <w:ind w:leftChars="186" w:left="657" w:hangingChars="96" w:hanging="211"/>
        <w:rPr>
          <w:sz w:val="22"/>
        </w:rPr>
      </w:pPr>
      <w:r w:rsidRPr="00B64E2E">
        <w:rPr>
          <w:rFonts w:hint="eastAsia"/>
          <w:b w:val="0"/>
          <w:sz w:val="22"/>
        </w:rPr>
        <w:t>2.本表「調整項目」欄所列，包括流動資產淨減（淨增）及流動負債淨增（淨減）</w:t>
      </w:r>
      <w:r w:rsidRPr="00970D7C">
        <w:rPr>
          <w:rFonts w:hint="eastAsia"/>
          <w:b w:val="0"/>
          <w:bCs/>
          <w:sz w:val="22"/>
        </w:rPr>
        <w:t>。</w:t>
      </w:r>
    </w:p>
    <w:tbl>
      <w:tblPr>
        <w:tblW w:w="9925" w:type="dxa"/>
        <w:tblLayout w:type="fixed"/>
        <w:tblCellMar>
          <w:left w:w="28" w:type="dxa"/>
          <w:right w:w="28" w:type="dxa"/>
        </w:tblCellMar>
        <w:tblLook w:val="04A0" w:firstRow="1" w:lastRow="0" w:firstColumn="1" w:lastColumn="0" w:noHBand="0" w:noVBand="1"/>
      </w:tblPr>
      <w:tblGrid>
        <w:gridCol w:w="3118"/>
        <w:gridCol w:w="1474"/>
        <w:gridCol w:w="794"/>
        <w:gridCol w:w="1474"/>
        <w:gridCol w:w="794"/>
        <w:gridCol w:w="1474"/>
        <w:gridCol w:w="797"/>
      </w:tblGrid>
      <w:tr w:rsidR="00B133BA" w:rsidRPr="00B04048" w14:paraId="0221DDFF" w14:textId="77777777" w:rsidTr="00353D03">
        <w:trPr>
          <w:tblHeader/>
        </w:trPr>
        <w:tc>
          <w:tcPr>
            <w:tcW w:w="9925" w:type="dxa"/>
            <w:gridSpan w:val="7"/>
            <w:tcBorders>
              <w:top w:val="nil"/>
              <w:left w:val="nil"/>
              <w:bottom w:val="single" w:sz="12" w:space="0" w:color="auto"/>
              <w:right w:val="nil"/>
            </w:tcBorders>
            <w:hideMark/>
          </w:tcPr>
          <w:p w14:paraId="7AB56547" w14:textId="77777777" w:rsidR="00B133BA" w:rsidRPr="00CD2110" w:rsidRDefault="00B133BA" w:rsidP="00353D03">
            <w:pPr>
              <w:snapToGrid w:val="0"/>
              <w:jc w:val="center"/>
              <w:rPr>
                <w:rFonts w:eastAsia="標楷體" w:hAnsi="標楷體"/>
                <w:b/>
                <w:sz w:val="36"/>
                <w:u w:val="single"/>
              </w:rPr>
            </w:pPr>
            <w:r w:rsidRPr="00CD2110">
              <w:rPr>
                <w:rFonts w:eastAsia="標楷體" w:hAnsi="標楷體" w:hint="eastAsia"/>
                <w:b/>
                <w:sz w:val="36"/>
                <w:u w:val="single"/>
              </w:rPr>
              <w:lastRenderedPageBreak/>
              <w:t>彰化縣市地重劃基金餘絀審定後平衡表</w:t>
            </w:r>
          </w:p>
          <w:p w14:paraId="1BFB5659" w14:textId="77777777" w:rsidR="00B133BA" w:rsidRPr="00CD2110" w:rsidRDefault="00B133BA" w:rsidP="00353D03">
            <w:pPr>
              <w:tabs>
                <w:tab w:val="left" w:pos="3600"/>
                <w:tab w:val="left" w:pos="8520"/>
              </w:tabs>
              <w:snapToGrid w:val="0"/>
              <w:spacing w:beforeLines="50" w:before="120"/>
              <w:jc w:val="center"/>
              <w:rPr>
                <w:rFonts w:eastAsia="標楷體" w:hAnsi="標楷體"/>
              </w:rPr>
            </w:pPr>
            <w:r w:rsidRPr="00CD2110">
              <w:rPr>
                <w:rFonts w:eastAsia="標楷體" w:hAnsi="標楷體" w:hint="eastAsia"/>
              </w:rPr>
              <w:t>中華民國11</w:t>
            </w:r>
            <w:r w:rsidRPr="00CD2110">
              <w:rPr>
                <w:rFonts w:eastAsia="標楷體" w:hAnsi="標楷體"/>
              </w:rPr>
              <w:t>4</w:t>
            </w:r>
            <w:r w:rsidRPr="00CD2110">
              <w:rPr>
                <w:rFonts w:eastAsia="標楷體" w:hAnsi="標楷體" w:hint="eastAsia"/>
              </w:rPr>
              <w:t>年</w:t>
            </w:r>
            <w:smartTag w:uri="urn:schemas-microsoft-com:office:smarttags" w:element="chsdate">
              <w:smartTagPr>
                <w:attr w:name="Year" w:val="2014"/>
                <w:attr w:name="Month" w:val="12"/>
                <w:attr w:name="Day" w:val="31"/>
                <w:attr w:name="IsLunarDate" w:val="False"/>
                <w:attr w:name="IsROCDate" w:val="False"/>
              </w:smartTagPr>
              <w:r w:rsidRPr="00CD2110">
                <w:rPr>
                  <w:rFonts w:eastAsia="標楷體" w:hAnsi="標楷體" w:hint="eastAsia"/>
                </w:rPr>
                <w:t>12月31日</w:t>
              </w:r>
            </w:smartTag>
          </w:p>
          <w:p w14:paraId="142C4A0F" w14:textId="77777777" w:rsidR="00B133BA" w:rsidRPr="00B04048" w:rsidRDefault="00B133BA" w:rsidP="00353D03">
            <w:pPr>
              <w:tabs>
                <w:tab w:val="left" w:pos="3600"/>
                <w:tab w:val="left" w:pos="8520"/>
              </w:tabs>
              <w:snapToGrid w:val="0"/>
              <w:jc w:val="right"/>
              <w:rPr>
                <w:rFonts w:eastAsia="標楷體" w:hAnsi="標楷體"/>
                <w:b/>
                <w:color w:val="FF0000"/>
                <w:sz w:val="32"/>
                <w:u w:val="single"/>
              </w:rPr>
            </w:pPr>
            <w:r w:rsidRPr="00CD2110">
              <w:rPr>
                <w:rFonts w:eastAsia="標楷體" w:hAnsi="標楷體" w:hint="eastAsia"/>
              </w:rPr>
              <w:tab/>
            </w:r>
            <w:r w:rsidRPr="00CD2110">
              <w:rPr>
                <w:rFonts w:eastAsia="標楷體" w:hAnsi="標楷體" w:hint="eastAsia"/>
                <w:kern w:val="0"/>
              </w:rPr>
              <w:t>單位：新臺幣元</w:t>
            </w:r>
          </w:p>
        </w:tc>
      </w:tr>
      <w:tr w:rsidR="00B133BA" w:rsidRPr="00B04048" w14:paraId="0BE8BC9B" w14:textId="77777777" w:rsidTr="00353D03">
        <w:trPr>
          <w:cantSplit/>
          <w:trHeight w:val="340"/>
        </w:trPr>
        <w:tc>
          <w:tcPr>
            <w:tcW w:w="3118" w:type="dxa"/>
            <w:vMerge w:val="restart"/>
            <w:tcBorders>
              <w:top w:val="single" w:sz="12" w:space="0" w:color="auto"/>
              <w:left w:val="nil"/>
              <w:bottom w:val="single" w:sz="8" w:space="0" w:color="auto"/>
              <w:right w:val="single" w:sz="4" w:space="0" w:color="auto"/>
            </w:tcBorders>
            <w:vAlign w:val="center"/>
            <w:hideMark/>
          </w:tcPr>
          <w:p w14:paraId="684E2A1E" w14:textId="77777777" w:rsidR="00B133BA" w:rsidRPr="00CD2110" w:rsidRDefault="00B133BA" w:rsidP="00353D03">
            <w:pPr>
              <w:jc w:val="distribute"/>
              <w:rPr>
                <w:rFonts w:eastAsia="標楷體" w:hAnsi="標楷體"/>
                <w:szCs w:val="24"/>
              </w:rPr>
            </w:pPr>
            <w:r w:rsidRPr="00CD2110">
              <w:rPr>
                <w:rFonts w:eastAsia="標楷體" w:hAnsi="標楷體" w:hint="eastAsia"/>
                <w:szCs w:val="24"/>
              </w:rPr>
              <w:t>科目</w:t>
            </w:r>
          </w:p>
        </w:tc>
        <w:tc>
          <w:tcPr>
            <w:tcW w:w="2268" w:type="dxa"/>
            <w:gridSpan w:val="2"/>
            <w:tcBorders>
              <w:top w:val="single" w:sz="12" w:space="0" w:color="auto"/>
              <w:left w:val="single" w:sz="4" w:space="0" w:color="auto"/>
              <w:bottom w:val="nil"/>
              <w:right w:val="single" w:sz="4" w:space="0" w:color="auto"/>
            </w:tcBorders>
            <w:vAlign w:val="center"/>
            <w:hideMark/>
          </w:tcPr>
          <w:p w14:paraId="19B2C0BB" w14:textId="77777777" w:rsidR="00B133BA" w:rsidRPr="00CD2110" w:rsidRDefault="00B133BA" w:rsidP="00353D03">
            <w:pPr>
              <w:jc w:val="distribute"/>
              <w:rPr>
                <w:rFonts w:eastAsia="標楷體" w:hAnsi="標楷體"/>
                <w:spacing w:val="-20"/>
              </w:rPr>
            </w:pPr>
            <w:r w:rsidRPr="00CD2110">
              <w:rPr>
                <w:rFonts w:eastAsia="標楷體" w:hAnsi="標楷體" w:hint="eastAsia"/>
              </w:rPr>
              <w:t>11</w:t>
            </w:r>
            <w:r w:rsidRPr="00CD2110">
              <w:rPr>
                <w:rFonts w:eastAsia="標楷體" w:hAnsi="標楷體"/>
              </w:rPr>
              <w:t>4</w:t>
            </w:r>
            <w:r w:rsidRPr="00CD2110">
              <w:rPr>
                <w:rFonts w:eastAsia="標楷體" w:hAnsi="標楷體" w:hint="eastAsia"/>
                <w:spacing w:val="-20"/>
              </w:rPr>
              <w:t>年12月31日</w:t>
            </w:r>
          </w:p>
        </w:tc>
        <w:tc>
          <w:tcPr>
            <w:tcW w:w="2268" w:type="dxa"/>
            <w:gridSpan w:val="2"/>
            <w:tcBorders>
              <w:top w:val="single" w:sz="12" w:space="0" w:color="auto"/>
              <w:left w:val="single" w:sz="4" w:space="0" w:color="auto"/>
              <w:bottom w:val="nil"/>
              <w:right w:val="single" w:sz="4" w:space="0" w:color="auto"/>
            </w:tcBorders>
            <w:vAlign w:val="center"/>
            <w:hideMark/>
          </w:tcPr>
          <w:p w14:paraId="79988BC3" w14:textId="77777777" w:rsidR="00B133BA" w:rsidRPr="00CD2110" w:rsidRDefault="00B133BA" w:rsidP="00353D03">
            <w:pPr>
              <w:ind w:firstLineChars="27" w:firstLine="65"/>
              <w:jc w:val="distribute"/>
              <w:rPr>
                <w:rFonts w:eastAsia="標楷體" w:hAnsi="標楷體"/>
                <w:spacing w:val="-20"/>
              </w:rPr>
            </w:pPr>
            <w:r w:rsidRPr="00CD2110">
              <w:rPr>
                <w:rFonts w:eastAsia="標楷體" w:hAnsi="標楷體" w:hint="eastAsia"/>
              </w:rPr>
              <w:t>11</w:t>
            </w:r>
            <w:r w:rsidRPr="00CD2110">
              <w:rPr>
                <w:rFonts w:eastAsia="標楷體" w:hAnsi="標楷體"/>
              </w:rPr>
              <w:t>3</w:t>
            </w:r>
            <w:r w:rsidRPr="00CD2110">
              <w:rPr>
                <w:rFonts w:eastAsia="標楷體" w:hAnsi="標楷體" w:hint="eastAsia"/>
                <w:spacing w:val="-20"/>
              </w:rPr>
              <w:t>年12月31日</w:t>
            </w:r>
          </w:p>
        </w:tc>
        <w:tc>
          <w:tcPr>
            <w:tcW w:w="2271" w:type="dxa"/>
            <w:gridSpan w:val="2"/>
            <w:tcBorders>
              <w:top w:val="single" w:sz="12" w:space="0" w:color="auto"/>
              <w:left w:val="single" w:sz="4" w:space="0" w:color="auto"/>
              <w:bottom w:val="nil"/>
              <w:right w:val="nil"/>
            </w:tcBorders>
            <w:vAlign w:val="center"/>
            <w:hideMark/>
          </w:tcPr>
          <w:p w14:paraId="6C36C321" w14:textId="77777777" w:rsidR="00B133BA" w:rsidRPr="00CD2110" w:rsidRDefault="00B133BA" w:rsidP="00353D03">
            <w:pPr>
              <w:spacing w:line="240" w:lineRule="exact"/>
              <w:jc w:val="distribute"/>
              <w:rPr>
                <w:rFonts w:eastAsia="標楷體" w:hAnsi="標楷體"/>
              </w:rPr>
            </w:pPr>
            <w:r w:rsidRPr="00CD2110">
              <w:rPr>
                <w:rFonts w:eastAsia="標楷體" w:hAnsi="標楷體" w:hint="eastAsia"/>
              </w:rPr>
              <w:t>比較增減</w:t>
            </w:r>
          </w:p>
        </w:tc>
      </w:tr>
      <w:tr w:rsidR="00B133BA" w:rsidRPr="00B04048" w14:paraId="1893813E" w14:textId="77777777" w:rsidTr="00353D03">
        <w:trPr>
          <w:cantSplit/>
          <w:trHeight w:val="340"/>
        </w:trPr>
        <w:tc>
          <w:tcPr>
            <w:tcW w:w="3118" w:type="dxa"/>
            <w:vMerge/>
            <w:tcBorders>
              <w:top w:val="single" w:sz="12" w:space="0" w:color="auto"/>
              <w:left w:val="nil"/>
              <w:bottom w:val="single" w:sz="8" w:space="0" w:color="auto"/>
              <w:right w:val="single" w:sz="4" w:space="0" w:color="auto"/>
            </w:tcBorders>
            <w:vAlign w:val="center"/>
            <w:hideMark/>
          </w:tcPr>
          <w:p w14:paraId="7A984445" w14:textId="77777777" w:rsidR="00B133BA" w:rsidRPr="00CD2110" w:rsidRDefault="00B133BA" w:rsidP="00353D03">
            <w:pPr>
              <w:widowControl/>
              <w:rPr>
                <w:rFonts w:eastAsia="標楷體" w:hAnsi="標楷體"/>
                <w:szCs w:val="24"/>
              </w:rPr>
            </w:pPr>
          </w:p>
        </w:tc>
        <w:tc>
          <w:tcPr>
            <w:tcW w:w="1474" w:type="dxa"/>
            <w:tcBorders>
              <w:top w:val="single" w:sz="4" w:space="0" w:color="auto"/>
              <w:left w:val="single" w:sz="4" w:space="0" w:color="auto"/>
              <w:bottom w:val="single" w:sz="8" w:space="0" w:color="auto"/>
              <w:right w:val="single" w:sz="4" w:space="0" w:color="auto"/>
            </w:tcBorders>
            <w:vAlign w:val="center"/>
            <w:hideMark/>
          </w:tcPr>
          <w:p w14:paraId="3E801396" w14:textId="77777777" w:rsidR="00B133BA" w:rsidRPr="00CD2110" w:rsidRDefault="00B133BA" w:rsidP="00353D03">
            <w:pPr>
              <w:jc w:val="distribute"/>
              <w:rPr>
                <w:rFonts w:eastAsia="標楷體" w:hAnsi="標楷體"/>
              </w:rPr>
            </w:pPr>
            <w:r w:rsidRPr="00CD2110">
              <w:rPr>
                <w:rFonts w:eastAsia="標楷體" w:hAnsi="標楷體" w:hint="eastAsia"/>
              </w:rPr>
              <w:t>金額</w:t>
            </w:r>
          </w:p>
        </w:tc>
        <w:tc>
          <w:tcPr>
            <w:tcW w:w="794" w:type="dxa"/>
            <w:tcBorders>
              <w:top w:val="single" w:sz="4" w:space="0" w:color="auto"/>
              <w:left w:val="single" w:sz="4" w:space="0" w:color="auto"/>
              <w:bottom w:val="single" w:sz="8" w:space="0" w:color="auto"/>
              <w:right w:val="single" w:sz="4" w:space="0" w:color="auto"/>
            </w:tcBorders>
            <w:vAlign w:val="center"/>
            <w:hideMark/>
          </w:tcPr>
          <w:p w14:paraId="527C3988" w14:textId="77777777" w:rsidR="00B133BA" w:rsidRPr="00CD2110" w:rsidRDefault="00B133BA" w:rsidP="00353D03">
            <w:pPr>
              <w:jc w:val="distribute"/>
              <w:rPr>
                <w:rFonts w:eastAsia="標楷體" w:hAnsi="標楷體"/>
              </w:rPr>
            </w:pPr>
            <w:r w:rsidRPr="00CD2110">
              <w:rPr>
                <w:rFonts w:eastAsia="標楷體" w:hAnsi="標楷體" w:hint="eastAsia"/>
              </w:rPr>
              <w:t>％</w:t>
            </w:r>
          </w:p>
        </w:tc>
        <w:tc>
          <w:tcPr>
            <w:tcW w:w="1474" w:type="dxa"/>
            <w:tcBorders>
              <w:top w:val="single" w:sz="4" w:space="0" w:color="auto"/>
              <w:left w:val="single" w:sz="4" w:space="0" w:color="auto"/>
              <w:bottom w:val="single" w:sz="8" w:space="0" w:color="auto"/>
              <w:right w:val="single" w:sz="4" w:space="0" w:color="auto"/>
            </w:tcBorders>
            <w:vAlign w:val="center"/>
            <w:hideMark/>
          </w:tcPr>
          <w:p w14:paraId="02B800A9" w14:textId="77777777" w:rsidR="00B133BA" w:rsidRPr="00CD2110" w:rsidRDefault="00B133BA" w:rsidP="00353D03">
            <w:pPr>
              <w:jc w:val="distribute"/>
              <w:rPr>
                <w:rFonts w:eastAsia="標楷體" w:hAnsi="標楷體"/>
              </w:rPr>
            </w:pPr>
            <w:r w:rsidRPr="00CD2110">
              <w:rPr>
                <w:rFonts w:eastAsia="標楷體" w:hAnsi="標楷體" w:hint="eastAsia"/>
              </w:rPr>
              <w:t>金額</w:t>
            </w:r>
          </w:p>
        </w:tc>
        <w:tc>
          <w:tcPr>
            <w:tcW w:w="794" w:type="dxa"/>
            <w:tcBorders>
              <w:top w:val="single" w:sz="4" w:space="0" w:color="auto"/>
              <w:left w:val="single" w:sz="4" w:space="0" w:color="auto"/>
              <w:bottom w:val="single" w:sz="8" w:space="0" w:color="auto"/>
              <w:right w:val="single" w:sz="4" w:space="0" w:color="auto"/>
            </w:tcBorders>
            <w:vAlign w:val="center"/>
            <w:hideMark/>
          </w:tcPr>
          <w:p w14:paraId="67FDF63C" w14:textId="77777777" w:rsidR="00B133BA" w:rsidRPr="00CD2110" w:rsidRDefault="00B133BA" w:rsidP="00353D03">
            <w:pPr>
              <w:jc w:val="distribute"/>
              <w:rPr>
                <w:rFonts w:eastAsia="標楷體" w:hAnsi="標楷體"/>
              </w:rPr>
            </w:pPr>
            <w:r w:rsidRPr="00CD2110">
              <w:rPr>
                <w:rFonts w:eastAsia="標楷體" w:hAnsi="標楷體" w:hint="eastAsia"/>
              </w:rPr>
              <w:t>％</w:t>
            </w:r>
          </w:p>
        </w:tc>
        <w:tc>
          <w:tcPr>
            <w:tcW w:w="1474" w:type="dxa"/>
            <w:tcBorders>
              <w:top w:val="single" w:sz="4" w:space="0" w:color="auto"/>
              <w:left w:val="single" w:sz="4" w:space="0" w:color="auto"/>
              <w:bottom w:val="single" w:sz="8" w:space="0" w:color="auto"/>
              <w:right w:val="single" w:sz="4" w:space="0" w:color="auto"/>
            </w:tcBorders>
            <w:vAlign w:val="center"/>
            <w:hideMark/>
          </w:tcPr>
          <w:p w14:paraId="14DC4766" w14:textId="77777777" w:rsidR="00B133BA" w:rsidRPr="00CD2110" w:rsidRDefault="00B133BA" w:rsidP="00353D03">
            <w:pPr>
              <w:jc w:val="distribute"/>
              <w:rPr>
                <w:rFonts w:eastAsia="標楷體" w:hAnsi="標楷體"/>
              </w:rPr>
            </w:pPr>
            <w:r w:rsidRPr="00CD2110">
              <w:rPr>
                <w:rFonts w:eastAsia="標楷體" w:hAnsi="標楷體" w:hint="eastAsia"/>
              </w:rPr>
              <w:t>金額</w:t>
            </w:r>
          </w:p>
        </w:tc>
        <w:tc>
          <w:tcPr>
            <w:tcW w:w="797" w:type="dxa"/>
            <w:tcBorders>
              <w:top w:val="single" w:sz="4" w:space="0" w:color="auto"/>
              <w:left w:val="single" w:sz="4" w:space="0" w:color="auto"/>
              <w:bottom w:val="single" w:sz="8" w:space="0" w:color="auto"/>
              <w:right w:val="nil"/>
            </w:tcBorders>
            <w:vAlign w:val="center"/>
            <w:hideMark/>
          </w:tcPr>
          <w:p w14:paraId="61ABD83D" w14:textId="77777777" w:rsidR="00B133BA" w:rsidRPr="00CD2110" w:rsidRDefault="00B133BA" w:rsidP="00353D03">
            <w:pPr>
              <w:jc w:val="distribute"/>
              <w:rPr>
                <w:rFonts w:eastAsia="標楷體" w:hAnsi="標楷體"/>
              </w:rPr>
            </w:pPr>
            <w:r w:rsidRPr="00CD2110">
              <w:rPr>
                <w:rFonts w:eastAsia="標楷體" w:hAnsi="標楷體" w:hint="eastAsia"/>
              </w:rPr>
              <w:t>％</w:t>
            </w:r>
          </w:p>
        </w:tc>
      </w:tr>
      <w:tr w:rsidR="00B133BA" w:rsidRPr="00B04048" w14:paraId="632CE301" w14:textId="77777777" w:rsidTr="00B133BA">
        <w:trPr>
          <w:cantSplit/>
          <w:trHeight w:val="465"/>
        </w:trPr>
        <w:tc>
          <w:tcPr>
            <w:tcW w:w="3118" w:type="dxa"/>
            <w:tcBorders>
              <w:top w:val="single" w:sz="8" w:space="0" w:color="auto"/>
              <w:left w:val="nil"/>
              <w:bottom w:val="nil"/>
              <w:right w:val="single" w:sz="4" w:space="0" w:color="auto"/>
            </w:tcBorders>
            <w:vAlign w:val="center"/>
            <w:hideMark/>
          </w:tcPr>
          <w:p w14:paraId="6DD1DC45" w14:textId="77777777" w:rsidR="00B133BA" w:rsidRPr="00CD2110" w:rsidRDefault="00B133BA" w:rsidP="00353D03">
            <w:pPr>
              <w:rPr>
                <w:rFonts w:eastAsia="標楷體" w:hAnsi="標楷體"/>
                <w:kern w:val="0"/>
                <w:sz w:val="22"/>
                <w:highlight w:val="yellow"/>
              </w:rPr>
            </w:pPr>
            <w:r w:rsidRPr="00CD2110">
              <w:rPr>
                <w:rFonts w:eastAsia="標楷體" w:hAnsi="標楷體" w:hint="eastAsia"/>
                <w:b/>
                <w:kern w:val="0"/>
                <w:sz w:val="22"/>
              </w:rPr>
              <w:t>資產</w:t>
            </w:r>
          </w:p>
        </w:tc>
        <w:tc>
          <w:tcPr>
            <w:tcW w:w="1474" w:type="dxa"/>
            <w:tcBorders>
              <w:top w:val="single" w:sz="8" w:space="0" w:color="auto"/>
              <w:left w:val="single" w:sz="4" w:space="0" w:color="auto"/>
              <w:bottom w:val="nil"/>
              <w:right w:val="single" w:sz="4" w:space="0" w:color="auto"/>
            </w:tcBorders>
            <w:vAlign w:val="center"/>
            <w:hideMark/>
          </w:tcPr>
          <w:p w14:paraId="26FC3E7A"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2,321,721,562</w:t>
            </w:r>
          </w:p>
        </w:tc>
        <w:tc>
          <w:tcPr>
            <w:tcW w:w="794" w:type="dxa"/>
            <w:tcBorders>
              <w:top w:val="single" w:sz="8" w:space="0" w:color="auto"/>
              <w:left w:val="single" w:sz="4" w:space="0" w:color="auto"/>
              <w:bottom w:val="nil"/>
              <w:right w:val="single" w:sz="4" w:space="0" w:color="auto"/>
            </w:tcBorders>
            <w:vAlign w:val="center"/>
            <w:hideMark/>
          </w:tcPr>
          <w:p w14:paraId="35F58817"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100.00</w:t>
            </w:r>
          </w:p>
        </w:tc>
        <w:tc>
          <w:tcPr>
            <w:tcW w:w="1474" w:type="dxa"/>
            <w:tcBorders>
              <w:top w:val="single" w:sz="8" w:space="0" w:color="auto"/>
              <w:left w:val="single" w:sz="4" w:space="0" w:color="auto"/>
              <w:bottom w:val="nil"/>
              <w:right w:val="single" w:sz="4" w:space="0" w:color="auto"/>
            </w:tcBorders>
            <w:vAlign w:val="center"/>
            <w:hideMark/>
          </w:tcPr>
          <w:p w14:paraId="2772B5EB"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2,222,207,250</w:t>
            </w:r>
          </w:p>
        </w:tc>
        <w:tc>
          <w:tcPr>
            <w:tcW w:w="794" w:type="dxa"/>
            <w:tcBorders>
              <w:top w:val="single" w:sz="8" w:space="0" w:color="auto"/>
              <w:left w:val="single" w:sz="4" w:space="0" w:color="auto"/>
              <w:bottom w:val="nil"/>
              <w:right w:val="single" w:sz="4" w:space="0" w:color="auto"/>
            </w:tcBorders>
            <w:vAlign w:val="center"/>
            <w:hideMark/>
          </w:tcPr>
          <w:p w14:paraId="76B9D0DC"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100.00</w:t>
            </w:r>
          </w:p>
        </w:tc>
        <w:tc>
          <w:tcPr>
            <w:tcW w:w="1474" w:type="dxa"/>
            <w:tcBorders>
              <w:top w:val="single" w:sz="8" w:space="0" w:color="auto"/>
              <w:left w:val="single" w:sz="4" w:space="0" w:color="auto"/>
              <w:bottom w:val="nil"/>
              <w:right w:val="single" w:sz="4" w:space="0" w:color="auto"/>
            </w:tcBorders>
            <w:vAlign w:val="center"/>
            <w:hideMark/>
          </w:tcPr>
          <w:p w14:paraId="518E759E"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b/>
                <w:noProof/>
                <w:sz w:val="20"/>
              </w:rPr>
              <w:t>99,514,312</w:t>
            </w:r>
          </w:p>
        </w:tc>
        <w:tc>
          <w:tcPr>
            <w:tcW w:w="797" w:type="dxa"/>
            <w:tcBorders>
              <w:top w:val="single" w:sz="8" w:space="0" w:color="auto"/>
              <w:left w:val="single" w:sz="4" w:space="0" w:color="auto"/>
              <w:bottom w:val="nil"/>
              <w:right w:val="nil"/>
            </w:tcBorders>
            <w:vAlign w:val="center"/>
            <w:hideMark/>
          </w:tcPr>
          <w:p w14:paraId="6143053D"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b/>
                <w:kern w:val="0"/>
                <w:sz w:val="20"/>
              </w:rPr>
              <w:t>4.48</w:t>
            </w:r>
          </w:p>
        </w:tc>
      </w:tr>
      <w:tr w:rsidR="00B133BA" w:rsidRPr="00B04048" w14:paraId="7BC49F71" w14:textId="77777777" w:rsidTr="00B133BA">
        <w:trPr>
          <w:cantSplit/>
          <w:trHeight w:val="465"/>
        </w:trPr>
        <w:tc>
          <w:tcPr>
            <w:tcW w:w="3118" w:type="dxa"/>
            <w:tcBorders>
              <w:top w:val="nil"/>
              <w:left w:val="nil"/>
              <w:bottom w:val="nil"/>
              <w:right w:val="single" w:sz="4" w:space="0" w:color="auto"/>
            </w:tcBorders>
            <w:vAlign w:val="center"/>
            <w:hideMark/>
          </w:tcPr>
          <w:p w14:paraId="4C0D8224" w14:textId="77777777" w:rsidR="00B133BA" w:rsidRPr="00CD2110" w:rsidRDefault="00B133BA" w:rsidP="00353D03">
            <w:pPr>
              <w:ind w:leftChars="100" w:left="240"/>
              <w:rPr>
                <w:rFonts w:eastAsia="標楷體" w:hAnsi="標楷體"/>
                <w:kern w:val="0"/>
                <w:sz w:val="22"/>
                <w:highlight w:val="yellow"/>
              </w:rPr>
            </w:pPr>
            <w:r w:rsidRPr="00CD2110">
              <w:rPr>
                <w:rFonts w:eastAsia="標楷體" w:hAnsi="標楷體" w:hint="eastAsia"/>
                <w:b/>
                <w:kern w:val="0"/>
                <w:sz w:val="22"/>
              </w:rPr>
              <w:t>流動資產</w:t>
            </w:r>
          </w:p>
        </w:tc>
        <w:tc>
          <w:tcPr>
            <w:tcW w:w="1474" w:type="dxa"/>
            <w:tcBorders>
              <w:top w:val="nil"/>
              <w:left w:val="single" w:sz="4" w:space="0" w:color="auto"/>
              <w:bottom w:val="nil"/>
              <w:right w:val="single" w:sz="4" w:space="0" w:color="auto"/>
            </w:tcBorders>
            <w:vAlign w:val="center"/>
            <w:hideMark/>
          </w:tcPr>
          <w:p w14:paraId="3D4684AE"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1,932,105,692</w:t>
            </w:r>
          </w:p>
        </w:tc>
        <w:tc>
          <w:tcPr>
            <w:tcW w:w="794" w:type="dxa"/>
            <w:tcBorders>
              <w:top w:val="nil"/>
              <w:left w:val="single" w:sz="4" w:space="0" w:color="auto"/>
              <w:bottom w:val="nil"/>
              <w:right w:val="single" w:sz="4" w:space="0" w:color="auto"/>
            </w:tcBorders>
            <w:vAlign w:val="center"/>
            <w:hideMark/>
          </w:tcPr>
          <w:p w14:paraId="555CECBD"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83.22</w:t>
            </w:r>
          </w:p>
        </w:tc>
        <w:tc>
          <w:tcPr>
            <w:tcW w:w="1474" w:type="dxa"/>
            <w:tcBorders>
              <w:top w:val="nil"/>
              <w:left w:val="single" w:sz="4" w:space="0" w:color="auto"/>
              <w:bottom w:val="nil"/>
              <w:right w:val="single" w:sz="4" w:space="0" w:color="auto"/>
            </w:tcBorders>
            <w:vAlign w:val="center"/>
            <w:hideMark/>
          </w:tcPr>
          <w:p w14:paraId="68F2ED38"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1,429,625,005</w:t>
            </w:r>
          </w:p>
        </w:tc>
        <w:tc>
          <w:tcPr>
            <w:tcW w:w="794" w:type="dxa"/>
            <w:tcBorders>
              <w:top w:val="nil"/>
              <w:left w:val="single" w:sz="4" w:space="0" w:color="auto"/>
              <w:bottom w:val="nil"/>
              <w:right w:val="single" w:sz="4" w:space="0" w:color="auto"/>
            </w:tcBorders>
            <w:vAlign w:val="center"/>
            <w:hideMark/>
          </w:tcPr>
          <w:p w14:paraId="4A836006"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64.33</w:t>
            </w:r>
          </w:p>
        </w:tc>
        <w:tc>
          <w:tcPr>
            <w:tcW w:w="1474" w:type="dxa"/>
            <w:tcBorders>
              <w:top w:val="nil"/>
              <w:left w:val="single" w:sz="4" w:space="0" w:color="auto"/>
              <w:bottom w:val="nil"/>
              <w:right w:val="single" w:sz="4" w:space="0" w:color="auto"/>
            </w:tcBorders>
            <w:vAlign w:val="center"/>
            <w:hideMark/>
          </w:tcPr>
          <w:p w14:paraId="2D07A87D"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b/>
                <w:noProof/>
                <w:sz w:val="20"/>
              </w:rPr>
              <w:t>502,480,687</w:t>
            </w:r>
          </w:p>
        </w:tc>
        <w:tc>
          <w:tcPr>
            <w:tcW w:w="797" w:type="dxa"/>
            <w:tcBorders>
              <w:top w:val="nil"/>
              <w:left w:val="single" w:sz="4" w:space="0" w:color="auto"/>
              <w:bottom w:val="nil"/>
              <w:right w:val="nil"/>
            </w:tcBorders>
            <w:vAlign w:val="center"/>
            <w:hideMark/>
          </w:tcPr>
          <w:p w14:paraId="19D782E1"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b/>
                <w:kern w:val="0"/>
                <w:sz w:val="20"/>
              </w:rPr>
              <w:t>35.15</w:t>
            </w:r>
          </w:p>
        </w:tc>
      </w:tr>
      <w:tr w:rsidR="00B133BA" w:rsidRPr="00B04048" w14:paraId="705FB5BC" w14:textId="77777777" w:rsidTr="00B133BA">
        <w:trPr>
          <w:cantSplit/>
          <w:trHeight w:val="465"/>
        </w:trPr>
        <w:tc>
          <w:tcPr>
            <w:tcW w:w="3118" w:type="dxa"/>
            <w:tcBorders>
              <w:top w:val="nil"/>
              <w:left w:val="nil"/>
              <w:bottom w:val="nil"/>
              <w:right w:val="single" w:sz="4" w:space="0" w:color="auto"/>
            </w:tcBorders>
            <w:vAlign w:val="center"/>
            <w:hideMark/>
          </w:tcPr>
          <w:p w14:paraId="4125AA9C" w14:textId="77777777" w:rsidR="00B133BA" w:rsidRPr="00CD2110" w:rsidRDefault="00B133BA" w:rsidP="00353D03">
            <w:pPr>
              <w:ind w:leftChars="200" w:left="480"/>
              <w:rPr>
                <w:rFonts w:eastAsia="標楷體" w:hAnsi="標楷體"/>
                <w:kern w:val="0"/>
                <w:sz w:val="22"/>
                <w:highlight w:val="yellow"/>
              </w:rPr>
            </w:pPr>
            <w:r w:rsidRPr="00CD2110">
              <w:rPr>
                <w:rFonts w:eastAsia="標楷體" w:hAnsi="標楷體" w:hint="eastAsia"/>
                <w:kern w:val="0"/>
                <w:sz w:val="22"/>
              </w:rPr>
              <w:t>現金</w:t>
            </w:r>
          </w:p>
        </w:tc>
        <w:tc>
          <w:tcPr>
            <w:tcW w:w="1474" w:type="dxa"/>
            <w:tcBorders>
              <w:top w:val="nil"/>
              <w:left w:val="single" w:sz="4" w:space="0" w:color="auto"/>
              <w:bottom w:val="nil"/>
              <w:right w:val="single" w:sz="4" w:space="0" w:color="auto"/>
            </w:tcBorders>
            <w:vAlign w:val="center"/>
            <w:hideMark/>
          </w:tcPr>
          <w:p w14:paraId="5D0F068D"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1,231,410,919</w:t>
            </w:r>
          </w:p>
        </w:tc>
        <w:tc>
          <w:tcPr>
            <w:tcW w:w="794" w:type="dxa"/>
            <w:tcBorders>
              <w:top w:val="nil"/>
              <w:left w:val="single" w:sz="4" w:space="0" w:color="auto"/>
              <w:bottom w:val="nil"/>
              <w:right w:val="single" w:sz="4" w:space="0" w:color="auto"/>
            </w:tcBorders>
            <w:vAlign w:val="center"/>
            <w:hideMark/>
          </w:tcPr>
          <w:p w14:paraId="247B2DEF"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53.04</w:t>
            </w:r>
          </w:p>
        </w:tc>
        <w:tc>
          <w:tcPr>
            <w:tcW w:w="1474" w:type="dxa"/>
            <w:tcBorders>
              <w:top w:val="nil"/>
              <w:left w:val="single" w:sz="4" w:space="0" w:color="auto"/>
              <w:bottom w:val="nil"/>
              <w:right w:val="single" w:sz="4" w:space="0" w:color="auto"/>
            </w:tcBorders>
            <w:vAlign w:val="center"/>
            <w:hideMark/>
          </w:tcPr>
          <w:p w14:paraId="249DF415"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728,850,830</w:t>
            </w:r>
          </w:p>
        </w:tc>
        <w:tc>
          <w:tcPr>
            <w:tcW w:w="794" w:type="dxa"/>
            <w:tcBorders>
              <w:top w:val="nil"/>
              <w:left w:val="single" w:sz="4" w:space="0" w:color="auto"/>
              <w:bottom w:val="nil"/>
              <w:right w:val="single" w:sz="4" w:space="0" w:color="auto"/>
            </w:tcBorders>
            <w:vAlign w:val="center"/>
            <w:hideMark/>
          </w:tcPr>
          <w:p w14:paraId="5AA97D54"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32.80</w:t>
            </w:r>
          </w:p>
        </w:tc>
        <w:tc>
          <w:tcPr>
            <w:tcW w:w="1474" w:type="dxa"/>
            <w:tcBorders>
              <w:top w:val="nil"/>
              <w:left w:val="single" w:sz="4" w:space="0" w:color="auto"/>
              <w:bottom w:val="nil"/>
              <w:right w:val="single" w:sz="4" w:space="0" w:color="auto"/>
            </w:tcBorders>
            <w:vAlign w:val="center"/>
            <w:hideMark/>
          </w:tcPr>
          <w:p w14:paraId="3339E618"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noProof/>
                <w:sz w:val="20"/>
              </w:rPr>
              <w:t>502,560,089</w:t>
            </w:r>
          </w:p>
        </w:tc>
        <w:tc>
          <w:tcPr>
            <w:tcW w:w="797" w:type="dxa"/>
            <w:tcBorders>
              <w:top w:val="nil"/>
              <w:left w:val="single" w:sz="4" w:space="0" w:color="auto"/>
              <w:bottom w:val="nil"/>
              <w:right w:val="nil"/>
            </w:tcBorders>
            <w:vAlign w:val="center"/>
            <w:hideMark/>
          </w:tcPr>
          <w:p w14:paraId="4F3CF3BF"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kern w:val="0"/>
                <w:sz w:val="20"/>
              </w:rPr>
              <w:t>68.95</w:t>
            </w:r>
          </w:p>
        </w:tc>
      </w:tr>
      <w:tr w:rsidR="00B133BA" w:rsidRPr="00B04048" w14:paraId="65184FB1" w14:textId="77777777" w:rsidTr="00B133BA">
        <w:trPr>
          <w:cantSplit/>
          <w:trHeight w:val="465"/>
        </w:trPr>
        <w:tc>
          <w:tcPr>
            <w:tcW w:w="3118" w:type="dxa"/>
            <w:tcBorders>
              <w:top w:val="nil"/>
              <w:left w:val="nil"/>
              <w:bottom w:val="nil"/>
              <w:right w:val="single" w:sz="4" w:space="0" w:color="auto"/>
            </w:tcBorders>
            <w:vAlign w:val="center"/>
            <w:hideMark/>
          </w:tcPr>
          <w:p w14:paraId="22CBD4DA" w14:textId="77777777" w:rsidR="00B133BA" w:rsidRPr="00CD2110" w:rsidRDefault="00B133BA" w:rsidP="00353D03">
            <w:pPr>
              <w:ind w:leftChars="200" w:left="480"/>
              <w:rPr>
                <w:rFonts w:eastAsia="標楷體" w:hAnsi="標楷體"/>
                <w:kern w:val="0"/>
                <w:sz w:val="22"/>
                <w:highlight w:val="yellow"/>
              </w:rPr>
            </w:pPr>
            <w:r w:rsidRPr="00CD2110">
              <w:rPr>
                <w:rFonts w:eastAsia="標楷體" w:hAnsi="標楷體" w:hint="eastAsia"/>
                <w:kern w:val="0"/>
                <w:sz w:val="22"/>
              </w:rPr>
              <w:t>流動金融資產</w:t>
            </w:r>
          </w:p>
        </w:tc>
        <w:tc>
          <w:tcPr>
            <w:tcW w:w="1474" w:type="dxa"/>
            <w:tcBorders>
              <w:top w:val="nil"/>
              <w:left w:val="single" w:sz="4" w:space="0" w:color="auto"/>
              <w:bottom w:val="nil"/>
              <w:right w:val="single" w:sz="4" w:space="0" w:color="auto"/>
            </w:tcBorders>
            <w:vAlign w:val="center"/>
            <w:hideMark/>
          </w:tcPr>
          <w:p w14:paraId="00B163E0"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700,100,000</w:t>
            </w:r>
          </w:p>
        </w:tc>
        <w:tc>
          <w:tcPr>
            <w:tcW w:w="794" w:type="dxa"/>
            <w:tcBorders>
              <w:top w:val="nil"/>
              <w:left w:val="single" w:sz="4" w:space="0" w:color="auto"/>
              <w:bottom w:val="nil"/>
              <w:right w:val="single" w:sz="4" w:space="0" w:color="auto"/>
            </w:tcBorders>
            <w:vAlign w:val="center"/>
            <w:hideMark/>
          </w:tcPr>
          <w:p w14:paraId="30513017"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30.15</w:t>
            </w:r>
          </w:p>
        </w:tc>
        <w:tc>
          <w:tcPr>
            <w:tcW w:w="1474" w:type="dxa"/>
            <w:tcBorders>
              <w:top w:val="nil"/>
              <w:left w:val="single" w:sz="4" w:space="0" w:color="auto"/>
              <w:bottom w:val="nil"/>
              <w:right w:val="single" w:sz="4" w:space="0" w:color="auto"/>
            </w:tcBorders>
            <w:vAlign w:val="center"/>
            <w:hideMark/>
          </w:tcPr>
          <w:p w14:paraId="35AEA02C"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700,100,000</w:t>
            </w:r>
          </w:p>
        </w:tc>
        <w:tc>
          <w:tcPr>
            <w:tcW w:w="794" w:type="dxa"/>
            <w:tcBorders>
              <w:top w:val="nil"/>
              <w:left w:val="single" w:sz="4" w:space="0" w:color="auto"/>
              <w:bottom w:val="nil"/>
              <w:right w:val="single" w:sz="4" w:space="0" w:color="auto"/>
            </w:tcBorders>
            <w:vAlign w:val="center"/>
            <w:hideMark/>
          </w:tcPr>
          <w:p w14:paraId="074397B6"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31.50</w:t>
            </w:r>
          </w:p>
        </w:tc>
        <w:tc>
          <w:tcPr>
            <w:tcW w:w="1474" w:type="dxa"/>
            <w:tcBorders>
              <w:top w:val="nil"/>
              <w:left w:val="single" w:sz="4" w:space="0" w:color="auto"/>
              <w:bottom w:val="nil"/>
              <w:right w:val="single" w:sz="4" w:space="0" w:color="auto"/>
            </w:tcBorders>
            <w:vAlign w:val="center"/>
            <w:hideMark/>
          </w:tcPr>
          <w:p w14:paraId="471FC322"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noProof/>
                <w:sz w:val="20"/>
              </w:rPr>
              <w:t>－</w:t>
            </w:r>
          </w:p>
        </w:tc>
        <w:tc>
          <w:tcPr>
            <w:tcW w:w="797" w:type="dxa"/>
            <w:tcBorders>
              <w:top w:val="nil"/>
              <w:left w:val="single" w:sz="4" w:space="0" w:color="auto"/>
              <w:bottom w:val="nil"/>
              <w:right w:val="nil"/>
            </w:tcBorders>
            <w:vAlign w:val="center"/>
            <w:hideMark/>
          </w:tcPr>
          <w:p w14:paraId="288DDB06"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kern w:val="0"/>
                <w:sz w:val="20"/>
              </w:rPr>
              <w:t>－</w:t>
            </w:r>
          </w:p>
        </w:tc>
      </w:tr>
      <w:tr w:rsidR="00B133BA" w:rsidRPr="00B04048" w14:paraId="04CE4891" w14:textId="77777777" w:rsidTr="00B133BA">
        <w:trPr>
          <w:cantSplit/>
          <w:trHeight w:val="465"/>
        </w:trPr>
        <w:tc>
          <w:tcPr>
            <w:tcW w:w="3118" w:type="dxa"/>
            <w:tcBorders>
              <w:top w:val="nil"/>
              <w:left w:val="nil"/>
              <w:bottom w:val="nil"/>
              <w:right w:val="single" w:sz="4" w:space="0" w:color="auto"/>
            </w:tcBorders>
            <w:vAlign w:val="center"/>
            <w:hideMark/>
          </w:tcPr>
          <w:p w14:paraId="70B62352" w14:textId="77777777" w:rsidR="00B133BA" w:rsidRPr="00CD2110" w:rsidRDefault="00B133BA" w:rsidP="00353D03">
            <w:pPr>
              <w:ind w:leftChars="200" w:left="480"/>
              <w:rPr>
                <w:rFonts w:eastAsia="標楷體" w:hAnsi="標楷體"/>
                <w:kern w:val="0"/>
                <w:sz w:val="22"/>
                <w:highlight w:val="yellow"/>
              </w:rPr>
            </w:pPr>
            <w:r w:rsidRPr="00CD2110">
              <w:rPr>
                <w:rFonts w:eastAsia="標楷體" w:hAnsi="標楷體" w:hint="eastAsia"/>
                <w:kern w:val="0"/>
                <w:sz w:val="22"/>
              </w:rPr>
              <w:t>應收款項</w:t>
            </w:r>
          </w:p>
        </w:tc>
        <w:tc>
          <w:tcPr>
            <w:tcW w:w="1474" w:type="dxa"/>
            <w:tcBorders>
              <w:top w:val="nil"/>
              <w:left w:val="single" w:sz="4" w:space="0" w:color="auto"/>
              <w:bottom w:val="nil"/>
              <w:right w:val="single" w:sz="4" w:space="0" w:color="auto"/>
            </w:tcBorders>
            <w:vAlign w:val="center"/>
            <w:hideMark/>
          </w:tcPr>
          <w:p w14:paraId="167601D2"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594,773</w:t>
            </w:r>
          </w:p>
        </w:tc>
        <w:tc>
          <w:tcPr>
            <w:tcW w:w="794" w:type="dxa"/>
            <w:tcBorders>
              <w:top w:val="nil"/>
              <w:left w:val="single" w:sz="4" w:space="0" w:color="auto"/>
              <w:bottom w:val="nil"/>
              <w:right w:val="single" w:sz="4" w:space="0" w:color="auto"/>
            </w:tcBorders>
            <w:vAlign w:val="center"/>
            <w:hideMark/>
          </w:tcPr>
          <w:p w14:paraId="483080AC"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0.03</w:t>
            </w:r>
          </w:p>
        </w:tc>
        <w:tc>
          <w:tcPr>
            <w:tcW w:w="1474" w:type="dxa"/>
            <w:tcBorders>
              <w:top w:val="nil"/>
              <w:left w:val="single" w:sz="4" w:space="0" w:color="auto"/>
              <w:bottom w:val="nil"/>
              <w:right w:val="single" w:sz="4" w:space="0" w:color="auto"/>
            </w:tcBorders>
            <w:vAlign w:val="center"/>
            <w:hideMark/>
          </w:tcPr>
          <w:p w14:paraId="07C526D9"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674,175</w:t>
            </w:r>
          </w:p>
        </w:tc>
        <w:tc>
          <w:tcPr>
            <w:tcW w:w="794" w:type="dxa"/>
            <w:tcBorders>
              <w:top w:val="nil"/>
              <w:left w:val="single" w:sz="4" w:space="0" w:color="auto"/>
              <w:bottom w:val="nil"/>
              <w:right w:val="single" w:sz="4" w:space="0" w:color="auto"/>
            </w:tcBorders>
            <w:vAlign w:val="center"/>
            <w:hideMark/>
          </w:tcPr>
          <w:p w14:paraId="316FF693"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0.03</w:t>
            </w:r>
          </w:p>
        </w:tc>
        <w:tc>
          <w:tcPr>
            <w:tcW w:w="1474" w:type="dxa"/>
            <w:tcBorders>
              <w:top w:val="nil"/>
              <w:left w:val="single" w:sz="4" w:space="0" w:color="auto"/>
              <w:bottom w:val="nil"/>
              <w:right w:val="single" w:sz="4" w:space="0" w:color="auto"/>
            </w:tcBorders>
            <w:vAlign w:val="center"/>
            <w:hideMark/>
          </w:tcPr>
          <w:p w14:paraId="2F533188"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noProof/>
                <w:sz w:val="20"/>
              </w:rPr>
              <w:t>- 79,402</w:t>
            </w:r>
          </w:p>
        </w:tc>
        <w:tc>
          <w:tcPr>
            <w:tcW w:w="797" w:type="dxa"/>
            <w:tcBorders>
              <w:top w:val="nil"/>
              <w:left w:val="single" w:sz="4" w:space="0" w:color="auto"/>
              <w:bottom w:val="nil"/>
              <w:right w:val="nil"/>
            </w:tcBorders>
            <w:vAlign w:val="center"/>
            <w:hideMark/>
          </w:tcPr>
          <w:p w14:paraId="259FF6DD"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kern w:val="0"/>
                <w:sz w:val="20"/>
              </w:rPr>
              <w:t>- 11.78</w:t>
            </w:r>
          </w:p>
        </w:tc>
      </w:tr>
      <w:tr w:rsidR="00B133BA" w:rsidRPr="00B04048" w14:paraId="23EB7526" w14:textId="77777777" w:rsidTr="00B133BA">
        <w:trPr>
          <w:cantSplit/>
          <w:trHeight w:val="465"/>
        </w:trPr>
        <w:tc>
          <w:tcPr>
            <w:tcW w:w="3118" w:type="dxa"/>
            <w:tcBorders>
              <w:top w:val="nil"/>
              <w:left w:val="nil"/>
              <w:bottom w:val="nil"/>
              <w:right w:val="single" w:sz="4" w:space="0" w:color="auto"/>
            </w:tcBorders>
            <w:vAlign w:val="center"/>
            <w:hideMark/>
          </w:tcPr>
          <w:p w14:paraId="78C292B4" w14:textId="77777777" w:rsidR="00B133BA" w:rsidRPr="00CD2110" w:rsidRDefault="00B133BA" w:rsidP="00353D03">
            <w:pPr>
              <w:ind w:leftChars="100" w:left="240"/>
              <w:rPr>
                <w:rFonts w:eastAsia="標楷體" w:hAnsi="標楷體"/>
                <w:kern w:val="0"/>
                <w:sz w:val="22"/>
                <w:highlight w:val="yellow"/>
              </w:rPr>
            </w:pPr>
            <w:r w:rsidRPr="00CD2110">
              <w:rPr>
                <w:rFonts w:eastAsia="標楷體" w:hAnsi="標楷體" w:hint="eastAsia"/>
                <w:b/>
                <w:spacing w:val="-24"/>
                <w:kern w:val="0"/>
                <w:sz w:val="22"/>
              </w:rPr>
              <w:t>投資、長期應收款、貸墊款及準備金</w:t>
            </w:r>
          </w:p>
        </w:tc>
        <w:tc>
          <w:tcPr>
            <w:tcW w:w="1474" w:type="dxa"/>
            <w:tcBorders>
              <w:top w:val="nil"/>
              <w:left w:val="single" w:sz="4" w:space="0" w:color="auto"/>
              <w:bottom w:val="nil"/>
              <w:right w:val="single" w:sz="4" w:space="0" w:color="auto"/>
            </w:tcBorders>
            <w:vAlign w:val="center"/>
            <w:hideMark/>
          </w:tcPr>
          <w:p w14:paraId="5B82EDCA"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389,574,357</w:t>
            </w:r>
          </w:p>
        </w:tc>
        <w:tc>
          <w:tcPr>
            <w:tcW w:w="794" w:type="dxa"/>
            <w:tcBorders>
              <w:top w:val="nil"/>
              <w:left w:val="single" w:sz="4" w:space="0" w:color="auto"/>
              <w:bottom w:val="nil"/>
              <w:right w:val="single" w:sz="4" w:space="0" w:color="auto"/>
            </w:tcBorders>
            <w:vAlign w:val="center"/>
            <w:hideMark/>
          </w:tcPr>
          <w:p w14:paraId="48E93586"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16.78</w:t>
            </w:r>
          </w:p>
        </w:tc>
        <w:tc>
          <w:tcPr>
            <w:tcW w:w="1474" w:type="dxa"/>
            <w:tcBorders>
              <w:top w:val="nil"/>
              <w:left w:val="single" w:sz="4" w:space="0" w:color="auto"/>
              <w:bottom w:val="nil"/>
              <w:right w:val="single" w:sz="4" w:space="0" w:color="auto"/>
            </w:tcBorders>
            <w:vAlign w:val="center"/>
            <w:hideMark/>
          </w:tcPr>
          <w:p w14:paraId="35B73909"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792,540,732</w:t>
            </w:r>
          </w:p>
        </w:tc>
        <w:tc>
          <w:tcPr>
            <w:tcW w:w="794" w:type="dxa"/>
            <w:tcBorders>
              <w:top w:val="nil"/>
              <w:left w:val="single" w:sz="4" w:space="0" w:color="auto"/>
              <w:bottom w:val="nil"/>
              <w:right w:val="single" w:sz="4" w:space="0" w:color="auto"/>
            </w:tcBorders>
            <w:vAlign w:val="center"/>
            <w:hideMark/>
          </w:tcPr>
          <w:p w14:paraId="5113E290"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35.66</w:t>
            </w:r>
          </w:p>
        </w:tc>
        <w:tc>
          <w:tcPr>
            <w:tcW w:w="1474" w:type="dxa"/>
            <w:tcBorders>
              <w:top w:val="nil"/>
              <w:left w:val="single" w:sz="4" w:space="0" w:color="auto"/>
              <w:bottom w:val="nil"/>
              <w:right w:val="single" w:sz="4" w:space="0" w:color="auto"/>
            </w:tcBorders>
            <w:vAlign w:val="center"/>
            <w:hideMark/>
          </w:tcPr>
          <w:p w14:paraId="02E7956B"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b/>
                <w:noProof/>
                <w:sz w:val="20"/>
              </w:rPr>
              <w:t>- 402,966,375</w:t>
            </w:r>
          </w:p>
        </w:tc>
        <w:tc>
          <w:tcPr>
            <w:tcW w:w="797" w:type="dxa"/>
            <w:tcBorders>
              <w:top w:val="nil"/>
              <w:left w:val="single" w:sz="4" w:space="0" w:color="auto"/>
              <w:bottom w:val="nil"/>
              <w:right w:val="nil"/>
            </w:tcBorders>
            <w:vAlign w:val="center"/>
            <w:hideMark/>
          </w:tcPr>
          <w:p w14:paraId="095BDAF4"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b/>
                <w:kern w:val="0"/>
                <w:sz w:val="20"/>
              </w:rPr>
              <w:t>- 50.84</w:t>
            </w:r>
          </w:p>
        </w:tc>
      </w:tr>
      <w:tr w:rsidR="00B133BA" w:rsidRPr="00B04048" w14:paraId="37E2B28C" w14:textId="77777777" w:rsidTr="00B133BA">
        <w:trPr>
          <w:cantSplit/>
          <w:trHeight w:val="465"/>
        </w:trPr>
        <w:tc>
          <w:tcPr>
            <w:tcW w:w="3118" w:type="dxa"/>
            <w:tcBorders>
              <w:top w:val="nil"/>
              <w:left w:val="nil"/>
              <w:bottom w:val="nil"/>
              <w:right w:val="single" w:sz="4" w:space="0" w:color="auto"/>
            </w:tcBorders>
            <w:vAlign w:val="center"/>
            <w:hideMark/>
          </w:tcPr>
          <w:p w14:paraId="1AF9E73F" w14:textId="77777777" w:rsidR="00B133BA" w:rsidRPr="00CD2110" w:rsidRDefault="00B133BA" w:rsidP="00353D03">
            <w:pPr>
              <w:ind w:leftChars="200" w:left="480"/>
              <w:rPr>
                <w:rFonts w:eastAsia="標楷體" w:hAnsi="標楷體"/>
                <w:kern w:val="0"/>
                <w:sz w:val="22"/>
                <w:highlight w:val="yellow"/>
              </w:rPr>
            </w:pPr>
            <w:r w:rsidRPr="00CD2110">
              <w:rPr>
                <w:rFonts w:eastAsia="標楷體" w:hAnsi="標楷體" w:hint="eastAsia"/>
                <w:kern w:val="0"/>
                <w:sz w:val="22"/>
              </w:rPr>
              <w:t>其他長期投資</w:t>
            </w:r>
          </w:p>
        </w:tc>
        <w:tc>
          <w:tcPr>
            <w:tcW w:w="1474" w:type="dxa"/>
            <w:tcBorders>
              <w:top w:val="nil"/>
              <w:left w:val="single" w:sz="4" w:space="0" w:color="auto"/>
              <w:bottom w:val="nil"/>
              <w:right w:val="single" w:sz="4" w:space="0" w:color="auto"/>
            </w:tcBorders>
            <w:vAlign w:val="center"/>
            <w:hideMark/>
          </w:tcPr>
          <w:p w14:paraId="00292C2D"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389,574,357</w:t>
            </w:r>
          </w:p>
        </w:tc>
        <w:tc>
          <w:tcPr>
            <w:tcW w:w="794" w:type="dxa"/>
            <w:tcBorders>
              <w:top w:val="nil"/>
              <w:left w:val="single" w:sz="4" w:space="0" w:color="auto"/>
              <w:bottom w:val="nil"/>
              <w:right w:val="single" w:sz="4" w:space="0" w:color="auto"/>
            </w:tcBorders>
            <w:vAlign w:val="center"/>
            <w:hideMark/>
          </w:tcPr>
          <w:p w14:paraId="469072BB"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16.78</w:t>
            </w:r>
          </w:p>
        </w:tc>
        <w:tc>
          <w:tcPr>
            <w:tcW w:w="1474" w:type="dxa"/>
            <w:tcBorders>
              <w:top w:val="nil"/>
              <w:left w:val="single" w:sz="4" w:space="0" w:color="auto"/>
              <w:bottom w:val="nil"/>
              <w:right w:val="single" w:sz="4" w:space="0" w:color="auto"/>
            </w:tcBorders>
            <w:vAlign w:val="center"/>
            <w:hideMark/>
          </w:tcPr>
          <w:p w14:paraId="2E8E50DB"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792,540,732</w:t>
            </w:r>
          </w:p>
        </w:tc>
        <w:tc>
          <w:tcPr>
            <w:tcW w:w="794" w:type="dxa"/>
            <w:tcBorders>
              <w:top w:val="nil"/>
              <w:left w:val="single" w:sz="4" w:space="0" w:color="auto"/>
              <w:bottom w:val="nil"/>
              <w:right w:val="single" w:sz="4" w:space="0" w:color="auto"/>
            </w:tcBorders>
            <w:vAlign w:val="center"/>
            <w:hideMark/>
          </w:tcPr>
          <w:p w14:paraId="24C0B4BB"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35.66</w:t>
            </w:r>
          </w:p>
        </w:tc>
        <w:tc>
          <w:tcPr>
            <w:tcW w:w="1474" w:type="dxa"/>
            <w:tcBorders>
              <w:top w:val="nil"/>
              <w:left w:val="single" w:sz="4" w:space="0" w:color="auto"/>
              <w:bottom w:val="nil"/>
              <w:right w:val="single" w:sz="4" w:space="0" w:color="auto"/>
            </w:tcBorders>
            <w:vAlign w:val="center"/>
            <w:hideMark/>
          </w:tcPr>
          <w:p w14:paraId="0FE2353D"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noProof/>
                <w:sz w:val="20"/>
              </w:rPr>
              <w:t>- 402,966,375</w:t>
            </w:r>
          </w:p>
        </w:tc>
        <w:tc>
          <w:tcPr>
            <w:tcW w:w="797" w:type="dxa"/>
            <w:tcBorders>
              <w:top w:val="nil"/>
              <w:left w:val="single" w:sz="4" w:space="0" w:color="auto"/>
              <w:bottom w:val="nil"/>
              <w:right w:val="nil"/>
            </w:tcBorders>
            <w:vAlign w:val="center"/>
            <w:hideMark/>
          </w:tcPr>
          <w:p w14:paraId="74212DB0"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kern w:val="0"/>
                <w:sz w:val="20"/>
              </w:rPr>
              <w:t>- 50.84</w:t>
            </w:r>
          </w:p>
        </w:tc>
      </w:tr>
      <w:tr w:rsidR="00B133BA" w:rsidRPr="00B04048" w14:paraId="047C42C8" w14:textId="77777777" w:rsidTr="00B133BA">
        <w:trPr>
          <w:cantSplit/>
          <w:trHeight w:val="465"/>
        </w:trPr>
        <w:tc>
          <w:tcPr>
            <w:tcW w:w="3118" w:type="dxa"/>
            <w:tcBorders>
              <w:top w:val="nil"/>
              <w:left w:val="nil"/>
              <w:bottom w:val="nil"/>
              <w:right w:val="single" w:sz="4" w:space="0" w:color="auto"/>
            </w:tcBorders>
            <w:vAlign w:val="center"/>
            <w:hideMark/>
          </w:tcPr>
          <w:p w14:paraId="0EE87735" w14:textId="77777777" w:rsidR="00B133BA" w:rsidRPr="00CD2110" w:rsidRDefault="00B133BA" w:rsidP="00353D03">
            <w:pPr>
              <w:ind w:leftChars="100" w:left="240"/>
              <w:rPr>
                <w:rFonts w:eastAsia="標楷體" w:hAnsi="標楷體"/>
                <w:kern w:val="0"/>
                <w:sz w:val="22"/>
                <w:highlight w:val="yellow"/>
              </w:rPr>
            </w:pPr>
            <w:r w:rsidRPr="00CD2110">
              <w:rPr>
                <w:rFonts w:eastAsia="標楷體" w:hAnsi="標楷體" w:hint="eastAsia"/>
                <w:b/>
                <w:kern w:val="0"/>
                <w:sz w:val="22"/>
              </w:rPr>
              <w:t>不動產、廠房及設備</w:t>
            </w:r>
          </w:p>
        </w:tc>
        <w:tc>
          <w:tcPr>
            <w:tcW w:w="1474" w:type="dxa"/>
            <w:tcBorders>
              <w:top w:val="nil"/>
              <w:left w:val="single" w:sz="4" w:space="0" w:color="auto"/>
              <w:bottom w:val="nil"/>
              <w:right w:val="single" w:sz="4" w:space="0" w:color="auto"/>
            </w:tcBorders>
            <w:vAlign w:val="center"/>
            <w:hideMark/>
          </w:tcPr>
          <w:p w14:paraId="0731F7A3"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1,113</w:t>
            </w:r>
          </w:p>
        </w:tc>
        <w:tc>
          <w:tcPr>
            <w:tcW w:w="794" w:type="dxa"/>
            <w:tcBorders>
              <w:top w:val="nil"/>
              <w:left w:val="single" w:sz="4" w:space="0" w:color="auto"/>
              <w:bottom w:val="nil"/>
              <w:right w:val="single" w:sz="4" w:space="0" w:color="auto"/>
            </w:tcBorders>
            <w:vAlign w:val="center"/>
            <w:hideMark/>
          </w:tcPr>
          <w:p w14:paraId="22F5D15A"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0.00</w:t>
            </w:r>
          </w:p>
        </w:tc>
        <w:tc>
          <w:tcPr>
            <w:tcW w:w="1474" w:type="dxa"/>
            <w:tcBorders>
              <w:top w:val="nil"/>
              <w:left w:val="single" w:sz="4" w:space="0" w:color="auto"/>
              <w:bottom w:val="nil"/>
              <w:right w:val="single" w:sz="4" w:space="0" w:color="auto"/>
            </w:tcBorders>
            <w:vAlign w:val="center"/>
            <w:hideMark/>
          </w:tcPr>
          <w:p w14:paraId="4B6D38D2"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1,113</w:t>
            </w:r>
          </w:p>
        </w:tc>
        <w:tc>
          <w:tcPr>
            <w:tcW w:w="794" w:type="dxa"/>
            <w:tcBorders>
              <w:top w:val="nil"/>
              <w:left w:val="single" w:sz="4" w:space="0" w:color="auto"/>
              <w:bottom w:val="nil"/>
              <w:right w:val="single" w:sz="4" w:space="0" w:color="auto"/>
            </w:tcBorders>
            <w:vAlign w:val="center"/>
            <w:hideMark/>
          </w:tcPr>
          <w:p w14:paraId="3829A2F0"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0.00</w:t>
            </w:r>
          </w:p>
        </w:tc>
        <w:tc>
          <w:tcPr>
            <w:tcW w:w="1474" w:type="dxa"/>
            <w:tcBorders>
              <w:top w:val="nil"/>
              <w:left w:val="single" w:sz="4" w:space="0" w:color="auto"/>
              <w:bottom w:val="nil"/>
              <w:right w:val="single" w:sz="4" w:space="0" w:color="auto"/>
            </w:tcBorders>
            <w:vAlign w:val="center"/>
            <w:hideMark/>
          </w:tcPr>
          <w:p w14:paraId="305C9214"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b/>
                <w:noProof/>
                <w:sz w:val="20"/>
              </w:rPr>
              <w:t>－</w:t>
            </w:r>
          </w:p>
        </w:tc>
        <w:tc>
          <w:tcPr>
            <w:tcW w:w="797" w:type="dxa"/>
            <w:tcBorders>
              <w:top w:val="nil"/>
              <w:left w:val="single" w:sz="4" w:space="0" w:color="auto"/>
              <w:bottom w:val="nil"/>
              <w:right w:val="nil"/>
            </w:tcBorders>
            <w:vAlign w:val="center"/>
            <w:hideMark/>
          </w:tcPr>
          <w:p w14:paraId="6A5CC847"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b/>
                <w:kern w:val="0"/>
                <w:sz w:val="20"/>
              </w:rPr>
              <w:t>－</w:t>
            </w:r>
          </w:p>
        </w:tc>
      </w:tr>
      <w:tr w:rsidR="00B133BA" w:rsidRPr="00B04048" w14:paraId="385A4EAA" w14:textId="77777777" w:rsidTr="00B133BA">
        <w:trPr>
          <w:cantSplit/>
          <w:trHeight w:val="465"/>
        </w:trPr>
        <w:tc>
          <w:tcPr>
            <w:tcW w:w="3118" w:type="dxa"/>
            <w:tcBorders>
              <w:top w:val="nil"/>
              <w:left w:val="nil"/>
              <w:bottom w:val="nil"/>
              <w:right w:val="single" w:sz="4" w:space="0" w:color="auto"/>
            </w:tcBorders>
            <w:vAlign w:val="center"/>
            <w:hideMark/>
          </w:tcPr>
          <w:p w14:paraId="2E1AB738" w14:textId="77777777" w:rsidR="00B133BA" w:rsidRPr="00CD2110" w:rsidRDefault="00B133BA" w:rsidP="00353D03">
            <w:pPr>
              <w:ind w:leftChars="200" w:left="480"/>
              <w:rPr>
                <w:rFonts w:eastAsia="標楷體" w:hAnsi="標楷體"/>
                <w:kern w:val="0"/>
                <w:sz w:val="22"/>
                <w:highlight w:val="yellow"/>
              </w:rPr>
            </w:pPr>
            <w:r w:rsidRPr="00CD2110">
              <w:rPr>
                <w:rFonts w:eastAsia="標楷體" w:hAnsi="標楷體" w:hint="eastAsia"/>
                <w:kern w:val="0"/>
                <w:sz w:val="22"/>
              </w:rPr>
              <w:t>機械及設備</w:t>
            </w:r>
          </w:p>
        </w:tc>
        <w:tc>
          <w:tcPr>
            <w:tcW w:w="1474" w:type="dxa"/>
            <w:tcBorders>
              <w:top w:val="nil"/>
              <w:left w:val="single" w:sz="4" w:space="0" w:color="auto"/>
              <w:bottom w:val="nil"/>
              <w:right w:val="single" w:sz="4" w:space="0" w:color="auto"/>
            </w:tcBorders>
            <w:vAlign w:val="center"/>
            <w:hideMark/>
          </w:tcPr>
          <w:p w14:paraId="51F39A89"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1,113</w:t>
            </w:r>
          </w:p>
        </w:tc>
        <w:tc>
          <w:tcPr>
            <w:tcW w:w="794" w:type="dxa"/>
            <w:tcBorders>
              <w:top w:val="nil"/>
              <w:left w:val="single" w:sz="4" w:space="0" w:color="auto"/>
              <w:bottom w:val="nil"/>
              <w:right w:val="single" w:sz="4" w:space="0" w:color="auto"/>
            </w:tcBorders>
            <w:vAlign w:val="center"/>
            <w:hideMark/>
          </w:tcPr>
          <w:p w14:paraId="097C66A5"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0.00</w:t>
            </w:r>
          </w:p>
        </w:tc>
        <w:tc>
          <w:tcPr>
            <w:tcW w:w="1474" w:type="dxa"/>
            <w:tcBorders>
              <w:top w:val="nil"/>
              <w:left w:val="single" w:sz="4" w:space="0" w:color="auto"/>
              <w:bottom w:val="nil"/>
              <w:right w:val="single" w:sz="4" w:space="0" w:color="auto"/>
            </w:tcBorders>
            <w:vAlign w:val="center"/>
            <w:hideMark/>
          </w:tcPr>
          <w:p w14:paraId="047A7880"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1,113</w:t>
            </w:r>
          </w:p>
        </w:tc>
        <w:tc>
          <w:tcPr>
            <w:tcW w:w="794" w:type="dxa"/>
            <w:tcBorders>
              <w:top w:val="nil"/>
              <w:left w:val="single" w:sz="4" w:space="0" w:color="auto"/>
              <w:bottom w:val="nil"/>
              <w:right w:val="single" w:sz="4" w:space="0" w:color="auto"/>
            </w:tcBorders>
            <w:vAlign w:val="center"/>
            <w:hideMark/>
          </w:tcPr>
          <w:p w14:paraId="696D6E96"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0.00</w:t>
            </w:r>
          </w:p>
        </w:tc>
        <w:tc>
          <w:tcPr>
            <w:tcW w:w="1474" w:type="dxa"/>
            <w:tcBorders>
              <w:top w:val="nil"/>
              <w:left w:val="single" w:sz="4" w:space="0" w:color="auto"/>
              <w:bottom w:val="nil"/>
              <w:right w:val="single" w:sz="4" w:space="0" w:color="auto"/>
            </w:tcBorders>
            <w:vAlign w:val="center"/>
            <w:hideMark/>
          </w:tcPr>
          <w:p w14:paraId="26385127"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noProof/>
                <w:sz w:val="20"/>
              </w:rPr>
              <w:t>－</w:t>
            </w:r>
          </w:p>
        </w:tc>
        <w:tc>
          <w:tcPr>
            <w:tcW w:w="797" w:type="dxa"/>
            <w:tcBorders>
              <w:top w:val="nil"/>
              <w:left w:val="single" w:sz="4" w:space="0" w:color="auto"/>
              <w:bottom w:val="nil"/>
              <w:right w:val="nil"/>
            </w:tcBorders>
            <w:vAlign w:val="center"/>
            <w:hideMark/>
          </w:tcPr>
          <w:p w14:paraId="598E04C8"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kern w:val="0"/>
                <w:sz w:val="20"/>
              </w:rPr>
              <w:t>－</w:t>
            </w:r>
          </w:p>
        </w:tc>
      </w:tr>
      <w:tr w:rsidR="00B133BA" w:rsidRPr="00B04048" w14:paraId="6466407A" w14:textId="77777777" w:rsidTr="00B133BA">
        <w:trPr>
          <w:cantSplit/>
          <w:trHeight w:val="465"/>
        </w:trPr>
        <w:tc>
          <w:tcPr>
            <w:tcW w:w="3118" w:type="dxa"/>
            <w:tcBorders>
              <w:top w:val="nil"/>
              <w:left w:val="nil"/>
              <w:bottom w:val="nil"/>
              <w:right w:val="single" w:sz="4" w:space="0" w:color="auto"/>
            </w:tcBorders>
            <w:vAlign w:val="center"/>
            <w:hideMark/>
          </w:tcPr>
          <w:p w14:paraId="7B8899B5" w14:textId="77777777" w:rsidR="00B133BA" w:rsidRPr="00CD2110" w:rsidRDefault="00B133BA" w:rsidP="00353D03">
            <w:pPr>
              <w:ind w:leftChars="100" w:left="240"/>
              <w:rPr>
                <w:rFonts w:eastAsia="標楷體" w:hAnsi="標楷體"/>
                <w:kern w:val="0"/>
                <w:sz w:val="22"/>
                <w:highlight w:val="yellow"/>
              </w:rPr>
            </w:pPr>
            <w:r w:rsidRPr="00CD2110">
              <w:rPr>
                <w:rFonts w:eastAsia="標楷體" w:hAnsi="標楷體" w:hint="eastAsia"/>
                <w:b/>
                <w:kern w:val="0"/>
                <w:sz w:val="22"/>
              </w:rPr>
              <w:t>其他資產</w:t>
            </w:r>
          </w:p>
        </w:tc>
        <w:tc>
          <w:tcPr>
            <w:tcW w:w="1474" w:type="dxa"/>
            <w:tcBorders>
              <w:top w:val="nil"/>
              <w:left w:val="single" w:sz="4" w:space="0" w:color="auto"/>
              <w:bottom w:val="nil"/>
              <w:right w:val="single" w:sz="4" w:space="0" w:color="auto"/>
            </w:tcBorders>
            <w:vAlign w:val="center"/>
            <w:hideMark/>
          </w:tcPr>
          <w:p w14:paraId="427DBFAC"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40,400</w:t>
            </w:r>
          </w:p>
        </w:tc>
        <w:tc>
          <w:tcPr>
            <w:tcW w:w="794" w:type="dxa"/>
            <w:tcBorders>
              <w:top w:val="nil"/>
              <w:left w:val="single" w:sz="4" w:space="0" w:color="auto"/>
              <w:bottom w:val="nil"/>
              <w:right w:val="single" w:sz="4" w:space="0" w:color="auto"/>
            </w:tcBorders>
            <w:vAlign w:val="center"/>
            <w:hideMark/>
          </w:tcPr>
          <w:p w14:paraId="6D2EFA54"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0.00</w:t>
            </w:r>
          </w:p>
        </w:tc>
        <w:tc>
          <w:tcPr>
            <w:tcW w:w="1474" w:type="dxa"/>
            <w:tcBorders>
              <w:top w:val="nil"/>
              <w:left w:val="single" w:sz="4" w:space="0" w:color="auto"/>
              <w:bottom w:val="nil"/>
              <w:right w:val="single" w:sz="4" w:space="0" w:color="auto"/>
            </w:tcBorders>
            <w:vAlign w:val="center"/>
            <w:hideMark/>
          </w:tcPr>
          <w:p w14:paraId="3E466858"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40,400</w:t>
            </w:r>
          </w:p>
        </w:tc>
        <w:tc>
          <w:tcPr>
            <w:tcW w:w="794" w:type="dxa"/>
            <w:tcBorders>
              <w:top w:val="nil"/>
              <w:left w:val="single" w:sz="4" w:space="0" w:color="auto"/>
              <w:bottom w:val="nil"/>
              <w:right w:val="single" w:sz="4" w:space="0" w:color="auto"/>
            </w:tcBorders>
            <w:vAlign w:val="center"/>
            <w:hideMark/>
          </w:tcPr>
          <w:p w14:paraId="2E1DCD50"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0.00</w:t>
            </w:r>
          </w:p>
        </w:tc>
        <w:tc>
          <w:tcPr>
            <w:tcW w:w="1474" w:type="dxa"/>
            <w:tcBorders>
              <w:top w:val="nil"/>
              <w:left w:val="single" w:sz="4" w:space="0" w:color="auto"/>
              <w:bottom w:val="nil"/>
              <w:right w:val="single" w:sz="4" w:space="0" w:color="auto"/>
            </w:tcBorders>
            <w:vAlign w:val="center"/>
            <w:hideMark/>
          </w:tcPr>
          <w:p w14:paraId="485A4BA1"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b/>
                <w:noProof/>
                <w:sz w:val="20"/>
              </w:rPr>
              <w:t>－</w:t>
            </w:r>
          </w:p>
        </w:tc>
        <w:tc>
          <w:tcPr>
            <w:tcW w:w="797" w:type="dxa"/>
            <w:tcBorders>
              <w:top w:val="nil"/>
              <w:left w:val="single" w:sz="4" w:space="0" w:color="auto"/>
              <w:bottom w:val="nil"/>
              <w:right w:val="nil"/>
            </w:tcBorders>
            <w:vAlign w:val="center"/>
            <w:hideMark/>
          </w:tcPr>
          <w:p w14:paraId="4B1449F6"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b/>
                <w:kern w:val="0"/>
                <w:sz w:val="20"/>
              </w:rPr>
              <w:t>－</w:t>
            </w:r>
          </w:p>
        </w:tc>
      </w:tr>
      <w:tr w:rsidR="00B133BA" w:rsidRPr="00B04048" w14:paraId="59B080AA" w14:textId="77777777" w:rsidTr="00B133BA">
        <w:trPr>
          <w:cantSplit/>
          <w:trHeight w:val="465"/>
        </w:trPr>
        <w:tc>
          <w:tcPr>
            <w:tcW w:w="3118" w:type="dxa"/>
            <w:tcBorders>
              <w:top w:val="nil"/>
              <w:left w:val="nil"/>
              <w:bottom w:val="nil"/>
              <w:right w:val="single" w:sz="4" w:space="0" w:color="auto"/>
            </w:tcBorders>
            <w:vAlign w:val="center"/>
            <w:hideMark/>
          </w:tcPr>
          <w:p w14:paraId="41C4678E" w14:textId="77777777" w:rsidR="00B133BA" w:rsidRPr="00CD2110" w:rsidRDefault="00B133BA" w:rsidP="00353D03">
            <w:pPr>
              <w:ind w:leftChars="200" w:left="480"/>
              <w:rPr>
                <w:rFonts w:eastAsia="標楷體" w:hAnsi="標楷體"/>
                <w:kern w:val="0"/>
                <w:sz w:val="22"/>
                <w:highlight w:val="yellow"/>
              </w:rPr>
            </w:pPr>
            <w:r w:rsidRPr="00CD2110">
              <w:rPr>
                <w:rFonts w:eastAsia="標楷體" w:hAnsi="標楷體" w:hint="eastAsia"/>
                <w:kern w:val="0"/>
                <w:sz w:val="22"/>
              </w:rPr>
              <w:t>什項資產</w:t>
            </w:r>
          </w:p>
        </w:tc>
        <w:tc>
          <w:tcPr>
            <w:tcW w:w="1474" w:type="dxa"/>
            <w:tcBorders>
              <w:top w:val="nil"/>
              <w:left w:val="single" w:sz="4" w:space="0" w:color="auto"/>
              <w:bottom w:val="nil"/>
              <w:right w:val="single" w:sz="4" w:space="0" w:color="auto"/>
            </w:tcBorders>
            <w:vAlign w:val="center"/>
            <w:hideMark/>
          </w:tcPr>
          <w:p w14:paraId="26C58742"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40,400</w:t>
            </w:r>
          </w:p>
        </w:tc>
        <w:tc>
          <w:tcPr>
            <w:tcW w:w="794" w:type="dxa"/>
            <w:tcBorders>
              <w:top w:val="nil"/>
              <w:left w:val="single" w:sz="4" w:space="0" w:color="auto"/>
              <w:bottom w:val="nil"/>
              <w:right w:val="single" w:sz="4" w:space="0" w:color="auto"/>
            </w:tcBorders>
            <w:vAlign w:val="center"/>
            <w:hideMark/>
          </w:tcPr>
          <w:p w14:paraId="02E2AC32"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0.00</w:t>
            </w:r>
          </w:p>
        </w:tc>
        <w:tc>
          <w:tcPr>
            <w:tcW w:w="1474" w:type="dxa"/>
            <w:tcBorders>
              <w:top w:val="nil"/>
              <w:left w:val="single" w:sz="4" w:space="0" w:color="auto"/>
              <w:bottom w:val="nil"/>
              <w:right w:val="single" w:sz="4" w:space="0" w:color="auto"/>
            </w:tcBorders>
            <w:vAlign w:val="center"/>
            <w:hideMark/>
          </w:tcPr>
          <w:p w14:paraId="4CF4BD00"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40,400</w:t>
            </w:r>
          </w:p>
        </w:tc>
        <w:tc>
          <w:tcPr>
            <w:tcW w:w="794" w:type="dxa"/>
            <w:tcBorders>
              <w:top w:val="nil"/>
              <w:left w:val="single" w:sz="4" w:space="0" w:color="auto"/>
              <w:bottom w:val="nil"/>
              <w:right w:val="single" w:sz="4" w:space="0" w:color="auto"/>
            </w:tcBorders>
            <w:vAlign w:val="center"/>
            <w:hideMark/>
          </w:tcPr>
          <w:p w14:paraId="640383BD"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0.00</w:t>
            </w:r>
          </w:p>
        </w:tc>
        <w:tc>
          <w:tcPr>
            <w:tcW w:w="1474" w:type="dxa"/>
            <w:tcBorders>
              <w:top w:val="nil"/>
              <w:left w:val="single" w:sz="4" w:space="0" w:color="auto"/>
              <w:bottom w:val="nil"/>
              <w:right w:val="single" w:sz="4" w:space="0" w:color="auto"/>
            </w:tcBorders>
            <w:vAlign w:val="center"/>
            <w:hideMark/>
          </w:tcPr>
          <w:p w14:paraId="75E1D93A"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noProof/>
                <w:sz w:val="20"/>
              </w:rPr>
              <w:t>－</w:t>
            </w:r>
          </w:p>
        </w:tc>
        <w:tc>
          <w:tcPr>
            <w:tcW w:w="797" w:type="dxa"/>
            <w:tcBorders>
              <w:top w:val="nil"/>
              <w:left w:val="single" w:sz="4" w:space="0" w:color="auto"/>
              <w:bottom w:val="nil"/>
              <w:right w:val="nil"/>
            </w:tcBorders>
            <w:vAlign w:val="center"/>
            <w:hideMark/>
          </w:tcPr>
          <w:p w14:paraId="745771AA"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kern w:val="0"/>
                <w:sz w:val="20"/>
              </w:rPr>
              <w:t>－</w:t>
            </w:r>
          </w:p>
        </w:tc>
      </w:tr>
      <w:tr w:rsidR="00B133BA" w:rsidRPr="00B04048" w14:paraId="4A0F3AC8" w14:textId="77777777" w:rsidTr="00B133BA">
        <w:trPr>
          <w:cantSplit/>
          <w:trHeight w:val="465"/>
        </w:trPr>
        <w:tc>
          <w:tcPr>
            <w:tcW w:w="3118" w:type="dxa"/>
            <w:tcBorders>
              <w:top w:val="nil"/>
              <w:left w:val="nil"/>
              <w:bottom w:val="nil"/>
              <w:right w:val="single" w:sz="4" w:space="0" w:color="auto"/>
            </w:tcBorders>
            <w:vAlign w:val="center"/>
            <w:hideMark/>
          </w:tcPr>
          <w:p w14:paraId="6344E7FA" w14:textId="77777777" w:rsidR="00B133BA" w:rsidRPr="00CD2110" w:rsidRDefault="00B133BA" w:rsidP="00353D03">
            <w:pPr>
              <w:rPr>
                <w:rFonts w:eastAsia="標楷體" w:hAnsi="標楷體"/>
                <w:kern w:val="0"/>
                <w:sz w:val="22"/>
                <w:highlight w:val="yellow"/>
              </w:rPr>
            </w:pPr>
            <w:r w:rsidRPr="00CD2110">
              <w:rPr>
                <w:rFonts w:eastAsia="標楷體" w:hAnsi="標楷體" w:hint="eastAsia"/>
                <w:b/>
                <w:kern w:val="0"/>
                <w:sz w:val="22"/>
              </w:rPr>
              <w:t>合計</w:t>
            </w:r>
          </w:p>
        </w:tc>
        <w:tc>
          <w:tcPr>
            <w:tcW w:w="1474" w:type="dxa"/>
            <w:tcBorders>
              <w:top w:val="nil"/>
              <w:left w:val="single" w:sz="4" w:space="0" w:color="auto"/>
              <w:bottom w:val="nil"/>
              <w:right w:val="single" w:sz="4" w:space="0" w:color="auto"/>
            </w:tcBorders>
            <w:vAlign w:val="center"/>
            <w:hideMark/>
          </w:tcPr>
          <w:p w14:paraId="65844313"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2,321,721,562</w:t>
            </w:r>
          </w:p>
        </w:tc>
        <w:tc>
          <w:tcPr>
            <w:tcW w:w="794" w:type="dxa"/>
            <w:tcBorders>
              <w:top w:val="nil"/>
              <w:left w:val="single" w:sz="4" w:space="0" w:color="auto"/>
              <w:bottom w:val="nil"/>
              <w:right w:val="single" w:sz="4" w:space="0" w:color="auto"/>
            </w:tcBorders>
            <w:vAlign w:val="center"/>
            <w:hideMark/>
          </w:tcPr>
          <w:p w14:paraId="1E0E2744"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100.00</w:t>
            </w:r>
          </w:p>
        </w:tc>
        <w:tc>
          <w:tcPr>
            <w:tcW w:w="1474" w:type="dxa"/>
            <w:tcBorders>
              <w:top w:val="nil"/>
              <w:left w:val="single" w:sz="4" w:space="0" w:color="auto"/>
              <w:bottom w:val="nil"/>
              <w:right w:val="single" w:sz="4" w:space="0" w:color="auto"/>
            </w:tcBorders>
            <w:vAlign w:val="center"/>
            <w:hideMark/>
          </w:tcPr>
          <w:p w14:paraId="20051CBE"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2,222,207,250</w:t>
            </w:r>
          </w:p>
        </w:tc>
        <w:tc>
          <w:tcPr>
            <w:tcW w:w="794" w:type="dxa"/>
            <w:tcBorders>
              <w:top w:val="nil"/>
              <w:left w:val="single" w:sz="4" w:space="0" w:color="auto"/>
              <w:bottom w:val="nil"/>
              <w:right w:val="single" w:sz="4" w:space="0" w:color="auto"/>
            </w:tcBorders>
            <w:vAlign w:val="center"/>
            <w:hideMark/>
          </w:tcPr>
          <w:p w14:paraId="7F2C71F9"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100.00</w:t>
            </w:r>
          </w:p>
        </w:tc>
        <w:tc>
          <w:tcPr>
            <w:tcW w:w="1474" w:type="dxa"/>
            <w:tcBorders>
              <w:top w:val="nil"/>
              <w:left w:val="single" w:sz="4" w:space="0" w:color="auto"/>
              <w:bottom w:val="nil"/>
              <w:right w:val="single" w:sz="4" w:space="0" w:color="auto"/>
            </w:tcBorders>
            <w:vAlign w:val="center"/>
            <w:hideMark/>
          </w:tcPr>
          <w:p w14:paraId="671D4C33"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b/>
                <w:noProof/>
                <w:sz w:val="20"/>
              </w:rPr>
              <w:t>99,514,312</w:t>
            </w:r>
          </w:p>
        </w:tc>
        <w:tc>
          <w:tcPr>
            <w:tcW w:w="797" w:type="dxa"/>
            <w:tcBorders>
              <w:top w:val="nil"/>
              <w:left w:val="single" w:sz="4" w:space="0" w:color="auto"/>
              <w:bottom w:val="nil"/>
              <w:right w:val="nil"/>
            </w:tcBorders>
            <w:vAlign w:val="center"/>
            <w:hideMark/>
          </w:tcPr>
          <w:p w14:paraId="6A012C59"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b/>
                <w:kern w:val="0"/>
                <w:sz w:val="20"/>
              </w:rPr>
              <w:t>4.48</w:t>
            </w:r>
          </w:p>
        </w:tc>
      </w:tr>
      <w:tr w:rsidR="00B133BA" w:rsidRPr="00B04048" w14:paraId="701761F8" w14:textId="77777777" w:rsidTr="00B133BA">
        <w:trPr>
          <w:cantSplit/>
          <w:trHeight w:val="465"/>
        </w:trPr>
        <w:tc>
          <w:tcPr>
            <w:tcW w:w="3118" w:type="dxa"/>
            <w:tcBorders>
              <w:top w:val="nil"/>
              <w:left w:val="nil"/>
              <w:bottom w:val="nil"/>
              <w:right w:val="single" w:sz="4" w:space="0" w:color="auto"/>
            </w:tcBorders>
            <w:vAlign w:val="center"/>
            <w:hideMark/>
          </w:tcPr>
          <w:p w14:paraId="454EEC70" w14:textId="77777777" w:rsidR="00B133BA" w:rsidRPr="00CD2110" w:rsidRDefault="00B133BA" w:rsidP="00353D03">
            <w:pPr>
              <w:rPr>
                <w:rFonts w:eastAsia="標楷體" w:hAnsi="標楷體"/>
                <w:kern w:val="0"/>
                <w:sz w:val="22"/>
                <w:highlight w:val="yellow"/>
              </w:rPr>
            </w:pPr>
            <w:r w:rsidRPr="00CD2110">
              <w:rPr>
                <w:rFonts w:eastAsia="標楷體" w:hAnsi="標楷體" w:hint="eastAsia"/>
                <w:b/>
                <w:kern w:val="0"/>
                <w:sz w:val="22"/>
              </w:rPr>
              <w:t>負債</w:t>
            </w:r>
          </w:p>
        </w:tc>
        <w:tc>
          <w:tcPr>
            <w:tcW w:w="1474" w:type="dxa"/>
            <w:tcBorders>
              <w:top w:val="nil"/>
              <w:left w:val="single" w:sz="4" w:space="0" w:color="auto"/>
              <w:bottom w:val="nil"/>
              <w:right w:val="single" w:sz="4" w:space="0" w:color="auto"/>
            </w:tcBorders>
            <w:vAlign w:val="center"/>
            <w:hideMark/>
          </w:tcPr>
          <w:p w14:paraId="7FD16019"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483,988,658</w:t>
            </w:r>
          </w:p>
        </w:tc>
        <w:tc>
          <w:tcPr>
            <w:tcW w:w="794" w:type="dxa"/>
            <w:tcBorders>
              <w:top w:val="nil"/>
              <w:left w:val="single" w:sz="4" w:space="0" w:color="auto"/>
              <w:bottom w:val="nil"/>
              <w:right w:val="single" w:sz="4" w:space="0" w:color="auto"/>
            </w:tcBorders>
            <w:vAlign w:val="center"/>
            <w:hideMark/>
          </w:tcPr>
          <w:p w14:paraId="1E609000"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20.85</w:t>
            </w:r>
          </w:p>
        </w:tc>
        <w:tc>
          <w:tcPr>
            <w:tcW w:w="1474" w:type="dxa"/>
            <w:tcBorders>
              <w:top w:val="nil"/>
              <w:left w:val="single" w:sz="4" w:space="0" w:color="auto"/>
              <w:bottom w:val="nil"/>
              <w:right w:val="single" w:sz="4" w:space="0" w:color="auto"/>
            </w:tcBorders>
            <w:vAlign w:val="center"/>
            <w:hideMark/>
          </w:tcPr>
          <w:p w14:paraId="79811FA5"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483,958,964</w:t>
            </w:r>
          </w:p>
        </w:tc>
        <w:tc>
          <w:tcPr>
            <w:tcW w:w="794" w:type="dxa"/>
            <w:tcBorders>
              <w:top w:val="nil"/>
              <w:left w:val="single" w:sz="4" w:space="0" w:color="auto"/>
              <w:bottom w:val="nil"/>
              <w:right w:val="single" w:sz="4" w:space="0" w:color="auto"/>
            </w:tcBorders>
            <w:vAlign w:val="center"/>
            <w:hideMark/>
          </w:tcPr>
          <w:p w14:paraId="69A8005D"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21.78</w:t>
            </w:r>
          </w:p>
        </w:tc>
        <w:tc>
          <w:tcPr>
            <w:tcW w:w="1474" w:type="dxa"/>
            <w:tcBorders>
              <w:top w:val="nil"/>
              <w:left w:val="single" w:sz="4" w:space="0" w:color="auto"/>
              <w:bottom w:val="nil"/>
              <w:right w:val="single" w:sz="4" w:space="0" w:color="auto"/>
            </w:tcBorders>
            <w:vAlign w:val="center"/>
            <w:hideMark/>
          </w:tcPr>
          <w:p w14:paraId="6D22E0B3"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b/>
                <w:noProof/>
                <w:sz w:val="20"/>
              </w:rPr>
              <w:t>29,694</w:t>
            </w:r>
          </w:p>
        </w:tc>
        <w:tc>
          <w:tcPr>
            <w:tcW w:w="797" w:type="dxa"/>
            <w:tcBorders>
              <w:top w:val="nil"/>
              <w:left w:val="single" w:sz="4" w:space="0" w:color="auto"/>
              <w:bottom w:val="nil"/>
              <w:right w:val="nil"/>
            </w:tcBorders>
            <w:vAlign w:val="center"/>
            <w:hideMark/>
          </w:tcPr>
          <w:p w14:paraId="6E1328F6"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b/>
                <w:kern w:val="0"/>
                <w:sz w:val="20"/>
              </w:rPr>
              <w:t>0.01</w:t>
            </w:r>
          </w:p>
        </w:tc>
      </w:tr>
      <w:tr w:rsidR="00B133BA" w:rsidRPr="00B04048" w14:paraId="5CF02C2D" w14:textId="77777777" w:rsidTr="00B133BA">
        <w:trPr>
          <w:cantSplit/>
          <w:trHeight w:val="465"/>
        </w:trPr>
        <w:tc>
          <w:tcPr>
            <w:tcW w:w="3118" w:type="dxa"/>
            <w:tcBorders>
              <w:top w:val="nil"/>
              <w:left w:val="nil"/>
              <w:bottom w:val="nil"/>
              <w:right w:val="single" w:sz="4" w:space="0" w:color="auto"/>
            </w:tcBorders>
            <w:vAlign w:val="center"/>
            <w:hideMark/>
          </w:tcPr>
          <w:p w14:paraId="4C1669FE" w14:textId="77777777" w:rsidR="00B133BA" w:rsidRPr="00CD2110" w:rsidRDefault="00B133BA" w:rsidP="00353D03">
            <w:pPr>
              <w:ind w:leftChars="100" w:left="240"/>
              <w:rPr>
                <w:rFonts w:eastAsia="標楷體" w:hAnsi="標楷體"/>
                <w:kern w:val="0"/>
                <w:sz w:val="22"/>
                <w:highlight w:val="yellow"/>
              </w:rPr>
            </w:pPr>
            <w:r w:rsidRPr="00CD2110">
              <w:rPr>
                <w:rFonts w:eastAsia="標楷體" w:hAnsi="標楷體" w:hint="eastAsia"/>
                <w:b/>
                <w:kern w:val="0"/>
                <w:sz w:val="22"/>
              </w:rPr>
              <w:t>流動負債</w:t>
            </w:r>
          </w:p>
        </w:tc>
        <w:tc>
          <w:tcPr>
            <w:tcW w:w="1474" w:type="dxa"/>
            <w:tcBorders>
              <w:top w:val="nil"/>
              <w:left w:val="single" w:sz="4" w:space="0" w:color="auto"/>
              <w:bottom w:val="nil"/>
              <w:right w:val="single" w:sz="4" w:space="0" w:color="auto"/>
            </w:tcBorders>
            <w:vAlign w:val="center"/>
            <w:hideMark/>
          </w:tcPr>
          <w:p w14:paraId="12ED1BB4"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413,629,883</w:t>
            </w:r>
          </w:p>
        </w:tc>
        <w:tc>
          <w:tcPr>
            <w:tcW w:w="794" w:type="dxa"/>
            <w:tcBorders>
              <w:top w:val="nil"/>
              <w:left w:val="single" w:sz="4" w:space="0" w:color="auto"/>
              <w:bottom w:val="nil"/>
              <w:right w:val="single" w:sz="4" w:space="0" w:color="auto"/>
            </w:tcBorders>
            <w:vAlign w:val="center"/>
            <w:hideMark/>
          </w:tcPr>
          <w:p w14:paraId="2D4C877B"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17.82</w:t>
            </w:r>
          </w:p>
        </w:tc>
        <w:tc>
          <w:tcPr>
            <w:tcW w:w="1474" w:type="dxa"/>
            <w:tcBorders>
              <w:top w:val="nil"/>
              <w:left w:val="single" w:sz="4" w:space="0" w:color="auto"/>
              <w:bottom w:val="nil"/>
              <w:right w:val="single" w:sz="4" w:space="0" w:color="auto"/>
            </w:tcBorders>
            <w:vAlign w:val="center"/>
            <w:hideMark/>
          </w:tcPr>
          <w:p w14:paraId="6BF65146"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413,600,189</w:t>
            </w:r>
          </w:p>
        </w:tc>
        <w:tc>
          <w:tcPr>
            <w:tcW w:w="794" w:type="dxa"/>
            <w:tcBorders>
              <w:top w:val="nil"/>
              <w:left w:val="single" w:sz="4" w:space="0" w:color="auto"/>
              <w:bottom w:val="nil"/>
              <w:right w:val="single" w:sz="4" w:space="0" w:color="auto"/>
            </w:tcBorders>
            <w:vAlign w:val="center"/>
            <w:hideMark/>
          </w:tcPr>
          <w:p w14:paraId="6398D13B"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18.61</w:t>
            </w:r>
          </w:p>
        </w:tc>
        <w:tc>
          <w:tcPr>
            <w:tcW w:w="1474" w:type="dxa"/>
            <w:tcBorders>
              <w:top w:val="nil"/>
              <w:left w:val="single" w:sz="4" w:space="0" w:color="auto"/>
              <w:bottom w:val="nil"/>
              <w:right w:val="single" w:sz="4" w:space="0" w:color="auto"/>
            </w:tcBorders>
            <w:vAlign w:val="center"/>
            <w:hideMark/>
          </w:tcPr>
          <w:p w14:paraId="789FA65D"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b/>
                <w:noProof/>
                <w:sz w:val="20"/>
              </w:rPr>
              <w:t>29,694</w:t>
            </w:r>
          </w:p>
        </w:tc>
        <w:tc>
          <w:tcPr>
            <w:tcW w:w="797" w:type="dxa"/>
            <w:tcBorders>
              <w:top w:val="nil"/>
              <w:left w:val="single" w:sz="4" w:space="0" w:color="auto"/>
              <w:bottom w:val="nil"/>
              <w:right w:val="nil"/>
            </w:tcBorders>
            <w:vAlign w:val="center"/>
            <w:hideMark/>
          </w:tcPr>
          <w:p w14:paraId="1FBE2723"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b/>
                <w:kern w:val="0"/>
                <w:sz w:val="20"/>
              </w:rPr>
              <w:t>0.01</w:t>
            </w:r>
          </w:p>
        </w:tc>
      </w:tr>
      <w:tr w:rsidR="00B133BA" w:rsidRPr="00B04048" w14:paraId="174AFFCF" w14:textId="77777777" w:rsidTr="00B133BA">
        <w:trPr>
          <w:cantSplit/>
          <w:trHeight w:val="465"/>
        </w:trPr>
        <w:tc>
          <w:tcPr>
            <w:tcW w:w="3118" w:type="dxa"/>
            <w:tcBorders>
              <w:top w:val="nil"/>
              <w:left w:val="nil"/>
              <w:bottom w:val="nil"/>
              <w:right w:val="single" w:sz="4" w:space="0" w:color="auto"/>
            </w:tcBorders>
            <w:vAlign w:val="center"/>
            <w:hideMark/>
          </w:tcPr>
          <w:p w14:paraId="04DB989D" w14:textId="77777777" w:rsidR="00B133BA" w:rsidRPr="00CD2110" w:rsidRDefault="00B133BA" w:rsidP="00353D03">
            <w:pPr>
              <w:ind w:leftChars="200" w:left="480"/>
              <w:rPr>
                <w:rFonts w:eastAsia="標楷體" w:hAnsi="標楷體"/>
                <w:kern w:val="0"/>
                <w:sz w:val="22"/>
                <w:highlight w:val="yellow"/>
              </w:rPr>
            </w:pPr>
            <w:r w:rsidRPr="00CD2110">
              <w:rPr>
                <w:rFonts w:eastAsia="標楷體" w:hAnsi="標楷體" w:hint="eastAsia"/>
                <w:kern w:val="0"/>
                <w:sz w:val="22"/>
              </w:rPr>
              <w:t>應付款項</w:t>
            </w:r>
          </w:p>
        </w:tc>
        <w:tc>
          <w:tcPr>
            <w:tcW w:w="1474" w:type="dxa"/>
            <w:tcBorders>
              <w:top w:val="nil"/>
              <w:left w:val="single" w:sz="4" w:space="0" w:color="auto"/>
              <w:bottom w:val="nil"/>
              <w:right w:val="single" w:sz="4" w:space="0" w:color="auto"/>
            </w:tcBorders>
            <w:vAlign w:val="center"/>
            <w:hideMark/>
          </w:tcPr>
          <w:p w14:paraId="777A5F7A"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413,629,883</w:t>
            </w:r>
          </w:p>
        </w:tc>
        <w:tc>
          <w:tcPr>
            <w:tcW w:w="794" w:type="dxa"/>
            <w:tcBorders>
              <w:top w:val="nil"/>
              <w:left w:val="single" w:sz="4" w:space="0" w:color="auto"/>
              <w:bottom w:val="nil"/>
              <w:right w:val="single" w:sz="4" w:space="0" w:color="auto"/>
            </w:tcBorders>
            <w:vAlign w:val="center"/>
            <w:hideMark/>
          </w:tcPr>
          <w:p w14:paraId="2CADBE1D"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17.82</w:t>
            </w:r>
          </w:p>
        </w:tc>
        <w:tc>
          <w:tcPr>
            <w:tcW w:w="1474" w:type="dxa"/>
            <w:tcBorders>
              <w:top w:val="nil"/>
              <w:left w:val="single" w:sz="4" w:space="0" w:color="auto"/>
              <w:bottom w:val="nil"/>
              <w:right w:val="single" w:sz="4" w:space="0" w:color="auto"/>
            </w:tcBorders>
            <w:vAlign w:val="center"/>
            <w:hideMark/>
          </w:tcPr>
          <w:p w14:paraId="20631C81"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413,600,189</w:t>
            </w:r>
          </w:p>
        </w:tc>
        <w:tc>
          <w:tcPr>
            <w:tcW w:w="794" w:type="dxa"/>
            <w:tcBorders>
              <w:top w:val="nil"/>
              <w:left w:val="single" w:sz="4" w:space="0" w:color="auto"/>
              <w:bottom w:val="nil"/>
              <w:right w:val="single" w:sz="4" w:space="0" w:color="auto"/>
            </w:tcBorders>
            <w:vAlign w:val="center"/>
            <w:hideMark/>
          </w:tcPr>
          <w:p w14:paraId="15493CA9"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18.61</w:t>
            </w:r>
          </w:p>
        </w:tc>
        <w:tc>
          <w:tcPr>
            <w:tcW w:w="1474" w:type="dxa"/>
            <w:tcBorders>
              <w:top w:val="nil"/>
              <w:left w:val="single" w:sz="4" w:space="0" w:color="auto"/>
              <w:bottom w:val="nil"/>
              <w:right w:val="single" w:sz="4" w:space="0" w:color="auto"/>
            </w:tcBorders>
            <w:vAlign w:val="center"/>
            <w:hideMark/>
          </w:tcPr>
          <w:p w14:paraId="35A8D0EC"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noProof/>
                <w:sz w:val="20"/>
              </w:rPr>
              <w:t>29,694</w:t>
            </w:r>
          </w:p>
        </w:tc>
        <w:tc>
          <w:tcPr>
            <w:tcW w:w="797" w:type="dxa"/>
            <w:tcBorders>
              <w:top w:val="nil"/>
              <w:left w:val="single" w:sz="4" w:space="0" w:color="auto"/>
              <w:bottom w:val="nil"/>
              <w:right w:val="nil"/>
            </w:tcBorders>
            <w:vAlign w:val="center"/>
            <w:hideMark/>
          </w:tcPr>
          <w:p w14:paraId="2863CA0C"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kern w:val="0"/>
                <w:sz w:val="20"/>
              </w:rPr>
              <w:t>0.01</w:t>
            </w:r>
          </w:p>
        </w:tc>
      </w:tr>
      <w:tr w:rsidR="00B133BA" w:rsidRPr="00B04048" w14:paraId="413C6B24" w14:textId="77777777" w:rsidTr="00B133BA">
        <w:trPr>
          <w:cantSplit/>
          <w:trHeight w:val="465"/>
        </w:trPr>
        <w:tc>
          <w:tcPr>
            <w:tcW w:w="3118" w:type="dxa"/>
            <w:tcBorders>
              <w:top w:val="nil"/>
              <w:left w:val="nil"/>
              <w:bottom w:val="nil"/>
              <w:right w:val="single" w:sz="4" w:space="0" w:color="auto"/>
            </w:tcBorders>
            <w:vAlign w:val="center"/>
            <w:hideMark/>
          </w:tcPr>
          <w:p w14:paraId="33446CAF" w14:textId="77777777" w:rsidR="00B133BA" w:rsidRPr="00CD2110" w:rsidRDefault="00B133BA" w:rsidP="00353D03">
            <w:pPr>
              <w:ind w:leftChars="100" w:left="240"/>
              <w:rPr>
                <w:rFonts w:eastAsia="標楷體" w:hAnsi="標楷體"/>
                <w:b/>
                <w:kern w:val="0"/>
                <w:sz w:val="22"/>
              </w:rPr>
            </w:pPr>
            <w:r w:rsidRPr="00CD2110">
              <w:rPr>
                <w:rFonts w:eastAsia="標楷體" w:hAnsi="標楷體" w:hint="eastAsia"/>
                <w:b/>
                <w:kern w:val="0"/>
                <w:sz w:val="22"/>
              </w:rPr>
              <w:t>其他負債</w:t>
            </w:r>
          </w:p>
        </w:tc>
        <w:tc>
          <w:tcPr>
            <w:tcW w:w="1474" w:type="dxa"/>
            <w:tcBorders>
              <w:top w:val="nil"/>
              <w:left w:val="single" w:sz="4" w:space="0" w:color="auto"/>
              <w:bottom w:val="nil"/>
              <w:right w:val="single" w:sz="4" w:space="0" w:color="auto"/>
            </w:tcBorders>
            <w:vAlign w:val="center"/>
            <w:hideMark/>
          </w:tcPr>
          <w:p w14:paraId="630A5029"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70,358,775</w:t>
            </w:r>
          </w:p>
        </w:tc>
        <w:tc>
          <w:tcPr>
            <w:tcW w:w="794" w:type="dxa"/>
            <w:tcBorders>
              <w:top w:val="nil"/>
              <w:left w:val="single" w:sz="4" w:space="0" w:color="auto"/>
              <w:bottom w:val="nil"/>
              <w:right w:val="single" w:sz="4" w:space="0" w:color="auto"/>
            </w:tcBorders>
            <w:vAlign w:val="center"/>
            <w:hideMark/>
          </w:tcPr>
          <w:p w14:paraId="1DB225E4"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3.03</w:t>
            </w:r>
          </w:p>
        </w:tc>
        <w:tc>
          <w:tcPr>
            <w:tcW w:w="1474" w:type="dxa"/>
            <w:tcBorders>
              <w:top w:val="nil"/>
              <w:left w:val="single" w:sz="4" w:space="0" w:color="auto"/>
              <w:bottom w:val="nil"/>
              <w:right w:val="single" w:sz="4" w:space="0" w:color="auto"/>
            </w:tcBorders>
            <w:vAlign w:val="center"/>
            <w:hideMark/>
          </w:tcPr>
          <w:p w14:paraId="56644C02"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70,358,775</w:t>
            </w:r>
          </w:p>
        </w:tc>
        <w:tc>
          <w:tcPr>
            <w:tcW w:w="794" w:type="dxa"/>
            <w:tcBorders>
              <w:top w:val="nil"/>
              <w:left w:val="single" w:sz="4" w:space="0" w:color="auto"/>
              <w:bottom w:val="nil"/>
              <w:right w:val="single" w:sz="4" w:space="0" w:color="auto"/>
            </w:tcBorders>
            <w:vAlign w:val="center"/>
            <w:hideMark/>
          </w:tcPr>
          <w:p w14:paraId="60C4BAB2"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3.17</w:t>
            </w:r>
          </w:p>
        </w:tc>
        <w:tc>
          <w:tcPr>
            <w:tcW w:w="1474" w:type="dxa"/>
            <w:tcBorders>
              <w:top w:val="nil"/>
              <w:left w:val="single" w:sz="4" w:space="0" w:color="auto"/>
              <w:bottom w:val="nil"/>
              <w:right w:val="single" w:sz="4" w:space="0" w:color="auto"/>
            </w:tcBorders>
            <w:vAlign w:val="center"/>
            <w:hideMark/>
          </w:tcPr>
          <w:p w14:paraId="763B33ED"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b/>
                <w:noProof/>
                <w:sz w:val="20"/>
              </w:rPr>
              <w:t>－</w:t>
            </w:r>
          </w:p>
        </w:tc>
        <w:tc>
          <w:tcPr>
            <w:tcW w:w="797" w:type="dxa"/>
            <w:tcBorders>
              <w:top w:val="nil"/>
              <w:left w:val="single" w:sz="4" w:space="0" w:color="auto"/>
              <w:bottom w:val="nil"/>
              <w:right w:val="nil"/>
            </w:tcBorders>
            <w:vAlign w:val="center"/>
            <w:hideMark/>
          </w:tcPr>
          <w:p w14:paraId="5843EF33"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b/>
                <w:kern w:val="0"/>
                <w:sz w:val="20"/>
              </w:rPr>
              <w:t>－</w:t>
            </w:r>
          </w:p>
        </w:tc>
      </w:tr>
      <w:tr w:rsidR="00B133BA" w:rsidRPr="00B04048" w14:paraId="422421FF" w14:textId="77777777" w:rsidTr="00B133BA">
        <w:trPr>
          <w:cantSplit/>
          <w:trHeight w:val="465"/>
        </w:trPr>
        <w:tc>
          <w:tcPr>
            <w:tcW w:w="3118" w:type="dxa"/>
            <w:tcBorders>
              <w:top w:val="nil"/>
              <w:left w:val="nil"/>
              <w:bottom w:val="nil"/>
              <w:right w:val="single" w:sz="4" w:space="0" w:color="auto"/>
            </w:tcBorders>
            <w:vAlign w:val="center"/>
            <w:hideMark/>
          </w:tcPr>
          <w:p w14:paraId="45E72855" w14:textId="77777777" w:rsidR="00B133BA" w:rsidRPr="00CD2110" w:rsidRDefault="00B133BA" w:rsidP="00353D03">
            <w:pPr>
              <w:ind w:leftChars="200" w:left="480"/>
              <w:rPr>
                <w:rFonts w:eastAsia="標楷體" w:hAnsi="標楷體"/>
                <w:kern w:val="0"/>
                <w:sz w:val="22"/>
                <w:highlight w:val="yellow"/>
              </w:rPr>
            </w:pPr>
            <w:r w:rsidRPr="00CD2110">
              <w:rPr>
                <w:rFonts w:eastAsia="標楷體" w:hAnsi="標楷體" w:hint="eastAsia"/>
                <w:kern w:val="0"/>
                <w:sz w:val="22"/>
              </w:rPr>
              <w:t>什項負債</w:t>
            </w:r>
          </w:p>
        </w:tc>
        <w:tc>
          <w:tcPr>
            <w:tcW w:w="1474" w:type="dxa"/>
            <w:tcBorders>
              <w:top w:val="nil"/>
              <w:left w:val="single" w:sz="4" w:space="0" w:color="auto"/>
              <w:bottom w:val="nil"/>
              <w:right w:val="single" w:sz="4" w:space="0" w:color="auto"/>
            </w:tcBorders>
            <w:vAlign w:val="center"/>
            <w:hideMark/>
          </w:tcPr>
          <w:p w14:paraId="50032011"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70,358,775</w:t>
            </w:r>
          </w:p>
        </w:tc>
        <w:tc>
          <w:tcPr>
            <w:tcW w:w="794" w:type="dxa"/>
            <w:tcBorders>
              <w:top w:val="nil"/>
              <w:left w:val="single" w:sz="4" w:space="0" w:color="auto"/>
              <w:bottom w:val="nil"/>
              <w:right w:val="single" w:sz="4" w:space="0" w:color="auto"/>
            </w:tcBorders>
            <w:vAlign w:val="center"/>
            <w:hideMark/>
          </w:tcPr>
          <w:p w14:paraId="22F20831"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3.03</w:t>
            </w:r>
          </w:p>
        </w:tc>
        <w:tc>
          <w:tcPr>
            <w:tcW w:w="1474" w:type="dxa"/>
            <w:tcBorders>
              <w:top w:val="nil"/>
              <w:left w:val="single" w:sz="4" w:space="0" w:color="auto"/>
              <w:bottom w:val="nil"/>
              <w:right w:val="single" w:sz="4" w:space="0" w:color="auto"/>
            </w:tcBorders>
            <w:vAlign w:val="center"/>
            <w:hideMark/>
          </w:tcPr>
          <w:p w14:paraId="3A30F560"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70,358,775</w:t>
            </w:r>
          </w:p>
        </w:tc>
        <w:tc>
          <w:tcPr>
            <w:tcW w:w="794" w:type="dxa"/>
            <w:tcBorders>
              <w:top w:val="nil"/>
              <w:left w:val="single" w:sz="4" w:space="0" w:color="auto"/>
              <w:bottom w:val="nil"/>
              <w:right w:val="single" w:sz="4" w:space="0" w:color="auto"/>
            </w:tcBorders>
            <w:vAlign w:val="center"/>
            <w:hideMark/>
          </w:tcPr>
          <w:p w14:paraId="034238D9"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3.17</w:t>
            </w:r>
          </w:p>
        </w:tc>
        <w:tc>
          <w:tcPr>
            <w:tcW w:w="1474" w:type="dxa"/>
            <w:tcBorders>
              <w:top w:val="nil"/>
              <w:left w:val="single" w:sz="4" w:space="0" w:color="auto"/>
              <w:bottom w:val="nil"/>
              <w:right w:val="single" w:sz="4" w:space="0" w:color="auto"/>
            </w:tcBorders>
            <w:vAlign w:val="center"/>
            <w:hideMark/>
          </w:tcPr>
          <w:p w14:paraId="1E8B8F90"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noProof/>
                <w:sz w:val="20"/>
              </w:rPr>
              <w:t>－</w:t>
            </w:r>
          </w:p>
        </w:tc>
        <w:tc>
          <w:tcPr>
            <w:tcW w:w="797" w:type="dxa"/>
            <w:tcBorders>
              <w:top w:val="nil"/>
              <w:left w:val="single" w:sz="4" w:space="0" w:color="auto"/>
              <w:bottom w:val="nil"/>
              <w:right w:val="nil"/>
            </w:tcBorders>
            <w:vAlign w:val="center"/>
            <w:hideMark/>
          </w:tcPr>
          <w:p w14:paraId="6B0F39AA"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kern w:val="0"/>
                <w:sz w:val="20"/>
              </w:rPr>
              <w:t>－</w:t>
            </w:r>
          </w:p>
        </w:tc>
      </w:tr>
      <w:tr w:rsidR="00B133BA" w:rsidRPr="00B04048" w14:paraId="5C1671C5" w14:textId="77777777" w:rsidTr="00B133BA">
        <w:trPr>
          <w:cantSplit/>
          <w:trHeight w:val="465"/>
        </w:trPr>
        <w:tc>
          <w:tcPr>
            <w:tcW w:w="3118" w:type="dxa"/>
            <w:tcBorders>
              <w:top w:val="nil"/>
              <w:left w:val="nil"/>
              <w:bottom w:val="nil"/>
              <w:right w:val="single" w:sz="4" w:space="0" w:color="auto"/>
            </w:tcBorders>
            <w:vAlign w:val="center"/>
            <w:hideMark/>
          </w:tcPr>
          <w:p w14:paraId="7F391B8F" w14:textId="77777777" w:rsidR="00B133BA" w:rsidRPr="00CD2110" w:rsidRDefault="00B133BA" w:rsidP="00353D03">
            <w:pPr>
              <w:rPr>
                <w:rFonts w:eastAsia="標楷體" w:hAnsi="標楷體"/>
                <w:kern w:val="0"/>
                <w:sz w:val="22"/>
                <w:highlight w:val="yellow"/>
              </w:rPr>
            </w:pPr>
            <w:r w:rsidRPr="00CD2110">
              <w:rPr>
                <w:rFonts w:eastAsia="標楷體" w:hAnsi="標楷體" w:hint="eastAsia"/>
                <w:b/>
                <w:kern w:val="0"/>
                <w:sz w:val="22"/>
              </w:rPr>
              <w:t>淨值</w:t>
            </w:r>
          </w:p>
        </w:tc>
        <w:tc>
          <w:tcPr>
            <w:tcW w:w="1474" w:type="dxa"/>
            <w:tcBorders>
              <w:top w:val="nil"/>
              <w:left w:val="single" w:sz="4" w:space="0" w:color="auto"/>
              <w:bottom w:val="nil"/>
              <w:right w:val="single" w:sz="4" w:space="0" w:color="auto"/>
            </w:tcBorders>
            <w:vAlign w:val="center"/>
            <w:hideMark/>
          </w:tcPr>
          <w:p w14:paraId="4CE33AAE"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1,837,732,904</w:t>
            </w:r>
          </w:p>
        </w:tc>
        <w:tc>
          <w:tcPr>
            <w:tcW w:w="794" w:type="dxa"/>
            <w:tcBorders>
              <w:top w:val="nil"/>
              <w:left w:val="single" w:sz="4" w:space="0" w:color="auto"/>
              <w:bottom w:val="nil"/>
              <w:right w:val="single" w:sz="4" w:space="0" w:color="auto"/>
            </w:tcBorders>
            <w:vAlign w:val="center"/>
            <w:hideMark/>
          </w:tcPr>
          <w:p w14:paraId="444EF742"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79.15</w:t>
            </w:r>
          </w:p>
        </w:tc>
        <w:tc>
          <w:tcPr>
            <w:tcW w:w="1474" w:type="dxa"/>
            <w:tcBorders>
              <w:top w:val="nil"/>
              <w:left w:val="single" w:sz="4" w:space="0" w:color="auto"/>
              <w:bottom w:val="nil"/>
              <w:right w:val="single" w:sz="4" w:space="0" w:color="auto"/>
            </w:tcBorders>
            <w:vAlign w:val="center"/>
            <w:hideMark/>
          </w:tcPr>
          <w:p w14:paraId="247074D9"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1,738,248,286</w:t>
            </w:r>
          </w:p>
        </w:tc>
        <w:tc>
          <w:tcPr>
            <w:tcW w:w="794" w:type="dxa"/>
            <w:tcBorders>
              <w:top w:val="nil"/>
              <w:left w:val="single" w:sz="4" w:space="0" w:color="auto"/>
              <w:bottom w:val="nil"/>
              <w:right w:val="single" w:sz="4" w:space="0" w:color="auto"/>
            </w:tcBorders>
            <w:vAlign w:val="center"/>
            <w:hideMark/>
          </w:tcPr>
          <w:p w14:paraId="093F6275"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78.22</w:t>
            </w:r>
          </w:p>
        </w:tc>
        <w:tc>
          <w:tcPr>
            <w:tcW w:w="1474" w:type="dxa"/>
            <w:tcBorders>
              <w:top w:val="nil"/>
              <w:left w:val="single" w:sz="4" w:space="0" w:color="auto"/>
              <w:bottom w:val="nil"/>
              <w:right w:val="single" w:sz="4" w:space="0" w:color="auto"/>
            </w:tcBorders>
            <w:vAlign w:val="center"/>
            <w:hideMark/>
          </w:tcPr>
          <w:p w14:paraId="5FB0C9C4"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b/>
                <w:noProof/>
                <w:sz w:val="20"/>
              </w:rPr>
              <w:t>99,484,618</w:t>
            </w:r>
          </w:p>
        </w:tc>
        <w:tc>
          <w:tcPr>
            <w:tcW w:w="797" w:type="dxa"/>
            <w:tcBorders>
              <w:top w:val="nil"/>
              <w:left w:val="single" w:sz="4" w:space="0" w:color="auto"/>
              <w:bottom w:val="nil"/>
              <w:right w:val="nil"/>
            </w:tcBorders>
            <w:vAlign w:val="center"/>
            <w:hideMark/>
          </w:tcPr>
          <w:p w14:paraId="1C3944F0"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b/>
                <w:kern w:val="0"/>
                <w:sz w:val="20"/>
              </w:rPr>
              <w:t>5.72</w:t>
            </w:r>
          </w:p>
        </w:tc>
      </w:tr>
      <w:tr w:rsidR="00B133BA" w:rsidRPr="00B04048" w14:paraId="05B1F374" w14:textId="77777777" w:rsidTr="00B133BA">
        <w:trPr>
          <w:cantSplit/>
          <w:trHeight w:val="465"/>
        </w:trPr>
        <w:tc>
          <w:tcPr>
            <w:tcW w:w="3118" w:type="dxa"/>
            <w:tcBorders>
              <w:top w:val="nil"/>
              <w:left w:val="nil"/>
              <w:bottom w:val="nil"/>
              <w:right w:val="single" w:sz="4" w:space="0" w:color="auto"/>
            </w:tcBorders>
            <w:vAlign w:val="center"/>
            <w:hideMark/>
          </w:tcPr>
          <w:p w14:paraId="64177073" w14:textId="77777777" w:rsidR="00B133BA" w:rsidRPr="00CD2110" w:rsidRDefault="00B133BA" w:rsidP="00353D03">
            <w:pPr>
              <w:ind w:leftChars="100" w:left="240"/>
              <w:rPr>
                <w:rFonts w:eastAsia="標楷體" w:hAnsi="標楷體"/>
                <w:kern w:val="0"/>
                <w:sz w:val="22"/>
                <w:highlight w:val="yellow"/>
              </w:rPr>
            </w:pPr>
            <w:r w:rsidRPr="00CD2110">
              <w:rPr>
                <w:rFonts w:eastAsia="標楷體" w:hAnsi="標楷體" w:hint="eastAsia"/>
                <w:b/>
                <w:kern w:val="0"/>
                <w:sz w:val="22"/>
              </w:rPr>
              <w:t>基金</w:t>
            </w:r>
          </w:p>
        </w:tc>
        <w:tc>
          <w:tcPr>
            <w:tcW w:w="1474" w:type="dxa"/>
            <w:tcBorders>
              <w:top w:val="nil"/>
              <w:left w:val="single" w:sz="4" w:space="0" w:color="auto"/>
              <w:bottom w:val="nil"/>
              <w:right w:val="single" w:sz="4" w:space="0" w:color="auto"/>
            </w:tcBorders>
            <w:vAlign w:val="center"/>
            <w:hideMark/>
          </w:tcPr>
          <w:p w14:paraId="7241DC77"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608,800,000</w:t>
            </w:r>
          </w:p>
        </w:tc>
        <w:tc>
          <w:tcPr>
            <w:tcW w:w="794" w:type="dxa"/>
            <w:tcBorders>
              <w:top w:val="nil"/>
              <w:left w:val="single" w:sz="4" w:space="0" w:color="auto"/>
              <w:bottom w:val="nil"/>
              <w:right w:val="single" w:sz="4" w:space="0" w:color="auto"/>
            </w:tcBorders>
            <w:vAlign w:val="center"/>
            <w:hideMark/>
          </w:tcPr>
          <w:p w14:paraId="63B3C8A0"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26.22</w:t>
            </w:r>
          </w:p>
        </w:tc>
        <w:tc>
          <w:tcPr>
            <w:tcW w:w="1474" w:type="dxa"/>
            <w:tcBorders>
              <w:top w:val="nil"/>
              <w:left w:val="single" w:sz="4" w:space="0" w:color="auto"/>
              <w:bottom w:val="nil"/>
              <w:right w:val="single" w:sz="4" w:space="0" w:color="auto"/>
            </w:tcBorders>
            <w:vAlign w:val="center"/>
            <w:hideMark/>
          </w:tcPr>
          <w:p w14:paraId="032484A9"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608,800,000</w:t>
            </w:r>
          </w:p>
        </w:tc>
        <w:tc>
          <w:tcPr>
            <w:tcW w:w="794" w:type="dxa"/>
            <w:tcBorders>
              <w:top w:val="nil"/>
              <w:left w:val="single" w:sz="4" w:space="0" w:color="auto"/>
              <w:bottom w:val="nil"/>
              <w:right w:val="single" w:sz="4" w:space="0" w:color="auto"/>
            </w:tcBorders>
            <w:vAlign w:val="center"/>
            <w:hideMark/>
          </w:tcPr>
          <w:p w14:paraId="2B01F567"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27.40</w:t>
            </w:r>
          </w:p>
        </w:tc>
        <w:tc>
          <w:tcPr>
            <w:tcW w:w="1474" w:type="dxa"/>
            <w:tcBorders>
              <w:top w:val="nil"/>
              <w:left w:val="single" w:sz="4" w:space="0" w:color="auto"/>
              <w:bottom w:val="nil"/>
              <w:right w:val="single" w:sz="4" w:space="0" w:color="auto"/>
            </w:tcBorders>
            <w:vAlign w:val="center"/>
            <w:hideMark/>
          </w:tcPr>
          <w:p w14:paraId="05303821"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b/>
                <w:noProof/>
                <w:sz w:val="20"/>
              </w:rPr>
              <w:t>－</w:t>
            </w:r>
          </w:p>
        </w:tc>
        <w:tc>
          <w:tcPr>
            <w:tcW w:w="797" w:type="dxa"/>
            <w:tcBorders>
              <w:top w:val="nil"/>
              <w:left w:val="single" w:sz="4" w:space="0" w:color="auto"/>
              <w:bottom w:val="nil"/>
              <w:right w:val="nil"/>
            </w:tcBorders>
            <w:vAlign w:val="center"/>
            <w:hideMark/>
          </w:tcPr>
          <w:p w14:paraId="25E60DF3"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b/>
                <w:kern w:val="0"/>
                <w:sz w:val="20"/>
              </w:rPr>
              <w:t>－</w:t>
            </w:r>
          </w:p>
        </w:tc>
      </w:tr>
      <w:tr w:rsidR="00B133BA" w:rsidRPr="00B04048" w14:paraId="0B2A7860" w14:textId="77777777" w:rsidTr="00B133BA">
        <w:trPr>
          <w:cantSplit/>
          <w:trHeight w:val="465"/>
        </w:trPr>
        <w:tc>
          <w:tcPr>
            <w:tcW w:w="3118" w:type="dxa"/>
            <w:tcBorders>
              <w:top w:val="nil"/>
              <w:left w:val="nil"/>
              <w:bottom w:val="nil"/>
              <w:right w:val="single" w:sz="4" w:space="0" w:color="auto"/>
            </w:tcBorders>
            <w:vAlign w:val="center"/>
            <w:hideMark/>
          </w:tcPr>
          <w:p w14:paraId="16D56A42" w14:textId="77777777" w:rsidR="00B133BA" w:rsidRPr="00CD2110" w:rsidRDefault="00B133BA" w:rsidP="00353D03">
            <w:pPr>
              <w:ind w:leftChars="200" w:left="480"/>
              <w:rPr>
                <w:rFonts w:eastAsia="標楷體" w:hAnsi="標楷體"/>
                <w:kern w:val="0"/>
                <w:sz w:val="22"/>
                <w:highlight w:val="yellow"/>
              </w:rPr>
            </w:pPr>
            <w:r w:rsidRPr="00CD2110">
              <w:rPr>
                <w:rFonts w:eastAsia="標楷體" w:hAnsi="標楷體" w:hint="eastAsia"/>
                <w:kern w:val="0"/>
                <w:sz w:val="22"/>
              </w:rPr>
              <w:t>基金</w:t>
            </w:r>
          </w:p>
        </w:tc>
        <w:tc>
          <w:tcPr>
            <w:tcW w:w="1474" w:type="dxa"/>
            <w:tcBorders>
              <w:top w:val="nil"/>
              <w:left w:val="single" w:sz="4" w:space="0" w:color="auto"/>
              <w:bottom w:val="nil"/>
              <w:right w:val="single" w:sz="4" w:space="0" w:color="auto"/>
            </w:tcBorders>
            <w:vAlign w:val="center"/>
            <w:hideMark/>
          </w:tcPr>
          <w:p w14:paraId="145A1389"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608,800,000</w:t>
            </w:r>
          </w:p>
        </w:tc>
        <w:tc>
          <w:tcPr>
            <w:tcW w:w="794" w:type="dxa"/>
            <w:tcBorders>
              <w:top w:val="nil"/>
              <w:left w:val="single" w:sz="4" w:space="0" w:color="auto"/>
              <w:bottom w:val="nil"/>
              <w:right w:val="single" w:sz="4" w:space="0" w:color="auto"/>
            </w:tcBorders>
            <w:vAlign w:val="center"/>
            <w:hideMark/>
          </w:tcPr>
          <w:p w14:paraId="5EAC3307"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26.22</w:t>
            </w:r>
          </w:p>
        </w:tc>
        <w:tc>
          <w:tcPr>
            <w:tcW w:w="1474" w:type="dxa"/>
            <w:tcBorders>
              <w:top w:val="nil"/>
              <w:left w:val="single" w:sz="4" w:space="0" w:color="auto"/>
              <w:bottom w:val="nil"/>
              <w:right w:val="single" w:sz="4" w:space="0" w:color="auto"/>
            </w:tcBorders>
            <w:vAlign w:val="center"/>
            <w:hideMark/>
          </w:tcPr>
          <w:p w14:paraId="0F2E7F98"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608,800,000</w:t>
            </w:r>
          </w:p>
        </w:tc>
        <w:tc>
          <w:tcPr>
            <w:tcW w:w="794" w:type="dxa"/>
            <w:tcBorders>
              <w:top w:val="nil"/>
              <w:left w:val="single" w:sz="4" w:space="0" w:color="auto"/>
              <w:bottom w:val="nil"/>
              <w:right w:val="single" w:sz="4" w:space="0" w:color="auto"/>
            </w:tcBorders>
            <w:vAlign w:val="center"/>
            <w:hideMark/>
          </w:tcPr>
          <w:p w14:paraId="05E19ADA"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27.40</w:t>
            </w:r>
          </w:p>
        </w:tc>
        <w:tc>
          <w:tcPr>
            <w:tcW w:w="1474" w:type="dxa"/>
            <w:tcBorders>
              <w:top w:val="nil"/>
              <w:left w:val="single" w:sz="4" w:space="0" w:color="auto"/>
              <w:bottom w:val="nil"/>
              <w:right w:val="single" w:sz="4" w:space="0" w:color="auto"/>
            </w:tcBorders>
            <w:vAlign w:val="center"/>
            <w:hideMark/>
          </w:tcPr>
          <w:p w14:paraId="3AFE4C40"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noProof/>
                <w:sz w:val="20"/>
              </w:rPr>
              <w:t>－</w:t>
            </w:r>
          </w:p>
        </w:tc>
        <w:tc>
          <w:tcPr>
            <w:tcW w:w="797" w:type="dxa"/>
            <w:tcBorders>
              <w:top w:val="nil"/>
              <w:left w:val="single" w:sz="4" w:space="0" w:color="auto"/>
              <w:bottom w:val="nil"/>
              <w:right w:val="nil"/>
            </w:tcBorders>
            <w:vAlign w:val="center"/>
            <w:hideMark/>
          </w:tcPr>
          <w:p w14:paraId="48C00FC9"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kern w:val="0"/>
                <w:sz w:val="20"/>
              </w:rPr>
              <w:t>－</w:t>
            </w:r>
          </w:p>
        </w:tc>
      </w:tr>
      <w:tr w:rsidR="00B133BA" w:rsidRPr="00B04048" w14:paraId="46D02205" w14:textId="77777777" w:rsidTr="00B133BA">
        <w:trPr>
          <w:cantSplit/>
          <w:trHeight w:val="465"/>
        </w:trPr>
        <w:tc>
          <w:tcPr>
            <w:tcW w:w="3118" w:type="dxa"/>
            <w:tcBorders>
              <w:top w:val="nil"/>
              <w:left w:val="nil"/>
              <w:bottom w:val="nil"/>
              <w:right w:val="single" w:sz="4" w:space="0" w:color="auto"/>
            </w:tcBorders>
            <w:vAlign w:val="center"/>
            <w:hideMark/>
          </w:tcPr>
          <w:p w14:paraId="7758B2FE" w14:textId="77777777" w:rsidR="00B133BA" w:rsidRPr="00CD2110" w:rsidRDefault="00B133BA" w:rsidP="00353D03">
            <w:pPr>
              <w:ind w:leftChars="100" w:left="240"/>
              <w:rPr>
                <w:rFonts w:eastAsia="標楷體" w:hAnsi="標楷體"/>
                <w:kern w:val="0"/>
                <w:sz w:val="22"/>
                <w:highlight w:val="yellow"/>
              </w:rPr>
            </w:pPr>
            <w:r w:rsidRPr="00CD2110">
              <w:rPr>
                <w:rFonts w:eastAsia="標楷體" w:hAnsi="標楷體" w:hint="eastAsia"/>
                <w:b/>
                <w:kern w:val="0"/>
                <w:sz w:val="22"/>
              </w:rPr>
              <w:t>公積</w:t>
            </w:r>
          </w:p>
        </w:tc>
        <w:tc>
          <w:tcPr>
            <w:tcW w:w="1474" w:type="dxa"/>
            <w:tcBorders>
              <w:top w:val="nil"/>
              <w:left w:val="single" w:sz="4" w:space="0" w:color="auto"/>
              <w:bottom w:val="nil"/>
              <w:right w:val="single" w:sz="4" w:space="0" w:color="auto"/>
            </w:tcBorders>
            <w:vAlign w:val="center"/>
            <w:hideMark/>
          </w:tcPr>
          <w:p w14:paraId="20D7BC5A"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417,000</w:t>
            </w:r>
          </w:p>
        </w:tc>
        <w:tc>
          <w:tcPr>
            <w:tcW w:w="794" w:type="dxa"/>
            <w:tcBorders>
              <w:top w:val="nil"/>
              <w:left w:val="single" w:sz="4" w:space="0" w:color="auto"/>
              <w:bottom w:val="nil"/>
              <w:right w:val="single" w:sz="4" w:space="0" w:color="auto"/>
            </w:tcBorders>
            <w:vAlign w:val="center"/>
            <w:hideMark/>
          </w:tcPr>
          <w:p w14:paraId="0F6188C3"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0.02</w:t>
            </w:r>
          </w:p>
        </w:tc>
        <w:tc>
          <w:tcPr>
            <w:tcW w:w="1474" w:type="dxa"/>
            <w:tcBorders>
              <w:top w:val="nil"/>
              <w:left w:val="single" w:sz="4" w:space="0" w:color="auto"/>
              <w:bottom w:val="nil"/>
              <w:right w:val="single" w:sz="4" w:space="0" w:color="auto"/>
            </w:tcBorders>
            <w:vAlign w:val="center"/>
            <w:hideMark/>
          </w:tcPr>
          <w:p w14:paraId="2BC85FEE"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417,000</w:t>
            </w:r>
          </w:p>
        </w:tc>
        <w:tc>
          <w:tcPr>
            <w:tcW w:w="794" w:type="dxa"/>
            <w:tcBorders>
              <w:top w:val="nil"/>
              <w:left w:val="single" w:sz="4" w:space="0" w:color="auto"/>
              <w:bottom w:val="nil"/>
              <w:right w:val="single" w:sz="4" w:space="0" w:color="auto"/>
            </w:tcBorders>
            <w:vAlign w:val="center"/>
            <w:hideMark/>
          </w:tcPr>
          <w:p w14:paraId="4115050D"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0.02</w:t>
            </w:r>
          </w:p>
        </w:tc>
        <w:tc>
          <w:tcPr>
            <w:tcW w:w="1474" w:type="dxa"/>
            <w:tcBorders>
              <w:top w:val="nil"/>
              <w:left w:val="single" w:sz="4" w:space="0" w:color="auto"/>
              <w:bottom w:val="nil"/>
              <w:right w:val="single" w:sz="4" w:space="0" w:color="auto"/>
            </w:tcBorders>
            <w:vAlign w:val="center"/>
            <w:hideMark/>
          </w:tcPr>
          <w:p w14:paraId="5E6FAA86"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b/>
                <w:noProof/>
                <w:sz w:val="20"/>
              </w:rPr>
              <w:t>－</w:t>
            </w:r>
          </w:p>
        </w:tc>
        <w:tc>
          <w:tcPr>
            <w:tcW w:w="797" w:type="dxa"/>
            <w:tcBorders>
              <w:top w:val="nil"/>
              <w:left w:val="single" w:sz="4" w:space="0" w:color="auto"/>
              <w:bottom w:val="nil"/>
              <w:right w:val="nil"/>
            </w:tcBorders>
            <w:vAlign w:val="center"/>
            <w:hideMark/>
          </w:tcPr>
          <w:p w14:paraId="7CEDB89C"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b/>
                <w:kern w:val="0"/>
                <w:sz w:val="20"/>
              </w:rPr>
              <w:t>－</w:t>
            </w:r>
          </w:p>
        </w:tc>
      </w:tr>
      <w:tr w:rsidR="00B133BA" w:rsidRPr="00B04048" w14:paraId="1C4D1ACF" w14:textId="77777777" w:rsidTr="00B133BA">
        <w:trPr>
          <w:cantSplit/>
          <w:trHeight w:val="465"/>
        </w:trPr>
        <w:tc>
          <w:tcPr>
            <w:tcW w:w="3118" w:type="dxa"/>
            <w:tcBorders>
              <w:top w:val="nil"/>
              <w:left w:val="nil"/>
              <w:bottom w:val="nil"/>
              <w:right w:val="single" w:sz="4" w:space="0" w:color="auto"/>
            </w:tcBorders>
            <w:vAlign w:val="center"/>
            <w:hideMark/>
          </w:tcPr>
          <w:p w14:paraId="39B602A4" w14:textId="77777777" w:rsidR="00B133BA" w:rsidRPr="00CD2110" w:rsidRDefault="00B133BA" w:rsidP="00353D03">
            <w:pPr>
              <w:ind w:leftChars="200" w:left="480"/>
              <w:rPr>
                <w:rFonts w:eastAsia="標楷體" w:hAnsi="標楷體"/>
                <w:kern w:val="0"/>
                <w:sz w:val="22"/>
                <w:highlight w:val="yellow"/>
              </w:rPr>
            </w:pPr>
            <w:r w:rsidRPr="00CD2110">
              <w:rPr>
                <w:rFonts w:eastAsia="標楷體" w:hAnsi="標楷體" w:hint="eastAsia"/>
                <w:kern w:val="0"/>
                <w:sz w:val="22"/>
              </w:rPr>
              <w:t>資本公積</w:t>
            </w:r>
          </w:p>
        </w:tc>
        <w:tc>
          <w:tcPr>
            <w:tcW w:w="1474" w:type="dxa"/>
            <w:tcBorders>
              <w:top w:val="nil"/>
              <w:left w:val="single" w:sz="4" w:space="0" w:color="auto"/>
              <w:bottom w:val="nil"/>
              <w:right w:val="single" w:sz="4" w:space="0" w:color="auto"/>
            </w:tcBorders>
            <w:vAlign w:val="center"/>
            <w:hideMark/>
          </w:tcPr>
          <w:p w14:paraId="16902BD7"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417,000</w:t>
            </w:r>
          </w:p>
        </w:tc>
        <w:tc>
          <w:tcPr>
            <w:tcW w:w="794" w:type="dxa"/>
            <w:tcBorders>
              <w:top w:val="nil"/>
              <w:left w:val="single" w:sz="4" w:space="0" w:color="auto"/>
              <w:bottom w:val="nil"/>
              <w:right w:val="single" w:sz="4" w:space="0" w:color="auto"/>
            </w:tcBorders>
            <w:vAlign w:val="center"/>
            <w:hideMark/>
          </w:tcPr>
          <w:p w14:paraId="33EE9DEA"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0.02</w:t>
            </w:r>
          </w:p>
        </w:tc>
        <w:tc>
          <w:tcPr>
            <w:tcW w:w="1474" w:type="dxa"/>
            <w:tcBorders>
              <w:top w:val="nil"/>
              <w:left w:val="single" w:sz="4" w:space="0" w:color="auto"/>
              <w:bottom w:val="nil"/>
              <w:right w:val="single" w:sz="4" w:space="0" w:color="auto"/>
            </w:tcBorders>
            <w:vAlign w:val="center"/>
            <w:hideMark/>
          </w:tcPr>
          <w:p w14:paraId="642CE66F"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417,000</w:t>
            </w:r>
          </w:p>
        </w:tc>
        <w:tc>
          <w:tcPr>
            <w:tcW w:w="794" w:type="dxa"/>
            <w:tcBorders>
              <w:top w:val="nil"/>
              <w:left w:val="single" w:sz="4" w:space="0" w:color="auto"/>
              <w:bottom w:val="nil"/>
              <w:right w:val="single" w:sz="4" w:space="0" w:color="auto"/>
            </w:tcBorders>
            <w:vAlign w:val="center"/>
            <w:hideMark/>
          </w:tcPr>
          <w:p w14:paraId="299114A8"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0.02</w:t>
            </w:r>
          </w:p>
        </w:tc>
        <w:tc>
          <w:tcPr>
            <w:tcW w:w="1474" w:type="dxa"/>
            <w:tcBorders>
              <w:top w:val="nil"/>
              <w:left w:val="single" w:sz="4" w:space="0" w:color="auto"/>
              <w:bottom w:val="nil"/>
              <w:right w:val="single" w:sz="4" w:space="0" w:color="auto"/>
            </w:tcBorders>
            <w:vAlign w:val="center"/>
            <w:hideMark/>
          </w:tcPr>
          <w:p w14:paraId="3DD22CD3"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noProof/>
                <w:sz w:val="20"/>
              </w:rPr>
              <w:t>－</w:t>
            </w:r>
          </w:p>
        </w:tc>
        <w:tc>
          <w:tcPr>
            <w:tcW w:w="797" w:type="dxa"/>
            <w:tcBorders>
              <w:top w:val="nil"/>
              <w:left w:val="single" w:sz="4" w:space="0" w:color="auto"/>
              <w:bottom w:val="nil"/>
              <w:right w:val="nil"/>
            </w:tcBorders>
            <w:vAlign w:val="center"/>
            <w:hideMark/>
          </w:tcPr>
          <w:p w14:paraId="430E728B"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kern w:val="0"/>
                <w:sz w:val="20"/>
              </w:rPr>
              <w:t>－</w:t>
            </w:r>
          </w:p>
        </w:tc>
      </w:tr>
      <w:tr w:rsidR="00B133BA" w:rsidRPr="00B04048" w14:paraId="4AEF41D7" w14:textId="77777777" w:rsidTr="00B133BA">
        <w:trPr>
          <w:cantSplit/>
          <w:trHeight w:val="465"/>
        </w:trPr>
        <w:tc>
          <w:tcPr>
            <w:tcW w:w="3118" w:type="dxa"/>
            <w:tcBorders>
              <w:top w:val="nil"/>
              <w:left w:val="nil"/>
              <w:bottom w:val="nil"/>
              <w:right w:val="single" w:sz="4" w:space="0" w:color="auto"/>
            </w:tcBorders>
            <w:vAlign w:val="center"/>
            <w:hideMark/>
          </w:tcPr>
          <w:p w14:paraId="550A48A5" w14:textId="77777777" w:rsidR="00B133BA" w:rsidRPr="00CD2110" w:rsidRDefault="00B133BA" w:rsidP="00353D03">
            <w:pPr>
              <w:ind w:leftChars="100" w:left="240"/>
              <w:rPr>
                <w:rFonts w:eastAsia="標楷體" w:hAnsi="標楷體"/>
                <w:kern w:val="0"/>
                <w:sz w:val="22"/>
                <w:highlight w:val="yellow"/>
              </w:rPr>
            </w:pPr>
            <w:r w:rsidRPr="00CD2110">
              <w:rPr>
                <w:rFonts w:eastAsia="標楷體" w:hAnsi="標楷體" w:hint="eastAsia"/>
                <w:b/>
                <w:kern w:val="0"/>
                <w:sz w:val="22"/>
              </w:rPr>
              <w:t>累積餘絀</w:t>
            </w:r>
          </w:p>
        </w:tc>
        <w:tc>
          <w:tcPr>
            <w:tcW w:w="1474" w:type="dxa"/>
            <w:tcBorders>
              <w:top w:val="nil"/>
              <w:left w:val="single" w:sz="4" w:space="0" w:color="auto"/>
              <w:bottom w:val="nil"/>
              <w:right w:val="single" w:sz="4" w:space="0" w:color="auto"/>
            </w:tcBorders>
            <w:vAlign w:val="center"/>
            <w:hideMark/>
          </w:tcPr>
          <w:p w14:paraId="0691CCCB"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1,228,515,904</w:t>
            </w:r>
          </w:p>
        </w:tc>
        <w:tc>
          <w:tcPr>
            <w:tcW w:w="794" w:type="dxa"/>
            <w:tcBorders>
              <w:top w:val="nil"/>
              <w:left w:val="single" w:sz="4" w:space="0" w:color="auto"/>
              <w:bottom w:val="nil"/>
              <w:right w:val="single" w:sz="4" w:space="0" w:color="auto"/>
            </w:tcBorders>
            <w:vAlign w:val="center"/>
            <w:hideMark/>
          </w:tcPr>
          <w:p w14:paraId="226A3BF9"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52.91</w:t>
            </w:r>
          </w:p>
        </w:tc>
        <w:tc>
          <w:tcPr>
            <w:tcW w:w="1474" w:type="dxa"/>
            <w:tcBorders>
              <w:top w:val="nil"/>
              <w:left w:val="single" w:sz="4" w:space="0" w:color="auto"/>
              <w:bottom w:val="nil"/>
              <w:right w:val="single" w:sz="4" w:space="0" w:color="auto"/>
            </w:tcBorders>
            <w:vAlign w:val="center"/>
            <w:hideMark/>
          </w:tcPr>
          <w:p w14:paraId="608B8A15"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1,129,031,286</w:t>
            </w:r>
          </w:p>
        </w:tc>
        <w:tc>
          <w:tcPr>
            <w:tcW w:w="794" w:type="dxa"/>
            <w:tcBorders>
              <w:top w:val="nil"/>
              <w:left w:val="single" w:sz="4" w:space="0" w:color="auto"/>
              <w:bottom w:val="nil"/>
              <w:right w:val="single" w:sz="4" w:space="0" w:color="auto"/>
            </w:tcBorders>
            <w:vAlign w:val="center"/>
            <w:hideMark/>
          </w:tcPr>
          <w:p w14:paraId="643D4488"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50.81</w:t>
            </w:r>
          </w:p>
        </w:tc>
        <w:tc>
          <w:tcPr>
            <w:tcW w:w="1474" w:type="dxa"/>
            <w:tcBorders>
              <w:top w:val="nil"/>
              <w:left w:val="single" w:sz="4" w:space="0" w:color="auto"/>
              <w:bottom w:val="nil"/>
              <w:right w:val="single" w:sz="4" w:space="0" w:color="auto"/>
            </w:tcBorders>
            <w:vAlign w:val="center"/>
            <w:hideMark/>
          </w:tcPr>
          <w:p w14:paraId="1D7B0DBE"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b/>
                <w:noProof/>
                <w:sz w:val="20"/>
              </w:rPr>
              <w:t>99,484,618</w:t>
            </w:r>
          </w:p>
        </w:tc>
        <w:tc>
          <w:tcPr>
            <w:tcW w:w="797" w:type="dxa"/>
            <w:tcBorders>
              <w:top w:val="nil"/>
              <w:left w:val="single" w:sz="4" w:space="0" w:color="auto"/>
              <w:bottom w:val="nil"/>
              <w:right w:val="nil"/>
            </w:tcBorders>
            <w:vAlign w:val="center"/>
            <w:hideMark/>
          </w:tcPr>
          <w:p w14:paraId="14CB00ED"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b/>
                <w:kern w:val="0"/>
                <w:sz w:val="20"/>
              </w:rPr>
              <w:t>8.81</w:t>
            </w:r>
          </w:p>
        </w:tc>
      </w:tr>
      <w:tr w:rsidR="00B133BA" w:rsidRPr="00B04048" w14:paraId="0E32BA2E" w14:textId="77777777" w:rsidTr="00B133BA">
        <w:trPr>
          <w:cantSplit/>
          <w:trHeight w:val="465"/>
        </w:trPr>
        <w:tc>
          <w:tcPr>
            <w:tcW w:w="3118" w:type="dxa"/>
            <w:tcBorders>
              <w:top w:val="nil"/>
              <w:left w:val="nil"/>
              <w:right w:val="single" w:sz="4" w:space="0" w:color="auto"/>
            </w:tcBorders>
            <w:vAlign w:val="center"/>
            <w:hideMark/>
          </w:tcPr>
          <w:p w14:paraId="57BDA25B" w14:textId="77777777" w:rsidR="00B133BA" w:rsidRPr="00CD2110" w:rsidRDefault="00B133BA" w:rsidP="00353D03">
            <w:pPr>
              <w:ind w:leftChars="200" w:left="480"/>
              <w:rPr>
                <w:rFonts w:eastAsia="標楷體" w:hAnsi="標楷體"/>
                <w:kern w:val="0"/>
                <w:sz w:val="22"/>
                <w:highlight w:val="yellow"/>
              </w:rPr>
            </w:pPr>
            <w:r w:rsidRPr="00CD2110">
              <w:rPr>
                <w:rFonts w:eastAsia="標楷體" w:hAnsi="標楷體" w:hint="eastAsia"/>
                <w:kern w:val="0"/>
                <w:sz w:val="22"/>
              </w:rPr>
              <w:t>累積賸餘</w:t>
            </w:r>
          </w:p>
        </w:tc>
        <w:tc>
          <w:tcPr>
            <w:tcW w:w="1474" w:type="dxa"/>
            <w:tcBorders>
              <w:top w:val="nil"/>
              <w:left w:val="single" w:sz="4" w:space="0" w:color="auto"/>
              <w:bottom w:val="nil"/>
              <w:right w:val="single" w:sz="4" w:space="0" w:color="auto"/>
            </w:tcBorders>
            <w:vAlign w:val="center"/>
            <w:hideMark/>
          </w:tcPr>
          <w:p w14:paraId="210A6151"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1,228,515,904</w:t>
            </w:r>
          </w:p>
        </w:tc>
        <w:tc>
          <w:tcPr>
            <w:tcW w:w="794" w:type="dxa"/>
            <w:tcBorders>
              <w:top w:val="nil"/>
              <w:left w:val="single" w:sz="4" w:space="0" w:color="auto"/>
              <w:bottom w:val="nil"/>
              <w:right w:val="single" w:sz="4" w:space="0" w:color="auto"/>
            </w:tcBorders>
            <w:vAlign w:val="center"/>
            <w:hideMark/>
          </w:tcPr>
          <w:p w14:paraId="26441541"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52.91</w:t>
            </w:r>
          </w:p>
        </w:tc>
        <w:tc>
          <w:tcPr>
            <w:tcW w:w="1474" w:type="dxa"/>
            <w:tcBorders>
              <w:top w:val="nil"/>
              <w:left w:val="single" w:sz="4" w:space="0" w:color="auto"/>
              <w:bottom w:val="nil"/>
              <w:right w:val="single" w:sz="4" w:space="0" w:color="auto"/>
            </w:tcBorders>
            <w:vAlign w:val="center"/>
            <w:hideMark/>
          </w:tcPr>
          <w:p w14:paraId="1CF01444"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1,129,031,286</w:t>
            </w:r>
          </w:p>
        </w:tc>
        <w:tc>
          <w:tcPr>
            <w:tcW w:w="794" w:type="dxa"/>
            <w:tcBorders>
              <w:top w:val="nil"/>
              <w:left w:val="single" w:sz="4" w:space="0" w:color="auto"/>
              <w:bottom w:val="nil"/>
              <w:right w:val="single" w:sz="4" w:space="0" w:color="auto"/>
            </w:tcBorders>
            <w:vAlign w:val="center"/>
            <w:hideMark/>
          </w:tcPr>
          <w:p w14:paraId="41462A47"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sz w:val="20"/>
              </w:rPr>
              <w:t>50.81</w:t>
            </w:r>
          </w:p>
        </w:tc>
        <w:tc>
          <w:tcPr>
            <w:tcW w:w="1474" w:type="dxa"/>
            <w:tcBorders>
              <w:top w:val="nil"/>
              <w:left w:val="single" w:sz="4" w:space="0" w:color="auto"/>
              <w:bottom w:val="nil"/>
              <w:right w:val="single" w:sz="4" w:space="0" w:color="auto"/>
            </w:tcBorders>
            <w:vAlign w:val="center"/>
            <w:hideMark/>
          </w:tcPr>
          <w:p w14:paraId="3BD0BAC3"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noProof/>
                <w:sz w:val="20"/>
              </w:rPr>
              <w:t>99,484,618</w:t>
            </w:r>
          </w:p>
        </w:tc>
        <w:tc>
          <w:tcPr>
            <w:tcW w:w="797" w:type="dxa"/>
            <w:tcBorders>
              <w:top w:val="nil"/>
              <w:left w:val="single" w:sz="4" w:space="0" w:color="auto"/>
              <w:bottom w:val="nil"/>
              <w:right w:val="nil"/>
            </w:tcBorders>
            <w:vAlign w:val="center"/>
            <w:hideMark/>
          </w:tcPr>
          <w:p w14:paraId="5199A3EE"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kern w:val="0"/>
                <w:sz w:val="20"/>
              </w:rPr>
              <w:t>8.81</w:t>
            </w:r>
          </w:p>
        </w:tc>
      </w:tr>
      <w:tr w:rsidR="00B133BA" w:rsidRPr="00B04048" w14:paraId="2D4F10E2" w14:textId="77777777" w:rsidTr="00A361CC">
        <w:trPr>
          <w:cantSplit/>
          <w:trHeight w:val="510"/>
        </w:trPr>
        <w:tc>
          <w:tcPr>
            <w:tcW w:w="3118" w:type="dxa"/>
            <w:tcBorders>
              <w:top w:val="nil"/>
              <w:left w:val="nil"/>
              <w:bottom w:val="single" w:sz="12" w:space="0" w:color="auto"/>
              <w:right w:val="single" w:sz="4" w:space="0" w:color="auto"/>
            </w:tcBorders>
            <w:vAlign w:val="center"/>
            <w:hideMark/>
          </w:tcPr>
          <w:p w14:paraId="4B1D2C96" w14:textId="77777777" w:rsidR="00B133BA" w:rsidRPr="00CD2110" w:rsidRDefault="00B133BA" w:rsidP="00353D03">
            <w:pPr>
              <w:rPr>
                <w:rFonts w:eastAsia="標楷體" w:hAnsi="標楷體"/>
                <w:kern w:val="0"/>
                <w:sz w:val="22"/>
                <w:highlight w:val="yellow"/>
              </w:rPr>
            </w:pPr>
            <w:r w:rsidRPr="00CD2110">
              <w:rPr>
                <w:rFonts w:eastAsia="標楷體" w:hAnsi="標楷體" w:hint="eastAsia"/>
                <w:b/>
                <w:kern w:val="0"/>
                <w:sz w:val="22"/>
              </w:rPr>
              <w:t>合計</w:t>
            </w:r>
          </w:p>
        </w:tc>
        <w:tc>
          <w:tcPr>
            <w:tcW w:w="1474" w:type="dxa"/>
            <w:tcBorders>
              <w:top w:val="nil"/>
              <w:left w:val="single" w:sz="4" w:space="0" w:color="auto"/>
              <w:bottom w:val="single" w:sz="12" w:space="0" w:color="auto"/>
              <w:right w:val="single" w:sz="4" w:space="0" w:color="auto"/>
            </w:tcBorders>
            <w:vAlign w:val="center"/>
            <w:hideMark/>
          </w:tcPr>
          <w:p w14:paraId="394440F9"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2,321,721,562</w:t>
            </w:r>
          </w:p>
        </w:tc>
        <w:tc>
          <w:tcPr>
            <w:tcW w:w="794" w:type="dxa"/>
            <w:tcBorders>
              <w:top w:val="nil"/>
              <w:left w:val="single" w:sz="4" w:space="0" w:color="auto"/>
              <w:bottom w:val="single" w:sz="12" w:space="0" w:color="auto"/>
              <w:right w:val="single" w:sz="4" w:space="0" w:color="auto"/>
            </w:tcBorders>
            <w:vAlign w:val="center"/>
            <w:hideMark/>
          </w:tcPr>
          <w:p w14:paraId="0A7D5911"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100.00</w:t>
            </w:r>
          </w:p>
        </w:tc>
        <w:tc>
          <w:tcPr>
            <w:tcW w:w="1474" w:type="dxa"/>
            <w:tcBorders>
              <w:top w:val="nil"/>
              <w:left w:val="single" w:sz="4" w:space="0" w:color="auto"/>
              <w:bottom w:val="single" w:sz="12" w:space="0" w:color="auto"/>
              <w:right w:val="single" w:sz="4" w:space="0" w:color="auto"/>
            </w:tcBorders>
            <w:vAlign w:val="center"/>
            <w:hideMark/>
          </w:tcPr>
          <w:p w14:paraId="05CE9508"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2,222,207,250</w:t>
            </w:r>
          </w:p>
        </w:tc>
        <w:tc>
          <w:tcPr>
            <w:tcW w:w="794" w:type="dxa"/>
            <w:tcBorders>
              <w:top w:val="nil"/>
              <w:left w:val="single" w:sz="4" w:space="0" w:color="auto"/>
              <w:bottom w:val="single" w:sz="12" w:space="0" w:color="auto"/>
              <w:right w:val="single" w:sz="4" w:space="0" w:color="auto"/>
            </w:tcBorders>
            <w:vAlign w:val="center"/>
            <w:hideMark/>
          </w:tcPr>
          <w:p w14:paraId="6137FBB1" w14:textId="77777777" w:rsidR="00B133BA" w:rsidRPr="00B04048" w:rsidRDefault="00B133BA" w:rsidP="00353D03">
            <w:pPr>
              <w:ind w:rightChars="10" w:right="24"/>
              <w:jc w:val="right"/>
              <w:rPr>
                <w:rFonts w:ascii="新細明體" w:hAnsi="新細明體"/>
                <w:color w:val="FF0000"/>
                <w:sz w:val="20"/>
                <w:highlight w:val="yellow"/>
              </w:rPr>
            </w:pPr>
            <w:r w:rsidRPr="00AA2A24">
              <w:rPr>
                <w:rFonts w:ascii="新細明體" w:hAnsi="新細明體" w:hint="eastAsia"/>
                <w:b/>
                <w:sz w:val="20"/>
              </w:rPr>
              <w:t>100.00</w:t>
            </w:r>
          </w:p>
        </w:tc>
        <w:tc>
          <w:tcPr>
            <w:tcW w:w="1474" w:type="dxa"/>
            <w:tcBorders>
              <w:top w:val="nil"/>
              <w:left w:val="single" w:sz="4" w:space="0" w:color="auto"/>
              <w:bottom w:val="single" w:sz="12" w:space="0" w:color="auto"/>
              <w:right w:val="single" w:sz="4" w:space="0" w:color="auto"/>
            </w:tcBorders>
            <w:vAlign w:val="center"/>
            <w:hideMark/>
          </w:tcPr>
          <w:p w14:paraId="3BBFA073" w14:textId="77777777" w:rsidR="00B133BA" w:rsidRPr="00B04048" w:rsidRDefault="00B133BA" w:rsidP="00353D03">
            <w:pPr>
              <w:ind w:rightChars="10" w:right="24"/>
              <w:jc w:val="right"/>
              <w:rPr>
                <w:rFonts w:ascii="新細明體" w:hAnsi="新細明體"/>
                <w:noProof/>
                <w:color w:val="FF0000"/>
                <w:sz w:val="20"/>
                <w:highlight w:val="yellow"/>
              </w:rPr>
            </w:pPr>
            <w:r w:rsidRPr="00AA2A24">
              <w:rPr>
                <w:rFonts w:ascii="新細明體" w:hAnsi="新細明體" w:hint="eastAsia"/>
                <w:b/>
                <w:noProof/>
                <w:sz w:val="20"/>
              </w:rPr>
              <w:t>99,514,312</w:t>
            </w:r>
          </w:p>
        </w:tc>
        <w:tc>
          <w:tcPr>
            <w:tcW w:w="797" w:type="dxa"/>
            <w:tcBorders>
              <w:top w:val="nil"/>
              <w:left w:val="single" w:sz="4" w:space="0" w:color="auto"/>
              <w:bottom w:val="single" w:sz="12" w:space="0" w:color="auto"/>
              <w:right w:val="nil"/>
            </w:tcBorders>
            <w:vAlign w:val="center"/>
            <w:hideMark/>
          </w:tcPr>
          <w:p w14:paraId="417B2BE0" w14:textId="77777777" w:rsidR="00B133BA" w:rsidRPr="00B04048" w:rsidRDefault="00B133BA" w:rsidP="00353D03">
            <w:pPr>
              <w:ind w:rightChars="10" w:right="24"/>
              <w:jc w:val="right"/>
              <w:rPr>
                <w:rFonts w:ascii="新細明體" w:hAnsi="新細明體"/>
                <w:color w:val="FF0000"/>
                <w:kern w:val="0"/>
                <w:sz w:val="20"/>
                <w:highlight w:val="yellow"/>
              </w:rPr>
            </w:pPr>
            <w:r w:rsidRPr="00AA2A24">
              <w:rPr>
                <w:rFonts w:ascii="新細明體" w:hAnsi="新細明體" w:hint="eastAsia"/>
                <w:b/>
                <w:kern w:val="0"/>
                <w:sz w:val="20"/>
              </w:rPr>
              <w:t>4.48</w:t>
            </w:r>
          </w:p>
        </w:tc>
      </w:tr>
    </w:tbl>
    <w:p w14:paraId="4D478624" w14:textId="77777777" w:rsidR="00B133BA" w:rsidRPr="005112AF" w:rsidRDefault="00B133BA" w:rsidP="00B133BA">
      <w:pPr>
        <w:tabs>
          <w:tab w:val="left" w:pos="0"/>
        </w:tabs>
        <w:adjustRightInd w:val="0"/>
        <w:snapToGrid w:val="0"/>
        <w:spacing w:line="240" w:lineRule="exact"/>
        <w:ind w:leftChars="-1" w:left="612" w:hangingChars="279" w:hanging="614"/>
      </w:pPr>
      <w:r w:rsidRPr="005112AF">
        <w:rPr>
          <w:rFonts w:eastAsia="標楷體" w:hAnsi="標楷體" w:hint="eastAsia"/>
          <w:sz w:val="22"/>
        </w:rPr>
        <w:t>註：信託代理與保證資產（負債），11</w:t>
      </w:r>
      <w:r>
        <w:rPr>
          <w:rFonts w:eastAsia="標楷體" w:hAnsi="標楷體"/>
          <w:sz w:val="22"/>
        </w:rPr>
        <w:t>4</w:t>
      </w:r>
      <w:r w:rsidRPr="005112AF">
        <w:rPr>
          <w:rFonts w:eastAsia="標楷體" w:hAnsi="標楷體" w:hint="eastAsia"/>
          <w:sz w:val="22"/>
        </w:rPr>
        <w:t>年底及11</w:t>
      </w:r>
      <w:r>
        <w:rPr>
          <w:rFonts w:eastAsia="標楷體" w:hAnsi="標楷體"/>
          <w:sz w:val="22"/>
        </w:rPr>
        <w:t>3</w:t>
      </w:r>
      <w:r w:rsidRPr="005112AF">
        <w:rPr>
          <w:rFonts w:eastAsia="標楷體" w:hAnsi="標楷體" w:hint="eastAsia"/>
          <w:sz w:val="22"/>
        </w:rPr>
        <w:t>年底均為5,361,137元。</w:t>
      </w:r>
    </w:p>
    <w:p w14:paraId="6EA66F2E" w14:textId="77777777" w:rsidR="00A66B9B" w:rsidRPr="00A66B9B" w:rsidRDefault="00A66B9B" w:rsidP="00A66B9B">
      <w:pPr>
        <w:widowControl/>
        <w:spacing w:beforeLines="30" w:before="72" w:afterLines="30" w:after="72" w:line="460" w:lineRule="exact"/>
        <w:ind w:firstLineChars="200" w:firstLine="480"/>
        <w:jc w:val="both"/>
        <w:outlineLvl w:val="4"/>
        <w:rPr>
          <w:rFonts w:eastAsia="標楷體" w:hAnsi="標楷體"/>
          <w:b/>
        </w:rPr>
      </w:pPr>
      <w:r w:rsidRPr="00A66B9B">
        <w:rPr>
          <w:rFonts w:eastAsia="標楷體" w:hAnsi="標楷體" w:hint="eastAsia"/>
          <w:b/>
        </w:rPr>
        <w:lastRenderedPageBreak/>
        <w:t>2.彰化縣</w:t>
      </w:r>
      <w:r w:rsidRPr="00A66B9B">
        <w:rPr>
          <w:rFonts w:eastAsia="標楷體" w:hAnsi="標楷體" w:hint="eastAsia"/>
          <w:b/>
          <w:lang w:eastAsia="zh-HK"/>
        </w:rPr>
        <w:t>平均地權</w:t>
      </w:r>
      <w:r w:rsidRPr="00A66B9B">
        <w:rPr>
          <w:rFonts w:eastAsia="標楷體" w:hAnsi="標楷體" w:hint="eastAsia"/>
          <w:b/>
        </w:rPr>
        <w:t>基金</w:t>
      </w:r>
    </w:p>
    <w:p w14:paraId="02042842" w14:textId="77777777" w:rsidR="00A66B9B" w:rsidRPr="00A66B9B" w:rsidRDefault="00A66B9B" w:rsidP="00A66B9B">
      <w:pPr>
        <w:adjustRightInd w:val="0"/>
        <w:snapToGrid w:val="0"/>
        <w:spacing w:line="480" w:lineRule="exact"/>
        <w:ind w:firstLineChars="200" w:firstLine="472"/>
        <w:jc w:val="both"/>
        <w:rPr>
          <w:rFonts w:eastAsia="標楷體"/>
          <w:spacing w:val="-2"/>
        </w:rPr>
      </w:pPr>
      <w:r w:rsidRPr="00A66B9B">
        <w:rPr>
          <w:rFonts w:eastAsia="標楷體" w:hint="eastAsia"/>
          <w:spacing w:val="-2"/>
        </w:rPr>
        <w:t>彰化縣政府為推動彰化縣實施平均地權業務，配合縣有土地開發，集中運用籌措之經費，加強財務收支管理與監督，依據平均地權條例施行細則規定，設立彰化縣平均地權基金。該基金</w:t>
      </w:r>
      <w:r w:rsidRPr="00A66B9B">
        <w:rPr>
          <w:rFonts w:eastAsia="標楷體"/>
          <w:spacing w:val="-2"/>
        </w:rPr>
        <w:t>114</w:t>
      </w:r>
      <w:r w:rsidRPr="00A66B9B">
        <w:rPr>
          <w:rFonts w:eastAsia="標楷體" w:hint="eastAsia"/>
          <w:spacing w:val="-2"/>
        </w:rPr>
        <w:t>年度各項營運計畫及預算之執行等，經予書面審核，茲將審核結果說明如次：</w:t>
      </w:r>
    </w:p>
    <w:p w14:paraId="748918DB" w14:textId="77777777" w:rsidR="00A66B9B" w:rsidRPr="00A66B9B" w:rsidRDefault="00A66B9B" w:rsidP="00A66B9B">
      <w:pPr>
        <w:widowControl/>
        <w:adjustRightInd w:val="0"/>
        <w:snapToGrid w:val="0"/>
        <w:spacing w:line="480" w:lineRule="exact"/>
        <w:ind w:firstLineChars="200" w:firstLine="480"/>
        <w:jc w:val="both"/>
        <w:outlineLvl w:val="4"/>
        <w:rPr>
          <w:rFonts w:eastAsia="標楷體" w:hAnsi="標楷體"/>
          <w:b/>
        </w:rPr>
      </w:pPr>
      <w:r w:rsidRPr="00A66B9B">
        <w:rPr>
          <w:rFonts w:eastAsia="標楷體" w:hAnsi="標楷體"/>
          <w:b/>
        </w:rPr>
        <w:t>（1）</w:t>
      </w:r>
      <w:r w:rsidRPr="00A66B9B">
        <w:rPr>
          <w:rFonts w:eastAsia="標楷體" w:hAnsi="標楷體" w:hint="eastAsia"/>
          <w:b/>
        </w:rPr>
        <w:t>營運計畫實施情形之查核</w:t>
      </w:r>
    </w:p>
    <w:p w14:paraId="4A8B8232" w14:textId="77777777" w:rsidR="00A66B9B" w:rsidRPr="00A66B9B" w:rsidRDefault="00A66B9B" w:rsidP="00A66B9B">
      <w:pPr>
        <w:adjustRightInd w:val="0"/>
        <w:snapToGrid w:val="0"/>
        <w:spacing w:line="480" w:lineRule="exact"/>
        <w:ind w:firstLineChars="200" w:firstLine="480"/>
        <w:jc w:val="both"/>
        <w:rPr>
          <w:rFonts w:eastAsia="標楷體"/>
          <w:spacing w:val="-4"/>
        </w:rPr>
      </w:pPr>
      <w:r w:rsidRPr="00A66B9B">
        <w:rPr>
          <w:rFonts w:eastAsia="標楷體" w:hint="eastAsia"/>
        </w:rPr>
        <w:t>該基金主要營運計畫係辦理市地重劃、區段徵收可行性評估先期規劃及地籍圖重測業務。</w:t>
      </w:r>
      <w:r w:rsidRPr="00A66B9B">
        <w:rPr>
          <w:rFonts w:eastAsia="標楷體"/>
        </w:rPr>
        <w:t>114</w:t>
      </w:r>
      <w:r w:rsidRPr="00A66B9B">
        <w:rPr>
          <w:rFonts w:eastAsia="標楷體" w:hint="eastAsia"/>
        </w:rPr>
        <w:t>年度預計支出2,</w:t>
      </w:r>
      <w:r w:rsidRPr="00A66B9B">
        <w:rPr>
          <w:rFonts w:eastAsia="標楷體"/>
        </w:rPr>
        <w:t>139</w:t>
      </w:r>
      <w:r w:rsidRPr="00A66B9B">
        <w:rPr>
          <w:rFonts w:eastAsia="標楷體" w:hint="eastAsia"/>
        </w:rPr>
        <w:t>萬餘元，實際支出</w:t>
      </w:r>
      <w:r w:rsidRPr="00A66B9B">
        <w:rPr>
          <w:rFonts w:eastAsia="標楷體"/>
        </w:rPr>
        <w:t>1,873</w:t>
      </w:r>
      <w:r w:rsidRPr="00A66B9B">
        <w:rPr>
          <w:rFonts w:eastAsia="標楷體" w:hint="eastAsia"/>
        </w:rPr>
        <w:t>萬餘元，較預計減少2</w:t>
      </w:r>
      <w:r w:rsidRPr="00A66B9B">
        <w:rPr>
          <w:rFonts w:eastAsia="標楷體"/>
        </w:rPr>
        <w:t>66</w:t>
      </w:r>
      <w:r w:rsidRPr="00A66B9B">
        <w:rPr>
          <w:rFonts w:eastAsia="標楷體" w:hint="eastAsia"/>
        </w:rPr>
        <w:t>萬餘元，約1</w:t>
      </w:r>
      <w:r w:rsidRPr="00A66B9B">
        <w:rPr>
          <w:rFonts w:eastAsia="標楷體"/>
        </w:rPr>
        <w:t>2.44</w:t>
      </w:r>
      <w:r w:rsidRPr="00A66B9B">
        <w:rPr>
          <w:rFonts w:eastAsia="標楷體" w:hint="eastAsia"/>
        </w:rPr>
        <w:t>％，</w:t>
      </w:r>
      <w:r w:rsidRPr="00A66B9B">
        <w:rPr>
          <w:rFonts w:eastAsia="標楷體" w:hint="eastAsia"/>
          <w:spacing w:val="-4"/>
        </w:rPr>
        <w:t>主</w:t>
      </w:r>
      <w:r w:rsidRPr="00A66B9B">
        <w:rPr>
          <w:rFonts w:eastAsia="標楷體" w:hint="eastAsia"/>
        </w:rPr>
        <w:t>要係擴大彰東都市計畫內政部國土管理署尚在審議中，該計畫委外規劃及說明會等經費尚未支用所致</w:t>
      </w:r>
      <w:r w:rsidRPr="00A66B9B">
        <w:rPr>
          <w:rFonts w:eastAsia="標楷體" w:hint="eastAsia"/>
          <w:spacing w:val="-4"/>
        </w:rPr>
        <w:t>。</w:t>
      </w:r>
    </w:p>
    <w:p w14:paraId="650E93A6" w14:textId="77777777" w:rsidR="00A66B9B" w:rsidRPr="00A66B9B" w:rsidRDefault="00A66B9B" w:rsidP="00A66B9B">
      <w:pPr>
        <w:widowControl/>
        <w:adjustRightInd w:val="0"/>
        <w:snapToGrid w:val="0"/>
        <w:spacing w:line="480" w:lineRule="exact"/>
        <w:ind w:firstLineChars="200" w:firstLine="480"/>
        <w:jc w:val="both"/>
        <w:outlineLvl w:val="4"/>
        <w:rPr>
          <w:rFonts w:eastAsia="標楷體" w:hAnsi="標楷體"/>
          <w:b/>
        </w:rPr>
      </w:pPr>
      <w:r w:rsidRPr="00A66B9B">
        <w:rPr>
          <w:rFonts w:eastAsia="標楷體" w:hAnsi="標楷體"/>
          <w:b/>
        </w:rPr>
        <w:t>（2）</w:t>
      </w:r>
      <w:r w:rsidRPr="00A66B9B">
        <w:rPr>
          <w:rFonts w:eastAsia="標楷體" w:hAnsi="標楷體" w:hint="eastAsia"/>
          <w:b/>
        </w:rPr>
        <w:t>預算執行情形之審核</w:t>
      </w:r>
    </w:p>
    <w:p w14:paraId="7B433F30" w14:textId="77777777" w:rsidR="00A66B9B" w:rsidRPr="00A66B9B" w:rsidRDefault="00A66B9B" w:rsidP="00A66B9B">
      <w:pPr>
        <w:adjustRightInd w:val="0"/>
        <w:snapToGrid w:val="0"/>
        <w:spacing w:line="480" w:lineRule="exact"/>
        <w:ind w:firstLineChars="200" w:firstLine="480"/>
        <w:jc w:val="both"/>
        <w:rPr>
          <w:rFonts w:eastAsia="標楷體"/>
        </w:rPr>
      </w:pPr>
      <w:r w:rsidRPr="00A66B9B">
        <w:rPr>
          <w:rFonts w:eastAsia="標楷體"/>
        </w:rPr>
        <w:t>114</w:t>
      </w:r>
      <w:r w:rsidRPr="00A66B9B">
        <w:rPr>
          <w:rFonts w:eastAsia="標楷體" w:hint="eastAsia"/>
        </w:rPr>
        <w:t>年度決算審核結果，業務賸餘1億8</w:t>
      </w:r>
      <w:r w:rsidRPr="00A66B9B">
        <w:rPr>
          <w:rFonts w:eastAsia="標楷體"/>
        </w:rPr>
        <w:t>12</w:t>
      </w:r>
      <w:r w:rsidRPr="00A66B9B">
        <w:rPr>
          <w:rFonts w:eastAsia="標楷體" w:hint="eastAsia"/>
        </w:rPr>
        <w:t>萬餘元，業務外賸餘</w:t>
      </w:r>
      <w:r w:rsidRPr="00A66B9B">
        <w:rPr>
          <w:rFonts w:eastAsia="標楷體"/>
        </w:rPr>
        <w:t>3,318</w:t>
      </w:r>
      <w:r w:rsidRPr="00A66B9B">
        <w:rPr>
          <w:rFonts w:eastAsia="標楷體" w:hint="eastAsia"/>
        </w:rPr>
        <w:t>萬餘元，審定本期賸餘1億4</w:t>
      </w:r>
      <w:r w:rsidRPr="00A66B9B">
        <w:rPr>
          <w:rFonts w:eastAsia="標楷體"/>
        </w:rPr>
        <w:t>,131</w:t>
      </w:r>
      <w:r w:rsidRPr="00A66B9B">
        <w:rPr>
          <w:rFonts w:eastAsia="標楷體" w:hint="eastAsia"/>
        </w:rPr>
        <w:t>萬餘元，較預算賸餘</w:t>
      </w:r>
      <w:r w:rsidRPr="00A66B9B">
        <w:rPr>
          <w:rFonts w:eastAsia="標楷體"/>
        </w:rPr>
        <w:t>3億</w:t>
      </w:r>
      <w:r w:rsidRPr="00A66B9B">
        <w:rPr>
          <w:rFonts w:eastAsia="標楷體" w:hint="eastAsia"/>
        </w:rPr>
        <w:t>2</w:t>
      </w:r>
      <w:r w:rsidRPr="00A66B9B">
        <w:rPr>
          <w:rFonts w:eastAsia="標楷體"/>
        </w:rPr>
        <w:t>,512</w:t>
      </w:r>
      <w:r w:rsidRPr="00A66B9B">
        <w:rPr>
          <w:rFonts w:eastAsia="標楷體" w:hint="eastAsia"/>
        </w:rPr>
        <w:t>萬元，減少1</w:t>
      </w:r>
      <w:r w:rsidRPr="00A66B9B">
        <w:rPr>
          <w:rFonts w:eastAsia="標楷體"/>
        </w:rPr>
        <w:t>億8,380</w:t>
      </w:r>
      <w:r w:rsidRPr="00A66B9B">
        <w:rPr>
          <w:rFonts w:eastAsia="標楷體" w:hint="eastAsia"/>
        </w:rPr>
        <w:t>萬餘元，約5</w:t>
      </w:r>
      <w:r w:rsidRPr="00A66B9B">
        <w:rPr>
          <w:rFonts w:eastAsia="標楷體"/>
        </w:rPr>
        <w:t>6.53</w:t>
      </w:r>
      <w:r w:rsidRPr="00A66B9B">
        <w:rPr>
          <w:rFonts w:eastAsia="標楷體" w:hint="eastAsia"/>
        </w:rPr>
        <w:t>％，主要係高速鐵路彰化車站特定區區段徵收土地</w:t>
      </w:r>
      <w:r w:rsidRPr="00A66B9B">
        <w:rPr>
          <w:rFonts w:eastAsia="標楷體"/>
        </w:rPr>
        <w:t>標售</w:t>
      </w:r>
      <w:r w:rsidRPr="00A66B9B">
        <w:rPr>
          <w:rFonts w:eastAsia="標楷體" w:hint="eastAsia"/>
        </w:rPr>
        <w:t>未如預期所致。</w:t>
      </w:r>
    </w:p>
    <w:p w14:paraId="5DDC0641" w14:textId="77777777" w:rsidR="00A66B9B" w:rsidRPr="00A66B9B" w:rsidRDefault="00A66B9B" w:rsidP="00A66B9B">
      <w:pPr>
        <w:widowControl/>
        <w:adjustRightInd w:val="0"/>
        <w:snapToGrid w:val="0"/>
        <w:spacing w:line="480" w:lineRule="exact"/>
        <w:ind w:firstLineChars="200" w:firstLine="480"/>
        <w:jc w:val="both"/>
        <w:outlineLvl w:val="4"/>
        <w:rPr>
          <w:rFonts w:eastAsia="標楷體" w:hAnsi="標楷體"/>
          <w:b/>
        </w:rPr>
      </w:pPr>
      <w:r w:rsidRPr="00A66B9B">
        <w:rPr>
          <w:rFonts w:eastAsia="標楷體" w:hAnsi="標楷體"/>
          <w:b/>
        </w:rPr>
        <w:t>（3）</w:t>
      </w:r>
      <w:r w:rsidRPr="00A66B9B">
        <w:rPr>
          <w:rFonts w:eastAsia="標楷體" w:hAnsi="標楷體" w:hint="eastAsia"/>
          <w:b/>
          <w:color w:val="000000"/>
        </w:rPr>
        <w:t>餘</w:t>
      </w:r>
      <w:r w:rsidRPr="00A66B9B">
        <w:rPr>
          <w:rFonts w:eastAsia="標楷體" w:hAnsi="標楷體" w:hint="eastAsia"/>
          <w:b/>
        </w:rPr>
        <w:t>絀及撥補之審定</w:t>
      </w:r>
    </w:p>
    <w:p w14:paraId="5CE8C227" w14:textId="77777777" w:rsidR="00A66B9B" w:rsidRPr="00A66B9B" w:rsidRDefault="00A66B9B" w:rsidP="00A66B9B">
      <w:pPr>
        <w:widowControl/>
        <w:adjustRightInd w:val="0"/>
        <w:snapToGrid w:val="0"/>
        <w:spacing w:line="480" w:lineRule="exact"/>
        <w:ind w:firstLineChars="350" w:firstLine="840"/>
        <w:jc w:val="both"/>
        <w:outlineLvl w:val="6"/>
        <w:rPr>
          <w:rFonts w:eastAsia="標楷體"/>
        </w:rPr>
      </w:pPr>
      <w:r w:rsidRPr="00A66B9B">
        <w:rPr>
          <w:rFonts w:eastAsia="標楷體"/>
          <w:color w:val="000000"/>
          <w:szCs w:val="24"/>
        </w:rPr>
        <w:t>A.</w:t>
      </w:r>
      <w:r w:rsidRPr="00A66B9B">
        <w:rPr>
          <w:rFonts w:eastAsia="標楷體" w:hint="eastAsia"/>
        </w:rPr>
        <w:t>餘絀審定　11</w:t>
      </w:r>
      <w:r w:rsidRPr="00A66B9B">
        <w:rPr>
          <w:rFonts w:eastAsia="標楷體"/>
        </w:rPr>
        <w:t>4</w:t>
      </w:r>
      <w:r w:rsidRPr="00A66B9B">
        <w:rPr>
          <w:rFonts w:eastAsia="標楷體" w:hint="eastAsia"/>
        </w:rPr>
        <w:t>年度決算經彰化縣政府核定賸餘1</w:t>
      </w:r>
      <w:r w:rsidRPr="00A66B9B">
        <w:rPr>
          <w:rFonts w:eastAsia="標楷體"/>
        </w:rPr>
        <w:t>41,314,522</w:t>
      </w:r>
      <w:r w:rsidRPr="00A66B9B">
        <w:rPr>
          <w:rFonts w:eastAsia="標楷體" w:hint="eastAsia"/>
        </w:rPr>
        <w:t>元，經核尚無不合，予以照數審定。</w:t>
      </w:r>
    </w:p>
    <w:p w14:paraId="686D4A80" w14:textId="007FFEAB" w:rsidR="00A66B9B" w:rsidRPr="00A66B9B" w:rsidRDefault="00A66B9B" w:rsidP="00A66B9B">
      <w:pPr>
        <w:widowControl/>
        <w:adjustRightInd w:val="0"/>
        <w:snapToGrid w:val="0"/>
        <w:spacing w:line="480" w:lineRule="exact"/>
        <w:ind w:firstLineChars="350" w:firstLine="840"/>
        <w:jc w:val="both"/>
        <w:outlineLvl w:val="6"/>
        <w:rPr>
          <w:rFonts w:eastAsia="標楷體"/>
        </w:rPr>
      </w:pPr>
      <w:r w:rsidRPr="00A66B9B">
        <w:rPr>
          <w:rFonts w:eastAsia="標楷體"/>
          <w:color w:val="000000"/>
          <w:szCs w:val="24"/>
        </w:rPr>
        <w:t>B.</w:t>
      </w:r>
      <w:r w:rsidRPr="00A66B9B">
        <w:rPr>
          <w:rFonts w:eastAsia="標楷體" w:hint="eastAsia"/>
        </w:rPr>
        <w:t xml:space="preserve">餘絀撥補　</w:t>
      </w:r>
      <w:r w:rsidRPr="00A66B9B">
        <w:rPr>
          <w:rFonts w:eastAsia="標楷體" w:hint="eastAsia"/>
          <w:spacing w:val="-4"/>
        </w:rPr>
        <w:t>11</w:t>
      </w:r>
      <w:r w:rsidRPr="00A66B9B">
        <w:rPr>
          <w:rFonts w:eastAsia="標楷體"/>
          <w:spacing w:val="-4"/>
        </w:rPr>
        <w:t>4</w:t>
      </w:r>
      <w:r w:rsidRPr="00A66B9B">
        <w:rPr>
          <w:rFonts w:eastAsia="標楷體" w:hint="eastAsia"/>
          <w:spacing w:val="-4"/>
        </w:rPr>
        <w:t>年度決算審定賸餘1</w:t>
      </w:r>
      <w:r w:rsidRPr="00A66B9B">
        <w:rPr>
          <w:rFonts w:eastAsia="標楷體"/>
          <w:spacing w:val="-4"/>
        </w:rPr>
        <w:t>41,314,522</w:t>
      </w:r>
      <w:r w:rsidRPr="00A66B9B">
        <w:rPr>
          <w:rFonts w:eastAsia="標楷體" w:hint="eastAsia"/>
          <w:spacing w:val="-4"/>
        </w:rPr>
        <w:t>元，連同前期未分配賸餘</w:t>
      </w:r>
      <w:r w:rsidRPr="00A66B9B">
        <w:rPr>
          <w:rFonts w:eastAsia="標楷體"/>
          <w:spacing w:val="-4"/>
        </w:rPr>
        <w:t>3,620,321,180</w:t>
      </w:r>
      <w:r w:rsidRPr="00A66B9B">
        <w:rPr>
          <w:rFonts w:eastAsia="標楷體" w:hint="eastAsia"/>
          <w:spacing w:val="-4"/>
        </w:rPr>
        <w:t>元，合計賸餘3,</w:t>
      </w:r>
      <w:r w:rsidRPr="00A66B9B">
        <w:rPr>
          <w:rFonts w:eastAsia="標楷體"/>
          <w:spacing w:val="-4"/>
        </w:rPr>
        <w:t>761</w:t>
      </w:r>
      <w:r w:rsidRPr="00A66B9B">
        <w:rPr>
          <w:rFonts w:eastAsia="標楷體" w:hint="eastAsia"/>
          <w:spacing w:val="-4"/>
        </w:rPr>
        <w:t>,</w:t>
      </w:r>
      <w:r w:rsidRPr="00A66B9B">
        <w:rPr>
          <w:rFonts w:eastAsia="標楷體"/>
          <w:spacing w:val="-4"/>
        </w:rPr>
        <w:t>635</w:t>
      </w:r>
      <w:r w:rsidRPr="00A66B9B">
        <w:rPr>
          <w:rFonts w:eastAsia="標楷體" w:hint="eastAsia"/>
          <w:spacing w:val="-4"/>
        </w:rPr>
        <w:t>,</w:t>
      </w:r>
      <w:r w:rsidRPr="00A66B9B">
        <w:rPr>
          <w:rFonts w:eastAsia="標楷體"/>
          <w:spacing w:val="-4"/>
        </w:rPr>
        <w:t>702</w:t>
      </w:r>
      <w:r w:rsidRPr="00A66B9B">
        <w:rPr>
          <w:rFonts w:eastAsia="標楷體" w:hint="eastAsia"/>
          <w:spacing w:val="-4"/>
        </w:rPr>
        <w:t>元，經依預算解繳公庫1</w:t>
      </w:r>
      <w:r w:rsidRPr="00A66B9B">
        <w:rPr>
          <w:rFonts w:eastAsia="標楷體"/>
          <w:spacing w:val="-4"/>
        </w:rPr>
        <w:t>18</w:t>
      </w:r>
      <w:r w:rsidRPr="00A66B9B">
        <w:rPr>
          <w:rFonts w:eastAsia="標楷體" w:hint="eastAsia"/>
          <w:spacing w:val="-4"/>
        </w:rPr>
        <w:t>,</w:t>
      </w:r>
      <w:r w:rsidRPr="00A66B9B">
        <w:rPr>
          <w:rFonts w:eastAsia="標楷體"/>
          <w:spacing w:val="-4"/>
        </w:rPr>
        <w:t>944</w:t>
      </w:r>
      <w:r w:rsidRPr="00A66B9B">
        <w:rPr>
          <w:rFonts w:eastAsia="標楷體" w:hint="eastAsia"/>
          <w:spacing w:val="-4"/>
        </w:rPr>
        <w:t>,00</w:t>
      </w:r>
      <w:r w:rsidRPr="00A66B9B">
        <w:rPr>
          <w:rFonts w:eastAsia="標楷體"/>
          <w:spacing w:val="-4"/>
        </w:rPr>
        <w:t>0</w:t>
      </w:r>
      <w:r w:rsidRPr="00A66B9B">
        <w:rPr>
          <w:rFonts w:eastAsia="標楷體" w:hint="eastAsia"/>
          <w:spacing w:val="-4"/>
        </w:rPr>
        <w:t>元後，尚有未分配賸餘3,</w:t>
      </w:r>
      <w:r w:rsidRPr="00A66B9B">
        <w:rPr>
          <w:rFonts w:eastAsia="標楷體"/>
          <w:spacing w:val="-4"/>
        </w:rPr>
        <w:t>642</w:t>
      </w:r>
      <w:r w:rsidRPr="00A66B9B">
        <w:rPr>
          <w:rFonts w:eastAsia="標楷體" w:hint="eastAsia"/>
          <w:spacing w:val="-4"/>
        </w:rPr>
        <w:t>,</w:t>
      </w:r>
      <w:r w:rsidRPr="00A66B9B">
        <w:rPr>
          <w:rFonts w:eastAsia="標楷體"/>
          <w:spacing w:val="-4"/>
        </w:rPr>
        <w:t>691</w:t>
      </w:r>
      <w:r w:rsidRPr="00A66B9B">
        <w:rPr>
          <w:rFonts w:eastAsia="標楷體" w:hint="eastAsia"/>
          <w:spacing w:val="-4"/>
        </w:rPr>
        <w:t>,</w:t>
      </w:r>
      <w:r w:rsidRPr="00A66B9B">
        <w:rPr>
          <w:rFonts w:eastAsia="標楷體"/>
          <w:spacing w:val="-4"/>
        </w:rPr>
        <w:t>702</w:t>
      </w:r>
      <w:r w:rsidRPr="00A66B9B">
        <w:rPr>
          <w:rFonts w:eastAsia="標楷體" w:hint="eastAsia"/>
          <w:spacing w:val="-4"/>
        </w:rPr>
        <w:t>元。</w:t>
      </w:r>
    </w:p>
    <w:p w14:paraId="43D005C3" w14:textId="77777777" w:rsidR="00A66B9B" w:rsidRPr="00A66B9B" w:rsidRDefault="00A66B9B" w:rsidP="00A66B9B">
      <w:pPr>
        <w:widowControl/>
        <w:adjustRightInd w:val="0"/>
        <w:snapToGrid w:val="0"/>
        <w:spacing w:line="480" w:lineRule="exact"/>
        <w:ind w:firstLineChars="200" w:firstLine="480"/>
        <w:jc w:val="both"/>
        <w:outlineLvl w:val="4"/>
        <w:rPr>
          <w:rFonts w:eastAsia="標楷體" w:hAnsi="標楷體"/>
          <w:b/>
        </w:rPr>
      </w:pPr>
      <w:r w:rsidRPr="00A66B9B">
        <w:rPr>
          <w:rFonts w:eastAsia="標楷體" w:hAnsi="標楷體"/>
          <w:b/>
        </w:rPr>
        <w:t>（4）</w:t>
      </w:r>
      <w:r w:rsidRPr="00A66B9B">
        <w:rPr>
          <w:rFonts w:eastAsia="標楷體" w:hAnsi="標楷體" w:hint="eastAsia"/>
          <w:b/>
          <w:color w:val="000000"/>
        </w:rPr>
        <w:t>現</w:t>
      </w:r>
      <w:r w:rsidRPr="00A66B9B">
        <w:rPr>
          <w:rFonts w:eastAsia="標楷體" w:hAnsi="標楷體" w:hint="eastAsia"/>
          <w:b/>
        </w:rPr>
        <w:t>金流量之查核</w:t>
      </w:r>
    </w:p>
    <w:p w14:paraId="1E79EDF2" w14:textId="77777777" w:rsidR="00A66B9B" w:rsidRPr="00A66B9B" w:rsidRDefault="00A66B9B" w:rsidP="00A66B9B">
      <w:pPr>
        <w:adjustRightInd w:val="0"/>
        <w:snapToGrid w:val="0"/>
        <w:spacing w:line="480" w:lineRule="exact"/>
        <w:ind w:firstLineChars="200" w:firstLine="480"/>
        <w:jc w:val="both"/>
        <w:rPr>
          <w:rFonts w:eastAsia="標楷體"/>
        </w:rPr>
      </w:pPr>
      <w:r w:rsidRPr="00A66B9B">
        <w:rPr>
          <w:rFonts w:eastAsia="標楷體"/>
        </w:rPr>
        <w:t>114</w:t>
      </w:r>
      <w:r w:rsidRPr="00A66B9B">
        <w:rPr>
          <w:rFonts w:eastAsia="標楷體" w:hint="eastAsia"/>
        </w:rPr>
        <w:t>年度期初現金及約當現金</w:t>
      </w:r>
      <w:r w:rsidRPr="00A66B9B">
        <w:rPr>
          <w:rFonts w:eastAsia="標楷體"/>
        </w:rPr>
        <w:t>41</w:t>
      </w:r>
      <w:r w:rsidRPr="00A66B9B">
        <w:rPr>
          <w:rFonts w:eastAsia="標楷體" w:hint="eastAsia"/>
        </w:rPr>
        <w:t>億5</w:t>
      </w:r>
      <w:r w:rsidRPr="00A66B9B">
        <w:rPr>
          <w:rFonts w:eastAsia="標楷體"/>
        </w:rPr>
        <w:t>,871</w:t>
      </w:r>
      <w:r w:rsidRPr="00A66B9B">
        <w:rPr>
          <w:rFonts w:eastAsia="標楷體" w:hint="eastAsia"/>
        </w:rPr>
        <w:t>萬餘元，經業務及籌資活動結果，現金及約當現金淨增2</w:t>
      </w:r>
      <w:r w:rsidRPr="00A66B9B">
        <w:rPr>
          <w:rFonts w:eastAsia="標楷體"/>
          <w:lang w:eastAsia="zh-HK"/>
        </w:rPr>
        <w:t>,092</w:t>
      </w:r>
      <w:r w:rsidRPr="00A66B9B">
        <w:rPr>
          <w:rFonts w:eastAsia="標楷體" w:hint="eastAsia"/>
        </w:rPr>
        <w:t>萬餘元，期末現金及約當現金為41億7</w:t>
      </w:r>
      <w:r w:rsidRPr="00A66B9B">
        <w:rPr>
          <w:rFonts w:eastAsia="標楷體"/>
        </w:rPr>
        <w:t>,963</w:t>
      </w:r>
      <w:r w:rsidRPr="00A66B9B">
        <w:rPr>
          <w:rFonts w:eastAsia="標楷體" w:hint="eastAsia"/>
        </w:rPr>
        <w:t>萬餘元；</w:t>
      </w:r>
      <w:r w:rsidRPr="00A66B9B">
        <w:rPr>
          <w:rFonts w:eastAsia="標楷體" w:hint="eastAsia"/>
          <w:lang w:eastAsia="zh-HK"/>
        </w:rPr>
        <w:t>其現金及約當現金淨增數較預算淨增數6</w:t>
      </w:r>
      <w:r w:rsidRPr="00A66B9B">
        <w:rPr>
          <w:rFonts w:eastAsia="標楷體"/>
          <w:lang w:eastAsia="zh-HK"/>
        </w:rPr>
        <w:t>,776</w:t>
      </w:r>
      <w:r w:rsidRPr="00A66B9B">
        <w:rPr>
          <w:rFonts w:eastAsia="標楷體" w:hint="eastAsia"/>
        </w:rPr>
        <w:t>萬</w:t>
      </w:r>
      <w:r w:rsidRPr="00A66B9B">
        <w:rPr>
          <w:rFonts w:eastAsia="標楷體" w:hint="eastAsia"/>
          <w:lang w:eastAsia="zh-HK"/>
        </w:rPr>
        <w:t>餘元，減少4</w:t>
      </w:r>
      <w:r w:rsidRPr="00A66B9B">
        <w:rPr>
          <w:rFonts w:eastAsia="標楷體"/>
          <w:lang w:eastAsia="zh-HK"/>
        </w:rPr>
        <w:t>,684</w:t>
      </w:r>
      <w:r w:rsidRPr="00A66B9B">
        <w:rPr>
          <w:rFonts w:eastAsia="標楷體" w:hint="eastAsia"/>
          <w:lang w:eastAsia="zh-HK"/>
        </w:rPr>
        <w:t>萬餘元，主要係高速鐵路彰化車站特定區區段徵收土地標售未如預期，</w:t>
      </w:r>
      <w:r w:rsidRPr="00A66B9B">
        <w:rPr>
          <w:rFonts w:eastAsia="標楷體"/>
        </w:rPr>
        <w:t>業務活動之淨現金流入減少所致</w:t>
      </w:r>
      <w:r w:rsidRPr="00A66B9B">
        <w:rPr>
          <w:rFonts w:eastAsia="標楷體" w:hint="eastAsia"/>
          <w:lang w:eastAsia="zh-HK"/>
        </w:rPr>
        <w:t>。</w:t>
      </w:r>
    </w:p>
    <w:p w14:paraId="46AA2A2A" w14:textId="0F81AE01" w:rsidR="00A66B9B" w:rsidRDefault="00A66B9B" w:rsidP="00A66B9B">
      <w:pPr>
        <w:adjustRightInd w:val="0"/>
        <w:snapToGrid w:val="0"/>
        <w:spacing w:line="480" w:lineRule="exact"/>
        <w:ind w:firstLineChars="200" w:firstLine="480"/>
        <w:jc w:val="both"/>
        <w:rPr>
          <w:rFonts w:eastAsia="標楷體"/>
        </w:rPr>
      </w:pPr>
      <w:r w:rsidRPr="00A66B9B">
        <w:rPr>
          <w:rFonts w:eastAsia="標楷體" w:hint="eastAsia"/>
        </w:rPr>
        <w:t>茲將該基金收支餘絀與餘絀撥補之審定，</w:t>
      </w:r>
      <w:r w:rsidRPr="00A66B9B">
        <w:rPr>
          <w:rFonts w:eastAsia="標楷體" w:hint="eastAsia"/>
          <w:lang w:eastAsia="zh-HK"/>
        </w:rPr>
        <w:t>暨</w:t>
      </w:r>
      <w:r w:rsidRPr="00A66B9B">
        <w:rPr>
          <w:rFonts w:eastAsia="標楷體" w:hint="eastAsia"/>
        </w:rPr>
        <w:t>餘絀審定後現金流量及資產負債狀況，分別列表如次：</w:t>
      </w:r>
    </w:p>
    <w:p w14:paraId="7CFD227E" w14:textId="16213C94" w:rsidR="00A66B9B" w:rsidRPr="00CA2FDB" w:rsidRDefault="00A66B9B" w:rsidP="00A66B9B">
      <w:pPr>
        <w:adjustRightInd w:val="0"/>
        <w:snapToGrid w:val="0"/>
        <w:spacing w:line="480" w:lineRule="exact"/>
        <w:ind w:firstLineChars="200" w:firstLine="480"/>
        <w:jc w:val="both"/>
        <w:rPr>
          <w:rFonts w:eastAsia="標楷體"/>
        </w:rPr>
      </w:pPr>
    </w:p>
    <w:p w14:paraId="141DB689" w14:textId="52F06528" w:rsidR="00A66B9B" w:rsidRDefault="00A66B9B" w:rsidP="00A66B9B">
      <w:pPr>
        <w:adjustRightInd w:val="0"/>
        <w:snapToGrid w:val="0"/>
        <w:spacing w:line="480" w:lineRule="exact"/>
        <w:ind w:firstLineChars="200" w:firstLine="480"/>
        <w:jc w:val="both"/>
        <w:rPr>
          <w:rFonts w:eastAsia="標楷體"/>
        </w:rPr>
      </w:pPr>
    </w:p>
    <w:p w14:paraId="6B65A2FE" w14:textId="77777777" w:rsidR="00A66B9B" w:rsidRPr="00A66B9B" w:rsidRDefault="00A66B9B" w:rsidP="00A66B9B">
      <w:pPr>
        <w:adjustRightInd w:val="0"/>
        <w:snapToGrid w:val="0"/>
        <w:spacing w:line="480" w:lineRule="exact"/>
        <w:ind w:firstLineChars="200" w:firstLine="480"/>
        <w:jc w:val="both"/>
        <w:rPr>
          <w:rFonts w:eastAsia="標楷體"/>
        </w:rPr>
      </w:pPr>
    </w:p>
    <w:tbl>
      <w:tblPr>
        <w:tblW w:w="9923"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A66B9B" w:rsidRPr="00A66B9B" w14:paraId="44655346" w14:textId="77777777" w:rsidTr="00353D03">
        <w:trPr>
          <w:tblHeader/>
        </w:trPr>
        <w:tc>
          <w:tcPr>
            <w:tcW w:w="9923" w:type="dxa"/>
            <w:gridSpan w:val="7"/>
            <w:tcBorders>
              <w:bottom w:val="single" w:sz="12" w:space="0" w:color="auto"/>
            </w:tcBorders>
          </w:tcPr>
          <w:p w14:paraId="09207184" w14:textId="77777777" w:rsidR="00A66B9B" w:rsidRPr="00A66B9B" w:rsidRDefault="00A66B9B" w:rsidP="00A66B9B">
            <w:pPr>
              <w:tabs>
                <w:tab w:val="left" w:pos="7432"/>
              </w:tabs>
              <w:snapToGrid w:val="0"/>
              <w:jc w:val="center"/>
              <w:rPr>
                <w:rFonts w:eastAsia="標楷體" w:hAnsi="標楷體"/>
                <w:b/>
                <w:sz w:val="36"/>
                <w:u w:val="single"/>
              </w:rPr>
            </w:pPr>
            <w:r w:rsidRPr="00A66B9B">
              <w:rPr>
                <w:rFonts w:eastAsia="標楷體" w:hAnsi="標楷體"/>
                <w:b/>
                <w:sz w:val="36"/>
                <w:u w:val="single"/>
              </w:rPr>
              <w:lastRenderedPageBreak/>
              <w:t>彰化縣平均地權基金收支</w:t>
            </w:r>
            <w:r w:rsidRPr="00A66B9B">
              <w:rPr>
                <w:rFonts w:eastAsia="標楷體" w:hAnsi="標楷體" w:hint="eastAsia"/>
                <w:b/>
                <w:sz w:val="36"/>
                <w:u w:val="single"/>
              </w:rPr>
              <w:t>餘絀審定表</w:t>
            </w:r>
          </w:p>
          <w:p w14:paraId="3CAF89C7" w14:textId="77777777" w:rsidR="00A66B9B" w:rsidRPr="00A66B9B" w:rsidRDefault="00A66B9B" w:rsidP="00A66B9B">
            <w:pPr>
              <w:tabs>
                <w:tab w:val="left" w:pos="4440"/>
                <w:tab w:val="left" w:pos="7432"/>
                <w:tab w:val="left" w:pos="8520"/>
              </w:tabs>
              <w:snapToGrid w:val="0"/>
              <w:spacing w:beforeLines="50" w:before="120"/>
              <w:jc w:val="center"/>
              <w:rPr>
                <w:rFonts w:eastAsia="標楷體" w:hAnsi="標楷體"/>
              </w:rPr>
            </w:pPr>
            <w:r w:rsidRPr="00A66B9B">
              <w:rPr>
                <w:rFonts w:eastAsia="標楷體" w:hAnsi="標楷體" w:hint="eastAsia"/>
              </w:rPr>
              <w:t>中華民國</w:t>
            </w:r>
            <w:r w:rsidRPr="00A66B9B">
              <w:rPr>
                <w:rFonts w:eastAsia="標楷體" w:hAnsi="標楷體"/>
              </w:rPr>
              <w:t>114</w:t>
            </w:r>
            <w:r w:rsidRPr="00A66B9B">
              <w:rPr>
                <w:rFonts w:eastAsia="標楷體" w:hAnsi="標楷體" w:hint="eastAsia"/>
              </w:rPr>
              <w:t>年度</w:t>
            </w:r>
          </w:p>
          <w:p w14:paraId="3545734E" w14:textId="77777777" w:rsidR="00A66B9B" w:rsidRPr="00A66B9B" w:rsidRDefault="00A66B9B" w:rsidP="00A66B9B">
            <w:pPr>
              <w:tabs>
                <w:tab w:val="left" w:pos="4440"/>
                <w:tab w:val="left" w:pos="7432"/>
                <w:tab w:val="left" w:pos="8520"/>
              </w:tabs>
              <w:snapToGrid w:val="0"/>
              <w:jc w:val="right"/>
              <w:rPr>
                <w:rFonts w:eastAsia="標楷體" w:hAnsi="標楷體"/>
                <w:b/>
                <w:sz w:val="32"/>
                <w:u w:val="single"/>
              </w:rPr>
            </w:pPr>
            <w:r w:rsidRPr="00A66B9B">
              <w:rPr>
                <w:rFonts w:eastAsia="標楷體" w:hAnsi="標楷體" w:hint="eastAsia"/>
              </w:rPr>
              <w:tab/>
            </w:r>
            <w:r w:rsidRPr="00A66B9B">
              <w:rPr>
                <w:rFonts w:eastAsia="標楷體" w:hAnsi="標楷體" w:hint="eastAsia"/>
                <w:kern w:val="0"/>
              </w:rPr>
              <w:t>單位：新臺幣元</w:t>
            </w:r>
          </w:p>
        </w:tc>
      </w:tr>
      <w:tr w:rsidR="00A66B9B" w:rsidRPr="00A66B9B" w14:paraId="0C752EF9"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7E387965" w14:textId="77777777" w:rsidR="00A66B9B" w:rsidRPr="00A66B9B" w:rsidRDefault="00A66B9B" w:rsidP="00A66B9B">
            <w:pPr>
              <w:ind w:rightChars="10" w:right="24"/>
              <w:jc w:val="distribute"/>
              <w:rPr>
                <w:rFonts w:eastAsia="標楷體" w:hAnsi="標楷體"/>
                <w:szCs w:val="24"/>
              </w:rPr>
            </w:pPr>
            <w:r w:rsidRPr="00A66B9B">
              <w:rPr>
                <w:rFonts w:eastAsia="標楷體" w:hAnsi="標楷體" w:hint="eastAsia"/>
                <w:szCs w:val="24"/>
              </w:rPr>
              <w:t>科目</w:t>
            </w:r>
          </w:p>
        </w:tc>
        <w:tc>
          <w:tcPr>
            <w:tcW w:w="1361" w:type="dxa"/>
            <w:vMerge w:val="restart"/>
            <w:tcBorders>
              <w:top w:val="single" w:sz="12" w:space="0" w:color="auto"/>
            </w:tcBorders>
            <w:vAlign w:val="center"/>
          </w:tcPr>
          <w:p w14:paraId="57961725" w14:textId="77777777" w:rsidR="00A66B9B" w:rsidRPr="00A66B9B" w:rsidRDefault="00A66B9B" w:rsidP="00A66B9B">
            <w:pPr>
              <w:ind w:rightChars="20" w:right="48"/>
              <w:jc w:val="distribute"/>
              <w:rPr>
                <w:rFonts w:eastAsia="標楷體" w:hAnsi="標楷體"/>
                <w:spacing w:val="-20"/>
              </w:rPr>
            </w:pPr>
            <w:r w:rsidRPr="00A66B9B">
              <w:rPr>
                <w:rFonts w:eastAsia="標楷體" w:hAnsi="標楷體" w:hint="eastAsia"/>
                <w:spacing w:val="-20"/>
              </w:rPr>
              <w:t>預算數</w:t>
            </w:r>
          </w:p>
        </w:tc>
        <w:tc>
          <w:tcPr>
            <w:tcW w:w="1361" w:type="dxa"/>
            <w:vMerge w:val="restart"/>
            <w:tcBorders>
              <w:top w:val="single" w:sz="12" w:space="0" w:color="auto"/>
            </w:tcBorders>
            <w:vAlign w:val="center"/>
          </w:tcPr>
          <w:p w14:paraId="3402BF3C" w14:textId="77777777" w:rsidR="00A66B9B" w:rsidRPr="00A66B9B" w:rsidRDefault="00A66B9B" w:rsidP="00A66B9B">
            <w:pPr>
              <w:ind w:rightChars="10" w:right="24"/>
              <w:jc w:val="distribute"/>
              <w:rPr>
                <w:rFonts w:eastAsia="標楷體" w:hAnsi="標楷體"/>
              </w:rPr>
            </w:pPr>
            <w:r w:rsidRPr="00A66B9B">
              <w:rPr>
                <w:rFonts w:eastAsia="標楷體" w:hAnsi="標楷體" w:hint="eastAsia"/>
              </w:rPr>
              <w:t>決算數</w:t>
            </w:r>
          </w:p>
        </w:tc>
        <w:tc>
          <w:tcPr>
            <w:tcW w:w="1361" w:type="dxa"/>
            <w:vMerge w:val="restart"/>
            <w:tcBorders>
              <w:top w:val="single" w:sz="12" w:space="0" w:color="auto"/>
            </w:tcBorders>
            <w:vAlign w:val="center"/>
          </w:tcPr>
          <w:p w14:paraId="686F1DA3" w14:textId="77777777" w:rsidR="00A66B9B" w:rsidRPr="00A66B9B" w:rsidRDefault="00A66B9B" w:rsidP="00A66B9B">
            <w:pPr>
              <w:ind w:rightChars="10" w:right="24"/>
              <w:jc w:val="distribute"/>
              <w:rPr>
                <w:rFonts w:eastAsia="標楷體" w:hAnsi="標楷體"/>
              </w:rPr>
            </w:pPr>
            <w:r w:rsidRPr="00A66B9B">
              <w:rPr>
                <w:rFonts w:eastAsia="標楷體" w:hAnsi="標楷體" w:hint="eastAsia"/>
              </w:rPr>
              <w:t>修正數</w:t>
            </w:r>
          </w:p>
        </w:tc>
        <w:tc>
          <w:tcPr>
            <w:tcW w:w="1361" w:type="dxa"/>
            <w:vMerge w:val="restart"/>
            <w:tcBorders>
              <w:top w:val="single" w:sz="12" w:space="0" w:color="auto"/>
            </w:tcBorders>
            <w:vAlign w:val="center"/>
          </w:tcPr>
          <w:p w14:paraId="09D0E2F0" w14:textId="77777777" w:rsidR="00A66B9B" w:rsidRPr="00A66B9B" w:rsidRDefault="00A66B9B" w:rsidP="00A66B9B">
            <w:pPr>
              <w:ind w:rightChars="20" w:right="48"/>
              <w:jc w:val="distribute"/>
              <w:rPr>
                <w:rFonts w:eastAsia="標楷體" w:hAnsi="標楷體"/>
                <w:spacing w:val="-10"/>
              </w:rPr>
            </w:pPr>
            <w:r w:rsidRPr="00A66B9B">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2D9EDA2B" w14:textId="77777777" w:rsidR="00A66B9B" w:rsidRPr="00A66B9B" w:rsidRDefault="00A66B9B" w:rsidP="00A66B9B">
            <w:pPr>
              <w:spacing w:line="240" w:lineRule="exact"/>
              <w:jc w:val="distribute"/>
              <w:rPr>
                <w:rFonts w:eastAsia="標楷體" w:hAnsi="標楷體"/>
              </w:rPr>
            </w:pPr>
            <w:r w:rsidRPr="00A66B9B">
              <w:rPr>
                <w:rFonts w:eastAsia="標楷體" w:hAnsi="標楷體" w:hint="eastAsia"/>
              </w:rPr>
              <w:t>審定數與預算數</w:t>
            </w:r>
          </w:p>
          <w:p w14:paraId="42247A50" w14:textId="77777777" w:rsidR="00A66B9B" w:rsidRPr="00A66B9B" w:rsidRDefault="00A66B9B" w:rsidP="00A66B9B">
            <w:pPr>
              <w:spacing w:line="240" w:lineRule="exact"/>
              <w:jc w:val="distribute"/>
              <w:rPr>
                <w:rFonts w:eastAsia="標楷體" w:hAnsi="標楷體"/>
              </w:rPr>
            </w:pPr>
            <w:r w:rsidRPr="00A66B9B">
              <w:rPr>
                <w:rFonts w:eastAsia="標楷體" w:hAnsi="標楷體" w:hint="eastAsia"/>
              </w:rPr>
              <w:t>比較增減</w:t>
            </w:r>
          </w:p>
        </w:tc>
      </w:tr>
      <w:tr w:rsidR="00A66B9B" w:rsidRPr="00A66B9B" w14:paraId="04F01B54"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0697CD1E" w14:textId="77777777" w:rsidR="00A66B9B" w:rsidRPr="00A66B9B" w:rsidRDefault="00A66B9B" w:rsidP="00A66B9B">
            <w:pPr>
              <w:ind w:rightChars="10" w:right="24"/>
              <w:jc w:val="distribute"/>
              <w:rPr>
                <w:rFonts w:eastAsia="標楷體" w:hAnsi="標楷體"/>
              </w:rPr>
            </w:pPr>
          </w:p>
        </w:tc>
        <w:tc>
          <w:tcPr>
            <w:tcW w:w="1361" w:type="dxa"/>
            <w:vMerge/>
            <w:tcBorders>
              <w:bottom w:val="single" w:sz="8" w:space="0" w:color="auto"/>
            </w:tcBorders>
            <w:vAlign w:val="center"/>
          </w:tcPr>
          <w:p w14:paraId="08A4B664" w14:textId="77777777" w:rsidR="00A66B9B" w:rsidRPr="00A66B9B" w:rsidRDefault="00A66B9B" w:rsidP="00A66B9B">
            <w:pPr>
              <w:ind w:rightChars="10" w:right="24"/>
              <w:jc w:val="distribute"/>
              <w:rPr>
                <w:rFonts w:eastAsia="標楷體" w:hAnsi="標楷體"/>
              </w:rPr>
            </w:pPr>
          </w:p>
        </w:tc>
        <w:tc>
          <w:tcPr>
            <w:tcW w:w="1361" w:type="dxa"/>
            <w:vMerge/>
            <w:tcBorders>
              <w:bottom w:val="single" w:sz="8" w:space="0" w:color="auto"/>
            </w:tcBorders>
            <w:vAlign w:val="center"/>
          </w:tcPr>
          <w:p w14:paraId="31F5E08A" w14:textId="77777777" w:rsidR="00A66B9B" w:rsidRPr="00A66B9B" w:rsidRDefault="00A66B9B" w:rsidP="00A66B9B">
            <w:pPr>
              <w:ind w:rightChars="10" w:right="24"/>
              <w:jc w:val="distribute"/>
              <w:rPr>
                <w:rFonts w:eastAsia="標楷體" w:hAnsi="標楷體"/>
              </w:rPr>
            </w:pPr>
          </w:p>
        </w:tc>
        <w:tc>
          <w:tcPr>
            <w:tcW w:w="1361" w:type="dxa"/>
            <w:vMerge/>
            <w:tcBorders>
              <w:bottom w:val="single" w:sz="8" w:space="0" w:color="auto"/>
            </w:tcBorders>
            <w:vAlign w:val="center"/>
          </w:tcPr>
          <w:p w14:paraId="40B3C92D" w14:textId="77777777" w:rsidR="00A66B9B" w:rsidRPr="00A66B9B" w:rsidRDefault="00A66B9B" w:rsidP="00A66B9B">
            <w:pPr>
              <w:ind w:rightChars="10" w:right="24"/>
              <w:jc w:val="distribute"/>
              <w:rPr>
                <w:rFonts w:eastAsia="標楷體" w:hAnsi="標楷體"/>
              </w:rPr>
            </w:pPr>
          </w:p>
        </w:tc>
        <w:tc>
          <w:tcPr>
            <w:tcW w:w="1361" w:type="dxa"/>
            <w:vMerge/>
            <w:tcBorders>
              <w:bottom w:val="single" w:sz="8" w:space="0" w:color="auto"/>
            </w:tcBorders>
            <w:vAlign w:val="center"/>
          </w:tcPr>
          <w:p w14:paraId="4C39A248" w14:textId="77777777" w:rsidR="00A66B9B" w:rsidRPr="00A66B9B" w:rsidRDefault="00A66B9B" w:rsidP="00A66B9B">
            <w:pPr>
              <w:ind w:rightChars="10" w:right="24"/>
              <w:jc w:val="distribute"/>
              <w:rPr>
                <w:rFonts w:eastAsia="標楷體" w:hAnsi="標楷體"/>
              </w:rPr>
            </w:pPr>
          </w:p>
        </w:tc>
        <w:tc>
          <w:tcPr>
            <w:tcW w:w="1361" w:type="dxa"/>
            <w:tcBorders>
              <w:bottom w:val="single" w:sz="8" w:space="0" w:color="auto"/>
            </w:tcBorders>
            <w:vAlign w:val="center"/>
          </w:tcPr>
          <w:p w14:paraId="5A138350" w14:textId="77777777" w:rsidR="00A66B9B" w:rsidRPr="00A66B9B" w:rsidRDefault="00A66B9B" w:rsidP="00A66B9B">
            <w:pPr>
              <w:ind w:rightChars="10" w:right="24"/>
              <w:jc w:val="distribute"/>
              <w:rPr>
                <w:rFonts w:eastAsia="標楷體" w:hAnsi="標楷體"/>
              </w:rPr>
            </w:pPr>
            <w:r w:rsidRPr="00A66B9B">
              <w:rPr>
                <w:rFonts w:eastAsia="標楷體" w:hAnsi="標楷體" w:hint="eastAsia"/>
              </w:rPr>
              <w:t>金額</w:t>
            </w:r>
          </w:p>
        </w:tc>
        <w:tc>
          <w:tcPr>
            <w:tcW w:w="794" w:type="dxa"/>
            <w:tcBorders>
              <w:bottom w:val="single" w:sz="8" w:space="0" w:color="auto"/>
              <w:right w:val="nil"/>
            </w:tcBorders>
            <w:vAlign w:val="center"/>
          </w:tcPr>
          <w:p w14:paraId="39A18821" w14:textId="77777777" w:rsidR="00A66B9B" w:rsidRPr="00A66B9B" w:rsidRDefault="00A66B9B" w:rsidP="00A66B9B">
            <w:pPr>
              <w:jc w:val="distribute"/>
              <w:rPr>
                <w:rFonts w:eastAsia="標楷體" w:hAnsi="標楷體"/>
              </w:rPr>
            </w:pPr>
            <w:r w:rsidRPr="00A66B9B">
              <w:rPr>
                <w:rFonts w:eastAsia="標楷體" w:hAnsi="標楷體" w:hint="eastAsia"/>
              </w:rPr>
              <w:t>％</w:t>
            </w:r>
          </w:p>
        </w:tc>
      </w:tr>
      <w:tr w:rsidR="00A66B9B" w:rsidRPr="00A66B9B" w14:paraId="4D818C3B"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single" w:sz="8" w:space="0" w:color="auto"/>
              <w:left w:val="nil"/>
              <w:bottom w:val="nil"/>
            </w:tcBorders>
            <w:vAlign w:val="center"/>
          </w:tcPr>
          <w:p w14:paraId="0A5527FB" w14:textId="77777777" w:rsidR="00A66B9B" w:rsidRPr="00A66B9B" w:rsidRDefault="00A66B9B" w:rsidP="00A66B9B">
            <w:pPr>
              <w:jc w:val="both"/>
              <w:rPr>
                <w:rFonts w:eastAsia="標楷體" w:hAnsi="標楷體"/>
                <w:kern w:val="0"/>
                <w:sz w:val="22"/>
                <w:highlight w:val="yellow"/>
              </w:rPr>
            </w:pPr>
            <w:r w:rsidRPr="00A66B9B">
              <w:rPr>
                <w:rFonts w:eastAsia="標楷體" w:hAnsi="標楷體"/>
                <w:b/>
                <w:kern w:val="0"/>
                <w:sz w:val="22"/>
              </w:rPr>
              <w:t>業務收入</w:t>
            </w:r>
          </w:p>
        </w:tc>
        <w:tc>
          <w:tcPr>
            <w:tcW w:w="1361" w:type="dxa"/>
            <w:tcBorders>
              <w:top w:val="single" w:sz="8" w:space="0" w:color="auto"/>
              <w:bottom w:val="nil"/>
            </w:tcBorders>
            <w:vAlign w:val="center"/>
          </w:tcPr>
          <w:p w14:paraId="7FEB8014"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314,140,000</w:t>
            </w:r>
          </w:p>
        </w:tc>
        <w:tc>
          <w:tcPr>
            <w:tcW w:w="1361" w:type="dxa"/>
            <w:tcBorders>
              <w:top w:val="single" w:sz="8" w:space="0" w:color="auto"/>
              <w:bottom w:val="nil"/>
            </w:tcBorders>
            <w:vAlign w:val="center"/>
          </w:tcPr>
          <w:p w14:paraId="089D6C71"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126,861,834</w:t>
            </w:r>
          </w:p>
        </w:tc>
        <w:tc>
          <w:tcPr>
            <w:tcW w:w="1361" w:type="dxa"/>
            <w:tcBorders>
              <w:top w:val="single" w:sz="8" w:space="0" w:color="auto"/>
              <w:bottom w:val="nil"/>
            </w:tcBorders>
            <w:vAlign w:val="center"/>
          </w:tcPr>
          <w:p w14:paraId="1A55D131"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w:t>
            </w:r>
          </w:p>
        </w:tc>
        <w:tc>
          <w:tcPr>
            <w:tcW w:w="1361" w:type="dxa"/>
            <w:tcBorders>
              <w:top w:val="single" w:sz="8" w:space="0" w:color="auto"/>
              <w:bottom w:val="nil"/>
            </w:tcBorders>
            <w:vAlign w:val="center"/>
          </w:tcPr>
          <w:p w14:paraId="694709BC"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126,861,834</w:t>
            </w:r>
          </w:p>
        </w:tc>
        <w:tc>
          <w:tcPr>
            <w:tcW w:w="1361" w:type="dxa"/>
            <w:tcBorders>
              <w:top w:val="single" w:sz="8" w:space="0" w:color="auto"/>
              <w:bottom w:val="nil"/>
            </w:tcBorders>
            <w:vAlign w:val="center"/>
          </w:tcPr>
          <w:p w14:paraId="654D4F54"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- 187,278,166</w:t>
            </w:r>
          </w:p>
        </w:tc>
        <w:tc>
          <w:tcPr>
            <w:tcW w:w="794" w:type="dxa"/>
            <w:tcBorders>
              <w:top w:val="single" w:sz="8" w:space="0" w:color="auto"/>
              <w:bottom w:val="nil"/>
              <w:right w:val="nil"/>
            </w:tcBorders>
            <w:vAlign w:val="center"/>
          </w:tcPr>
          <w:p w14:paraId="61E94825"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- 59.62</w:t>
            </w:r>
          </w:p>
        </w:tc>
      </w:tr>
      <w:tr w:rsidR="00A66B9B" w:rsidRPr="00A66B9B" w14:paraId="45131071"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7DED96A3" w14:textId="77777777" w:rsidR="00A66B9B" w:rsidRPr="00A66B9B" w:rsidRDefault="00A66B9B" w:rsidP="00A66B9B">
            <w:pPr>
              <w:ind w:leftChars="100" w:left="240"/>
              <w:jc w:val="both"/>
              <w:rPr>
                <w:rFonts w:eastAsia="標楷體" w:hAnsi="標楷體"/>
                <w:kern w:val="0"/>
                <w:sz w:val="22"/>
                <w:highlight w:val="yellow"/>
              </w:rPr>
            </w:pPr>
            <w:r w:rsidRPr="00A66B9B">
              <w:rPr>
                <w:rFonts w:eastAsia="標楷體" w:hAnsi="標楷體"/>
                <w:kern w:val="0"/>
                <w:sz w:val="22"/>
              </w:rPr>
              <w:t>租金及權利金收入</w:t>
            </w:r>
          </w:p>
        </w:tc>
        <w:tc>
          <w:tcPr>
            <w:tcW w:w="1361" w:type="dxa"/>
            <w:tcBorders>
              <w:top w:val="nil"/>
              <w:bottom w:val="nil"/>
            </w:tcBorders>
            <w:vAlign w:val="center"/>
          </w:tcPr>
          <w:p w14:paraId="1EB8D7F0"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14,140,000</w:t>
            </w:r>
          </w:p>
        </w:tc>
        <w:tc>
          <w:tcPr>
            <w:tcW w:w="1361" w:type="dxa"/>
            <w:tcBorders>
              <w:top w:val="nil"/>
              <w:bottom w:val="nil"/>
            </w:tcBorders>
            <w:vAlign w:val="center"/>
          </w:tcPr>
          <w:p w14:paraId="3440DB3E"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10,992,121</w:t>
            </w:r>
          </w:p>
        </w:tc>
        <w:tc>
          <w:tcPr>
            <w:tcW w:w="1361" w:type="dxa"/>
            <w:tcBorders>
              <w:top w:val="nil"/>
              <w:bottom w:val="nil"/>
            </w:tcBorders>
            <w:vAlign w:val="center"/>
          </w:tcPr>
          <w:p w14:paraId="3727B72F"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w:t>
            </w:r>
          </w:p>
        </w:tc>
        <w:tc>
          <w:tcPr>
            <w:tcW w:w="1361" w:type="dxa"/>
            <w:tcBorders>
              <w:top w:val="nil"/>
              <w:bottom w:val="nil"/>
            </w:tcBorders>
            <w:vAlign w:val="center"/>
          </w:tcPr>
          <w:p w14:paraId="09AB61DD"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10,992,121</w:t>
            </w:r>
          </w:p>
        </w:tc>
        <w:tc>
          <w:tcPr>
            <w:tcW w:w="1361" w:type="dxa"/>
            <w:tcBorders>
              <w:top w:val="nil"/>
              <w:bottom w:val="nil"/>
            </w:tcBorders>
            <w:vAlign w:val="center"/>
          </w:tcPr>
          <w:p w14:paraId="0ED62252"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- 3,147,879</w:t>
            </w:r>
          </w:p>
        </w:tc>
        <w:tc>
          <w:tcPr>
            <w:tcW w:w="794" w:type="dxa"/>
            <w:tcBorders>
              <w:top w:val="nil"/>
              <w:bottom w:val="nil"/>
              <w:right w:val="nil"/>
            </w:tcBorders>
            <w:vAlign w:val="center"/>
          </w:tcPr>
          <w:p w14:paraId="47EF5EC2"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- 22.26</w:t>
            </w:r>
          </w:p>
        </w:tc>
      </w:tr>
      <w:tr w:rsidR="00A66B9B" w:rsidRPr="00A66B9B" w14:paraId="4294307F"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076AA256" w14:textId="77777777" w:rsidR="00A66B9B" w:rsidRPr="00A66B9B" w:rsidRDefault="00A66B9B" w:rsidP="00A66B9B">
            <w:pPr>
              <w:ind w:leftChars="100" w:left="240"/>
              <w:jc w:val="both"/>
              <w:rPr>
                <w:rFonts w:eastAsia="標楷體" w:hAnsi="標楷體"/>
                <w:kern w:val="0"/>
                <w:sz w:val="22"/>
                <w:highlight w:val="yellow"/>
              </w:rPr>
            </w:pPr>
            <w:r w:rsidRPr="00A66B9B">
              <w:rPr>
                <w:rFonts w:eastAsia="標楷體" w:hAnsi="標楷體"/>
                <w:kern w:val="0"/>
                <w:sz w:val="22"/>
              </w:rPr>
              <w:t>投融資業務收入</w:t>
            </w:r>
          </w:p>
        </w:tc>
        <w:tc>
          <w:tcPr>
            <w:tcW w:w="1361" w:type="dxa"/>
            <w:tcBorders>
              <w:top w:val="nil"/>
              <w:bottom w:val="nil"/>
            </w:tcBorders>
            <w:vAlign w:val="center"/>
          </w:tcPr>
          <w:p w14:paraId="20E26435"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300,000,000</w:t>
            </w:r>
          </w:p>
        </w:tc>
        <w:tc>
          <w:tcPr>
            <w:tcW w:w="1361" w:type="dxa"/>
            <w:tcBorders>
              <w:top w:val="nil"/>
              <w:bottom w:val="nil"/>
            </w:tcBorders>
            <w:vAlign w:val="center"/>
          </w:tcPr>
          <w:p w14:paraId="282B0A1D"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115,056,900</w:t>
            </w:r>
          </w:p>
        </w:tc>
        <w:tc>
          <w:tcPr>
            <w:tcW w:w="1361" w:type="dxa"/>
            <w:tcBorders>
              <w:top w:val="nil"/>
              <w:bottom w:val="nil"/>
            </w:tcBorders>
            <w:vAlign w:val="center"/>
          </w:tcPr>
          <w:p w14:paraId="162FD19B"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w:t>
            </w:r>
          </w:p>
        </w:tc>
        <w:tc>
          <w:tcPr>
            <w:tcW w:w="1361" w:type="dxa"/>
            <w:tcBorders>
              <w:top w:val="nil"/>
              <w:bottom w:val="nil"/>
            </w:tcBorders>
            <w:vAlign w:val="center"/>
          </w:tcPr>
          <w:p w14:paraId="4388DD55"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115,056,900</w:t>
            </w:r>
          </w:p>
        </w:tc>
        <w:tc>
          <w:tcPr>
            <w:tcW w:w="1361" w:type="dxa"/>
            <w:tcBorders>
              <w:top w:val="nil"/>
              <w:bottom w:val="nil"/>
            </w:tcBorders>
            <w:vAlign w:val="center"/>
          </w:tcPr>
          <w:p w14:paraId="749FDE4B"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- 184,943,100</w:t>
            </w:r>
          </w:p>
        </w:tc>
        <w:tc>
          <w:tcPr>
            <w:tcW w:w="794" w:type="dxa"/>
            <w:tcBorders>
              <w:top w:val="nil"/>
              <w:bottom w:val="nil"/>
              <w:right w:val="nil"/>
            </w:tcBorders>
            <w:vAlign w:val="center"/>
          </w:tcPr>
          <w:p w14:paraId="341FC9F9"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- 61.65</w:t>
            </w:r>
          </w:p>
        </w:tc>
      </w:tr>
      <w:tr w:rsidR="00A66B9B" w:rsidRPr="00A66B9B" w14:paraId="005EFFFE"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4A154636" w14:textId="77777777" w:rsidR="00A66B9B" w:rsidRPr="00A66B9B" w:rsidRDefault="00A66B9B" w:rsidP="00A66B9B">
            <w:pPr>
              <w:ind w:leftChars="100" w:left="240"/>
              <w:jc w:val="both"/>
              <w:rPr>
                <w:rFonts w:eastAsia="標楷體" w:hAnsi="標楷體"/>
                <w:kern w:val="0"/>
                <w:sz w:val="22"/>
              </w:rPr>
            </w:pPr>
            <w:r w:rsidRPr="00A66B9B">
              <w:rPr>
                <w:rFonts w:eastAsia="標楷體" w:hAnsi="標楷體" w:hint="eastAsia"/>
                <w:kern w:val="0"/>
                <w:sz w:val="22"/>
              </w:rPr>
              <w:t>其他業務收入</w:t>
            </w:r>
          </w:p>
        </w:tc>
        <w:tc>
          <w:tcPr>
            <w:tcW w:w="1361" w:type="dxa"/>
            <w:tcBorders>
              <w:top w:val="nil"/>
              <w:bottom w:val="nil"/>
            </w:tcBorders>
            <w:vAlign w:val="center"/>
          </w:tcPr>
          <w:p w14:paraId="2D3369CC"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w:t>
            </w:r>
          </w:p>
        </w:tc>
        <w:tc>
          <w:tcPr>
            <w:tcW w:w="1361" w:type="dxa"/>
            <w:tcBorders>
              <w:top w:val="nil"/>
              <w:bottom w:val="nil"/>
            </w:tcBorders>
            <w:vAlign w:val="center"/>
          </w:tcPr>
          <w:p w14:paraId="286E8B55"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812,813</w:t>
            </w:r>
          </w:p>
        </w:tc>
        <w:tc>
          <w:tcPr>
            <w:tcW w:w="1361" w:type="dxa"/>
            <w:tcBorders>
              <w:top w:val="nil"/>
              <w:bottom w:val="nil"/>
            </w:tcBorders>
            <w:vAlign w:val="center"/>
          </w:tcPr>
          <w:p w14:paraId="33E3F5A6"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w:t>
            </w:r>
          </w:p>
        </w:tc>
        <w:tc>
          <w:tcPr>
            <w:tcW w:w="1361" w:type="dxa"/>
            <w:tcBorders>
              <w:top w:val="nil"/>
              <w:bottom w:val="nil"/>
            </w:tcBorders>
            <w:vAlign w:val="center"/>
          </w:tcPr>
          <w:p w14:paraId="4B53BCDE"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812,813</w:t>
            </w:r>
          </w:p>
        </w:tc>
        <w:tc>
          <w:tcPr>
            <w:tcW w:w="1361" w:type="dxa"/>
            <w:tcBorders>
              <w:top w:val="nil"/>
              <w:bottom w:val="nil"/>
            </w:tcBorders>
            <w:vAlign w:val="center"/>
          </w:tcPr>
          <w:p w14:paraId="66816923"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812,813</w:t>
            </w:r>
          </w:p>
        </w:tc>
        <w:tc>
          <w:tcPr>
            <w:tcW w:w="794" w:type="dxa"/>
            <w:tcBorders>
              <w:top w:val="nil"/>
              <w:bottom w:val="nil"/>
              <w:right w:val="nil"/>
            </w:tcBorders>
            <w:vAlign w:val="center"/>
          </w:tcPr>
          <w:p w14:paraId="0DAB516A"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w:t>
            </w:r>
          </w:p>
        </w:tc>
      </w:tr>
      <w:tr w:rsidR="00A66B9B" w:rsidRPr="00A66B9B" w14:paraId="601A8B08"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578F5464" w14:textId="77777777" w:rsidR="00A66B9B" w:rsidRPr="00A66B9B" w:rsidRDefault="00A66B9B" w:rsidP="00A66B9B">
            <w:pPr>
              <w:jc w:val="both"/>
              <w:rPr>
                <w:rFonts w:eastAsia="標楷體" w:hAnsi="標楷體"/>
                <w:kern w:val="0"/>
                <w:sz w:val="22"/>
                <w:highlight w:val="yellow"/>
              </w:rPr>
            </w:pPr>
            <w:r w:rsidRPr="00A66B9B">
              <w:rPr>
                <w:rFonts w:eastAsia="標楷體" w:hAnsi="標楷體"/>
                <w:b/>
                <w:kern w:val="0"/>
                <w:sz w:val="22"/>
              </w:rPr>
              <w:t>業務成本與費用</w:t>
            </w:r>
          </w:p>
        </w:tc>
        <w:tc>
          <w:tcPr>
            <w:tcW w:w="1361" w:type="dxa"/>
            <w:tcBorders>
              <w:top w:val="nil"/>
              <w:bottom w:val="nil"/>
            </w:tcBorders>
            <w:vAlign w:val="center"/>
          </w:tcPr>
          <w:p w14:paraId="30A5651C"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21,396,000</w:t>
            </w:r>
          </w:p>
        </w:tc>
        <w:tc>
          <w:tcPr>
            <w:tcW w:w="1361" w:type="dxa"/>
            <w:tcBorders>
              <w:top w:val="nil"/>
              <w:bottom w:val="nil"/>
            </w:tcBorders>
            <w:vAlign w:val="center"/>
          </w:tcPr>
          <w:p w14:paraId="5424B0CC"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18,733,295</w:t>
            </w:r>
          </w:p>
        </w:tc>
        <w:tc>
          <w:tcPr>
            <w:tcW w:w="1361" w:type="dxa"/>
            <w:tcBorders>
              <w:top w:val="nil"/>
              <w:bottom w:val="nil"/>
            </w:tcBorders>
            <w:vAlign w:val="center"/>
          </w:tcPr>
          <w:p w14:paraId="1E9F62D8"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w:t>
            </w:r>
          </w:p>
        </w:tc>
        <w:tc>
          <w:tcPr>
            <w:tcW w:w="1361" w:type="dxa"/>
            <w:tcBorders>
              <w:top w:val="nil"/>
              <w:bottom w:val="nil"/>
            </w:tcBorders>
            <w:vAlign w:val="center"/>
          </w:tcPr>
          <w:p w14:paraId="639FBF0D"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18,733,295</w:t>
            </w:r>
          </w:p>
        </w:tc>
        <w:tc>
          <w:tcPr>
            <w:tcW w:w="1361" w:type="dxa"/>
            <w:tcBorders>
              <w:top w:val="nil"/>
              <w:bottom w:val="nil"/>
            </w:tcBorders>
            <w:vAlign w:val="center"/>
          </w:tcPr>
          <w:p w14:paraId="0271339D"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- 2,662,705</w:t>
            </w:r>
          </w:p>
        </w:tc>
        <w:tc>
          <w:tcPr>
            <w:tcW w:w="794" w:type="dxa"/>
            <w:tcBorders>
              <w:top w:val="nil"/>
              <w:bottom w:val="nil"/>
              <w:right w:val="nil"/>
            </w:tcBorders>
            <w:vAlign w:val="center"/>
          </w:tcPr>
          <w:p w14:paraId="4BD5B200"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- 12.44</w:t>
            </w:r>
          </w:p>
        </w:tc>
      </w:tr>
      <w:tr w:rsidR="00A66B9B" w:rsidRPr="00A66B9B" w14:paraId="4356A2A0"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7554AB5D" w14:textId="77777777" w:rsidR="00A66B9B" w:rsidRPr="00A66B9B" w:rsidRDefault="00A66B9B" w:rsidP="00A66B9B">
            <w:pPr>
              <w:ind w:leftChars="100" w:left="240"/>
              <w:jc w:val="both"/>
              <w:rPr>
                <w:rFonts w:eastAsia="標楷體" w:hAnsi="標楷體"/>
                <w:kern w:val="0"/>
                <w:sz w:val="22"/>
                <w:highlight w:val="yellow"/>
              </w:rPr>
            </w:pPr>
            <w:r w:rsidRPr="00A66B9B">
              <w:rPr>
                <w:rFonts w:eastAsia="標楷體" w:hAnsi="標楷體"/>
                <w:kern w:val="0"/>
                <w:sz w:val="22"/>
              </w:rPr>
              <w:t>其他業務費用</w:t>
            </w:r>
          </w:p>
        </w:tc>
        <w:tc>
          <w:tcPr>
            <w:tcW w:w="1361" w:type="dxa"/>
            <w:tcBorders>
              <w:top w:val="nil"/>
              <w:bottom w:val="nil"/>
            </w:tcBorders>
            <w:vAlign w:val="center"/>
          </w:tcPr>
          <w:p w14:paraId="4C3EF97C"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21,396,000</w:t>
            </w:r>
          </w:p>
        </w:tc>
        <w:tc>
          <w:tcPr>
            <w:tcW w:w="1361" w:type="dxa"/>
            <w:tcBorders>
              <w:top w:val="nil"/>
              <w:bottom w:val="nil"/>
            </w:tcBorders>
            <w:vAlign w:val="center"/>
          </w:tcPr>
          <w:p w14:paraId="26F5D6B3"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18,733,295</w:t>
            </w:r>
          </w:p>
        </w:tc>
        <w:tc>
          <w:tcPr>
            <w:tcW w:w="1361" w:type="dxa"/>
            <w:tcBorders>
              <w:top w:val="nil"/>
              <w:bottom w:val="nil"/>
            </w:tcBorders>
            <w:vAlign w:val="center"/>
          </w:tcPr>
          <w:p w14:paraId="403A63E6"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w:t>
            </w:r>
          </w:p>
        </w:tc>
        <w:tc>
          <w:tcPr>
            <w:tcW w:w="1361" w:type="dxa"/>
            <w:tcBorders>
              <w:top w:val="nil"/>
              <w:bottom w:val="nil"/>
            </w:tcBorders>
            <w:vAlign w:val="center"/>
          </w:tcPr>
          <w:p w14:paraId="1B17445A"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18,733,295</w:t>
            </w:r>
          </w:p>
        </w:tc>
        <w:tc>
          <w:tcPr>
            <w:tcW w:w="1361" w:type="dxa"/>
            <w:tcBorders>
              <w:top w:val="nil"/>
              <w:bottom w:val="nil"/>
            </w:tcBorders>
            <w:vAlign w:val="center"/>
          </w:tcPr>
          <w:p w14:paraId="66A5E358"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- 2,662,705</w:t>
            </w:r>
          </w:p>
        </w:tc>
        <w:tc>
          <w:tcPr>
            <w:tcW w:w="794" w:type="dxa"/>
            <w:tcBorders>
              <w:top w:val="nil"/>
              <w:bottom w:val="nil"/>
              <w:right w:val="nil"/>
            </w:tcBorders>
            <w:vAlign w:val="center"/>
          </w:tcPr>
          <w:p w14:paraId="050F9F15"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- 12.44</w:t>
            </w:r>
          </w:p>
        </w:tc>
      </w:tr>
      <w:tr w:rsidR="00A66B9B" w:rsidRPr="00A66B9B" w14:paraId="2D2ED1D1"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6DA99E3A" w14:textId="77777777" w:rsidR="00A66B9B" w:rsidRPr="00A66B9B" w:rsidRDefault="00A66B9B" w:rsidP="00A66B9B">
            <w:pPr>
              <w:jc w:val="both"/>
              <w:rPr>
                <w:rFonts w:eastAsia="標楷體" w:hAnsi="標楷體"/>
                <w:kern w:val="0"/>
                <w:sz w:val="22"/>
                <w:highlight w:val="yellow"/>
              </w:rPr>
            </w:pPr>
            <w:r w:rsidRPr="00A66B9B">
              <w:rPr>
                <w:rFonts w:eastAsia="標楷體" w:hAnsi="標楷體"/>
                <w:b/>
                <w:kern w:val="0"/>
                <w:sz w:val="22"/>
              </w:rPr>
              <w:t>業務賸餘（短絀）</w:t>
            </w:r>
          </w:p>
        </w:tc>
        <w:tc>
          <w:tcPr>
            <w:tcW w:w="1361" w:type="dxa"/>
            <w:tcBorders>
              <w:top w:val="nil"/>
              <w:bottom w:val="nil"/>
            </w:tcBorders>
            <w:vAlign w:val="center"/>
          </w:tcPr>
          <w:p w14:paraId="1F280990"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292,744,000</w:t>
            </w:r>
          </w:p>
        </w:tc>
        <w:tc>
          <w:tcPr>
            <w:tcW w:w="1361" w:type="dxa"/>
            <w:tcBorders>
              <w:top w:val="nil"/>
              <w:bottom w:val="nil"/>
            </w:tcBorders>
            <w:vAlign w:val="center"/>
          </w:tcPr>
          <w:p w14:paraId="5E03A1C4"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108,128,539</w:t>
            </w:r>
          </w:p>
        </w:tc>
        <w:tc>
          <w:tcPr>
            <w:tcW w:w="1361" w:type="dxa"/>
            <w:tcBorders>
              <w:top w:val="nil"/>
              <w:bottom w:val="nil"/>
            </w:tcBorders>
            <w:vAlign w:val="center"/>
          </w:tcPr>
          <w:p w14:paraId="4C61CED8"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w:t>
            </w:r>
          </w:p>
        </w:tc>
        <w:tc>
          <w:tcPr>
            <w:tcW w:w="1361" w:type="dxa"/>
            <w:tcBorders>
              <w:top w:val="nil"/>
              <w:bottom w:val="nil"/>
            </w:tcBorders>
            <w:vAlign w:val="center"/>
          </w:tcPr>
          <w:p w14:paraId="5F490ADC"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108,128,539</w:t>
            </w:r>
          </w:p>
        </w:tc>
        <w:tc>
          <w:tcPr>
            <w:tcW w:w="1361" w:type="dxa"/>
            <w:tcBorders>
              <w:top w:val="nil"/>
              <w:bottom w:val="nil"/>
            </w:tcBorders>
            <w:vAlign w:val="center"/>
          </w:tcPr>
          <w:p w14:paraId="10328453"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- 184,615,461</w:t>
            </w:r>
          </w:p>
        </w:tc>
        <w:tc>
          <w:tcPr>
            <w:tcW w:w="794" w:type="dxa"/>
            <w:tcBorders>
              <w:top w:val="nil"/>
              <w:bottom w:val="nil"/>
              <w:right w:val="nil"/>
            </w:tcBorders>
            <w:vAlign w:val="center"/>
          </w:tcPr>
          <w:p w14:paraId="7D0B14ED"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- 63.06</w:t>
            </w:r>
          </w:p>
        </w:tc>
      </w:tr>
      <w:tr w:rsidR="00A66B9B" w:rsidRPr="00A66B9B" w14:paraId="0026D410"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7834135E" w14:textId="77777777" w:rsidR="00A66B9B" w:rsidRPr="00A66B9B" w:rsidRDefault="00A66B9B" w:rsidP="00A66B9B">
            <w:pPr>
              <w:jc w:val="both"/>
              <w:rPr>
                <w:rFonts w:eastAsia="標楷體" w:hAnsi="標楷體"/>
                <w:kern w:val="0"/>
                <w:sz w:val="22"/>
                <w:highlight w:val="yellow"/>
              </w:rPr>
            </w:pPr>
            <w:r w:rsidRPr="00A66B9B">
              <w:rPr>
                <w:rFonts w:eastAsia="標楷體" w:hAnsi="標楷體"/>
                <w:b/>
                <w:kern w:val="0"/>
                <w:sz w:val="22"/>
              </w:rPr>
              <w:t>業務外收入</w:t>
            </w:r>
          </w:p>
        </w:tc>
        <w:tc>
          <w:tcPr>
            <w:tcW w:w="1361" w:type="dxa"/>
            <w:tcBorders>
              <w:top w:val="nil"/>
              <w:bottom w:val="nil"/>
            </w:tcBorders>
            <w:vAlign w:val="center"/>
          </w:tcPr>
          <w:p w14:paraId="00D7F231"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32,376,000</w:t>
            </w:r>
          </w:p>
        </w:tc>
        <w:tc>
          <w:tcPr>
            <w:tcW w:w="1361" w:type="dxa"/>
            <w:tcBorders>
              <w:top w:val="nil"/>
              <w:bottom w:val="nil"/>
            </w:tcBorders>
            <w:vAlign w:val="center"/>
          </w:tcPr>
          <w:p w14:paraId="7772EAC9"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33,185,983</w:t>
            </w:r>
          </w:p>
        </w:tc>
        <w:tc>
          <w:tcPr>
            <w:tcW w:w="1361" w:type="dxa"/>
            <w:tcBorders>
              <w:top w:val="nil"/>
              <w:bottom w:val="nil"/>
            </w:tcBorders>
            <w:vAlign w:val="center"/>
          </w:tcPr>
          <w:p w14:paraId="0EA60893"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w:t>
            </w:r>
          </w:p>
        </w:tc>
        <w:tc>
          <w:tcPr>
            <w:tcW w:w="1361" w:type="dxa"/>
            <w:tcBorders>
              <w:top w:val="nil"/>
              <w:bottom w:val="nil"/>
            </w:tcBorders>
            <w:vAlign w:val="center"/>
          </w:tcPr>
          <w:p w14:paraId="12A3AF78"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33,185,983</w:t>
            </w:r>
          </w:p>
        </w:tc>
        <w:tc>
          <w:tcPr>
            <w:tcW w:w="1361" w:type="dxa"/>
            <w:tcBorders>
              <w:top w:val="nil"/>
              <w:bottom w:val="nil"/>
            </w:tcBorders>
            <w:vAlign w:val="center"/>
          </w:tcPr>
          <w:p w14:paraId="2C8F4DAF"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809,983</w:t>
            </w:r>
          </w:p>
        </w:tc>
        <w:tc>
          <w:tcPr>
            <w:tcW w:w="794" w:type="dxa"/>
            <w:tcBorders>
              <w:top w:val="nil"/>
              <w:bottom w:val="nil"/>
              <w:right w:val="nil"/>
            </w:tcBorders>
            <w:vAlign w:val="center"/>
          </w:tcPr>
          <w:p w14:paraId="10A40A2B"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2.50</w:t>
            </w:r>
          </w:p>
        </w:tc>
      </w:tr>
      <w:tr w:rsidR="00A66B9B" w:rsidRPr="00A66B9B" w14:paraId="40958C35"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6CA22561" w14:textId="77777777" w:rsidR="00A66B9B" w:rsidRPr="00A66B9B" w:rsidRDefault="00A66B9B" w:rsidP="00A66B9B">
            <w:pPr>
              <w:ind w:leftChars="100" w:left="240"/>
              <w:jc w:val="both"/>
              <w:rPr>
                <w:rFonts w:eastAsia="標楷體" w:hAnsi="標楷體"/>
                <w:kern w:val="0"/>
                <w:sz w:val="22"/>
                <w:highlight w:val="yellow"/>
              </w:rPr>
            </w:pPr>
            <w:r w:rsidRPr="00A66B9B">
              <w:rPr>
                <w:rFonts w:eastAsia="標楷體" w:hAnsi="標楷體"/>
                <w:kern w:val="0"/>
                <w:sz w:val="22"/>
              </w:rPr>
              <w:t>財務收入</w:t>
            </w:r>
          </w:p>
        </w:tc>
        <w:tc>
          <w:tcPr>
            <w:tcW w:w="1361" w:type="dxa"/>
            <w:tcBorders>
              <w:top w:val="nil"/>
              <w:bottom w:val="nil"/>
            </w:tcBorders>
            <w:vAlign w:val="center"/>
          </w:tcPr>
          <w:p w14:paraId="2380E397"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32,376,000</w:t>
            </w:r>
          </w:p>
        </w:tc>
        <w:tc>
          <w:tcPr>
            <w:tcW w:w="1361" w:type="dxa"/>
            <w:tcBorders>
              <w:top w:val="nil"/>
              <w:bottom w:val="nil"/>
            </w:tcBorders>
            <w:vAlign w:val="center"/>
          </w:tcPr>
          <w:p w14:paraId="22A7E88E"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33,171,242</w:t>
            </w:r>
          </w:p>
        </w:tc>
        <w:tc>
          <w:tcPr>
            <w:tcW w:w="1361" w:type="dxa"/>
            <w:tcBorders>
              <w:top w:val="nil"/>
              <w:bottom w:val="nil"/>
            </w:tcBorders>
            <w:vAlign w:val="center"/>
          </w:tcPr>
          <w:p w14:paraId="1E915B1E"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w:t>
            </w:r>
          </w:p>
        </w:tc>
        <w:tc>
          <w:tcPr>
            <w:tcW w:w="1361" w:type="dxa"/>
            <w:tcBorders>
              <w:top w:val="nil"/>
              <w:bottom w:val="nil"/>
            </w:tcBorders>
            <w:vAlign w:val="center"/>
          </w:tcPr>
          <w:p w14:paraId="496144F8"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33,171,242</w:t>
            </w:r>
          </w:p>
        </w:tc>
        <w:tc>
          <w:tcPr>
            <w:tcW w:w="1361" w:type="dxa"/>
            <w:tcBorders>
              <w:top w:val="nil"/>
              <w:bottom w:val="nil"/>
            </w:tcBorders>
            <w:vAlign w:val="center"/>
          </w:tcPr>
          <w:p w14:paraId="339FCB57"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795,242</w:t>
            </w:r>
          </w:p>
        </w:tc>
        <w:tc>
          <w:tcPr>
            <w:tcW w:w="794" w:type="dxa"/>
            <w:tcBorders>
              <w:top w:val="nil"/>
              <w:bottom w:val="nil"/>
              <w:right w:val="nil"/>
            </w:tcBorders>
            <w:vAlign w:val="center"/>
          </w:tcPr>
          <w:p w14:paraId="14489C01"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2.46</w:t>
            </w:r>
          </w:p>
        </w:tc>
      </w:tr>
      <w:tr w:rsidR="00A66B9B" w:rsidRPr="00A66B9B" w14:paraId="5C98A574"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4430AFC9" w14:textId="77777777" w:rsidR="00A66B9B" w:rsidRPr="00A66B9B" w:rsidRDefault="00A66B9B" w:rsidP="00A66B9B">
            <w:pPr>
              <w:ind w:leftChars="100" w:left="240"/>
              <w:jc w:val="both"/>
              <w:rPr>
                <w:rFonts w:eastAsia="標楷體" w:hAnsi="標楷體"/>
                <w:kern w:val="0"/>
                <w:sz w:val="22"/>
              </w:rPr>
            </w:pPr>
            <w:r w:rsidRPr="00A66B9B">
              <w:rPr>
                <w:rFonts w:eastAsia="標楷體" w:hAnsi="標楷體" w:hint="eastAsia"/>
                <w:kern w:val="0"/>
                <w:sz w:val="22"/>
              </w:rPr>
              <w:t>其他業務外收入</w:t>
            </w:r>
          </w:p>
        </w:tc>
        <w:tc>
          <w:tcPr>
            <w:tcW w:w="1361" w:type="dxa"/>
            <w:tcBorders>
              <w:top w:val="nil"/>
              <w:bottom w:val="nil"/>
            </w:tcBorders>
            <w:vAlign w:val="center"/>
          </w:tcPr>
          <w:p w14:paraId="1AD48664"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w:t>
            </w:r>
          </w:p>
        </w:tc>
        <w:tc>
          <w:tcPr>
            <w:tcW w:w="1361" w:type="dxa"/>
            <w:tcBorders>
              <w:top w:val="nil"/>
              <w:bottom w:val="nil"/>
            </w:tcBorders>
            <w:vAlign w:val="center"/>
          </w:tcPr>
          <w:p w14:paraId="66347208"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14,741</w:t>
            </w:r>
          </w:p>
        </w:tc>
        <w:tc>
          <w:tcPr>
            <w:tcW w:w="1361" w:type="dxa"/>
            <w:tcBorders>
              <w:top w:val="nil"/>
              <w:bottom w:val="nil"/>
            </w:tcBorders>
            <w:vAlign w:val="center"/>
          </w:tcPr>
          <w:p w14:paraId="05079698"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w:t>
            </w:r>
          </w:p>
        </w:tc>
        <w:tc>
          <w:tcPr>
            <w:tcW w:w="1361" w:type="dxa"/>
            <w:tcBorders>
              <w:top w:val="nil"/>
              <w:bottom w:val="nil"/>
            </w:tcBorders>
            <w:vAlign w:val="center"/>
          </w:tcPr>
          <w:p w14:paraId="0F28F819"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14,741</w:t>
            </w:r>
          </w:p>
        </w:tc>
        <w:tc>
          <w:tcPr>
            <w:tcW w:w="1361" w:type="dxa"/>
            <w:tcBorders>
              <w:top w:val="nil"/>
              <w:bottom w:val="nil"/>
            </w:tcBorders>
            <w:vAlign w:val="center"/>
          </w:tcPr>
          <w:p w14:paraId="31C2975F"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14,741</w:t>
            </w:r>
          </w:p>
        </w:tc>
        <w:tc>
          <w:tcPr>
            <w:tcW w:w="794" w:type="dxa"/>
            <w:tcBorders>
              <w:top w:val="nil"/>
              <w:bottom w:val="nil"/>
              <w:right w:val="nil"/>
            </w:tcBorders>
            <w:vAlign w:val="center"/>
          </w:tcPr>
          <w:p w14:paraId="1135EB82"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w:t>
            </w:r>
          </w:p>
        </w:tc>
      </w:tr>
      <w:tr w:rsidR="00A66B9B" w:rsidRPr="00A66B9B" w14:paraId="22C927E9"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nil"/>
            </w:tcBorders>
            <w:vAlign w:val="center"/>
          </w:tcPr>
          <w:p w14:paraId="67103B10" w14:textId="77777777" w:rsidR="00A66B9B" w:rsidRPr="00A66B9B" w:rsidRDefault="00A66B9B" w:rsidP="00A66B9B">
            <w:pPr>
              <w:jc w:val="both"/>
              <w:rPr>
                <w:rFonts w:eastAsia="標楷體" w:hAnsi="標楷體"/>
                <w:kern w:val="0"/>
                <w:sz w:val="22"/>
                <w:highlight w:val="yellow"/>
              </w:rPr>
            </w:pPr>
            <w:r w:rsidRPr="00A66B9B">
              <w:rPr>
                <w:rFonts w:eastAsia="標楷體" w:hAnsi="標楷體"/>
                <w:b/>
                <w:kern w:val="0"/>
                <w:sz w:val="22"/>
              </w:rPr>
              <w:t>業務外賸餘（短絀）</w:t>
            </w:r>
          </w:p>
        </w:tc>
        <w:tc>
          <w:tcPr>
            <w:tcW w:w="1361" w:type="dxa"/>
            <w:tcBorders>
              <w:top w:val="nil"/>
              <w:bottom w:val="nil"/>
            </w:tcBorders>
            <w:vAlign w:val="center"/>
          </w:tcPr>
          <w:p w14:paraId="74B6D28A"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32,376,000</w:t>
            </w:r>
          </w:p>
        </w:tc>
        <w:tc>
          <w:tcPr>
            <w:tcW w:w="1361" w:type="dxa"/>
            <w:tcBorders>
              <w:top w:val="nil"/>
              <w:bottom w:val="nil"/>
            </w:tcBorders>
            <w:vAlign w:val="center"/>
          </w:tcPr>
          <w:p w14:paraId="24B7F065"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33,185,983</w:t>
            </w:r>
          </w:p>
        </w:tc>
        <w:tc>
          <w:tcPr>
            <w:tcW w:w="1361" w:type="dxa"/>
            <w:tcBorders>
              <w:top w:val="nil"/>
              <w:bottom w:val="nil"/>
            </w:tcBorders>
            <w:vAlign w:val="center"/>
          </w:tcPr>
          <w:p w14:paraId="3F8E1AB3"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w:t>
            </w:r>
          </w:p>
        </w:tc>
        <w:tc>
          <w:tcPr>
            <w:tcW w:w="1361" w:type="dxa"/>
            <w:tcBorders>
              <w:top w:val="nil"/>
              <w:bottom w:val="nil"/>
            </w:tcBorders>
            <w:vAlign w:val="center"/>
          </w:tcPr>
          <w:p w14:paraId="49A30DDB"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33,185,983</w:t>
            </w:r>
          </w:p>
        </w:tc>
        <w:tc>
          <w:tcPr>
            <w:tcW w:w="1361" w:type="dxa"/>
            <w:tcBorders>
              <w:top w:val="nil"/>
              <w:bottom w:val="nil"/>
            </w:tcBorders>
            <w:vAlign w:val="center"/>
          </w:tcPr>
          <w:p w14:paraId="0F5779AE"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809,983</w:t>
            </w:r>
          </w:p>
        </w:tc>
        <w:tc>
          <w:tcPr>
            <w:tcW w:w="794" w:type="dxa"/>
            <w:tcBorders>
              <w:top w:val="nil"/>
              <w:bottom w:val="nil"/>
              <w:right w:val="nil"/>
            </w:tcBorders>
            <w:vAlign w:val="center"/>
          </w:tcPr>
          <w:p w14:paraId="29E3CA00"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2.50</w:t>
            </w:r>
          </w:p>
        </w:tc>
      </w:tr>
      <w:tr w:rsidR="00A66B9B" w:rsidRPr="00A66B9B" w14:paraId="2C90B728"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24" w:type="dxa"/>
            <w:tcBorders>
              <w:top w:val="nil"/>
              <w:left w:val="nil"/>
              <w:bottom w:val="single" w:sz="12" w:space="0" w:color="auto"/>
            </w:tcBorders>
            <w:vAlign w:val="center"/>
          </w:tcPr>
          <w:p w14:paraId="1A0CDB2E" w14:textId="77777777" w:rsidR="00A66B9B" w:rsidRPr="00A66B9B" w:rsidRDefault="00A66B9B" w:rsidP="00A66B9B">
            <w:pPr>
              <w:jc w:val="both"/>
              <w:rPr>
                <w:rFonts w:eastAsia="標楷體" w:hAnsi="標楷體"/>
                <w:kern w:val="0"/>
                <w:sz w:val="22"/>
                <w:highlight w:val="yellow"/>
              </w:rPr>
            </w:pPr>
            <w:r w:rsidRPr="00A66B9B">
              <w:rPr>
                <w:rFonts w:eastAsia="標楷體" w:hAnsi="標楷體"/>
                <w:b/>
                <w:kern w:val="0"/>
                <w:sz w:val="22"/>
              </w:rPr>
              <w:t>本期賸餘（短絀）</w:t>
            </w:r>
          </w:p>
        </w:tc>
        <w:tc>
          <w:tcPr>
            <w:tcW w:w="1361" w:type="dxa"/>
            <w:tcBorders>
              <w:top w:val="nil"/>
              <w:bottom w:val="single" w:sz="12" w:space="0" w:color="auto"/>
            </w:tcBorders>
            <w:vAlign w:val="center"/>
          </w:tcPr>
          <w:p w14:paraId="7A413CC3"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325,120,000</w:t>
            </w:r>
          </w:p>
        </w:tc>
        <w:tc>
          <w:tcPr>
            <w:tcW w:w="1361" w:type="dxa"/>
            <w:tcBorders>
              <w:top w:val="nil"/>
              <w:bottom w:val="single" w:sz="12" w:space="0" w:color="auto"/>
            </w:tcBorders>
            <w:vAlign w:val="center"/>
          </w:tcPr>
          <w:p w14:paraId="33C508DD"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141,314,522</w:t>
            </w:r>
          </w:p>
        </w:tc>
        <w:tc>
          <w:tcPr>
            <w:tcW w:w="1361" w:type="dxa"/>
            <w:tcBorders>
              <w:top w:val="nil"/>
              <w:bottom w:val="single" w:sz="12" w:space="0" w:color="auto"/>
            </w:tcBorders>
            <w:vAlign w:val="center"/>
          </w:tcPr>
          <w:p w14:paraId="28F1E239"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w:t>
            </w:r>
          </w:p>
        </w:tc>
        <w:tc>
          <w:tcPr>
            <w:tcW w:w="1361" w:type="dxa"/>
            <w:tcBorders>
              <w:top w:val="nil"/>
              <w:bottom w:val="single" w:sz="12" w:space="0" w:color="auto"/>
            </w:tcBorders>
            <w:vAlign w:val="center"/>
          </w:tcPr>
          <w:p w14:paraId="628079AD"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141,314,522</w:t>
            </w:r>
          </w:p>
        </w:tc>
        <w:tc>
          <w:tcPr>
            <w:tcW w:w="1361" w:type="dxa"/>
            <w:tcBorders>
              <w:top w:val="nil"/>
              <w:bottom w:val="single" w:sz="12" w:space="0" w:color="auto"/>
            </w:tcBorders>
            <w:vAlign w:val="center"/>
          </w:tcPr>
          <w:p w14:paraId="75C8BAEF"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- 183,805,478</w:t>
            </w:r>
          </w:p>
        </w:tc>
        <w:tc>
          <w:tcPr>
            <w:tcW w:w="794" w:type="dxa"/>
            <w:tcBorders>
              <w:top w:val="nil"/>
              <w:bottom w:val="single" w:sz="12" w:space="0" w:color="auto"/>
              <w:right w:val="nil"/>
            </w:tcBorders>
            <w:vAlign w:val="center"/>
          </w:tcPr>
          <w:p w14:paraId="30B861E7"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- 56.53</w:t>
            </w:r>
          </w:p>
        </w:tc>
      </w:tr>
    </w:tbl>
    <w:p w14:paraId="46CF4403" w14:textId="77777777" w:rsidR="00A66B9B" w:rsidRPr="00A66B9B" w:rsidRDefault="00A66B9B" w:rsidP="00A66B9B">
      <w:pPr>
        <w:widowControl/>
        <w:outlineLvl w:val="3"/>
        <w:rPr>
          <w:rFonts w:eastAsia="標楷體" w:hAnsi="標楷體"/>
          <w:sz w:val="22"/>
          <w:szCs w:val="16"/>
        </w:rPr>
      </w:pPr>
    </w:p>
    <w:tbl>
      <w:tblPr>
        <w:tblW w:w="9923" w:type="dxa"/>
        <w:tblInd w:w="28" w:type="dxa"/>
        <w:tblLayout w:type="fixed"/>
        <w:tblCellMar>
          <w:left w:w="28" w:type="dxa"/>
          <w:right w:w="28" w:type="dxa"/>
        </w:tblCellMar>
        <w:tblLook w:val="0000" w:firstRow="0" w:lastRow="0" w:firstColumn="0" w:lastColumn="0" w:noHBand="0" w:noVBand="0"/>
      </w:tblPr>
      <w:tblGrid>
        <w:gridCol w:w="2381"/>
        <w:gridCol w:w="1361"/>
        <w:gridCol w:w="475"/>
        <w:gridCol w:w="886"/>
        <w:gridCol w:w="806"/>
        <w:gridCol w:w="555"/>
        <w:gridCol w:w="1137"/>
        <w:gridCol w:w="224"/>
        <w:gridCol w:w="1246"/>
        <w:gridCol w:w="115"/>
        <w:gridCol w:w="737"/>
      </w:tblGrid>
      <w:tr w:rsidR="00A66B9B" w:rsidRPr="00A66B9B" w14:paraId="0EB6219E" w14:textId="77777777" w:rsidTr="00353D03">
        <w:trPr>
          <w:tblHeader/>
        </w:trPr>
        <w:tc>
          <w:tcPr>
            <w:tcW w:w="9923" w:type="dxa"/>
            <w:gridSpan w:val="11"/>
          </w:tcPr>
          <w:p w14:paraId="1870EFB3" w14:textId="77777777" w:rsidR="00A66B9B" w:rsidRPr="00A66B9B" w:rsidRDefault="00A66B9B" w:rsidP="00A66B9B">
            <w:pPr>
              <w:snapToGrid w:val="0"/>
              <w:jc w:val="center"/>
              <w:rPr>
                <w:rFonts w:eastAsia="標楷體" w:hAnsi="標楷體"/>
                <w:b/>
                <w:sz w:val="36"/>
                <w:u w:val="single"/>
              </w:rPr>
            </w:pPr>
            <w:r w:rsidRPr="00A66B9B">
              <w:rPr>
                <w:rFonts w:eastAsia="標楷體" w:hAnsi="標楷體"/>
                <w:b/>
                <w:sz w:val="36"/>
                <w:u w:val="single"/>
              </w:rPr>
              <w:t>彰化縣平均地權基金</w:t>
            </w:r>
            <w:r w:rsidRPr="00A66B9B">
              <w:rPr>
                <w:rFonts w:eastAsia="標楷體" w:hAnsi="標楷體" w:hint="eastAsia"/>
                <w:b/>
                <w:sz w:val="36"/>
                <w:u w:val="single"/>
              </w:rPr>
              <w:t>餘絀撥補審定表</w:t>
            </w:r>
          </w:p>
          <w:p w14:paraId="3FA859E1" w14:textId="77777777" w:rsidR="00A66B9B" w:rsidRPr="00A66B9B" w:rsidRDefault="00A66B9B" w:rsidP="00A66B9B">
            <w:pPr>
              <w:tabs>
                <w:tab w:val="left" w:pos="4440"/>
                <w:tab w:val="left" w:pos="8520"/>
              </w:tabs>
              <w:snapToGrid w:val="0"/>
              <w:spacing w:beforeLines="50" w:before="120"/>
              <w:jc w:val="center"/>
              <w:rPr>
                <w:rFonts w:eastAsia="標楷體" w:hAnsi="標楷體"/>
              </w:rPr>
            </w:pPr>
            <w:r w:rsidRPr="00A66B9B">
              <w:rPr>
                <w:rFonts w:eastAsia="標楷體" w:hAnsi="標楷體" w:hint="eastAsia"/>
              </w:rPr>
              <w:t>中華民國</w:t>
            </w:r>
            <w:r w:rsidRPr="00A66B9B">
              <w:rPr>
                <w:rFonts w:eastAsia="標楷體" w:hAnsi="標楷體"/>
              </w:rPr>
              <w:t>114年度</w:t>
            </w:r>
          </w:p>
          <w:p w14:paraId="388CDAE4" w14:textId="77777777" w:rsidR="00A66B9B" w:rsidRPr="00A66B9B" w:rsidRDefault="00A66B9B" w:rsidP="00A66B9B">
            <w:pPr>
              <w:tabs>
                <w:tab w:val="left" w:pos="4440"/>
                <w:tab w:val="left" w:pos="8520"/>
              </w:tabs>
              <w:snapToGrid w:val="0"/>
              <w:jc w:val="right"/>
              <w:rPr>
                <w:rFonts w:eastAsia="標楷體" w:hAnsi="標楷體"/>
                <w:b/>
                <w:sz w:val="32"/>
                <w:u w:val="single"/>
              </w:rPr>
            </w:pPr>
            <w:r w:rsidRPr="00A66B9B">
              <w:rPr>
                <w:rFonts w:eastAsia="標楷體" w:hAnsi="標楷體" w:hint="eastAsia"/>
              </w:rPr>
              <w:tab/>
            </w:r>
            <w:r w:rsidRPr="00A66B9B">
              <w:rPr>
                <w:rFonts w:eastAsia="標楷體" w:hAnsi="標楷體" w:hint="eastAsia"/>
                <w:kern w:val="0"/>
              </w:rPr>
              <w:t>單位：新臺幣元</w:t>
            </w:r>
          </w:p>
        </w:tc>
      </w:tr>
      <w:tr w:rsidR="00A66B9B" w:rsidRPr="00A66B9B" w14:paraId="6F2B5859"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381" w:type="dxa"/>
            <w:vMerge w:val="restart"/>
            <w:tcBorders>
              <w:top w:val="single" w:sz="12" w:space="0" w:color="auto"/>
              <w:left w:val="nil"/>
              <w:bottom w:val="nil"/>
            </w:tcBorders>
            <w:vAlign w:val="center"/>
          </w:tcPr>
          <w:p w14:paraId="7C345421" w14:textId="77777777" w:rsidR="00A66B9B" w:rsidRPr="00A66B9B" w:rsidRDefault="00A66B9B" w:rsidP="00A66B9B">
            <w:pPr>
              <w:ind w:rightChars="10" w:right="24"/>
              <w:jc w:val="distribute"/>
              <w:rPr>
                <w:rFonts w:eastAsia="標楷體"/>
              </w:rPr>
            </w:pPr>
            <w:r w:rsidRPr="00A66B9B">
              <w:rPr>
                <w:rFonts w:eastAsia="標楷體" w:hint="eastAsia"/>
              </w:rPr>
              <w:t>項目</w:t>
            </w:r>
          </w:p>
        </w:tc>
        <w:tc>
          <w:tcPr>
            <w:tcW w:w="1361" w:type="dxa"/>
            <w:vMerge w:val="restart"/>
            <w:tcBorders>
              <w:top w:val="single" w:sz="12" w:space="0" w:color="auto"/>
            </w:tcBorders>
            <w:vAlign w:val="center"/>
          </w:tcPr>
          <w:p w14:paraId="7E8C7CDB" w14:textId="77777777" w:rsidR="00A66B9B" w:rsidRPr="00A66B9B" w:rsidRDefault="00A66B9B" w:rsidP="00A66B9B">
            <w:pPr>
              <w:ind w:rightChars="10" w:right="24"/>
              <w:jc w:val="distribute"/>
              <w:rPr>
                <w:rFonts w:eastAsia="標楷體"/>
                <w:szCs w:val="24"/>
              </w:rPr>
            </w:pPr>
            <w:r w:rsidRPr="00A66B9B">
              <w:rPr>
                <w:rFonts w:eastAsia="標楷體" w:hint="eastAsia"/>
                <w:szCs w:val="24"/>
              </w:rPr>
              <w:t>預算數</w:t>
            </w:r>
          </w:p>
        </w:tc>
        <w:tc>
          <w:tcPr>
            <w:tcW w:w="1361" w:type="dxa"/>
            <w:gridSpan w:val="2"/>
            <w:vMerge w:val="restart"/>
            <w:tcBorders>
              <w:top w:val="single" w:sz="12" w:space="0" w:color="auto"/>
            </w:tcBorders>
            <w:vAlign w:val="center"/>
          </w:tcPr>
          <w:p w14:paraId="6E9EDBF6" w14:textId="77777777" w:rsidR="00A66B9B" w:rsidRPr="00A66B9B" w:rsidRDefault="00A66B9B" w:rsidP="00A66B9B">
            <w:pPr>
              <w:ind w:rightChars="20" w:right="48"/>
              <w:jc w:val="distribute"/>
              <w:rPr>
                <w:rFonts w:eastAsia="標楷體"/>
                <w:spacing w:val="-20"/>
                <w:szCs w:val="24"/>
              </w:rPr>
            </w:pPr>
            <w:r w:rsidRPr="00A66B9B">
              <w:rPr>
                <w:rFonts w:eastAsia="標楷體" w:hint="eastAsia"/>
                <w:spacing w:val="-20"/>
                <w:szCs w:val="24"/>
              </w:rPr>
              <w:t>決算數</w:t>
            </w:r>
          </w:p>
        </w:tc>
        <w:tc>
          <w:tcPr>
            <w:tcW w:w="1361" w:type="dxa"/>
            <w:gridSpan w:val="2"/>
            <w:vMerge w:val="restart"/>
            <w:tcBorders>
              <w:top w:val="single" w:sz="12" w:space="0" w:color="auto"/>
              <w:bottom w:val="nil"/>
            </w:tcBorders>
            <w:vAlign w:val="center"/>
          </w:tcPr>
          <w:p w14:paraId="5F6956B0" w14:textId="77777777" w:rsidR="00A66B9B" w:rsidRPr="00A66B9B" w:rsidRDefault="00A66B9B" w:rsidP="00A66B9B">
            <w:pPr>
              <w:ind w:rightChars="10" w:right="24"/>
              <w:jc w:val="distribute"/>
              <w:rPr>
                <w:rFonts w:eastAsia="標楷體"/>
                <w:spacing w:val="-30"/>
              </w:rPr>
            </w:pPr>
            <w:r w:rsidRPr="00A66B9B">
              <w:rPr>
                <w:rFonts w:eastAsia="標楷體" w:hAnsi="標楷體" w:hint="eastAsia"/>
                <w:bCs/>
              </w:rPr>
              <w:t>修正數</w:t>
            </w:r>
          </w:p>
        </w:tc>
        <w:tc>
          <w:tcPr>
            <w:tcW w:w="1361" w:type="dxa"/>
            <w:gridSpan w:val="2"/>
            <w:vMerge w:val="restart"/>
            <w:tcBorders>
              <w:top w:val="single" w:sz="12" w:space="0" w:color="auto"/>
            </w:tcBorders>
            <w:vAlign w:val="center"/>
          </w:tcPr>
          <w:p w14:paraId="672F948C" w14:textId="77777777" w:rsidR="00A66B9B" w:rsidRPr="00A66B9B" w:rsidRDefault="00A66B9B" w:rsidP="00A66B9B">
            <w:pPr>
              <w:ind w:rightChars="10" w:right="24" w:firstLineChars="11" w:firstLine="24"/>
              <w:jc w:val="distribute"/>
              <w:rPr>
                <w:rFonts w:eastAsia="標楷體"/>
                <w:spacing w:val="-10"/>
              </w:rPr>
            </w:pPr>
            <w:r w:rsidRPr="00A66B9B">
              <w:rPr>
                <w:rFonts w:eastAsia="標楷體" w:hint="eastAsia"/>
                <w:spacing w:val="-10"/>
              </w:rPr>
              <w:t>決算審定數</w:t>
            </w:r>
          </w:p>
        </w:tc>
        <w:tc>
          <w:tcPr>
            <w:tcW w:w="2098" w:type="dxa"/>
            <w:gridSpan w:val="3"/>
            <w:tcBorders>
              <w:top w:val="single" w:sz="12" w:space="0" w:color="auto"/>
              <w:bottom w:val="nil"/>
              <w:right w:val="nil"/>
            </w:tcBorders>
            <w:vAlign w:val="center"/>
          </w:tcPr>
          <w:p w14:paraId="2762AD4E" w14:textId="77777777" w:rsidR="00A66B9B" w:rsidRPr="00A66B9B" w:rsidRDefault="00A66B9B" w:rsidP="00A66B9B">
            <w:pPr>
              <w:spacing w:line="240" w:lineRule="exact"/>
              <w:jc w:val="distribute"/>
              <w:rPr>
                <w:rFonts w:eastAsia="標楷體" w:hAnsi="標楷體"/>
              </w:rPr>
            </w:pPr>
            <w:r w:rsidRPr="00A66B9B">
              <w:rPr>
                <w:rFonts w:eastAsia="標楷體" w:hAnsi="標楷體" w:hint="eastAsia"/>
              </w:rPr>
              <w:t>審定數與預算數</w:t>
            </w:r>
          </w:p>
          <w:p w14:paraId="0F9F5923" w14:textId="77777777" w:rsidR="00A66B9B" w:rsidRPr="00A66B9B" w:rsidRDefault="00A66B9B" w:rsidP="00A66B9B">
            <w:pPr>
              <w:spacing w:line="240" w:lineRule="exact"/>
              <w:jc w:val="distribute"/>
              <w:rPr>
                <w:rFonts w:eastAsia="標楷體" w:hAnsi="標楷體"/>
              </w:rPr>
            </w:pPr>
            <w:r w:rsidRPr="00A66B9B">
              <w:rPr>
                <w:rFonts w:eastAsia="標楷體" w:hAnsi="標楷體" w:hint="eastAsia"/>
              </w:rPr>
              <w:t>比較增減</w:t>
            </w:r>
          </w:p>
        </w:tc>
      </w:tr>
      <w:tr w:rsidR="00A66B9B" w:rsidRPr="00A66B9B" w14:paraId="19F17502"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381" w:type="dxa"/>
            <w:vMerge/>
            <w:tcBorders>
              <w:top w:val="nil"/>
              <w:left w:val="nil"/>
              <w:bottom w:val="single" w:sz="8" w:space="0" w:color="auto"/>
            </w:tcBorders>
            <w:vAlign w:val="center"/>
          </w:tcPr>
          <w:p w14:paraId="6CE936DB" w14:textId="77777777" w:rsidR="00A66B9B" w:rsidRPr="00A66B9B" w:rsidRDefault="00A66B9B" w:rsidP="00A66B9B">
            <w:pPr>
              <w:ind w:rightChars="10" w:right="24"/>
              <w:jc w:val="distribute"/>
              <w:rPr>
                <w:rFonts w:eastAsia="標楷體"/>
              </w:rPr>
            </w:pPr>
          </w:p>
        </w:tc>
        <w:tc>
          <w:tcPr>
            <w:tcW w:w="1361" w:type="dxa"/>
            <w:vMerge/>
            <w:tcBorders>
              <w:bottom w:val="single" w:sz="8" w:space="0" w:color="auto"/>
            </w:tcBorders>
            <w:vAlign w:val="center"/>
          </w:tcPr>
          <w:p w14:paraId="49EA5862" w14:textId="77777777" w:rsidR="00A66B9B" w:rsidRPr="00A66B9B" w:rsidRDefault="00A66B9B" w:rsidP="00A66B9B">
            <w:pPr>
              <w:ind w:rightChars="10" w:right="24"/>
              <w:jc w:val="distribute"/>
              <w:rPr>
                <w:rFonts w:eastAsia="標楷體"/>
              </w:rPr>
            </w:pPr>
          </w:p>
        </w:tc>
        <w:tc>
          <w:tcPr>
            <w:tcW w:w="1361" w:type="dxa"/>
            <w:gridSpan w:val="2"/>
            <w:vMerge/>
            <w:tcBorders>
              <w:bottom w:val="single" w:sz="8" w:space="0" w:color="auto"/>
            </w:tcBorders>
            <w:vAlign w:val="center"/>
          </w:tcPr>
          <w:p w14:paraId="3E4D85F0" w14:textId="77777777" w:rsidR="00A66B9B" w:rsidRPr="00A66B9B" w:rsidRDefault="00A66B9B" w:rsidP="00A66B9B">
            <w:pPr>
              <w:ind w:rightChars="10" w:right="24"/>
              <w:jc w:val="distribute"/>
              <w:rPr>
                <w:rFonts w:eastAsia="標楷體"/>
              </w:rPr>
            </w:pPr>
          </w:p>
        </w:tc>
        <w:tc>
          <w:tcPr>
            <w:tcW w:w="1361" w:type="dxa"/>
            <w:gridSpan w:val="2"/>
            <w:vMerge/>
            <w:tcBorders>
              <w:top w:val="nil"/>
              <w:bottom w:val="single" w:sz="8" w:space="0" w:color="auto"/>
            </w:tcBorders>
            <w:vAlign w:val="center"/>
          </w:tcPr>
          <w:p w14:paraId="3F1815F7" w14:textId="77777777" w:rsidR="00A66B9B" w:rsidRPr="00A66B9B" w:rsidRDefault="00A66B9B" w:rsidP="00A66B9B">
            <w:pPr>
              <w:ind w:rightChars="10" w:right="24"/>
              <w:jc w:val="distribute"/>
              <w:rPr>
                <w:rFonts w:eastAsia="標楷體"/>
              </w:rPr>
            </w:pPr>
          </w:p>
        </w:tc>
        <w:tc>
          <w:tcPr>
            <w:tcW w:w="1361" w:type="dxa"/>
            <w:gridSpan w:val="2"/>
            <w:vMerge/>
            <w:tcBorders>
              <w:bottom w:val="single" w:sz="8" w:space="0" w:color="auto"/>
            </w:tcBorders>
            <w:vAlign w:val="center"/>
          </w:tcPr>
          <w:p w14:paraId="1A0F6D0A" w14:textId="77777777" w:rsidR="00A66B9B" w:rsidRPr="00A66B9B" w:rsidRDefault="00A66B9B" w:rsidP="00A66B9B">
            <w:pPr>
              <w:ind w:rightChars="10" w:right="24"/>
              <w:jc w:val="distribute"/>
              <w:rPr>
                <w:rFonts w:eastAsia="標楷體"/>
              </w:rPr>
            </w:pPr>
          </w:p>
        </w:tc>
        <w:tc>
          <w:tcPr>
            <w:tcW w:w="1361" w:type="dxa"/>
            <w:gridSpan w:val="2"/>
            <w:tcBorders>
              <w:bottom w:val="single" w:sz="8" w:space="0" w:color="auto"/>
            </w:tcBorders>
            <w:vAlign w:val="center"/>
          </w:tcPr>
          <w:p w14:paraId="5CD6D6F9" w14:textId="77777777" w:rsidR="00A66B9B" w:rsidRPr="00A66B9B" w:rsidRDefault="00A66B9B" w:rsidP="00A66B9B">
            <w:pPr>
              <w:ind w:rightChars="10" w:right="24"/>
              <w:jc w:val="distribute"/>
              <w:rPr>
                <w:rFonts w:eastAsia="標楷體" w:hAnsi="標楷體"/>
              </w:rPr>
            </w:pPr>
            <w:r w:rsidRPr="00A66B9B">
              <w:rPr>
                <w:rFonts w:eastAsia="標楷體" w:hAnsi="標楷體" w:hint="eastAsia"/>
              </w:rPr>
              <w:t>金額</w:t>
            </w:r>
          </w:p>
        </w:tc>
        <w:tc>
          <w:tcPr>
            <w:tcW w:w="737" w:type="dxa"/>
            <w:tcBorders>
              <w:bottom w:val="single" w:sz="8" w:space="0" w:color="auto"/>
              <w:right w:val="nil"/>
            </w:tcBorders>
            <w:vAlign w:val="center"/>
          </w:tcPr>
          <w:p w14:paraId="3901ED18" w14:textId="77777777" w:rsidR="00A66B9B" w:rsidRPr="00A66B9B" w:rsidRDefault="00A66B9B" w:rsidP="00A66B9B">
            <w:pPr>
              <w:ind w:rightChars="10" w:right="24"/>
              <w:jc w:val="distribute"/>
              <w:rPr>
                <w:rFonts w:eastAsia="標楷體" w:hAnsi="標楷體"/>
                <w:szCs w:val="24"/>
              </w:rPr>
            </w:pPr>
            <w:r w:rsidRPr="00A66B9B">
              <w:rPr>
                <w:rFonts w:eastAsia="標楷體" w:hAnsi="標楷體" w:hint="eastAsia"/>
                <w:szCs w:val="24"/>
              </w:rPr>
              <w:t>％</w:t>
            </w:r>
          </w:p>
        </w:tc>
      </w:tr>
      <w:tr w:rsidR="00A66B9B" w:rsidRPr="00A66B9B" w14:paraId="3D310036"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9"/>
        </w:trPr>
        <w:tc>
          <w:tcPr>
            <w:tcW w:w="2381" w:type="dxa"/>
            <w:tcBorders>
              <w:top w:val="single" w:sz="8" w:space="0" w:color="auto"/>
              <w:left w:val="nil"/>
              <w:bottom w:val="nil"/>
            </w:tcBorders>
            <w:vAlign w:val="center"/>
          </w:tcPr>
          <w:p w14:paraId="5F22858C" w14:textId="77777777" w:rsidR="00A66B9B" w:rsidRPr="00A66B9B" w:rsidRDefault="00A66B9B" w:rsidP="00A66B9B">
            <w:pPr>
              <w:jc w:val="both"/>
              <w:rPr>
                <w:rFonts w:eastAsia="標楷體" w:hAnsi="標楷體"/>
                <w:kern w:val="0"/>
                <w:sz w:val="22"/>
                <w:highlight w:val="yellow"/>
              </w:rPr>
            </w:pPr>
            <w:r w:rsidRPr="00A66B9B">
              <w:rPr>
                <w:rFonts w:eastAsia="標楷體" w:hAnsi="標楷體"/>
                <w:b/>
                <w:kern w:val="0"/>
                <w:sz w:val="22"/>
              </w:rPr>
              <w:t>賸餘之部</w:t>
            </w:r>
          </w:p>
        </w:tc>
        <w:tc>
          <w:tcPr>
            <w:tcW w:w="1361" w:type="dxa"/>
            <w:tcBorders>
              <w:top w:val="single" w:sz="8" w:space="0" w:color="auto"/>
              <w:bottom w:val="nil"/>
            </w:tcBorders>
            <w:vAlign w:val="center"/>
          </w:tcPr>
          <w:p w14:paraId="4A6A3210"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4,230,695,000</w:t>
            </w:r>
          </w:p>
        </w:tc>
        <w:tc>
          <w:tcPr>
            <w:tcW w:w="1361" w:type="dxa"/>
            <w:gridSpan w:val="2"/>
            <w:tcBorders>
              <w:top w:val="single" w:sz="8" w:space="0" w:color="auto"/>
              <w:bottom w:val="nil"/>
            </w:tcBorders>
            <w:vAlign w:val="center"/>
          </w:tcPr>
          <w:p w14:paraId="670F605C"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3,761,635,702</w:t>
            </w:r>
          </w:p>
        </w:tc>
        <w:tc>
          <w:tcPr>
            <w:tcW w:w="1361" w:type="dxa"/>
            <w:gridSpan w:val="2"/>
            <w:tcBorders>
              <w:top w:val="single" w:sz="8" w:space="0" w:color="auto"/>
              <w:bottom w:val="nil"/>
            </w:tcBorders>
            <w:vAlign w:val="center"/>
          </w:tcPr>
          <w:p w14:paraId="53F08D60"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w:t>
            </w:r>
          </w:p>
        </w:tc>
        <w:tc>
          <w:tcPr>
            <w:tcW w:w="1361" w:type="dxa"/>
            <w:gridSpan w:val="2"/>
            <w:tcBorders>
              <w:top w:val="single" w:sz="8" w:space="0" w:color="auto"/>
              <w:bottom w:val="nil"/>
            </w:tcBorders>
            <w:vAlign w:val="center"/>
          </w:tcPr>
          <w:p w14:paraId="4E6C818D"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3,761,635,702</w:t>
            </w:r>
          </w:p>
        </w:tc>
        <w:tc>
          <w:tcPr>
            <w:tcW w:w="1361" w:type="dxa"/>
            <w:gridSpan w:val="2"/>
            <w:tcBorders>
              <w:top w:val="single" w:sz="8" w:space="0" w:color="auto"/>
              <w:bottom w:val="nil"/>
            </w:tcBorders>
            <w:vAlign w:val="center"/>
          </w:tcPr>
          <w:p w14:paraId="33B2EAB8"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- 469,059,298</w:t>
            </w:r>
          </w:p>
        </w:tc>
        <w:tc>
          <w:tcPr>
            <w:tcW w:w="737" w:type="dxa"/>
            <w:tcBorders>
              <w:top w:val="single" w:sz="8" w:space="0" w:color="auto"/>
              <w:bottom w:val="nil"/>
              <w:right w:val="nil"/>
            </w:tcBorders>
            <w:vAlign w:val="center"/>
          </w:tcPr>
          <w:p w14:paraId="71E36F48"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- 11.09</w:t>
            </w:r>
          </w:p>
        </w:tc>
      </w:tr>
      <w:tr w:rsidR="00A66B9B" w:rsidRPr="00A66B9B" w14:paraId="44ABC584"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9"/>
        </w:trPr>
        <w:tc>
          <w:tcPr>
            <w:tcW w:w="2381" w:type="dxa"/>
            <w:tcBorders>
              <w:top w:val="nil"/>
              <w:left w:val="nil"/>
              <w:bottom w:val="nil"/>
            </w:tcBorders>
            <w:vAlign w:val="center"/>
          </w:tcPr>
          <w:p w14:paraId="1BE1F68E" w14:textId="77777777" w:rsidR="00A66B9B" w:rsidRPr="00A66B9B" w:rsidRDefault="00A66B9B" w:rsidP="00A66B9B">
            <w:pPr>
              <w:ind w:leftChars="100" w:left="240"/>
              <w:jc w:val="both"/>
              <w:rPr>
                <w:rFonts w:eastAsia="標楷體" w:hAnsi="標楷體"/>
                <w:kern w:val="0"/>
                <w:sz w:val="22"/>
                <w:highlight w:val="yellow"/>
              </w:rPr>
            </w:pPr>
            <w:r w:rsidRPr="00A66B9B">
              <w:rPr>
                <w:rFonts w:eastAsia="標楷體" w:hAnsi="標楷體"/>
                <w:kern w:val="0"/>
                <w:sz w:val="22"/>
              </w:rPr>
              <w:t>本期賸餘</w:t>
            </w:r>
          </w:p>
        </w:tc>
        <w:tc>
          <w:tcPr>
            <w:tcW w:w="1361" w:type="dxa"/>
            <w:tcBorders>
              <w:top w:val="nil"/>
              <w:bottom w:val="nil"/>
            </w:tcBorders>
            <w:vAlign w:val="center"/>
          </w:tcPr>
          <w:p w14:paraId="46BC5E62"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325,120,000</w:t>
            </w:r>
          </w:p>
        </w:tc>
        <w:tc>
          <w:tcPr>
            <w:tcW w:w="1361" w:type="dxa"/>
            <w:gridSpan w:val="2"/>
            <w:tcBorders>
              <w:top w:val="nil"/>
              <w:bottom w:val="nil"/>
            </w:tcBorders>
            <w:vAlign w:val="center"/>
          </w:tcPr>
          <w:p w14:paraId="437DA34D"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141,314,522</w:t>
            </w:r>
          </w:p>
        </w:tc>
        <w:tc>
          <w:tcPr>
            <w:tcW w:w="1361" w:type="dxa"/>
            <w:gridSpan w:val="2"/>
            <w:tcBorders>
              <w:top w:val="nil"/>
              <w:bottom w:val="nil"/>
            </w:tcBorders>
            <w:vAlign w:val="center"/>
          </w:tcPr>
          <w:p w14:paraId="45EEA8AC"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w:t>
            </w:r>
          </w:p>
        </w:tc>
        <w:tc>
          <w:tcPr>
            <w:tcW w:w="1361" w:type="dxa"/>
            <w:gridSpan w:val="2"/>
            <w:tcBorders>
              <w:top w:val="nil"/>
              <w:bottom w:val="nil"/>
            </w:tcBorders>
            <w:vAlign w:val="center"/>
          </w:tcPr>
          <w:p w14:paraId="6FC9B74E"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141,314,522</w:t>
            </w:r>
          </w:p>
        </w:tc>
        <w:tc>
          <w:tcPr>
            <w:tcW w:w="1361" w:type="dxa"/>
            <w:gridSpan w:val="2"/>
            <w:tcBorders>
              <w:top w:val="nil"/>
              <w:bottom w:val="nil"/>
            </w:tcBorders>
            <w:vAlign w:val="center"/>
          </w:tcPr>
          <w:p w14:paraId="288A2FF6"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- 183,805,478</w:t>
            </w:r>
          </w:p>
        </w:tc>
        <w:tc>
          <w:tcPr>
            <w:tcW w:w="737" w:type="dxa"/>
            <w:tcBorders>
              <w:top w:val="nil"/>
              <w:bottom w:val="nil"/>
              <w:right w:val="nil"/>
            </w:tcBorders>
            <w:vAlign w:val="center"/>
          </w:tcPr>
          <w:p w14:paraId="585EB753"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- 56.53</w:t>
            </w:r>
          </w:p>
        </w:tc>
      </w:tr>
      <w:tr w:rsidR="00A66B9B" w:rsidRPr="00A66B9B" w14:paraId="752040C0"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9"/>
        </w:trPr>
        <w:tc>
          <w:tcPr>
            <w:tcW w:w="2381" w:type="dxa"/>
            <w:tcBorders>
              <w:top w:val="nil"/>
              <w:left w:val="nil"/>
              <w:bottom w:val="nil"/>
            </w:tcBorders>
            <w:vAlign w:val="center"/>
          </w:tcPr>
          <w:p w14:paraId="0CC5350B" w14:textId="77777777" w:rsidR="00A66B9B" w:rsidRPr="00A66B9B" w:rsidRDefault="00A66B9B" w:rsidP="00A66B9B">
            <w:pPr>
              <w:ind w:leftChars="100" w:left="240"/>
              <w:jc w:val="both"/>
              <w:rPr>
                <w:rFonts w:eastAsia="標楷體" w:hAnsi="標楷體"/>
                <w:kern w:val="0"/>
                <w:sz w:val="22"/>
                <w:highlight w:val="yellow"/>
              </w:rPr>
            </w:pPr>
            <w:r w:rsidRPr="00A66B9B">
              <w:rPr>
                <w:rFonts w:eastAsia="標楷體" w:hAnsi="標楷體"/>
                <w:kern w:val="0"/>
                <w:sz w:val="22"/>
              </w:rPr>
              <w:t>前期未分配賸餘</w:t>
            </w:r>
          </w:p>
        </w:tc>
        <w:tc>
          <w:tcPr>
            <w:tcW w:w="1361" w:type="dxa"/>
            <w:tcBorders>
              <w:top w:val="nil"/>
              <w:bottom w:val="nil"/>
            </w:tcBorders>
            <w:vAlign w:val="center"/>
          </w:tcPr>
          <w:p w14:paraId="0490A38B"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3,905,575,000</w:t>
            </w:r>
          </w:p>
        </w:tc>
        <w:tc>
          <w:tcPr>
            <w:tcW w:w="1361" w:type="dxa"/>
            <w:gridSpan w:val="2"/>
            <w:tcBorders>
              <w:top w:val="nil"/>
              <w:bottom w:val="nil"/>
            </w:tcBorders>
            <w:vAlign w:val="center"/>
          </w:tcPr>
          <w:p w14:paraId="3BDEB5FB"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3,620,321,180</w:t>
            </w:r>
          </w:p>
        </w:tc>
        <w:tc>
          <w:tcPr>
            <w:tcW w:w="1361" w:type="dxa"/>
            <w:gridSpan w:val="2"/>
            <w:tcBorders>
              <w:top w:val="nil"/>
              <w:bottom w:val="nil"/>
            </w:tcBorders>
            <w:vAlign w:val="center"/>
          </w:tcPr>
          <w:p w14:paraId="69F837A5"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w:t>
            </w:r>
          </w:p>
        </w:tc>
        <w:tc>
          <w:tcPr>
            <w:tcW w:w="1361" w:type="dxa"/>
            <w:gridSpan w:val="2"/>
            <w:tcBorders>
              <w:top w:val="nil"/>
              <w:bottom w:val="nil"/>
            </w:tcBorders>
            <w:vAlign w:val="center"/>
          </w:tcPr>
          <w:p w14:paraId="727BB07F"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3,620,321,180</w:t>
            </w:r>
          </w:p>
        </w:tc>
        <w:tc>
          <w:tcPr>
            <w:tcW w:w="1361" w:type="dxa"/>
            <w:gridSpan w:val="2"/>
            <w:tcBorders>
              <w:top w:val="nil"/>
              <w:bottom w:val="nil"/>
            </w:tcBorders>
            <w:vAlign w:val="center"/>
          </w:tcPr>
          <w:p w14:paraId="0E2EE623"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- 285,253,820</w:t>
            </w:r>
          </w:p>
        </w:tc>
        <w:tc>
          <w:tcPr>
            <w:tcW w:w="737" w:type="dxa"/>
            <w:tcBorders>
              <w:top w:val="nil"/>
              <w:bottom w:val="nil"/>
              <w:right w:val="nil"/>
            </w:tcBorders>
            <w:vAlign w:val="center"/>
          </w:tcPr>
          <w:p w14:paraId="383F72B4"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- 7.30</w:t>
            </w:r>
          </w:p>
        </w:tc>
      </w:tr>
      <w:tr w:rsidR="00A66B9B" w:rsidRPr="00A66B9B" w14:paraId="76074216"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9"/>
        </w:trPr>
        <w:tc>
          <w:tcPr>
            <w:tcW w:w="2381" w:type="dxa"/>
            <w:tcBorders>
              <w:top w:val="nil"/>
              <w:left w:val="nil"/>
              <w:bottom w:val="nil"/>
            </w:tcBorders>
            <w:vAlign w:val="center"/>
          </w:tcPr>
          <w:p w14:paraId="7160EC06" w14:textId="77777777" w:rsidR="00A66B9B" w:rsidRPr="00A66B9B" w:rsidRDefault="00A66B9B" w:rsidP="00A66B9B">
            <w:pPr>
              <w:jc w:val="both"/>
              <w:rPr>
                <w:rFonts w:eastAsia="標楷體" w:hAnsi="標楷體"/>
                <w:b/>
                <w:kern w:val="0"/>
                <w:sz w:val="22"/>
              </w:rPr>
            </w:pPr>
            <w:r w:rsidRPr="00A66B9B">
              <w:rPr>
                <w:rFonts w:eastAsia="標楷體" w:hAnsi="標楷體" w:hint="eastAsia"/>
                <w:b/>
                <w:kern w:val="0"/>
                <w:sz w:val="22"/>
              </w:rPr>
              <w:t>分配之部</w:t>
            </w:r>
          </w:p>
        </w:tc>
        <w:tc>
          <w:tcPr>
            <w:tcW w:w="1361" w:type="dxa"/>
            <w:tcBorders>
              <w:top w:val="nil"/>
              <w:bottom w:val="nil"/>
            </w:tcBorders>
            <w:vAlign w:val="center"/>
          </w:tcPr>
          <w:p w14:paraId="2E4BA023"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118,944,000</w:t>
            </w:r>
          </w:p>
        </w:tc>
        <w:tc>
          <w:tcPr>
            <w:tcW w:w="1361" w:type="dxa"/>
            <w:gridSpan w:val="2"/>
            <w:tcBorders>
              <w:top w:val="nil"/>
              <w:bottom w:val="nil"/>
            </w:tcBorders>
            <w:vAlign w:val="center"/>
          </w:tcPr>
          <w:p w14:paraId="264B1F3B"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118,944,000</w:t>
            </w:r>
          </w:p>
        </w:tc>
        <w:tc>
          <w:tcPr>
            <w:tcW w:w="1361" w:type="dxa"/>
            <w:gridSpan w:val="2"/>
            <w:tcBorders>
              <w:top w:val="nil"/>
              <w:bottom w:val="nil"/>
            </w:tcBorders>
            <w:vAlign w:val="center"/>
          </w:tcPr>
          <w:p w14:paraId="2AF9DCF9"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w:t>
            </w:r>
          </w:p>
        </w:tc>
        <w:tc>
          <w:tcPr>
            <w:tcW w:w="1361" w:type="dxa"/>
            <w:gridSpan w:val="2"/>
            <w:tcBorders>
              <w:top w:val="nil"/>
              <w:bottom w:val="nil"/>
            </w:tcBorders>
            <w:vAlign w:val="center"/>
          </w:tcPr>
          <w:p w14:paraId="4E9EFB52"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118,944,000</w:t>
            </w:r>
          </w:p>
        </w:tc>
        <w:tc>
          <w:tcPr>
            <w:tcW w:w="1361" w:type="dxa"/>
            <w:gridSpan w:val="2"/>
            <w:tcBorders>
              <w:top w:val="nil"/>
              <w:bottom w:val="nil"/>
            </w:tcBorders>
            <w:vAlign w:val="center"/>
          </w:tcPr>
          <w:p w14:paraId="441C61D7"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w:t>
            </w:r>
          </w:p>
        </w:tc>
        <w:tc>
          <w:tcPr>
            <w:tcW w:w="737" w:type="dxa"/>
            <w:tcBorders>
              <w:top w:val="nil"/>
              <w:bottom w:val="nil"/>
              <w:right w:val="nil"/>
            </w:tcBorders>
            <w:vAlign w:val="center"/>
          </w:tcPr>
          <w:p w14:paraId="0FE241E9"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w:t>
            </w:r>
          </w:p>
        </w:tc>
      </w:tr>
      <w:tr w:rsidR="00A66B9B" w:rsidRPr="00A66B9B" w14:paraId="66145645"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9"/>
        </w:trPr>
        <w:tc>
          <w:tcPr>
            <w:tcW w:w="2381" w:type="dxa"/>
            <w:tcBorders>
              <w:top w:val="nil"/>
              <w:left w:val="nil"/>
              <w:bottom w:val="nil"/>
            </w:tcBorders>
            <w:vAlign w:val="center"/>
          </w:tcPr>
          <w:p w14:paraId="0F7F39E9" w14:textId="77777777" w:rsidR="00A66B9B" w:rsidRPr="00A66B9B" w:rsidRDefault="00A66B9B" w:rsidP="00A66B9B">
            <w:pPr>
              <w:ind w:leftChars="100" w:left="240"/>
              <w:jc w:val="both"/>
              <w:rPr>
                <w:rFonts w:eastAsia="標楷體" w:hAnsi="標楷體"/>
                <w:kern w:val="0"/>
                <w:sz w:val="22"/>
              </w:rPr>
            </w:pPr>
            <w:r w:rsidRPr="00A66B9B">
              <w:rPr>
                <w:rFonts w:eastAsia="標楷體" w:hAnsi="標楷體" w:hint="eastAsia"/>
                <w:kern w:val="0"/>
                <w:sz w:val="22"/>
              </w:rPr>
              <w:t>解繳公庫淨額</w:t>
            </w:r>
          </w:p>
        </w:tc>
        <w:tc>
          <w:tcPr>
            <w:tcW w:w="1361" w:type="dxa"/>
            <w:tcBorders>
              <w:top w:val="nil"/>
              <w:bottom w:val="nil"/>
            </w:tcBorders>
            <w:vAlign w:val="center"/>
          </w:tcPr>
          <w:p w14:paraId="1EDD531F"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118,944,000</w:t>
            </w:r>
          </w:p>
        </w:tc>
        <w:tc>
          <w:tcPr>
            <w:tcW w:w="1361" w:type="dxa"/>
            <w:gridSpan w:val="2"/>
            <w:tcBorders>
              <w:top w:val="nil"/>
              <w:bottom w:val="nil"/>
            </w:tcBorders>
            <w:vAlign w:val="center"/>
          </w:tcPr>
          <w:p w14:paraId="2BCA9DEF"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118,944,000</w:t>
            </w:r>
          </w:p>
        </w:tc>
        <w:tc>
          <w:tcPr>
            <w:tcW w:w="1361" w:type="dxa"/>
            <w:gridSpan w:val="2"/>
            <w:tcBorders>
              <w:top w:val="nil"/>
              <w:bottom w:val="nil"/>
            </w:tcBorders>
            <w:vAlign w:val="center"/>
          </w:tcPr>
          <w:p w14:paraId="1719B337"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w:t>
            </w:r>
          </w:p>
        </w:tc>
        <w:tc>
          <w:tcPr>
            <w:tcW w:w="1361" w:type="dxa"/>
            <w:gridSpan w:val="2"/>
            <w:tcBorders>
              <w:top w:val="nil"/>
              <w:bottom w:val="nil"/>
            </w:tcBorders>
            <w:vAlign w:val="center"/>
          </w:tcPr>
          <w:p w14:paraId="4FFD1334"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118,944,000</w:t>
            </w:r>
          </w:p>
        </w:tc>
        <w:tc>
          <w:tcPr>
            <w:tcW w:w="1361" w:type="dxa"/>
            <w:gridSpan w:val="2"/>
            <w:tcBorders>
              <w:top w:val="nil"/>
              <w:bottom w:val="nil"/>
            </w:tcBorders>
            <w:vAlign w:val="center"/>
          </w:tcPr>
          <w:p w14:paraId="3AD6A402"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w:t>
            </w:r>
          </w:p>
        </w:tc>
        <w:tc>
          <w:tcPr>
            <w:tcW w:w="737" w:type="dxa"/>
            <w:tcBorders>
              <w:top w:val="nil"/>
              <w:bottom w:val="nil"/>
              <w:right w:val="nil"/>
            </w:tcBorders>
            <w:vAlign w:val="center"/>
          </w:tcPr>
          <w:p w14:paraId="575EACB4" w14:textId="77777777" w:rsidR="00A66B9B" w:rsidRPr="00A66B9B" w:rsidRDefault="00A66B9B" w:rsidP="00A66B9B">
            <w:pPr>
              <w:ind w:rightChars="10" w:right="24"/>
              <w:jc w:val="right"/>
              <w:rPr>
                <w:rFonts w:ascii="新細明體" w:hAnsi="新細明體"/>
                <w:sz w:val="20"/>
                <w:szCs w:val="22"/>
              </w:rPr>
            </w:pPr>
            <w:r w:rsidRPr="00A66B9B">
              <w:rPr>
                <w:rFonts w:ascii="新細明體" w:hAnsi="新細明體"/>
                <w:sz w:val="20"/>
                <w:szCs w:val="22"/>
              </w:rPr>
              <w:t>－</w:t>
            </w:r>
          </w:p>
        </w:tc>
      </w:tr>
      <w:tr w:rsidR="00A66B9B" w:rsidRPr="00A66B9B" w14:paraId="699611BA" w14:textId="77777777" w:rsidTr="00A361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381" w:type="dxa"/>
            <w:tcBorders>
              <w:top w:val="nil"/>
              <w:left w:val="nil"/>
              <w:bottom w:val="single" w:sz="12" w:space="0" w:color="auto"/>
            </w:tcBorders>
            <w:vAlign w:val="center"/>
          </w:tcPr>
          <w:p w14:paraId="353E8FF3" w14:textId="77777777" w:rsidR="00A66B9B" w:rsidRPr="00A66B9B" w:rsidRDefault="00A66B9B" w:rsidP="00A66B9B">
            <w:pPr>
              <w:jc w:val="both"/>
              <w:rPr>
                <w:rFonts w:eastAsia="標楷體" w:hAnsi="標楷體"/>
                <w:kern w:val="0"/>
                <w:sz w:val="22"/>
                <w:highlight w:val="yellow"/>
              </w:rPr>
            </w:pPr>
            <w:r w:rsidRPr="00A66B9B">
              <w:rPr>
                <w:rFonts w:eastAsia="標楷體" w:hAnsi="標楷體"/>
                <w:b/>
                <w:kern w:val="0"/>
                <w:sz w:val="22"/>
              </w:rPr>
              <w:t>未分配賸餘</w:t>
            </w:r>
          </w:p>
        </w:tc>
        <w:tc>
          <w:tcPr>
            <w:tcW w:w="1361" w:type="dxa"/>
            <w:tcBorders>
              <w:top w:val="nil"/>
              <w:bottom w:val="single" w:sz="12" w:space="0" w:color="auto"/>
            </w:tcBorders>
            <w:vAlign w:val="center"/>
          </w:tcPr>
          <w:p w14:paraId="3C2532EC"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4,111,751,000</w:t>
            </w:r>
          </w:p>
        </w:tc>
        <w:tc>
          <w:tcPr>
            <w:tcW w:w="1361" w:type="dxa"/>
            <w:gridSpan w:val="2"/>
            <w:tcBorders>
              <w:top w:val="nil"/>
              <w:bottom w:val="single" w:sz="12" w:space="0" w:color="auto"/>
            </w:tcBorders>
            <w:vAlign w:val="center"/>
          </w:tcPr>
          <w:p w14:paraId="7A1F52CF"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3,642,691,702</w:t>
            </w:r>
          </w:p>
        </w:tc>
        <w:tc>
          <w:tcPr>
            <w:tcW w:w="1361" w:type="dxa"/>
            <w:gridSpan w:val="2"/>
            <w:tcBorders>
              <w:top w:val="nil"/>
              <w:bottom w:val="single" w:sz="12" w:space="0" w:color="auto"/>
            </w:tcBorders>
            <w:vAlign w:val="center"/>
          </w:tcPr>
          <w:p w14:paraId="1EB8CF8E"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w:t>
            </w:r>
          </w:p>
        </w:tc>
        <w:tc>
          <w:tcPr>
            <w:tcW w:w="1361" w:type="dxa"/>
            <w:gridSpan w:val="2"/>
            <w:tcBorders>
              <w:top w:val="nil"/>
              <w:bottom w:val="single" w:sz="12" w:space="0" w:color="auto"/>
            </w:tcBorders>
            <w:vAlign w:val="center"/>
          </w:tcPr>
          <w:p w14:paraId="32FF33E8"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3,642,691,702</w:t>
            </w:r>
          </w:p>
        </w:tc>
        <w:tc>
          <w:tcPr>
            <w:tcW w:w="1361" w:type="dxa"/>
            <w:gridSpan w:val="2"/>
            <w:tcBorders>
              <w:top w:val="nil"/>
              <w:bottom w:val="single" w:sz="12" w:space="0" w:color="auto"/>
            </w:tcBorders>
            <w:vAlign w:val="center"/>
          </w:tcPr>
          <w:p w14:paraId="03772367"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- 469,059,298</w:t>
            </w:r>
          </w:p>
        </w:tc>
        <w:tc>
          <w:tcPr>
            <w:tcW w:w="737" w:type="dxa"/>
            <w:tcBorders>
              <w:top w:val="nil"/>
              <w:bottom w:val="single" w:sz="12" w:space="0" w:color="auto"/>
              <w:right w:val="nil"/>
            </w:tcBorders>
            <w:vAlign w:val="center"/>
          </w:tcPr>
          <w:p w14:paraId="0C95CAE9" w14:textId="77777777" w:rsidR="00A66B9B" w:rsidRPr="00A66B9B" w:rsidRDefault="00A66B9B" w:rsidP="00A66B9B">
            <w:pPr>
              <w:ind w:rightChars="10" w:right="24"/>
              <w:jc w:val="right"/>
              <w:rPr>
                <w:rFonts w:ascii="新細明體" w:hAnsi="新細明體"/>
                <w:b/>
                <w:sz w:val="20"/>
                <w:szCs w:val="22"/>
              </w:rPr>
            </w:pPr>
            <w:r w:rsidRPr="00A66B9B">
              <w:rPr>
                <w:rFonts w:ascii="新細明體" w:hAnsi="新細明體"/>
                <w:b/>
                <w:sz w:val="20"/>
                <w:szCs w:val="22"/>
              </w:rPr>
              <w:t>- 11.41</w:t>
            </w:r>
          </w:p>
        </w:tc>
      </w:tr>
      <w:tr w:rsidR="00A66B9B" w:rsidRPr="00A66B9B" w14:paraId="2F4240B8" w14:textId="77777777" w:rsidTr="00353D03">
        <w:trPr>
          <w:tblHeader/>
        </w:trPr>
        <w:tc>
          <w:tcPr>
            <w:tcW w:w="9923" w:type="dxa"/>
            <w:gridSpan w:val="11"/>
            <w:tcBorders>
              <w:bottom w:val="single" w:sz="12" w:space="0" w:color="auto"/>
            </w:tcBorders>
          </w:tcPr>
          <w:p w14:paraId="6775BC84" w14:textId="77777777" w:rsidR="00A66B9B" w:rsidRPr="00A66B9B" w:rsidRDefault="00A66B9B" w:rsidP="00A66B9B">
            <w:pPr>
              <w:snapToGrid w:val="0"/>
              <w:jc w:val="center"/>
              <w:rPr>
                <w:rFonts w:eastAsia="標楷體" w:hAnsi="標楷體"/>
                <w:b/>
                <w:sz w:val="36"/>
                <w:u w:val="single"/>
              </w:rPr>
            </w:pPr>
            <w:r w:rsidRPr="00A66B9B">
              <w:rPr>
                <w:rFonts w:eastAsia="標楷體"/>
              </w:rPr>
              <w:lastRenderedPageBreak/>
              <w:br w:type="page"/>
            </w:r>
            <w:r w:rsidRPr="00A66B9B">
              <w:rPr>
                <w:rFonts w:eastAsia="標楷體" w:hAnsi="標楷體" w:hint="eastAsia"/>
                <w:b/>
                <w:sz w:val="36"/>
                <w:u w:val="single"/>
              </w:rPr>
              <w:t>彰化縣平均地權基金餘絀審定後現金流量表</w:t>
            </w:r>
          </w:p>
          <w:p w14:paraId="2ACE13DB" w14:textId="77777777" w:rsidR="00A66B9B" w:rsidRPr="00A66B9B" w:rsidRDefault="00A66B9B" w:rsidP="00A66B9B">
            <w:pPr>
              <w:tabs>
                <w:tab w:val="left" w:pos="4440"/>
                <w:tab w:val="left" w:pos="8520"/>
              </w:tabs>
              <w:snapToGrid w:val="0"/>
              <w:spacing w:beforeLines="50" w:before="120"/>
              <w:jc w:val="center"/>
              <w:rPr>
                <w:rFonts w:eastAsia="標楷體" w:hAnsi="標楷體"/>
              </w:rPr>
            </w:pPr>
            <w:r w:rsidRPr="00A66B9B">
              <w:rPr>
                <w:rFonts w:eastAsia="標楷體" w:hAnsi="標楷體" w:hint="eastAsia"/>
              </w:rPr>
              <w:t>中華民國11</w:t>
            </w:r>
            <w:r w:rsidRPr="00A66B9B">
              <w:rPr>
                <w:rFonts w:eastAsia="標楷體" w:hAnsi="標楷體"/>
              </w:rPr>
              <w:t>4</w:t>
            </w:r>
            <w:r w:rsidRPr="00A66B9B">
              <w:rPr>
                <w:rFonts w:eastAsia="標楷體" w:hAnsi="標楷體" w:hint="eastAsia"/>
              </w:rPr>
              <w:t>年度</w:t>
            </w:r>
          </w:p>
          <w:p w14:paraId="3EDC94B9" w14:textId="77777777" w:rsidR="00A66B9B" w:rsidRPr="00A66B9B" w:rsidRDefault="00A66B9B" w:rsidP="00A66B9B">
            <w:pPr>
              <w:tabs>
                <w:tab w:val="left" w:pos="4440"/>
                <w:tab w:val="left" w:pos="8520"/>
              </w:tabs>
              <w:snapToGrid w:val="0"/>
              <w:jc w:val="right"/>
              <w:rPr>
                <w:rFonts w:eastAsia="標楷體" w:hAnsi="標楷體"/>
                <w:b/>
                <w:sz w:val="32"/>
                <w:u w:val="single"/>
              </w:rPr>
            </w:pPr>
            <w:r w:rsidRPr="00A66B9B">
              <w:rPr>
                <w:rFonts w:eastAsia="標楷體" w:hAnsi="標楷體" w:hint="eastAsia"/>
                <w:kern w:val="0"/>
              </w:rPr>
              <w:t>單位：新臺幣元</w:t>
            </w:r>
          </w:p>
        </w:tc>
      </w:tr>
      <w:tr w:rsidR="00A66B9B" w:rsidRPr="00A66B9B" w14:paraId="44D178FF"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gridSpan w:val="3"/>
            <w:vMerge w:val="restart"/>
            <w:tcBorders>
              <w:top w:val="single" w:sz="12" w:space="0" w:color="auto"/>
              <w:left w:val="nil"/>
              <w:bottom w:val="nil"/>
            </w:tcBorders>
            <w:vAlign w:val="center"/>
          </w:tcPr>
          <w:p w14:paraId="1BB99F93" w14:textId="77777777" w:rsidR="00A66B9B" w:rsidRPr="00A66B9B" w:rsidRDefault="00A66B9B" w:rsidP="00A66B9B">
            <w:pPr>
              <w:ind w:rightChars="10" w:right="24"/>
              <w:jc w:val="distribute"/>
              <w:rPr>
                <w:rFonts w:eastAsia="標楷體"/>
                <w:szCs w:val="24"/>
              </w:rPr>
            </w:pPr>
            <w:r w:rsidRPr="00A66B9B">
              <w:rPr>
                <w:rFonts w:eastAsia="標楷體" w:hint="eastAsia"/>
                <w:szCs w:val="24"/>
              </w:rPr>
              <w:t>項目</w:t>
            </w:r>
          </w:p>
        </w:tc>
        <w:tc>
          <w:tcPr>
            <w:tcW w:w="1692" w:type="dxa"/>
            <w:gridSpan w:val="2"/>
            <w:vMerge w:val="restart"/>
            <w:tcBorders>
              <w:top w:val="single" w:sz="12" w:space="0" w:color="auto"/>
              <w:bottom w:val="nil"/>
            </w:tcBorders>
            <w:vAlign w:val="center"/>
          </w:tcPr>
          <w:p w14:paraId="3B2B7DE1" w14:textId="77777777" w:rsidR="00A66B9B" w:rsidRPr="00A66B9B" w:rsidRDefault="00A66B9B" w:rsidP="00A66B9B">
            <w:pPr>
              <w:ind w:rightChars="10" w:right="24"/>
              <w:jc w:val="distribute"/>
              <w:rPr>
                <w:rFonts w:eastAsia="標楷體"/>
                <w:szCs w:val="24"/>
              </w:rPr>
            </w:pPr>
            <w:r w:rsidRPr="00A66B9B">
              <w:rPr>
                <w:rFonts w:eastAsia="標楷體" w:hint="eastAsia"/>
                <w:szCs w:val="24"/>
              </w:rPr>
              <w:t>預算數</w:t>
            </w:r>
          </w:p>
        </w:tc>
        <w:tc>
          <w:tcPr>
            <w:tcW w:w="1692" w:type="dxa"/>
            <w:gridSpan w:val="2"/>
            <w:vMerge w:val="restart"/>
            <w:tcBorders>
              <w:top w:val="single" w:sz="12" w:space="0" w:color="auto"/>
            </w:tcBorders>
            <w:vAlign w:val="center"/>
          </w:tcPr>
          <w:p w14:paraId="0E88F26A" w14:textId="77777777" w:rsidR="00A66B9B" w:rsidRPr="00A66B9B" w:rsidRDefault="00A66B9B" w:rsidP="00A66B9B">
            <w:pPr>
              <w:ind w:rightChars="10" w:right="24"/>
              <w:jc w:val="distribute"/>
              <w:rPr>
                <w:rFonts w:eastAsia="標楷體"/>
                <w:szCs w:val="24"/>
              </w:rPr>
            </w:pPr>
            <w:r w:rsidRPr="00A66B9B">
              <w:rPr>
                <w:rFonts w:eastAsia="標楷體" w:hint="eastAsia"/>
                <w:szCs w:val="24"/>
              </w:rPr>
              <w:t>決算數</w:t>
            </w:r>
          </w:p>
        </w:tc>
        <w:tc>
          <w:tcPr>
            <w:tcW w:w="2322" w:type="dxa"/>
            <w:gridSpan w:val="4"/>
            <w:tcBorders>
              <w:top w:val="single" w:sz="12" w:space="0" w:color="auto"/>
              <w:bottom w:val="nil"/>
              <w:right w:val="nil"/>
            </w:tcBorders>
            <w:vAlign w:val="center"/>
          </w:tcPr>
          <w:p w14:paraId="36C87F89" w14:textId="77777777" w:rsidR="00A66B9B" w:rsidRPr="00A66B9B" w:rsidRDefault="00A66B9B" w:rsidP="00A66B9B">
            <w:pPr>
              <w:ind w:rightChars="10" w:right="24"/>
              <w:jc w:val="distribute"/>
              <w:rPr>
                <w:rFonts w:eastAsia="標楷體" w:hAnsi="標楷體"/>
              </w:rPr>
            </w:pPr>
            <w:r w:rsidRPr="00A66B9B">
              <w:rPr>
                <w:rFonts w:eastAsia="標楷體" w:hAnsi="標楷體" w:hint="eastAsia"/>
              </w:rPr>
              <w:t>比較增減</w:t>
            </w:r>
          </w:p>
        </w:tc>
      </w:tr>
      <w:tr w:rsidR="00A66B9B" w:rsidRPr="00A66B9B" w14:paraId="4F83638A"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gridSpan w:val="3"/>
            <w:vMerge/>
            <w:tcBorders>
              <w:top w:val="nil"/>
              <w:left w:val="nil"/>
              <w:bottom w:val="single" w:sz="8" w:space="0" w:color="auto"/>
            </w:tcBorders>
            <w:vAlign w:val="center"/>
          </w:tcPr>
          <w:p w14:paraId="331B9A64" w14:textId="77777777" w:rsidR="00A66B9B" w:rsidRPr="00A66B9B" w:rsidRDefault="00A66B9B" w:rsidP="00A66B9B">
            <w:pPr>
              <w:ind w:rightChars="10" w:right="24"/>
              <w:jc w:val="distribute"/>
              <w:rPr>
                <w:rFonts w:eastAsia="標楷體"/>
              </w:rPr>
            </w:pPr>
          </w:p>
        </w:tc>
        <w:tc>
          <w:tcPr>
            <w:tcW w:w="1692" w:type="dxa"/>
            <w:gridSpan w:val="2"/>
            <w:vMerge/>
            <w:tcBorders>
              <w:top w:val="nil"/>
              <w:bottom w:val="single" w:sz="8" w:space="0" w:color="auto"/>
            </w:tcBorders>
            <w:vAlign w:val="center"/>
          </w:tcPr>
          <w:p w14:paraId="44FEBA4E" w14:textId="77777777" w:rsidR="00A66B9B" w:rsidRPr="00A66B9B" w:rsidRDefault="00A66B9B" w:rsidP="00A66B9B">
            <w:pPr>
              <w:ind w:rightChars="10" w:right="24"/>
              <w:jc w:val="distribute"/>
              <w:rPr>
                <w:rFonts w:eastAsia="標楷體"/>
              </w:rPr>
            </w:pPr>
          </w:p>
        </w:tc>
        <w:tc>
          <w:tcPr>
            <w:tcW w:w="1692" w:type="dxa"/>
            <w:gridSpan w:val="2"/>
            <w:vMerge/>
            <w:tcBorders>
              <w:bottom w:val="single" w:sz="8" w:space="0" w:color="auto"/>
            </w:tcBorders>
            <w:vAlign w:val="center"/>
          </w:tcPr>
          <w:p w14:paraId="7B3E2337" w14:textId="77777777" w:rsidR="00A66B9B" w:rsidRPr="00A66B9B" w:rsidRDefault="00A66B9B" w:rsidP="00A66B9B">
            <w:pPr>
              <w:ind w:rightChars="10" w:right="24"/>
              <w:jc w:val="distribute"/>
              <w:rPr>
                <w:rFonts w:eastAsia="標楷體"/>
              </w:rPr>
            </w:pPr>
          </w:p>
        </w:tc>
        <w:tc>
          <w:tcPr>
            <w:tcW w:w="1470" w:type="dxa"/>
            <w:gridSpan w:val="2"/>
            <w:tcBorders>
              <w:top w:val="single" w:sz="4" w:space="0" w:color="auto"/>
              <w:bottom w:val="single" w:sz="8" w:space="0" w:color="auto"/>
            </w:tcBorders>
            <w:vAlign w:val="center"/>
          </w:tcPr>
          <w:p w14:paraId="19D9EFDE" w14:textId="77777777" w:rsidR="00A66B9B" w:rsidRPr="00A66B9B" w:rsidRDefault="00A66B9B" w:rsidP="00A66B9B">
            <w:pPr>
              <w:ind w:rightChars="10" w:right="24"/>
              <w:jc w:val="distribute"/>
              <w:rPr>
                <w:rFonts w:eastAsia="標楷體" w:hAnsi="標楷體"/>
              </w:rPr>
            </w:pPr>
            <w:r w:rsidRPr="00A66B9B">
              <w:rPr>
                <w:rFonts w:eastAsia="標楷體" w:hAnsi="標楷體" w:hint="eastAsia"/>
              </w:rPr>
              <w:t>金額</w:t>
            </w:r>
          </w:p>
        </w:tc>
        <w:tc>
          <w:tcPr>
            <w:tcW w:w="852" w:type="dxa"/>
            <w:gridSpan w:val="2"/>
            <w:tcBorders>
              <w:top w:val="single" w:sz="4" w:space="0" w:color="auto"/>
              <w:bottom w:val="single" w:sz="8" w:space="0" w:color="auto"/>
              <w:right w:val="nil"/>
            </w:tcBorders>
            <w:vAlign w:val="center"/>
          </w:tcPr>
          <w:p w14:paraId="58D3C6ED" w14:textId="77777777" w:rsidR="00A66B9B" w:rsidRPr="00A66B9B" w:rsidRDefault="00A66B9B" w:rsidP="00A66B9B">
            <w:pPr>
              <w:ind w:rightChars="10" w:right="24"/>
              <w:jc w:val="distribute"/>
              <w:rPr>
                <w:rFonts w:eastAsia="標楷體" w:hAnsi="標楷體"/>
              </w:rPr>
            </w:pPr>
            <w:r w:rsidRPr="00A66B9B">
              <w:rPr>
                <w:rFonts w:eastAsia="標楷體" w:hAnsi="標楷體" w:hint="eastAsia"/>
              </w:rPr>
              <w:t>％</w:t>
            </w:r>
          </w:p>
        </w:tc>
      </w:tr>
      <w:tr w:rsidR="00A66B9B" w:rsidRPr="00A66B9B" w14:paraId="4390E369"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1"/>
        </w:trPr>
        <w:tc>
          <w:tcPr>
            <w:tcW w:w="4217" w:type="dxa"/>
            <w:gridSpan w:val="3"/>
            <w:tcBorders>
              <w:top w:val="nil"/>
              <w:left w:val="nil"/>
              <w:bottom w:val="nil"/>
            </w:tcBorders>
            <w:vAlign w:val="center"/>
          </w:tcPr>
          <w:p w14:paraId="7E8E7F1E" w14:textId="77777777" w:rsidR="00A66B9B" w:rsidRPr="00A66B9B" w:rsidRDefault="00A66B9B" w:rsidP="00A66B9B">
            <w:pPr>
              <w:adjustRightInd w:val="0"/>
              <w:snapToGrid w:val="0"/>
              <w:jc w:val="both"/>
              <w:rPr>
                <w:rFonts w:eastAsia="標楷體" w:hAnsi="標楷體"/>
                <w:kern w:val="0"/>
                <w:sz w:val="22"/>
                <w:szCs w:val="22"/>
              </w:rPr>
            </w:pPr>
            <w:r w:rsidRPr="00A66B9B">
              <w:rPr>
                <w:rFonts w:eastAsia="標楷體" w:hAnsi="標楷體" w:hint="eastAsia"/>
                <w:b/>
                <w:kern w:val="0"/>
                <w:sz w:val="22"/>
                <w:szCs w:val="22"/>
              </w:rPr>
              <w:t>業務活動之現金流量</w:t>
            </w:r>
          </w:p>
        </w:tc>
        <w:tc>
          <w:tcPr>
            <w:tcW w:w="1692" w:type="dxa"/>
            <w:gridSpan w:val="2"/>
            <w:tcBorders>
              <w:top w:val="nil"/>
              <w:bottom w:val="nil"/>
            </w:tcBorders>
            <w:vAlign w:val="center"/>
          </w:tcPr>
          <w:p w14:paraId="3BAFA7DF"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highlight w:val="yellow"/>
              </w:rPr>
            </w:pPr>
          </w:p>
        </w:tc>
        <w:tc>
          <w:tcPr>
            <w:tcW w:w="1692" w:type="dxa"/>
            <w:gridSpan w:val="2"/>
            <w:tcBorders>
              <w:top w:val="nil"/>
              <w:bottom w:val="nil"/>
            </w:tcBorders>
            <w:vAlign w:val="center"/>
          </w:tcPr>
          <w:p w14:paraId="5CC7E728"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highlight w:val="yellow"/>
              </w:rPr>
            </w:pPr>
          </w:p>
        </w:tc>
        <w:tc>
          <w:tcPr>
            <w:tcW w:w="1470" w:type="dxa"/>
            <w:gridSpan w:val="2"/>
            <w:tcBorders>
              <w:top w:val="nil"/>
              <w:bottom w:val="nil"/>
            </w:tcBorders>
            <w:vAlign w:val="center"/>
          </w:tcPr>
          <w:p w14:paraId="7BFBDEDE"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highlight w:val="yellow"/>
              </w:rPr>
            </w:pPr>
          </w:p>
        </w:tc>
        <w:tc>
          <w:tcPr>
            <w:tcW w:w="852" w:type="dxa"/>
            <w:gridSpan w:val="2"/>
            <w:tcBorders>
              <w:top w:val="nil"/>
              <w:bottom w:val="nil"/>
              <w:right w:val="nil"/>
            </w:tcBorders>
            <w:vAlign w:val="center"/>
          </w:tcPr>
          <w:p w14:paraId="08A1D5BA"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highlight w:val="yellow"/>
              </w:rPr>
            </w:pPr>
          </w:p>
        </w:tc>
      </w:tr>
      <w:tr w:rsidR="00A66B9B" w:rsidRPr="00A66B9B" w14:paraId="2981FB21"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1"/>
        </w:trPr>
        <w:tc>
          <w:tcPr>
            <w:tcW w:w="4217" w:type="dxa"/>
            <w:gridSpan w:val="3"/>
            <w:tcBorders>
              <w:top w:val="nil"/>
              <w:left w:val="nil"/>
              <w:bottom w:val="nil"/>
            </w:tcBorders>
            <w:vAlign w:val="center"/>
          </w:tcPr>
          <w:p w14:paraId="28711EBE" w14:textId="77777777" w:rsidR="00A66B9B" w:rsidRPr="00A66B9B" w:rsidRDefault="00A66B9B" w:rsidP="00A66B9B">
            <w:pPr>
              <w:adjustRightInd w:val="0"/>
              <w:snapToGrid w:val="0"/>
              <w:ind w:leftChars="200" w:left="480"/>
              <w:jc w:val="both"/>
              <w:rPr>
                <w:rFonts w:eastAsia="標楷體" w:hAnsi="標楷體"/>
                <w:kern w:val="0"/>
                <w:sz w:val="22"/>
                <w:szCs w:val="22"/>
              </w:rPr>
            </w:pPr>
            <w:r w:rsidRPr="00A66B9B">
              <w:rPr>
                <w:rFonts w:eastAsia="標楷體" w:hAnsi="標楷體" w:hint="eastAsia"/>
                <w:kern w:val="0"/>
                <w:sz w:val="22"/>
                <w:szCs w:val="22"/>
              </w:rPr>
              <w:t>本期賸餘（短絀）</w:t>
            </w:r>
          </w:p>
        </w:tc>
        <w:tc>
          <w:tcPr>
            <w:tcW w:w="1692" w:type="dxa"/>
            <w:gridSpan w:val="2"/>
            <w:tcBorders>
              <w:top w:val="nil"/>
              <w:bottom w:val="nil"/>
            </w:tcBorders>
            <w:vAlign w:val="center"/>
          </w:tcPr>
          <w:p w14:paraId="16B53292"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325,120,000</w:t>
            </w:r>
          </w:p>
        </w:tc>
        <w:tc>
          <w:tcPr>
            <w:tcW w:w="1692" w:type="dxa"/>
            <w:gridSpan w:val="2"/>
            <w:tcBorders>
              <w:top w:val="nil"/>
              <w:bottom w:val="nil"/>
            </w:tcBorders>
            <w:vAlign w:val="center"/>
          </w:tcPr>
          <w:p w14:paraId="4061D2D2"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141,314,522</w:t>
            </w:r>
          </w:p>
        </w:tc>
        <w:tc>
          <w:tcPr>
            <w:tcW w:w="1470" w:type="dxa"/>
            <w:gridSpan w:val="2"/>
            <w:tcBorders>
              <w:top w:val="nil"/>
              <w:bottom w:val="nil"/>
            </w:tcBorders>
            <w:vAlign w:val="center"/>
          </w:tcPr>
          <w:p w14:paraId="03E19C95"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- 183,805,478</w:t>
            </w:r>
          </w:p>
        </w:tc>
        <w:tc>
          <w:tcPr>
            <w:tcW w:w="852" w:type="dxa"/>
            <w:gridSpan w:val="2"/>
            <w:tcBorders>
              <w:top w:val="nil"/>
              <w:bottom w:val="nil"/>
              <w:right w:val="nil"/>
            </w:tcBorders>
            <w:vAlign w:val="center"/>
          </w:tcPr>
          <w:p w14:paraId="0140AEE3"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- 56.53</w:t>
            </w:r>
          </w:p>
        </w:tc>
      </w:tr>
      <w:tr w:rsidR="00A66B9B" w:rsidRPr="00A66B9B" w14:paraId="51B3CB69"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1"/>
        </w:trPr>
        <w:tc>
          <w:tcPr>
            <w:tcW w:w="4217" w:type="dxa"/>
            <w:gridSpan w:val="3"/>
            <w:tcBorders>
              <w:top w:val="nil"/>
              <w:left w:val="nil"/>
              <w:bottom w:val="nil"/>
            </w:tcBorders>
            <w:vAlign w:val="center"/>
          </w:tcPr>
          <w:p w14:paraId="7A8BF176" w14:textId="77777777" w:rsidR="00A66B9B" w:rsidRPr="00A66B9B" w:rsidRDefault="00A66B9B" w:rsidP="00A66B9B">
            <w:pPr>
              <w:adjustRightInd w:val="0"/>
              <w:snapToGrid w:val="0"/>
              <w:ind w:leftChars="200" w:left="480"/>
              <w:jc w:val="both"/>
              <w:rPr>
                <w:rFonts w:eastAsia="標楷體" w:hAnsi="標楷體"/>
                <w:kern w:val="0"/>
                <w:sz w:val="22"/>
                <w:szCs w:val="22"/>
              </w:rPr>
            </w:pPr>
            <w:r w:rsidRPr="00A66B9B">
              <w:rPr>
                <w:rFonts w:eastAsia="標楷體" w:hAnsi="標楷體" w:hint="eastAsia"/>
                <w:kern w:val="0"/>
                <w:sz w:val="22"/>
                <w:szCs w:val="22"/>
              </w:rPr>
              <w:t>利息股利之調整</w:t>
            </w:r>
          </w:p>
        </w:tc>
        <w:tc>
          <w:tcPr>
            <w:tcW w:w="1692" w:type="dxa"/>
            <w:gridSpan w:val="2"/>
            <w:tcBorders>
              <w:top w:val="nil"/>
              <w:bottom w:val="nil"/>
            </w:tcBorders>
            <w:vAlign w:val="center"/>
          </w:tcPr>
          <w:p w14:paraId="65BB245A"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- 32,376,000</w:t>
            </w:r>
          </w:p>
        </w:tc>
        <w:tc>
          <w:tcPr>
            <w:tcW w:w="1692" w:type="dxa"/>
            <w:gridSpan w:val="2"/>
            <w:tcBorders>
              <w:top w:val="nil"/>
              <w:bottom w:val="nil"/>
            </w:tcBorders>
            <w:vAlign w:val="center"/>
          </w:tcPr>
          <w:p w14:paraId="576E8941"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- 33,171,242</w:t>
            </w:r>
          </w:p>
        </w:tc>
        <w:tc>
          <w:tcPr>
            <w:tcW w:w="1470" w:type="dxa"/>
            <w:gridSpan w:val="2"/>
            <w:tcBorders>
              <w:top w:val="nil"/>
              <w:bottom w:val="nil"/>
            </w:tcBorders>
            <w:vAlign w:val="center"/>
          </w:tcPr>
          <w:p w14:paraId="4694666B"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- 795,242</w:t>
            </w:r>
          </w:p>
        </w:tc>
        <w:tc>
          <w:tcPr>
            <w:tcW w:w="852" w:type="dxa"/>
            <w:gridSpan w:val="2"/>
            <w:tcBorders>
              <w:top w:val="nil"/>
              <w:bottom w:val="nil"/>
              <w:right w:val="nil"/>
            </w:tcBorders>
            <w:vAlign w:val="center"/>
          </w:tcPr>
          <w:p w14:paraId="4629EE9D"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2.46</w:t>
            </w:r>
          </w:p>
        </w:tc>
      </w:tr>
      <w:tr w:rsidR="00A66B9B" w:rsidRPr="00A66B9B" w14:paraId="57F22C7D"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1"/>
        </w:trPr>
        <w:tc>
          <w:tcPr>
            <w:tcW w:w="4217" w:type="dxa"/>
            <w:gridSpan w:val="3"/>
            <w:tcBorders>
              <w:top w:val="nil"/>
              <w:left w:val="nil"/>
              <w:bottom w:val="nil"/>
            </w:tcBorders>
            <w:vAlign w:val="center"/>
          </w:tcPr>
          <w:p w14:paraId="798F54D5" w14:textId="77777777" w:rsidR="00A66B9B" w:rsidRPr="00A66B9B" w:rsidRDefault="00A66B9B" w:rsidP="00A66B9B">
            <w:pPr>
              <w:adjustRightInd w:val="0"/>
              <w:snapToGrid w:val="0"/>
              <w:ind w:leftChars="200" w:left="480"/>
              <w:jc w:val="both"/>
              <w:rPr>
                <w:rFonts w:eastAsia="標楷體" w:hAnsi="標楷體"/>
                <w:kern w:val="0"/>
                <w:sz w:val="22"/>
                <w:szCs w:val="22"/>
              </w:rPr>
            </w:pPr>
            <w:r w:rsidRPr="00A66B9B">
              <w:rPr>
                <w:rFonts w:eastAsia="標楷體" w:hAnsi="標楷體" w:hint="eastAsia"/>
                <w:kern w:val="0"/>
                <w:sz w:val="22"/>
                <w:szCs w:val="22"/>
              </w:rPr>
              <w:t>未計利息股利之本期賸餘（短絀）</w:t>
            </w:r>
          </w:p>
        </w:tc>
        <w:tc>
          <w:tcPr>
            <w:tcW w:w="1692" w:type="dxa"/>
            <w:gridSpan w:val="2"/>
            <w:tcBorders>
              <w:top w:val="nil"/>
              <w:bottom w:val="nil"/>
            </w:tcBorders>
            <w:vAlign w:val="center"/>
          </w:tcPr>
          <w:p w14:paraId="0AB6597B"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292,744,000</w:t>
            </w:r>
          </w:p>
        </w:tc>
        <w:tc>
          <w:tcPr>
            <w:tcW w:w="1692" w:type="dxa"/>
            <w:gridSpan w:val="2"/>
            <w:tcBorders>
              <w:top w:val="nil"/>
              <w:bottom w:val="nil"/>
            </w:tcBorders>
            <w:vAlign w:val="center"/>
          </w:tcPr>
          <w:p w14:paraId="10937EF5"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108,143,280</w:t>
            </w:r>
          </w:p>
        </w:tc>
        <w:tc>
          <w:tcPr>
            <w:tcW w:w="1470" w:type="dxa"/>
            <w:gridSpan w:val="2"/>
            <w:tcBorders>
              <w:top w:val="nil"/>
              <w:bottom w:val="nil"/>
            </w:tcBorders>
            <w:vAlign w:val="center"/>
          </w:tcPr>
          <w:p w14:paraId="057A241F"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- 184,600,720</w:t>
            </w:r>
          </w:p>
        </w:tc>
        <w:tc>
          <w:tcPr>
            <w:tcW w:w="852" w:type="dxa"/>
            <w:gridSpan w:val="2"/>
            <w:tcBorders>
              <w:top w:val="nil"/>
              <w:bottom w:val="nil"/>
              <w:right w:val="nil"/>
            </w:tcBorders>
            <w:vAlign w:val="center"/>
          </w:tcPr>
          <w:p w14:paraId="39C865B2"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- 63.06</w:t>
            </w:r>
          </w:p>
        </w:tc>
      </w:tr>
      <w:tr w:rsidR="00A66B9B" w:rsidRPr="00A66B9B" w14:paraId="6CC33668"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1"/>
        </w:trPr>
        <w:tc>
          <w:tcPr>
            <w:tcW w:w="4217" w:type="dxa"/>
            <w:gridSpan w:val="3"/>
            <w:tcBorders>
              <w:top w:val="nil"/>
              <w:left w:val="nil"/>
              <w:bottom w:val="nil"/>
            </w:tcBorders>
            <w:vAlign w:val="center"/>
          </w:tcPr>
          <w:p w14:paraId="00A1948D" w14:textId="77777777" w:rsidR="00A66B9B" w:rsidRPr="00A66B9B" w:rsidRDefault="00A66B9B" w:rsidP="00A66B9B">
            <w:pPr>
              <w:adjustRightInd w:val="0"/>
              <w:snapToGrid w:val="0"/>
              <w:ind w:leftChars="200" w:left="480"/>
              <w:jc w:val="both"/>
              <w:rPr>
                <w:rFonts w:eastAsia="標楷體" w:hAnsi="標楷體"/>
                <w:kern w:val="0"/>
                <w:sz w:val="22"/>
                <w:szCs w:val="22"/>
              </w:rPr>
            </w:pPr>
            <w:r w:rsidRPr="00A66B9B">
              <w:rPr>
                <w:rFonts w:eastAsia="標楷體" w:hAnsi="標楷體" w:hint="eastAsia"/>
                <w:kern w:val="0"/>
                <w:sz w:val="22"/>
                <w:szCs w:val="22"/>
              </w:rPr>
              <w:t>調整項目</w:t>
            </w:r>
          </w:p>
        </w:tc>
        <w:tc>
          <w:tcPr>
            <w:tcW w:w="1692" w:type="dxa"/>
            <w:gridSpan w:val="2"/>
            <w:tcBorders>
              <w:top w:val="nil"/>
              <w:bottom w:val="nil"/>
            </w:tcBorders>
            <w:vAlign w:val="center"/>
          </w:tcPr>
          <w:p w14:paraId="51CC903B"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559,000</w:t>
            </w:r>
          </w:p>
        </w:tc>
        <w:tc>
          <w:tcPr>
            <w:tcW w:w="1692" w:type="dxa"/>
            <w:gridSpan w:val="2"/>
            <w:tcBorders>
              <w:top w:val="nil"/>
              <w:bottom w:val="nil"/>
            </w:tcBorders>
            <w:vAlign w:val="center"/>
          </w:tcPr>
          <w:p w14:paraId="2FC60B51"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513,951</w:t>
            </w:r>
          </w:p>
        </w:tc>
        <w:tc>
          <w:tcPr>
            <w:tcW w:w="1470" w:type="dxa"/>
            <w:gridSpan w:val="2"/>
            <w:tcBorders>
              <w:top w:val="nil"/>
              <w:bottom w:val="nil"/>
            </w:tcBorders>
            <w:vAlign w:val="center"/>
          </w:tcPr>
          <w:p w14:paraId="5BACE63C"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- 45,049</w:t>
            </w:r>
          </w:p>
        </w:tc>
        <w:tc>
          <w:tcPr>
            <w:tcW w:w="852" w:type="dxa"/>
            <w:gridSpan w:val="2"/>
            <w:tcBorders>
              <w:top w:val="nil"/>
              <w:bottom w:val="nil"/>
              <w:right w:val="nil"/>
            </w:tcBorders>
            <w:vAlign w:val="center"/>
          </w:tcPr>
          <w:p w14:paraId="13097466"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- 8.06</w:t>
            </w:r>
          </w:p>
        </w:tc>
      </w:tr>
      <w:tr w:rsidR="00A66B9B" w:rsidRPr="00A66B9B" w14:paraId="6971654C"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1"/>
        </w:trPr>
        <w:tc>
          <w:tcPr>
            <w:tcW w:w="4217" w:type="dxa"/>
            <w:gridSpan w:val="3"/>
            <w:tcBorders>
              <w:top w:val="nil"/>
              <w:left w:val="nil"/>
              <w:bottom w:val="nil"/>
            </w:tcBorders>
            <w:vAlign w:val="center"/>
          </w:tcPr>
          <w:p w14:paraId="180B2D51" w14:textId="77777777" w:rsidR="00A66B9B" w:rsidRPr="00A66B9B" w:rsidRDefault="00A66B9B" w:rsidP="00A66B9B">
            <w:pPr>
              <w:adjustRightInd w:val="0"/>
              <w:snapToGrid w:val="0"/>
              <w:ind w:leftChars="200" w:left="480"/>
              <w:jc w:val="both"/>
              <w:rPr>
                <w:rFonts w:eastAsia="標楷體" w:hAnsi="標楷體"/>
                <w:kern w:val="0"/>
                <w:sz w:val="22"/>
                <w:szCs w:val="22"/>
              </w:rPr>
            </w:pPr>
            <w:r w:rsidRPr="00A66B9B">
              <w:rPr>
                <w:rFonts w:eastAsia="標楷體" w:hAnsi="標楷體" w:hint="eastAsia"/>
                <w:kern w:val="0"/>
                <w:sz w:val="22"/>
                <w:szCs w:val="22"/>
              </w:rPr>
              <w:t>未計利息股利之現金流入（流出）</w:t>
            </w:r>
          </w:p>
        </w:tc>
        <w:tc>
          <w:tcPr>
            <w:tcW w:w="1692" w:type="dxa"/>
            <w:gridSpan w:val="2"/>
            <w:tcBorders>
              <w:top w:val="nil"/>
              <w:bottom w:val="nil"/>
            </w:tcBorders>
            <w:vAlign w:val="center"/>
          </w:tcPr>
          <w:p w14:paraId="7FD647E0"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293,303,000</w:t>
            </w:r>
          </w:p>
        </w:tc>
        <w:tc>
          <w:tcPr>
            <w:tcW w:w="1692" w:type="dxa"/>
            <w:gridSpan w:val="2"/>
            <w:tcBorders>
              <w:top w:val="nil"/>
              <w:bottom w:val="nil"/>
            </w:tcBorders>
            <w:vAlign w:val="center"/>
          </w:tcPr>
          <w:p w14:paraId="5A905934"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108,657,231</w:t>
            </w:r>
          </w:p>
        </w:tc>
        <w:tc>
          <w:tcPr>
            <w:tcW w:w="1470" w:type="dxa"/>
            <w:gridSpan w:val="2"/>
            <w:tcBorders>
              <w:top w:val="nil"/>
              <w:bottom w:val="nil"/>
            </w:tcBorders>
            <w:vAlign w:val="center"/>
          </w:tcPr>
          <w:p w14:paraId="6EBB1168"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- 184,645,769</w:t>
            </w:r>
          </w:p>
        </w:tc>
        <w:tc>
          <w:tcPr>
            <w:tcW w:w="852" w:type="dxa"/>
            <w:gridSpan w:val="2"/>
            <w:tcBorders>
              <w:top w:val="nil"/>
              <w:bottom w:val="nil"/>
              <w:right w:val="nil"/>
            </w:tcBorders>
            <w:vAlign w:val="center"/>
          </w:tcPr>
          <w:p w14:paraId="1997A3BE"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- 62.95</w:t>
            </w:r>
          </w:p>
        </w:tc>
      </w:tr>
      <w:tr w:rsidR="00A66B9B" w:rsidRPr="00A66B9B" w14:paraId="542FC374"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1"/>
        </w:trPr>
        <w:tc>
          <w:tcPr>
            <w:tcW w:w="4217" w:type="dxa"/>
            <w:gridSpan w:val="3"/>
            <w:tcBorders>
              <w:top w:val="nil"/>
              <w:left w:val="nil"/>
              <w:bottom w:val="nil"/>
            </w:tcBorders>
            <w:vAlign w:val="center"/>
          </w:tcPr>
          <w:p w14:paraId="3E47F412" w14:textId="77777777" w:rsidR="00A66B9B" w:rsidRPr="00A66B9B" w:rsidRDefault="00A66B9B" w:rsidP="00A66B9B">
            <w:pPr>
              <w:adjustRightInd w:val="0"/>
              <w:snapToGrid w:val="0"/>
              <w:ind w:leftChars="200" w:left="480"/>
              <w:jc w:val="both"/>
              <w:rPr>
                <w:rFonts w:eastAsia="標楷體" w:hAnsi="標楷體"/>
                <w:kern w:val="0"/>
                <w:sz w:val="22"/>
                <w:szCs w:val="22"/>
              </w:rPr>
            </w:pPr>
            <w:r w:rsidRPr="00A66B9B">
              <w:rPr>
                <w:rFonts w:eastAsia="標楷體" w:hAnsi="標楷體" w:hint="eastAsia"/>
                <w:kern w:val="0"/>
                <w:sz w:val="22"/>
                <w:szCs w:val="22"/>
              </w:rPr>
              <w:t>收取利息</w:t>
            </w:r>
          </w:p>
        </w:tc>
        <w:tc>
          <w:tcPr>
            <w:tcW w:w="1692" w:type="dxa"/>
            <w:gridSpan w:val="2"/>
            <w:tcBorders>
              <w:top w:val="nil"/>
              <w:bottom w:val="nil"/>
            </w:tcBorders>
            <w:vAlign w:val="center"/>
          </w:tcPr>
          <w:p w14:paraId="696B19BF"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32,376,000</w:t>
            </w:r>
          </w:p>
        </w:tc>
        <w:tc>
          <w:tcPr>
            <w:tcW w:w="1692" w:type="dxa"/>
            <w:gridSpan w:val="2"/>
            <w:tcBorders>
              <w:top w:val="nil"/>
              <w:bottom w:val="nil"/>
            </w:tcBorders>
            <w:vAlign w:val="center"/>
          </w:tcPr>
          <w:p w14:paraId="4CC7B1F7"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33,171,242</w:t>
            </w:r>
          </w:p>
        </w:tc>
        <w:tc>
          <w:tcPr>
            <w:tcW w:w="1470" w:type="dxa"/>
            <w:gridSpan w:val="2"/>
            <w:tcBorders>
              <w:top w:val="nil"/>
              <w:bottom w:val="nil"/>
            </w:tcBorders>
            <w:vAlign w:val="center"/>
          </w:tcPr>
          <w:p w14:paraId="24033B0E"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795,242</w:t>
            </w:r>
          </w:p>
        </w:tc>
        <w:tc>
          <w:tcPr>
            <w:tcW w:w="852" w:type="dxa"/>
            <w:gridSpan w:val="2"/>
            <w:tcBorders>
              <w:top w:val="nil"/>
              <w:bottom w:val="nil"/>
              <w:right w:val="nil"/>
            </w:tcBorders>
            <w:vAlign w:val="center"/>
          </w:tcPr>
          <w:p w14:paraId="2AFD5843"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2.46</w:t>
            </w:r>
          </w:p>
        </w:tc>
      </w:tr>
      <w:tr w:rsidR="00A66B9B" w:rsidRPr="00A66B9B" w14:paraId="2A8B35C5"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1"/>
        </w:trPr>
        <w:tc>
          <w:tcPr>
            <w:tcW w:w="4217" w:type="dxa"/>
            <w:gridSpan w:val="3"/>
            <w:tcBorders>
              <w:top w:val="nil"/>
              <w:left w:val="nil"/>
              <w:bottom w:val="nil"/>
            </w:tcBorders>
            <w:vAlign w:val="center"/>
          </w:tcPr>
          <w:p w14:paraId="476A0D0F" w14:textId="77777777" w:rsidR="00A66B9B" w:rsidRPr="00A66B9B" w:rsidRDefault="00A66B9B" w:rsidP="00A66B9B">
            <w:pPr>
              <w:adjustRightInd w:val="0"/>
              <w:snapToGrid w:val="0"/>
              <w:ind w:leftChars="100" w:left="240"/>
              <w:jc w:val="both"/>
              <w:rPr>
                <w:rFonts w:eastAsia="標楷體" w:hAnsi="標楷體"/>
                <w:kern w:val="0"/>
                <w:sz w:val="22"/>
                <w:szCs w:val="22"/>
              </w:rPr>
            </w:pPr>
            <w:r w:rsidRPr="00A66B9B">
              <w:rPr>
                <w:rFonts w:eastAsia="標楷體" w:hAnsi="標楷體" w:hint="eastAsia"/>
                <w:b/>
                <w:kern w:val="0"/>
                <w:sz w:val="22"/>
                <w:szCs w:val="22"/>
              </w:rPr>
              <w:t>業務活動之淨現金流入（流出）</w:t>
            </w:r>
          </w:p>
        </w:tc>
        <w:tc>
          <w:tcPr>
            <w:tcW w:w="1692" w:type="dxa"/>
            <w:gridSpan w:val="2"/>
            <w:tcBorders>
              <w:top w:val="nil"/>
              <w:bottom w:val="nil"/>
            </w:tcBorders>
            <w:vAlign w:val="center"/>
          </w:tcPr>
          <w:p w14:paraId="4A83E312"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325,679,000</w:t>
            </w:r>
          </w:p>
        </w:tc>
        <w:tc>
          <w:tcPr>
            <w:tcW w:w="1692" w:type="dxa"/>
            <w:gridSpan w:val="2"/>
            <w:tcBorders>
              <w:top w:val="nil"/>
              <w:bottom w:val="nil"/>
            </w:tcBorders>
            <w:vAlign w:val="center"/>
          </w:tcPr>
          <w:p w14:paraId="40AB1596"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141,828,473</w:t>
            </w:r>
          </w:p>
        </w:tc>
        <w:tc>
          <w:tcPr>
            <w:tcW w:w="1470" w:type="dxa"/>
            <w:gridSpan w:val="2"/>
            <w:tcBorders>
              <w:top w:val="nil"/>
              <w:bottom w:val="nil"/>
            </w:tcBorders>
            <w:vAlign w:val="center"/>
          </w:tcPr>
          <w:p w14:paraId="7E67F27B"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- 183,850,527</w:t>
            </w:r>
          </w:p>
        </w:tc>
        <w:tc>
          <w:tcPr>
            <w:tcW w:w="852" w:type="dxa"/>
            <w:gridSpan w:val="2"/>
            <w:tcBorders>
              <w:top w:val="nil"/>
              <w:bottom w:val="nil"/>
              <w:right w:val="nil"/>
            </w:tcBorders>
            <w:vAlign w:val="center"/>
          </w:tcPr>
          <w:p w14:paraId="74CE5476"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- 56.45</w:t>
            </w:r>
          </w:p>
        </w:tc>
      </w:tr>
      <w:tr w:rsidR="00A66B9B" w:rsidRPr="00A66B9B" w14:paraId="52DB575C"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1"/>
        </w:trPr>
        <w:tc>
          <w:tcPr>
            <w:tcW w:w="4217" w:type="dxa"/>
            <w:gridSpan w:val="3"/>
            <w:tcBorders>
              <w:top w:val="nil"/>
              <w:left w:val="nil"/>
              <w:bottom w:val="nil"/>
            </w:tcBorders>
            <w:vAlign w:val="center"/>
          </w:tcPr>
          <w:p w14:paraId="399A86A1" w14:textId="77777777" w:rsidR="00A66B9B" w:rsidRPr="00A66B9B" w:rsidRDefault="00A66B9B" w:rsidP="00A66B9B">
            <w:pPr>
              <w:adjustRightInd w:val="0"/>
              <w:snapToGrid w:val="0"/>
              <w:jc w:val="both"/>
              <w:rPr>
                <w:rFonts w:eastAsia="標楷體" w:hAnsi="標楷體"/>
                <w:kern w:val="0"/>
                <w:sz w:val="22"/>
                <w:szCs w:val="22"/>
              </w:rPr>
            </w:pPr>
            <w:r w:rsidRPr="00A66B9B">
              <w:rPr>
                <w:rFonts w:eastAsia="標楷體" w:hAnsi="標楷體" w:hint="eastAsia"/>
                <w:b/>
                <w:kern w:val="0"/>
                <w:sz w:val="22"/>
                <w:szCs w:val="22"/>
              </w:rPr>
              <w:t>投資活動之現金流量</w:t>
            </w:r>
          </w:p>
        </w:tc>
        <w:tc>
          <w:tcPr>
            <w:tcW w:w="1692" w:type="dxa"/>
            <w:gridSpan w:val="2"/>
            <w:tcBorders>
              <w:top w:val="nil"/>
              <w:bottom w:val="nil"/>
            </w:tcBorders>
            <w:vAlign w:val="center"/>
          </w:tcPr>
          <w:p w14:paraId="782BB3F0"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p>
        </w:tc>
        <w:tc>
          <w:tcPr>
            <w:tcW w:w="1692" w:type="dxa"/>
            <w:gridSpan w:val="2"/>
            <w:tcBorders>
              <w:top w:val="nil"/>
              <w:bottom w:val="nil"/>
            </w:tcBorders>
            <w:vAlign w:val="center"/>
          </w:tcPr>
          <w:p w14:paraId="3FA2FC24"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p>
        </w:tc>
        <w:tc>
          <w:tcPr>
            <w:tcW w:w="1470" w:type="dxa"/>
            <w:gridSpan w:val="2"/>
            <w:tcBorders>
              <w:top w:val="nil"/>
              <w:bottom w:val="nil"/>
            </w:tcBorders>
            <w:vAlign w:val="center"/>
          </w:tcPr>
          <w:p w14:paraId="6AAFD7F4"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p>
        </w:tc>
        <w:tc>
          <w:tcPr>
            <w:tcW w:w="852" w:type="dxa"/>
            <w:gridSpan w:val="2"/>
            <w:tcBorders>
              <w:top w:val="nil"/>
              <w:bottom w:val="nil"/>
              <w:right w:val="nil"/>
            </w:tcBorders>
            <w:vAlign w:val="center"/>
          </w:tcPr>
          <w:p w14:paraId="76FC948A"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p>
        </w:tc>
      </w:tr>
      <w:tr w:rsidR="00A66B9B" w:rsidRPr="00A66B9B" w14:paraId="320D1DF2"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1"/>
        </w:trPr>
        <w:tc>
          <w:tcPr>
            <w:tcW w:w="4217" w:type="dxa"/>
            <w:gridSpan w:val="3"/>
            <w:tcBorders>
              <w:top w:val="nil"/>
              <w:left w:val="nil"/>
              <w:bottom w:val="nil"/>
            </w:tcBorders>
            <w:vAlign w:val="center"/>
          </w:tcPr>
          <w:p w14:paraId="43B34D8C" w14:textId="77777777" w:rsidR="00A66B9B" w:rsidRPr="00A66B9B" w:rsidRDefault="00A66B9B" w:rsidP="00A66B9B">
            <w:pPr>
              <w:adjustRightInd w:val="0"/>
              <w:snapToGrid w:val="0"/>
              <w:ind w:leftChars="200" w:left="480"/>
              <w:jc w:val="both"/>
              <w:rPr>
                <w:rFonts w:eastAsia="標楷體" w:hAnsi="標楷體"/>
                <w:spacing w:val="-8"/>
                <w:kern w:val="0"/>
                <w:sz w:val="22"/>
                <w:szCs w:val="22"/>
              </w:rPr>
            </w:pPr>
            <w:r w:rsidRPr="00A66B9B">
              <w:rPr>
                <w:rFonts w:eastAsia="標楷體" w:hAnsi="標楷體" w:hint="eastAsia"/>
                <w:spacing w:val="-8"/>
                <w:kern w:val="0"/>
                <w:sz w:val="22"/>
                <w:szCs w:val="22"/>
              </w:rPr>
              <w:t>增加投資、長期應收款、貸墊款及準備金</w:t>
            </w:r>
          </w:p>
        </w:tc>
        <w:tc>
          <w:tcPr>
            <w:tcW w:w="1692" w:type="dxa"/>
            <w:gridSpan w:val="2"/>
            <w:tcBorders>
              <w:top w:val="nil"/>
              <w:bottom w:val="nil"/>
            </w:tcBorders>
            <w:vAlign w:val="center"/>
          </w:tcPr>
          <w:p w14:paraId="50B2C7A1"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- 138,967,000</w:t>
            </w:r>
          </w:p>
        </w:tc>
        <w:tc>
          <w:tcPr>
            <w:tcW w:w="1692" w:type="dxa"/>
            <w:gridSpan w:val="2"/>
            <w:tcBorders>
              <w:top w:val="nil"/>
              <w:bottom w:val="nil"/>
            </w:tcBorders>
            <w:vAlign w:val="center"/>
          </w:tcPr>
          <w:p w14:paraId="75A1482C"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w:t>
            </w:r>
          </w:p>
        </w:tc>
        <w:tc>
          <w:tcPr>
            <w:tcW w:w="1470" w:type="dxa"/>
            <w:gridSpan w:val="2"/>
            <w:tcBorders>
              <w:top w:val="nil"/>
              <w:bottom w:val="nil"/>
            </w:tcBorders>
            <w:vAlign w:val="center"/>
          </w:tcPr>
          <w:p w14:paraId="475AB446"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138,967,000</w:t>
            </w:r>
          </w:p>
        </w:tc>
        <w:tc>
          <w:tcPr>
            <w:tcW w:w="852" w:type="dxa"/>
            <w:gridSpan w:val="2"/>
            <w:tcBorders>
              <w:top w:val="nil"/>
              <w:bottom w:val="nil"/>
              <w:right w:val="nil"/>
            </w:tcBorders>
            <w:vAlign w:val="center"/>
          </w:tcPr>
          <w:p w14:paraId="7DC2B7AB"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- 100.00</w:t>
            </w:r>
          </w:p>
        </w:tc>
      </w:tr>
      <w:tr w:rsidR="00A66B9B" w:rsidRPr="00A66B9B" w14:paraId="700FEE91"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1"/>
        </w:trPr>
        <w:tc>
          <w:tcPr>
            <w:tcW w:w="4217" w:type="dxa"/>
            <w:gridSpan w:val="3"/>
            <w:tcBorders>
              <w:top w:val="nil"/>
              <w:left w:val="nil"/>
              <w:bottom w:val="nil"/>
            </w:tcBorders>
            <w:vAlign w:val="center"/>
          </w:tcPr>
          <w:p w14:paraId="3C42AC73" w14:textId="77777777" w:rsidR="00A66B9B" w:rsidRPr="00A66B9B" w:rsidRDefault="00A66B9B" w:rsidP="00A66B9B">
            <w:pPr>
              <w:adjustRightInd w:val="0"/>
              <w:snapToGrid w:val="0"/>
              <w:ind w:leftChars="100" w:left="240"/>
              <w:jc w:val="both"/>
              <w:rPr>
                <w:rFonts w:eastAsia="標楷體" w:hAnsi="標楷體"/>
                <w:kern w:val="0"/>
                <w:sz w:val="22"/>
                <w:szCs w:val="22"/>
              </w:rPr>
            </w:pPr>
            <w:r w:rsidRPr="00A66B9B">
              <w:rPr>
                <w:rFonts w:eastAsia="標楷體" w:hAnsi="標楷體" w:hint="eastAsia"/>
                <w:b/>
                <w:kern w:val="0"/>
                <w:sz w:val="22"/>
                <w:szCs w:val="22"/>
              </w:rPr>
              <w:t>投資活動之淨現金流入（流出）</w:t>
            </w:r>
          </w:p>
        </w:tc>
        <w:tc>
          <w:tcPr>
            <w:tcW w:w="1692" w:type="dxa"/>
            <w:gridSpan w:val="2"/>
            <w:tcBorders>
              <w:top w:val="nil"/>
              <w:bottom w:val="nil"/>
            </w:tcBorders>
            <w:vAlign w:val="center"/>
          </w:tcPr>
          <w:p w14:paraId="64DE81F4"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- 138,967,000</w:t>
            </w:r>
          </w:p>
        </w:tc>
        <w:tc>
          <w:tcPr>
            <w:tcW w:w="1692" w:type="dxa"/>
            <w:gridSpan w:val="2"/>
            <w:tcBorders>
              <w:top w:val="nil"/>
              <w:bottom w:val="nil"/>
            </w:tcBorders>
            <w:vAlign w:val="center"/>
          </w:tcPr>
          <w:p w14:paraId="472C6719"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w:t>
            </w:r>
          </w:p>
        </w:tc>
        <w:tc>
          <w:tcPr>
            <w:tcW w:w="1470" w:type="dxa"/>
            <w:gridSpan w:val="2"/>
            <w:tcBorders>
              <w:top w:val="nil"/>
              <w:bottom w:val="nil"/>
            </w:tcBorders>
            <w:vAlign w:val="center"/>
          </w:tcPr>
          <w:p w14:paraId="0D7C14C9"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138,967,000</w:t>
            </w:r>
          </w:p>
        </w:tc>
        <w:tc>
          <w:tcPr>
            <w:tcW w:w="852" w:type="dxa"/>
            <w:gridSpan w:val="2"/>
            <w:tcBorders>
              <w:top w:val="nil"/>
              <w:bottom w:val="nil"/>
              <w:right w:val="nil"/>
            </w:tcBorders>
            <w:vAlign w:val="center"/>
          </w:tcPr>
          <w:p w14:paraId="6C36094E"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- 100.00</w:t>
            </w:r>
          </w:p>
        </w:tc>
      </w:tr>
      <w:tr w:rsidR="00A66B9B" w:rsidRPr="00A66B9B" w14:paraId="5B0490DC"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1"/>
        </w:trPr>
        <w:tc>
          <w:tcPr>
            <w:tcW w:w="4217" w:type="dxa"/>
            <w:gridSpan w:val="3"/>
            <w:tcBorders>
              <w:top w:val="nil"/>
              <w:left w:val="nil"/>
              <w:bottom w:val="nil"/>
            </w:tcBorders>
            <w:vAlign w:val="center"/>
          </w:tcPr>
          <w:p w14:paraId="2E402CFC" w14:textId="77777777" w:rsidR="00A66B9B" w:rsidRPr="00A66B9B" w:rsidRDefault="00A66B9B" w:rsidP="00A66B9B">
            <w:pPr>
              <w:adjustRightInd w:val="0"/>
              <w:snapToGrid w:val="0"/>
              <w:jc w:val="both"/>
              <w:rPr>
                <w:rFonts w:eastAsia="標楷體" w:hAnsi="標楷體"/>
                <w:kern w:val="0"/>
                <w:sz w:val="22"/>
                <w:szCs w:val="22"/>
              </w:rPr>
            </w:pPr>
            <w:r w:rsidRPr="00A66B9B">
              <w:rPr>
                <w:rFonts w:eastAsia="標楷體" w:hAnsi="標楷體" w:hint="eastAsia"/>
                <w:b/>
                <w:kern w:val="0"/>
                <w:sz w:val="22"/>
                <w:szCs w:val="22"/>
              </w:rPr>
              <w:t>籌資活動之現金流量</w:t>
            </w:r>
          </w:p>
        </w:tc>
        <w:tc>
          <w:tcPr>
            <w:tcW w:w="1692" w:type="dxa"/>
            <w:gridSpan w:val="2"/>
            <w:tcBorders>
              <w:top w:val="nil"/>
              <w:bottom w:val="nil"/>
            </w:tcBorders>
            <w:vAlign w:val="center"/>
          </w:tcPr>
          <w:p w14:paraId="6F0A8035"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p>
        </w:tc>
        <w:tc>
          <w:tcPr>
            <w:tcW w:w="1692" w:type="dxa"/>
            <w:gridSpan w:val="2"/>
            <w:tcBorders>
              <w:top w:val="nil"/>
              <w:bottom w:val="nil"/>
            </w:tcBorders>
            <w:vAlign w:val="center"/>
          </w:tcPr>
          <w:p w14:paraId="00E56818"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p>
        </w:tc>
        <w:tc>
          <w:tcPr>
            <w:tcW w:w="1470" w:type="dxa"/>
            <w:gridSpan w:val="2"/>
            <w:tcBorders>
              <w:top w:val="nil"/>
              <w:bottom w:val="nil"/>
            </w:tcBorders>
            <w:vAlign w:val="center"/>
          </w:tcPr>
          <w:p w14:paraId="7BD7177D"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p>
        </w:tc>
        <w:tc>
          <w:tcPr>
            <w:tcW w:w="852" w:type="dxa"/>
            <w:gridSpan w:val="2"/>
            <w:tcBorders>
              <w:top w:val="nil"/>
              <w:bottom w:val="nil"/>
              <w:right w:val="nil"/>
            </w:tcBorders>
            <w:vAlign w:val="center"/>
          </w:tcPr>
          <w:p w14:paraId="05AD0E27"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p>
        </w:tc>
      </w:tr>
      <w:tr w:rsidR="00A66B9B" w:rsidRPr="00A66B9B" w14:paraId="172DBEEA"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1"/>
        </w:trPr>
        <w:tc>
          <w:tcPr>
            <w:tcW w:w="4217" w:type="dxa"/>
            <w:gridSpan w:val="3"/>
            <w:tcBorders>
              <w:top w:val="nil"/>
              <w:left w:val="nil"/>
              <w:bottom w:val="nil"/>
            </w:tcBorders>
            <w:vAlign w:val="center"/>
          </w:tcPr>
          <w:p w14:paraId="59362595" w14:textId="77777777" w:rsidR="00A66B9B" w:rsidRPr="00A66B9B" w:rsidRDefault="00A66B9B" w:rsidP="00A66B9B">
            <w:pPr>
              <w:adjustRightInd w:val="0"/>
              <w:snapToGrid w:val="0"/>
              <w:ind w:leftChars="200" w:left="480"/>
              <w:jc w:val="both"/>
              <w:rPr>
                <w:rFonts w:eastAsia="標楷體" w:hAnsi="標楷體"/>
                <w:spacing w:val="-8"/>
                <w:kern w:val="0"/>
                <w:sz w:val="22"/>
                <w:szCs w:val="22"/>
              </w:rPr>
            </w:pPr>
            <w:r w:rsidRPr="00A66B9B">
              <w:rPr>
                <w:rFonts w:eastAsia="標楷體" w:hAnsi="標楷體" w:hint="eastAsia"/>
                <w:spacing w:val="-8"/>
                <w:kern w:val="0"/>
                <w:sz w:val="22"/>
                <w:szCs w:val="22"/>
              </w:rPr>
              <w:t>減少短期債務、流動金融負債及其他負債</w:t>
            </w:r>
          </w:p>
        </w:tc>
        <w:tc>
          <w:tcPr>
            <w:tcW w:w="1692" w:type="dxa"/>
            <w:gridSpan w:val="2"/>
            <w:tcBorders>
              <w:top w:val="nil"/>
              <w:bottom w:val="nil"/>
            </w:tcBorders>
            <w:vAlign w:val="center"/>
          </w:tcPr>
          <w:p w14:paraId="0D4CA0EB"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w:t>
            </w:r>
          </w:p>
        </w:tc>
        <w:tc>
          <w:tcPr>
            <w:tcW w:w="1692" w:type="dxa"/>
            <w:gridSpan w:val="2"/>
            <w:tcBorders>
              <w:top w:val="nil"/>
              <w:bottom w:val="nil"/>
            </w:tcBorders>
            <w:vAlign w:val="center"/>
          </w:tcPr>
          <w:p w14:paraId="4FC61E67"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- 1,960,000</w:t>
            </w:r>
          </w:p>
        </w:tc>
        <w:tc>
          <w:tcPr>
            <w:tcW w:w="1470" w:type="dxa"/>
            <w:gridSpan w:val="2"/>
            <w:tcBorders>
              <w:top w:val="nil"/>
              <w:bottom w:val="nil"/>
            </w:tcBorders>
            <w:vAlign w:val="center"/>
          </w:tcPr>
          <w:p w14:paraId="7E8936BF"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- 1,960,000</w:t>
            </w:r>
          </w:p>
        </w:tc>
        <w:tc>
          <w:tcPr>
            <w:tcW w:w="852" w:type="dxa"/>
            <w:gridSpan w:val="2"/>
            <w:tcBorders>
              <w:top w:val="nil"/>
              <w:bottom w:val="nil"/>
              <w:right w:val="nil"/>
            </w:tcBorders>
            <w:vAlign w:val="center"/>
          </w:tcPr>
          <w:p w14:paraId="71063BB7"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w:t>
            </w:r>
          </w:p>
        </w:tc>
      </w:tr>
      <w:tr w:rsidR="00A66B9B" w:rsidRPr="00A66B9B" w14:paraId="70FCB3ED"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1"/>
        </w:trPr>
        <w:tc>
          <w:tcPr>
            <w:tcW w:w="4217" w:type="dxa"/>
            <w:gridSpan w:val="3"/>
            <w:tcBorders>
              <w:top w:val="nil"/>
              <w:left w:val="nil"/>
              <w:bottom w:val="nil"/>
            </w:tcBorders>
            <w:vAlign w:val="center"/>
          </w:tcPr>
          <w:p w14:paraId="5101CBFB" w14:textId="77777777" w:rsidR="00A66B9B" w:rsidRPr="00A361CC" w:rsidRDefault="00A66B9B" w:rsidP="00A66B9B">
            <w:pPr>
              <w:adjustRightInd w:val="0"/>
              <w:snapToGrid w:val="0"/>
              <w:ind w:leftChars="200" w:left="480"/>
              <w:jc w:val="both"/>
              <w:rPr>
                <w:rFonts w:eastAsia="標楷體" w:hAnsi="標楷體"/>
                <w:kern w:val="0"/>
                <w:sz w:val="22"/>
                <w:szCs w:val="22"/>
              </w:rPr>
            </w:pPr>
            <w:r w:rsidRPr="00A361CC">
              <w:rPr>
                <w:rFonts w:eastAsia="標楷體" w:hAnsi="標楷體" w:hint="eastAsia"/>
                <w:kern w:val="0"/>
                <w:sz w:val="22"/>
                <w:szCs w:val="22"/>
              </w:rPr>
              <w:t>賸餘分配款</w:t>
            </w:r>
          </w:p>
        </w:tc>
        <w:tc>
          <w:tcPr>
            <w:tcW w:w="1692" w:type="dxa"/>
            <w:gridSpan w:val="2"/>
            <w:tcBorders>
              <w:top w:val="nil"/>
              <w:bottom w:val="nil"/>
            </w:tcBorders>
            <w:vAlign w:val="center"/>
          </w:tcPr>
          <w:p w14:paraId="4CFB4622"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- 118,944,000</w:t>
            </w:r>
          </w:p>
        </w:tc>
        <w:tc>
          <w:tcPr>
            <w:tcW w:w="1692" w:type="dxa"/>
            <w:gridSpan w:val="2"/>
            <w:tcBorders>
              <w:top w:val="nil"/>
              <w:bottom w:val="nil"/>
            </w:tcBorders>
            <w:vAlign w:val="center"/>
          </w:tcPr>
          <w:p w14:paraId="5EBE5A0B"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- 118,944,000</w:t>
            </w:r>
          </w:p>
        </w:tc>
        <w:tc>
          <w:tcPr>
            <w:tcW w:w="1470" w:type="dxa"/>
            <w:gridSpan w:val="2"/>
            <w:tcBorders>
              <w:top w:val="nil"/>
              <w:bottom w:val="nil"/>
            </w:tcBorders>
            <w:vAlign w:val="center"/>
          </w:tcPr>
          <w:p w14:paraId="47915414"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w:t>
            </w:r>
          </w:p>
        </w:tc>
        <w:tc>
          <w:tcPr>
            <w:tcW w:w="852" w:type="dxa"/>
            <w:gridSpan w:val="2"/>
            <w:tcBorders>
              <w:top w:val="nil"/>
              <w:bottom w:val="nil"/>
              <w:right w:val="nil"/>
            </w:tcBorders>
            <w:vAlign w:val="center"/>
          </w:tcPr>
          <w:p w14:paraId="2D535550"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kern w:val="0"/>
                <w:sz w:val="20"/>
              </w:rPr>
            </w:pPr>
            <w:r w:rsidRPr="00A66B9B">
              <w:rPr>
                <w:rFonts w:ascii="新細明體" w:eastAsia="標楷體" w:hAnsi="新細明體" w:hint="eastAsia"/>
                <w:kern w:val="0"/>
                <w:sz w:val="20"/>
              </w:rPr>
              <w:t>－</w:t>
            </w:r>
          </w:p>
        </w:tc>
      </w:tr>
      <w:tr w:rsidR="00A66B9B" w:rsidRPr="00A66B9B" w14:paraId="3444BCFD"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1"/>
        </w:trPr>
        <w:tc>
          <w:tcPr>
            <w:tcW w:w="4217" w:type="dxa"/>
            <w:gridSpan w:val="3"/>
            <w:tcBorders>
              <w:top w:val="nil"/>
              <w:left w:val="nil"/>
              <w:bottom w:val="nil"/>
            </w:tcBorders>
            <w:vAlign w:val="center"/>
          </w:tcPr>
          <w:p w14:paraId="298F9172" w14:textId="77777777" w:rsidR="00A66B9B" w:rsidRPr="00A66B9B" w:rsidRDefault="00A66B9B" w:rsidP="00A66B9B">
            <w:pPr>
              <w:adjustRightInd w:val="0"/>
              <w:snapToGrid w:val="0"/>
              <w:ind w:leftChars="100" w:left="240"/>
              <w:jc w:val="both"/>
              <w:rPr>
                <w:rFonts w:eastAsia="標楷體" w:hAnsi="標楷體"/>
                <w:kern w:val="0"/>
                <w:sz w:val="22"/>
                <w:szCs w:val="22"/>
              </w:rPr>
            </w:pPr>
            <w:r w:rsidRPr="00A66B9B">
              <w:rPr>
                <w:rFonts w:eastAsia="標楷體" w:hAnsi="標楷體" w:hint="eastAsia"/>
                <w:b/>
                <w:kern w:val="0"/>
                <w:sz w:val="22"/>
                <w:szCs w:val="22"/>
              </w:rPr>
              <w:t>籌資活動之淨現金流入（流出）</w:t>
            </w:r>
          </w:p>
        </w:tc>
        <w:tc>
          <w:tcPr>
            <w:tcW w:w="1692" w:type="dxa"/>
            <w:gridSpan w:val="2"/>
            <w:tcBorders>
              <w:top w:val="nil"/>
              <w:bottom w:val="nil"/>
            </w:tcBorders>
            <w:vAlign w:val="center"/>
          </w:tcPr>
          <w:p w14:paraId="03CB901E"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- 118,944,000</w:t>
            </w:r>
          </w:p>
        </w:tc>
        <w:tc>
          <w:tcPr>
            <w:tcW w:w="1692" w:type="dxa"/>
            <w:gridSpan w:val="2"/>
            <w:tcBorders>
              <w:top w:val="nil"/>
              <w:bottom w:val="nil"/>
            </w:tcBorders>
            <w:vAlign w:val="center"/>
          </w:tcPr>
          <w:p w14:paraId="3364903D"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- 120,904,000</w:t>
            </w:r>
          </w:p>
        </w:tc>
        <w:tc>
          <w:tcPr>
            <w:tcW w:w="1470" w:type="dxa"/>
            <w:gridSpan w:val="2"/>
            <w:tcBorders>
              <w:top w:val="nil"/>
              <w:bottom w:val="nil"/>
            </w:tcBorders>
            <w:vAlign w:val="center"/>
          </w:tcPr>
          <w:p w14:paraId="33FE369F"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- 1,960,000</w:t>
            </w:r>
          </w:p>
        </w:tc>
        <w:tc>
          <w:tcPr>
            <w:tcW w:w="852" w:type="dxa"/>
            <w:gridSpan w:val="2"/>
            <w:tcBorders>
              <w:top w:val="nil"/>
              <w:bottom w:val="nil"/>
              <w:right w:val="nil"/>
            </w:tcBorders>
            <w:vAlign w:val="center"/>
          </w:tcPr>
          <w:p w14:paraId="3A825006"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1.65</w:t>
            </w:r>
          </w:p>
        </w:tc>
      </w:tr>
      <w:tr w:rsidR="00A66B9B" w:rsidRPr="00A66B9B" w14:paraId="1F91C181"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1"/>
        </w:trPr>
        <w:tc>
          <w:tcPr>
            <w:tcW w:w="4217" w:type="dxa"/>
            <w:gridSpan w:val="3"/>
            <w:tcBorders>
              <w:top w:val="nil"/>
              <w:left w:val="nil"/>
              <w:bottom w:val="nil"/>
            </w:tcBorders>
            <w:vAlign w:val="center"/>
          </w:tcPr>
          <w:p w14:paraId="4C130256" w14:textId="77777777" w:rsidR="00A66B9B" w:rsidRPr="00A66B9B" w:rsidRDefault="00A66B9B" w:rsidP="00A66B9B">
            <w:pPr>
              <w:adjustRightInd w:val="0"/>
              <w:snapToGrid w:val="0"/>
              <w:jc w:val="both"/>
              <w:rPr>
                <w:rFonts w:eastAsia="標楷體" w:hAnsi="標楷體"/>
                <w:kern w:val="0"/>
                <w:sz w:val="22"/>
                <w:szCs w:val="22"/>
              </w:rPr>
            </w:pPr>
            <w:r w:rsidRPr="00A66B9B">
              <w:rPr>
                <w:rFonts w:eastAsia="標楷體" w:hAnsi="標楷體" w:hint="eastAsia"/>
                <w:b/>
                <w:kern w:val="0"/>
                <w:sz w:val="22"/>
                <w:szCs w:val="22"/>
              </w:rPr>
              <w:t>現金及約當現金之淨增（淨減）</w:t>
            </w:r>
          </w:p>
        </w:tc>
        <w:tc>
          <w:tcPr>
            <w:tcW w:w="1692" w:type="dxa"/>
            <w:gridSpan w:val="2"/>
            <w:tcBorders>
              <w:top w:val="nil"/>
              <w:bottom w:val="nil"/>
            </w:tcBorders>
            <w:vAlign w:val="center"/>
          </w:tcPr>
          <w:p w14:paraId="104D8193"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67,768,000</w:t>
            </w:r>
          </w:p>
        </w:tc>
        <w:tc>
          <w:tcPr>
            <w:tcW w:w="1692" w:type="dxa"/>
            <w:gridSpan w:val="2"/>
            <w:tcBorders>
              <w:top w:val="nil"/>
              <w:bottom w:val="nil"/>
            </w:tcBorders>
            <w:vAlign w:val="center"/>
          </w:tcPr>
          <w:p w14:paraId="0870A033"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20,924,473</w:t>
            </w:r>
          </w:p>
        </w:tc>
        <w:tc>
          <w:tcPr>
            <w:tcW w:w="1470" w:type="dxa"/>
            <w:gridSpan w:val="2"/>
            <w:tcBorders>
              <w:top w:val="nil"/>
              <w:bottom w:val="nil"/>
            </w:tcBorders>
            <w:vAlign w:val="center"/>
          </w:tcPr>
          <w:p w14:paraId="63BE760E"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- 46,843,527</w:t>
            </w:r>
          </w:p>
        </w:tc>
        <w:tc>
          <w:tcPr>
            <w:tcW w:w="852" w:type="dxa"/>
            <w:gridSpan w:val="2"/>
            <w:tcBorders>
              <w:top w:val="nil"/>
              <w:bottom w:val="nil"/>
              <w:right w:val="nil"/>
            </w:tcBorders>
            <w:vAlign w:val="center"/>
          </w:tcPr>
          <w:p w14:paraId="1CC3D366"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- 69.12</w:t>
            </w:r>
          </w:p>
        </w:tc>
      </w:tr>
      <w:tr w:rsidR="00A66B9B" w:rsidRPr="00A66B9B" w14:paraId="3BFEBE4F"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31"/>
        </w:trPr>
        <w:tc>
          <w:tcPr>
            <w:tcW w:w="4217" w:type="dxa"/>
            <w:gridSpan w:val="3"/>
            <w:tcBorders>
              <w:top w:val="nil"/>
              <w:left w:val="nil"/>
              <w:bottom w:val="nil"/>
            </w:tcBorders>
            <w:vAlign w:val="center"/>
          </w:tcPr>
          <w:p w14:paraId="35B93659" w14:textId="77777777" w:rsidR="00A66B9B" w:rsidRPr="00A66B9B" w:rsidRDefault="00A66B9B" w:rsidP="00A66B9B">
            <w:pPr>
              <w:adjustRightInd w:val="0"/>
              <w:snapToGrid w:val="0"/>
              <w:jc w:val="both"/>
              <w:rPr>
                <w:rFonts w:eastAsia="標楷體" w:hAnsi="標楷體"/>
                <w:kern w:val="0"/>
                <w:sz w:val="22"/>
                <w:szCs w:val="22"/>
              </w:rPr>
            </w:pPr>
            <w:r w:rsidRPr="00A66B9B">
              <w:rPr>
                <w:rFonts w:eastAsia="標楷體" w:hAnsi="標楷體" w:hint="eastAsia"/>
                <w:b/>
                <w:kern w:val="0"/>
                <w:sz w:val="22"/>
                <w:szCs w:val="22"/>
              </w:rPr>
              <w:t>期初現金及約當現金</w:t>
            </w:r>
          </w:p>
        </w:tc>
        <w:tc>
          <w:tcPr>
            <w:tcW w:w="1692" w:type="dxa"/>
            <w:gridSpan w:val="2"/>
            <w:tcBorders>
              <w:top w:val="nil"/>
              <w:bottom w:val="nil"/>
            </w:tcBorders>
            <w:vAlign w:val="center"/>
          </w:tcPr>
          <w:p w14:paraId="1D66CEEC"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4,269,562,000</w:t>
            </w:r>
          </w:p>
        </w:tc>
        <w:tc>
          <w:tcPr>
            <w:tcW w:w="1692" w:type="dxa"/>
            <w:gridSpan w:val="2"/>
            <w:tcBorders>
              <w:top w:val="nil"/>
              <w:bottom w:val="nil"/>
            </w:tcBorders>
            <w:vAlign w:val="center"/>
          </w:tcPr>
          <w:p w14:paraId="0C1CFE5E"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4,158,712,494</w:t>
            </w:r>
          </w:p>
        </w:tc>
        <w:tc>
          <w:tcPr>
            <w:tcW w:w="1470" w:type="dxa"/>
            <w:gridSpan w:val="2"/>
            <w:tcBorders>
              <w:top w:val="nil"/>
              <w:bottom w:val="nil"/>
            </w:tcBorders>
            <w:vAlign w:val="center"/>
          </w:tcPr>
          <w:p w14:paraId="4F570C54"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- 110,849,506</w:t>
            </w:r>
          </w:p>
        </w:tc>
        <w:tc>
          <w:tcPr>
            <w:tcW w:w="852" w:type="dxa"/>
            <w:gridSpan w:val="2"/>
            <w:tcBorders>
              <w:top w:val="nil"/>
              <w:bottom w:val="nil"/>
              <w:right w:val="nil"/>
            </w:tcBorders>
            <w:vAlign w:val="center"/>
          </w:tcPr>
          <w:p w14:paraId="5980C47C"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- 2.60</w:t>
            </w:r>
          </w:p>
        </w:tc>
      </w:tr>
      <w:tr w:rsidR="00A66B9B" w:rsidRPr="00A66B9B" w14:paraId="67A318F1" w14:textId="77777777" w:rsidTr="00A361C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4217" w:type="dxa"/>
            <w:gridSpan w:val="3"/>
            <w:tcBorders>
              <w:top w:val="nil"/>
              <w:left w:val="nil"/>
              <w:bottom w:val="single" w:sz="12" w:space="0" w:color="auto"/>
            </w:tcBorders>
            <w:vAlign w:val="center"/>
          </w:tcPr>
          <w:p w14:paraId="36D7C0CE" w14:textId="77777777" w:rsidR="00A66B9B" w:rsidRPr="00A66B9B" w:rsidRDefault="00A66B9B" w:rsidP="00A66B9B">
            <w:pPr>
              <w:adjustRightInd w:val="0"/>
              <w:snapToGrid w:val="0"/>
              <w:jc w:val="both"/>
              <w:rPr>
                <w:rFonts w:eastAsia="標楷體" w:hAnsi="標楷體"/>
                <w:kern w:val="0"/>
                <w:sz w:val="22"/>
                <w:szCs w:val="22"/>
              </w:rPr>
            </w:pPr>
            <w:r w:rsidRPr="00A66B9B">
              <w:rPr>
                <w:rFonts w:eastAsia="標楷體" w:hAnsi="標楷體" w:hint="eastAsia"/>
                <w:b/>
                <w:kern w:val="0"/>
                <w:sz w:val="22"/>
                <w:szCs w:val="22"/>
              </w:rPr>
              <w:t>期末現金及約當現金</w:t>
            </w:r>
          </w:p>
        </w:tc>
        <w:tc>
          <w:tcPr>
            <w:tcW w:w="1692" w:type="dxa"/>
            <w:gridSpan w:val="2"/>
            <w:tcBorders>
              <w:top w:val="nil"/>
              <w:bottom w:val="single" w:sz="12" w:space="0" w:color="auto"/>
            </w:tcBorders>
            <w:vAlign w:val="center"/>
          </w:tcPr>
          <w:p w14:paraId="0E0C6C17"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4,337,330,000</w:t>
            </w:r>
          </w:p>
        </w:tc>
        <w:tc>
          <w:tcPr>
            <w:tcW w:w="1692" w:type="dxa"/>
            <w:gridSpan w:val="2"/>
            <w:tcBorders>
              <w:top w:val="nil"/>
              <w:bottom w:val="single" w:sz="12" w:space="0" w:color="auto"/>
            </w:tcBorders>
            <w:vAlign w:val="center"/>
          </w:tcPr>
          <w:p w14:paraId="0D9B6C40"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4,179,636,967</w:t>
            </w:r>
          </w:p>
        </w:tc>
        <w:tc>
          <w:tcPr>
            <w:tcW w:w="1470" w:type="dxa"/>
            <w:gridSpan w:val="2"/>
            <w:tcBorders>
              <w:top w:val="nil"/>
              <w:bottom w:val="single" w:sz="12" w:space="0" w:color="auto"/>
            </w:tcBorders>
            <w:vAlign w:val="center"/>
          </w:tcPr>
          <w:p w14:paraId="1E948814"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- 157,693,033</w:t>
            </w:r>
          </w:p>
        </w:tc>
        <w:tc>
          <w:tcPr>
            <w:tcW w:w="852" w:type="dxa"/>
            <w:gridSpan w:val="2"/>
            <w:tcBorders>
              <w:top w:val="nil"/>
              <w:bottom w:val="single" w:sz="12" w:space="0" w:color="auto"/>
              <w:right w:val="nil"/>
            </w:tcBorders>
            <w:vAlign w:val="center"/>
          </w:tcPr>
          <w:p w14:paraId="43351CEA" w14:textId="77777777" w:rsidR="00A66B9B" w:rsidRPr="00A66B9B" w:rsidRDefault="00A66B9B" w:rsidP="00A66B9B">
            <w:pPr>
              <w:autoSpaceDE w:val="0"/>
              <w:autoSpaceDN w:val="0"/>
              <w:adjustRightInd w:val="0"/>
              <w:snapToGrid w:val="0"/>
              <w:ind w:rightChars="10" w:right="24"/>
              <w:jc w:val="right"/>
              <w:rPr>
                <w:rFonts w:ascii="新細明體" w:eastAsia="標楷體" w:hAnsi="新細明體"/>
                <w:b/>
                <w:kern w:val="0"/>
                <w:sz w:val="20"/>
              </w:rPr>
            </w:pPr>
            <w:r w:rsidRPr="00A66B9B">
              <w:rPr>
                <w:rFonts w:ascii="新細明體" w:eastAsia="標楷體" w:hAnsi="新細明體" w:hint="eastAsia"/>
                <w:b/>
                <w:kern w:val="0"/>
                <w:sz w:val="20"/>
              </w:rPr>
              <w:t>- 3.64</w:t>
            </w:r>
          </w:p>
        </w:tc>
      </w:tr>
    </w:tbl>
    <w:p w14:paraId="7700D0E1" w14:textId="77777777" w:rsidR="00A66B9B" w:rsidRPr="00A66B9B" w:rsidRDefault="00A66B9B" w:rsidP="00A66B9B">
      <w:pPr>
        <w:tabs>
          <w:tab w:val="left" w:pos="408"/>
        </w:tabs>
        <w:adjustRightInd w:val="0"/>
        <w:snapToGrid w:val="0"/>
        <w:spacing w:line="240" w:lineRule="exact"/>
        <w:jc w:val="both"/>
        <w:rPr>
          <w:rFonts w:eastAsia="標楷體" w:hAnsi="標楷體"/>
          <w:sz w:val="22"/>
        </w:rPr>
      </w:pPr>
      <w:r w:rsidRPr="00A66B9B">
        <w:rPr>
          <w:rFonts w:eastAsia="標楷體" w:hAnsi="標楷體" w:hint="eastAsia"/>
          <w:sz w:val="22"/>
        </w:rPr>
        <w:t>註：1.本表係採現金及約當現金基礎，包括現金及自投資日起3個月內到期或清償之債權證券。</w:t>
      </w:r>
    </w:p>
    <w:p w14:paraId="755A4730" w14:textId="77777777" w:rsidR="00A66B9B" w:rsidRPr="00A66B9B" w:rsidRDefault="00A66B9B" w:rsidP="00A66B9B">
      <w:pPr>
        <w:widowControl/>
        <w:spacing w:beforeLines="30" w:before="72" w:afterLines="30" w:after="72" w:line="240" w:lineRule="exact"/>
        <w:ind w:leftChars="186" w:left="657" w:hangingChars="96" w:hanging="211"/>
        <w:outlineLvl w:val="3"/>
        <w:rPr>
          <w:rFonts w:eastAsia="標楷體" w:hAnsi="標楷體"/>
          <w:bCs/>
          <w:sz w:val="28"/>
        </w:rPr>
      </w:pPr>
      <w:r w:rsidRPr="00A66B9B">
        <w:rPr>
          <w:rFonts w:eastAsia="標楷體" w:hAnsi="標楷體" w:hint="eastAsia"/>
          <w:bCs/>
          <w:sz w:val="22"/>
        </w:rPr>
        <w:t>2.</w:t>
      </w:r>
      <w:r w:rsidRPr="00A66B9B">
        <w:rPr>
          <w:rFonts w:eastAsia="標楷體" w:hAnsi="標楷體" w:hint="eastAsia"/>
          <w:bCs/>
          <w:spacing w:val="-6"/>
          <w:sz w:val="22"/>
        </w:rPr>
        <w:t>本表「調整項目」欄所列，包括折舊、減損及折耗、流動資產淨減（淨增）及流動負債淨增（淨減）。</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A66B9B" w:rsidRPr="00A66B9B" w14:paraId="1B8215A1" w14:textId="77777777" w:rsidTr="00353D03">
        <w:trPr>
          <w:tblHeader/>
        </w:trPr>
        <w:tc>
          <w:tcPr>
            <w:tcW w:w="9925" w:type="dxa"/>
            <w:gridSpan w:val="7"/>
            <w:tcBorders>
              <w:bottom w:val="single" w:sz="12" w:space="0" w:color="auto"/>
            </w:tcBorders>
          </w:tcPr>
          <w:p w14:paraId="33E5B323" w14:textId="36D8A1EA" w:rsidR="00A66B9B" w:rsidRPr="00A66B9B" w:rsidRDefault="00A66B9B" w:rsidP="00A66B9B">
            <w:pPr>
              <w:snapToGrid w:val="0"/>
              <w:jc w:val="center"/>
              <w:rPr>
                <w:rFonts w:eastAsia="標楷體" w:hAnsi="標楷體"/>
                <w:b/>
                <w:sz w:val="36"/>
                <w:u w:val="single"/>
              </w:rPr>
            </w:pPr>
            <w:r w:rsidRPr="00A66B9B">
              <w:rPr>
                <w:rFonts w:eastAsia="標楷體"/>
              </w:rPr>
              <w:lastRenderedPageBreak/>
              <w:br w:type="page"/>
            </w:r>
            <w:r w:rsidRPr="00A66B9B">
              <w:rPr>
                <w:rFonts w:eastAsia="標楷體" w:hAnsi="標楷體" w:hint="eastAsia"/>
                <w:b/>
                <w:sz w:val="36"/>
                <w:u w:val="single"/>
              </w:rPr>
              <w:t>彰化縣平均地權基金餘絀審定後平衡表</w:t>
            </w:r>
          </w:p>
          <w:p w14:paraId="0E16130B" w14:textId="77777777" w:rsidR="00A66B9B" w:rsidRPr="00A66B9B" w:rsidRDefault="00A66B9B" w:rsidP="00A66B9B">
            <w:pPr>
              <w:tabs>
                <w:tab w:val="left" w:pos="3600"/>
                <w:tab w:val="left" w:pos="8520"/>
              </w:tabs>
              <w:snapToGrid w:val="0"/>
              <w:spacing w:beforeLines="50" w:before="120"/>
              <w:jc w:val="center"/>
              <w:rPr>
                <w:rFonts w:eastAsia="標楷體" w:hAnsi="標楷體"/>
              </w:rPr>
            </w:pPr>
            <w:r w:rsidRPr="00A66B9B">
              <w:rPr>
                <w:rFonts w:eastAsia="標楷體" w:hAnsi="標楷體" w:hint="eastAsia"/>
              </w:rPr>
              <w:t>中華民國11</w:t>
            </w:r>
            <w:r w:rsidRPr="00A66B9B">
              <w:rPr>
                <w:rFonts w:eastAsia="標楷體" w:hAnsi="標楷體"/>
              </w:rPr>
              <w:t>4</w:t>
            </w:r>
            <w:r w:rsidRPr="00A66B9B">
              <w:rPr>
                <w:rFonts w:eastAsia="標楷體" w:hAnsi="標楷體" w:hint="eastAsia"/>
              </w:rPr>
              <w:t>年</w:t>
            </w:r>
            <w:smartTag w:uri="urn:schemas-microsoft-com:office:smarttags" w:element="chsdate">
              <w:smartTagPr>
                <w:attr w:name="Year" w:val="2014"/>
                <w:attr w:name="Month" w:val="12"/>
                <w:attr w:name="Day" w:val="31"/>
                <w:attr w:name="IsLunarDate" w:val="False"/>
                <w:attr w:name="IsROCDate" w:val="False"/>
              </w:smartTagPr>
              <w:r w:rsidRPr="00A66B9B">
                <w:rPr>
                  <w:rFonts w:eastAsia="標楷體" w:hAnsi="標楷體" w:hint="eastAsia"/>
                </w:rPr>
                <w:t>12月31日</w:t>
              </w:r>
            </w:smartTag>
          </w:p>
          <w:p w14:paraId="7FE551DA" w14:textId="77777777" w:rsidR="00A66B9B" w:rsidRPr="00A66B9B" w:rsidRDefault="00A66B9B" w:rsidP="00A66B9B">
            <w:pPr>
              <w:tabs>
                <w:tab w:val="left" w:pos="3600"/>
                <w:tab w:val="left" w:pos="8520"/>
              </w:tabs>
              <w:snapToGrid w:val="0"/>
              <w:jc w:val="right"/>
              <w:rPr>
                <w:rFonts w:eastAsia="標楷體" w:hAnsi="標楷體"/>
                <w:b/>
                <w:sz w:val="32"/>
                <w:u w:val="single"/>
              </w:rPr>
            </w:pPr>
            <w:r w:rsidRPr="00A66B9B">
              <w:rPr>
                <w:rFonts w:eastAsia="標楷體" w:hAnsi="標楷體" w:hint="eastAsia"/>
              </w:rPr>
              <w:tab/>
            </w:r>
            <w:r w:rsidRPr="00A66B9B">
              <w:rPr>
                <w:rFonts w:eastAsia="標楷體" w:hAnsi="標楷體" w:hint="eastAsia"/>
                <w:kern w:val="0"/>
              </w:rPr>
              <w:t>單位：新臺幣元</w:t>
            </w:r>
          </w:p>
        </w:tc>
      </w:tr>
      <w:tr w:rsidR="00A66B9B" w:rsidRPr="00A66B9B" w14:paraId="708576A2"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688477A9" w14:textId="77777777" w:rsidR="00A66B9B" w:rsidRPr="00A66B9B" w:rsidRDefault="00A66B9B" w:rsidP="00A66B9B">
            <w:pPr>
              <w:jc w:val="distribute"/>
              <w:rPr>
                <w:rFonts w:eastAsia="標楷體" w:hAnsi="標楷體"/>
                <w:szCs w:val="24"/>
              </w:rPr>
            </w:pPr>
            <w:r w:rsidRPr="00A66B9B">
              <w:rPr>
                <w:rFonts w:eastAsia="標楷體" w:hAnsi="標楷體" w:hint="eastAsia"/>
                <w:szCs w:val="24"/>
              </w:rPr>
              <w:t>科目</w:t>
            </w:r>
          </w:p>
        </w:tc>
        <w:tc>
          <w:tcPr>
            <w:tcW w:w="2268" w:type="dxa"/>
            <w:gridSpan w:val="2"/>
            <w:tcBorders>
              <w:top w:val="single" w:sz="12" w:space="0" w:color="auto"/>
              <w:bottom w:val="nil"/>
            </w:tcBorders>
            <w:vAlign w:val="center"/>
          </w:tcPr>
          <w:p w14:paraId="3CEF74BF" w14:textId="77777777" w:rsidR="00A66B9B" w:rsidRPr="00A66B9B" w:rsidRDefault="00A66B9B" w:rsidP="00A66B9B">
            <w:pPr>
              <w:jc w:val="distribute"/>
              <w:rPr>
                <w:rFonts w:eastAsia="標楷體" w:hAnsi="標楷體"/>
                <w:spacing w:val="-20"/>
              </w:rPr>
            </w:pPr>
            <w:r w:rsidRPr="00A66B9B">
              <w:rPr>
                <w:rFonts w:eastAsia="標楷體" w:hAnsi="標楷體" w:hint="eastAsia"/>
              </w:rPr>
              <w:t>11</w:t>
            </w:r>
            <w:r w:rsidRPr="00A66B9B">
              <w:rPr>
                <w:rFonts w:eastAsia="標楷體" w:hAnsi="標楷體"/>
              </w:rPr>
              <w:t>4</w:t>
            </w:r>
            <w:r w:rsidRPr="00A66B9B">
              <w:rPr>
                <w:rFonts w:eastAsia="標楷體" w:hAnsi="標楷體" w:hint="eastAsia"/>
                <w:spacing w:val="-20"/>
              </w:rPr>
              <w:t>年12月31日</w:t>
            </w:r>
          </w:p>
        </w:tc>
        <w:tc>
          <w:tcPr>
            <w:tcW w:w="2268" w:type="dxa"/>
            <w:gridSpan w:val="2"/>
            <w:tcBorders>
              <w:top w:val="single" w:sz="12" w:space="0" w:color="auto"/>
              <w:bottom w:val="nil"/>
            </w:tcBorders>
            <w:vAlign w:val="center"/>
          </w:tcPr>
          <w:p w14:paraId="495EA1DF" w14:textId="77777777" w:rsidR="00A66B9B" w:rsidRPr="00A66B9B" w:rsidRDefault="00A66B9B" w:rsidP="00A66B9B">
            <w:pPr>
              <w:ind w:firstLineChars="27" w:firstLine="65"/>
              <w:jc w:val="distribute"/>
              <w:rPr>
                <w:rFonts w:eastAsia="標楷體" w:hAnsi="標楷體"/>
                <w:spacing w:val="-20"/>
              </w:rPr>
            </w:pPr>
            <w:r w:rsidRPr="00A66B9B">
              <w:rPr>
                <w:rFonts w:eastAsia="標楷體" w:hAnsi="標楷體" w:hint="eastAsia"/>
              </w:rPr>
              <w:t>11</w:t>
            </w:r>
            <w:r w:rsidRPr="00A66B9B">
              <w:rPr>
                <w:rFonts w:eastAsia="標楷體" w:hAnsi="標楷體"/>
              </w:rPr>
              <w:t>3</w:t>
            </w:r>
            <w:r w:rsidRPr="00A66B9B">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4E74C3B9" w14:textId="77777777" w:rsidR="00A66B9B" w:rsidRPr="00A66B9B" w:rsidRDefault="00A66B9B" w:rsidP="00A66B9B">
            <w:pPr>
              <w:spacing w:line="240" w:lineRule="exact"/>
              <w:jc w:val="distribute"/>
              <w:rPr>
                <w:rFonts w:eastAsia="標楷體" w:hAnsi="標楷體"/>
              </w:rPr>
            </w:pPr>
            <w:r w:rsidRPr="00A66B9B">
              <w:rPr>
                <w:rFonts w:eastAsia="標楷體" w:hAnsi="標楷體" w:hint="eastAsia"/>
              </w:rPr>
              <w:t>比較增減</w:t>
            </w:r>
          </w:p>
        </w:tc>
      </w:tr>
      <w:tr w:rsidR="00A66B9B" w:rsidRPr="00A66B9B" w14:paraId="08B8E452"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4B250A4E" w14:textId="77777777" w:rsidR="00A66B9B" w:rsidRPr="00A66B9B" w:rsidRDefault="00A66B9B" w:rsidP="00A66B9B">
            <w:pPr>
              <w:ind w:left="113" w:right="113"/>
              <w:jc w:val="distribute"/>
              <w:rPr>
                <w:rFonts w:eastAsia="標楷體" w:hAnsi="標楷體"/>
              </w:rPr>
            </w:pPr>
          </w:p>
        </w:tc>
        <w:tc>
          <w:tcPr>
            <w:tcW w:w="1474" w:type="dxa"/>
            <w:tcBorders>
              <w:bottom w:val="single" w:sz="8" w:space="0" w:color="auto"/>
            </w:tcBorders>
            <w:vAlign w:val="center"/>
          </w:tcPr>
          <w:p w14:paraId="67092A13" w14:textId="77777777" w:rsidR="00A66B9B" w:rsidRPr="00A66B9B" w:rsidRDefault="00A66B9B" w:rsidP="00A66B9B">
            <w:pPr>
              <w:jc w:val="distribute"/>
              <w:rPr>
                <w:rFonts w:eastAsia="標楷體" w:hAnsi="標楷體"/>
              </w:rPr>
            </w:pPr>
            <w:r w:rsidRPr="00A66B9B">
              <w:rPr>
                <w:rFonts w:eastAsia="標楷體" w:hAnsi="標楷體" w:hint="eastAsia"/>
              </w:rPr>
              <w:t>金額</w:t>
            </w:r>
          </w:p>
        </w:tc>
        <w:tc>
          <w:tcPr>
            <w:tcW w:w="794" w:type="dxa"/>
            <w:tcBorders>
              <w:bottom w:val="single" w:sz="8" w:space="0" w:color="auto"/>
            </w:tcBorders>
            <w:vAlign w:val="center"/>
          </w:tcPr>
          <w:p w14:paraId="65A00FA3" w14:textId="77777777" w:rsidR="00A66B9B" w:rsidRPr="00A66B9B" w:rsidRDefault="00A66B9B" w:rsidP="00A66B9B">
            <w:pPr>
              <w:jc w:val="distribute"/>
              <w:rPr>
                <w:rFonts w:eastAsia="標楷體" w:hAnsi="標楷體"/>
              </w:rPr>
            </w:pPr>
            <w:r w:rsidRPr="00A66B9B">
              <w:rPr>
                <w:rFonts w:eastAsia="標楷體" w:hAnsi="標楷體" w:hint="eastAsia"/>
              </w:rPr>
              <w:t>％</w:t>
            </w:r>
          </w:p>
        </w:tc>
        <w:tc>
          <w:tcPr>
            <w:tcW w:w="1474" w:type="dxa"/>
            <w:tcBorders>
              <w:bottom w:val="single" w:sz="8" w:space="0" w:color="auto"/>
            </w:tcBorders>
            <w:vAlign w:val="center"/>
          </w:tcPr>
          <w:p w14:paraId="4884E044" w14:textId="77777777" w:rsidR="00A66B9B" w:rsidRPr="00A66B9B" w:rsidRDefault="00A66B9B" w:rsidP="00A66B9B">
            <w:pPr>
              <w:jc w:val="distribute"/>
              <w:rPr>
                <w:rFonts w:eastAsia="標楷體" w:hAnsi="標楷體"/>
              </w:rPr>
            </w:pPr>
            <w:r w:rsidRPr="00A66B9B">
              <w:rPr>
                <w:rFonts w:eastAsia="標楷體" w:hAnsi="標楷體" w:hint="eastAsia"/>
              </w:rPr>
              <w:t>金額</w:t>
            </w:r>
          </w:p>
        </w:tc>
        <w:tc>
          <w:tcPr>
            <w:tcW w:w="794" w:type="dxa"/>
            <w:tcBorders>
              <w:bottom w:val="single" w:sz="8" w:space="0" w:color="auto"/>
            </w:tcBorders>
            <w:vAlign w:val="center"/>
          </w:tcPr>
          <w:p w14:paraId="2C9C7ACE" w14:textId="77777777" w:rsidR="00A66B9B" w:rsidRPr="00A66B9B" w:rsidRDefault="00A66B9B" w:rsidP="00A66B9B">
            <w:pPr>
              <w:jc w:val="distribute"/>
              <w:rPr>
                <w:rFonts w:eastAsia="標楷體" w:hAnsi="標楷體"/>
              </w:rPr>
            </w:pPr>
            <w:r w:rsidRPr="00A66B9B">
              <w:rPr>
                <w:rFonts w:eastAsia="標楷體" w:hAnsi="標楷體" w:hint="eastAsia"/>
              </w:rPr>
              <w:t>％</w:t>
            </w:r>
          </w:p>
        </w:tc>
        <w:tc>
          <w:tcPr>
            <w:tcW w:w="1474" w:type="dxa"/>
            <w:tcBorders>
              <w:bottom w:val="single" w:sz="8" w:space="0" w:color="auto"/>
            </w:tcBorders>
            <w:vAlign w:val="center"/>
          </w:tcPr>
          <w:p w14:paraId="0A1FEC1C" w14:textId="77777777" w:rsidR="00A66B9B" w:rsidRPr="00A66B9B" w:rsidRDefault="00A66B9B" w:rsidP="00A66B9B">
            <w:pPr>
              <w:jc w:val="distribute"/>
              <w:rPr>
                <w:rFonts w:eastAsia="標楷體" w:hAnsi="標楷體"/>
              </w:rPr>
            </w:pPr>
            <w:r w:rsidRPr="00A66B9B">
              <w:rPr>
                <w:rFonts w:eastAsia="標楷體" w:hAnsi="標楷體" w:hint="eastAsia"/>
              </w:rPr>
              <w:t>金額</w:t>
            </w:r>
          </w:p>
        </w:tc>
        <w:tc>
          <w:tcPr>
            <w:tcW w:w="797" w:type="dxa"/>
            <w:tcBorders>
              <w:bottom w:val="single" w:sz="8" w:space="0" w:color="auto"/>
              <w:right w:val="nil"/>
            </w:tcBorders>
            <w:vAlign w:val="center"/>
          </w:tcPr>
          <w:p w14:paraId="05B1954A" w14:textId="77777777" w:rsidR="00A66B9B" w:rsidRPr="00A66B9B" w:rsidRDefault="00A66B9B" w:rsidP="00A66B9B">
            <w:pPr>
              <w:jc w:val="distribute"/>
              <w:rPr>
                <w:rFonts w:eastAsia="標楷體" w:hAnsi="標楷體"/>
              </w:rPr>
            </w:pPr>
            <w:r w:rsidRPr="00A66B9B">
              <w:rPr>
                <w:rFonts w:eastAsia="標楷體" w:hAnsi="標楷體" w:hint="eastAsia"/>
              </w:rPr>
              <w:t>％</w:t>
            </w:r>
          </w:p>
        </w:tc>
      </w:tr>
      <w:tr w:rsidR="00A66B9B" w:rsidRPr="00A66B9B" w14:paraId="75CEE828"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381BC640" w14:textId="77777777" w:rsidR="00A66B9B" w:rsidRPr="00A66B9B" w:rsidRDefault="00A66B9B" w:rsidP="00A66B9B">
            <w:pPr>
              <w:rPr>
                <w:rFonts w:eastAsia="標楷體" w:hAnsi="標楷體"/>
                <w:kern w:val="0"/>
                <w:sz w:val="22"/>
                <w:highlight w:val="yellow"/>
              </w:rPr>
            </w:pPr>
            <w:r w:rsidRPr="00A66B9B">
              <w:rPr>
                <w:rFonts w:eastAsia="標楷體" w:hAnsi="標楷體" w:hint="eastAsia"/>
                <w:b/>
                <w:kern w:val="0"/>
                <w:sz w:val="22"/>
              </w:rPr>
              <w:t>資產</w:t>
            </w:r>
          </w:p>
        </w:tc>
        <w:tc>
          <w:tcPr>
            <w:tcW w:w="1474" w:type="dxa"/>
            <w:tcBorders>
              <w:top w:val="nil"/>
              <w:bottom w:val="nil"/>
            </w:tcBorders>
            <w:vAlign w:val="center"/>
          </w:tcPr>
          <w:p w14:paraId="1C916263"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4,561,519,867</w:t>
            </w:r>
          </w:p>
        </w:tc>
        <w:tc>
          <w:tcPr>
            <w:tcW w:w="794" w:type="dxa"/>
            <w:tcBorders>
              <w:top w:val="nil"/>
              <w:bottom w:val="nil"/>
            </w:tcBorders>
            <w:vAlign w:val="center"/>
          </w:tcPr>
          <w:p w14:paraId="10784157"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100.00</w:t>
            </w:r>
          </w:p>
        </w:tc>
        <w:tc>
          <w:tcPr>
            <w:tcW w:w="1474" w:type="dxa"/>
            <w:tcBorders>
              <w:top w:val="nil"/>
              <w:bottom w:val="nil"/>
            </w:tcBorders>
            <w:vAlign w:val="center"/>
          </w:tcPr>
          <w:p w14:paraId="706F641E"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4,539,968,288</w:t>
            </w:r>
          </w:p>
        </w:tc>
        <w:tc>
          <w:tcPr>
            <w:tcW w:w="794" w:type="dxa"/>
            <w:tcBorders>
              <w:top w:val="nil"/>
              <w:bottom w:val="nil"/>
            </w:tcBorders>
            <w:vAlign w:val="center"/>
          </w:tcPr>
          <w:p w14:paraId="7C60D7F8"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100.00</w:t>
            </w:r>
          </w:p>
        </w:tc>
        <w:tc>
          <w:tcPr>
            <w:tcW w:w="1474" w:type="dxa"/>
            <w:tcBorders>
              <w:top w:val="nil"/>
              <w:bottom w:val="nil"/>
            </w:tcBorders>
            <w:vAlign w:val="center"/>
          </w:tcPr>
          <w:p w14:paraId="2A4A35B6"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b/>
                <w:noProof/>
                <w:sz w:val="20"/>
              </w:rPr>
              <w:t>21,551,579</w:t>
            </w:r>
          </w:p>
        </w:tc>
        <w:tc>
          <w:tcPr>
            <w:tcW w:w="797" w:type="dxa"/>
            <w:tcBorders>
              <w:top w:val="nil"/>
              <w:bottom w:val="nil"/>
              <w:right w:val="nil"/>
            </w:tcBorders>
            <w:vAlign w:val="center"/>
          </w:tcPr>
          <w:p w14:paraId="7BFB6141"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b/>
                <w:kern w:val="0"/>
                <w:sz w:val="20"/>
              </w:rPr>
              <w:t>0.47</w:t>
            </w:r>
          </w:p>
        </w:tc>
      </w:tr>
      <w:tr w:rsidR="00A66B9B" w:rsidRPr="00A66B9B" w14:paraId="09587036"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1DAD35F4" w14:textId="77777777" w:rsidR="00A66B9B" w:rsidRPr="00A66B9B" w:rsidRDefault="00A66B9B" w:rsidP="00A66B9B">
            <w:pPr>
              <w:ind w:leftChars="100" w:left="240"/>
              <w:rPr>
                <w:rFonts w:eastAsia="標楷體" w:hAnsi="標楷體"/>
                <w:kern w:val="0"/>
                <w:sz w:val="22"/>
                <w:highlight w:val="yellow"/>
              </w:rPr>
            </w:pPr>
            <w:r w:rsidRPr="00A66B9B">
              <w:rPr>
                <w:rFonts w:eastAsia="標楷體" w:hAnsi="標楷體" w:hint="eastAsia"/>
                <w:b/>
                <w:kern w:val="0"/>
                <w:sz w:val="22"/>
              </w:rPr>
              <w:t>流動資產</w:t>
            </w:r>
          </w:p>
        </w:tc>
        <w:tc>
          <w:tcPr>
            <w:tcW w:w="1474" w:type="dxa"/>
            <w:tcBorders>
              <w:top w:val="nil"/>
              <w:bottom w:val="nil"/>
            </w:tcBorders>
            <w:vAlign w:val="center"/>
          </w:tcPr>
          <w:p w14:paraId="18FB8904"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4,373,997,004</w:t>
            </w:r>
          </w:p>
        </w:tc>
        <w:tc>
          <w:tcPr>
            <w:tcW w:w="794" w:type="dxa"/>
            <w:tcBorders>
              <w:top w:val="nil"/>
              <w:bottom w:val="nil"/>
            </w:tcBorders>
            <w:vAlign w:val="center"/>
          </w:tcPr>
          <w:p w14:paraId="04C41AD9"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95.89</w:t>
            </w:r>
          </w:p>
        </w:tc>
        <w:tc>
          <w:tcPr>
            <w:tcW w:w="1474" w:type="dxa"/>
            <w:tcBorders>
              <w:top w:val="nil"/>
              <w:bottom w:val="nil"/>
            </w:tcBorders>
            <w:vAlign w:val="center"/>
          </w:tcPr>
          <w:p w14:paraId="7246B9BE"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4,351,979,819</w:t>
            </w:r>
          </w:p>
        </w:tc>
        <w:tc>
          <w:tcPr>
            <w:tcW w:w="794" w:type="dxa"/>
            <w:tcBorders>
              <w:top w:val="nil"/>
              <w:bottom w:val="nil"/>
            </w:tcBorders>
            <w:vAlign w:val="center"/>
          </w:tcPr>
          <w:p w14:paraId="1E508FBB"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95.86</w:t>
            </w:r>
          </w:p>
        </w:tc>
        <w:tc>
          <w:tcPr>
            <w:tcW w:w="1474" w:type="dxa"/>
            <w:tcBorders>
              <w:top w:val="nil"/>
              <w:bottom w:val="nil"/>
            </w:tcBorders>
            <w:vAlign w:val="center"/>
          </w:tcPr>
          <w:p w14:paraId="13A6CD61"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b/>
                <w:noProof/>
                <w:sz w:val="20"/>
              </w:rPr>
              <w:t>22,017,185</w:t>
            </w:r>
          </w:p>
        </w:tc>
        <w:tc>
          <w:tcPr>
            <w:tcW w:w="797" w:type="dxa"/>
            <w:tcBorders>
              <w:top w:val="nil"/>
              <w:bottom w:val="nil"/>
              <w:right w:val="nil"/>
            </w:tcBorders>
            <w:vAlign w:val="center"/>
          </w:tcPr>
          <w:p w14:paraId="0121D0EB"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b/>
                <w:kern w:val="0"/>
                <w:sz w:val="20"/>
              </w:rPr>
              <w:t>0.51</w:t>
            </w:r>
          </w:p>
        </w:tc>
      </w:tr>
      <w:tr w:rsidR="00A66B9B" w:rsidRPr="00A66B9B" w14:paraId="2727DD86"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20D57ADF" w14:textId="77777777" w:rsidR="00A66B9B" w:rsidRPr="00A66B9B" w:rsidRDefault="00A66B9B" w:rsidP="00A66B9B">
            <w:pPr>
              <w:ind w:leftChars="200" w:left="480"/>
              <w:rPr>
                <w:rFonts w:eastAsia="標楷體" w:hAnsi="標楷體"/>
                <w:kern w:val="0"/>
                <w:sz w:val="22"/>
                <w:highlight w:val="yellow"/>
              </w:rPr>
            </w:pPr>
            <w:r w:rsidRPr="00A66B9B">
              <w:rPr>
                <w:rFonts w:eastAsia="標楷體" w:hAnsi="標楷體" w:hint="eastAsia"/>
                <w:kern w:val="0"/>
                <w:sz w:val="22"/>
              </w:rPr>
              <w:t>現金</w:t>
            </w:r>
          </w:p>
        </w:tc>
        <w:tc>
          <w:tcPr>
            <w:tcW w:w="1474" w:type="dxa"/>
            <w:tcBorders>
              <w:top w:val="nil"/>
              <w:bottom w:val="nil"/>
            </w:tcBorders>
            <w:vAlign w:val="center"/>
          </w:tcPr>
          <w:p w14:paraId="38D78548"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4,179,636,967</w:t>
            </w:r>
          </w:p>
        </w:tc>
        <w:tc>
          <w:tcPr>
            <w:tcW w:w="794" w:type="dxa"/>
            <w:tcBorders>
              <w:top w:val="nil"/>
              <w:bottom w:val="nil"/>
            </w:tcBorders>
            <w:vAlign w:val="center"/>
          </w:tcPr>
          <w:p w14:paraId="3F20E932"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91.63</w:t>
            </w:r>
          </w:p>
        </w:tc>
        <w:tc>
          <w:tcPr>
            <w:tcW w:w="1474" w:type="dxa"/>
            <w:tcBorders>
              <w:top w:val="nil"/>
              <w:bottom w:val="nil"/>
            </w:tcBorders>
            <w:vAlign w:val="center"/>
          </w:tcPr>
          <w:p w14:paraId="6C9EF0A3"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4,158,712,494</w:t>
            </w:r>
          </w:p>
        </w:tc>
        <w:tc>
          <w:tcPr>
            <w:tcW w:w="794" w:type="dxa"/>
            <w:tcBorders>
              <w:top w:val="nil"/>
              <w:bottom w:val="nil"/>
            </w:tcBorders>
            <w:vAlign w:val="center"/>
          </w:tcPr>
          <w:p w14:paraId="28829660"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91.60</w:t>
            </w:r>
          </w:p>
        </w:tc>
        <w:tc>
          <w:tcPr>
            <w:tcW w:w="1474" w:type="dxa"/>
            <w:tcBorders>
              <w:top w:val="nil"/>
              <w:bottom w:val="nil"/>
            </w:tcBorders>
            <w:vAlign w:val="center"/>
          </w:tcPr>
          <w:p w14:paraId="34CFAFC7"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noProof/>
                <w:sz w:val="20"/>
              </w:rPr>
              <w:t>20,924,473</w:t>
            </w:r>
          </w:p>
        </w:tc>
        <w:tc>
          <w:tcPr>
            <w:tcW w:w="797" w:type="dxa"/>
            <w:tcBorders>
              <w:top w:val="nil"/>
              <w:bottom w:val="nil"/>
              <w:right w:val="nil"/>
            </w:tcBorders>
            <w:vAlign w:val="center"/>
          </w:tcPr>
          <w:p w14:paraId="1E972309"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kern w:val="0"/>
                <w:sz w:val="20"/>
              </w:rPr>
              <w:t>0.50</w:t>
            </w:r>
          </w:p>
        </w:tc>
      </w:tr>
      <w:tr w:rsidR="00A66B9B" w:rsidRPr="00A66B9B" w14:paraId="0671D201"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3F6A1B92" w14:textId="77777777" w:rsidR="00A66B9B" w:rsidRPr="00A66B9B" w:rsidRDefault="00A66B9B" w:rsidP="00A66B9B">
            <w:pPr>
              <w:ind w:leftChars="200" w:left="480"/>
              <w:rPr>
                <w:rFonts w:eastAsia="標楷體" w:hAnsi="標楷體"/>
                <w:kern w:val="0"/>
                <w:sz w:val="22"/>
                <w:highlight w:val="yellow"/>
              </w:rPr>
            </w:pPr>
            <w:r w:rsidRPr="00A66B9B">
              <w:rPr>
                <w:rFonts w:eastAsia="標楷體" w:hAnsi="標楷體" w:hint="eastAsia"/>
                <w:kern w:val="0"/>
                <w:sz w:val="22"/>
              </w:rPr>
              <w:t>流動金融資產</w:t>
            </w:r>
          </w:p>
        </w:tc>
        <w:tc>
          <w:tcPr>
            <w:tcW w:w="1474" w:type="dxa"/>
            <w:tcBorders>
              <w:top w:val="nil"/>
              <w:bottom w:val="nil"/>
            </w:tcBorders>
            <w:vAlign w:val="center"/>
          </w:tcPr>
          <w:p w14:paraId="64B08B3A"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191,900,000</w:t>
            </w:r>
          </w:p>
        </w:tc>
        <w:tc>
          <w:tcPr>
            <w:tcW w:w="794" w:type="dxa"/>
            <w:tcBorders>
              <w:top w:val="nil"/>
              <w:bottom w:val="nil"/>
            </w:tcBorders>
            <w:vAlign w:val="center"/>
          </w:tcPr>
          <w:p w14:paraId="63DA0C15"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4.21</w:t>
            </w:r>
          </w:p>
        </w:tc>
        <w:tc>
          <w:tcPr>
            <w:tcW w:w="1474" w:type="dxa"/>
            <w:tcBorders>
              <w:top w:val="nil"/>
              <w:bottom w:val="nil"/>
            </w:tcBorders>
            <w:vAlign w:val="center"/>
          </w:tcPr>
          <w:p w14:paraId="3F0E5D91"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191,900,000</w:t>
            </w:r>
          </w:p>
        </w:tc>
        <w:tc>
          <w:tcPr>
            <w:tcW w:w="794" w:type="dxa"/>
            <w:tcBorders>
              <w:top w:val="nil"/>
              <w:bottom w:val="nil"/>
            </w:tcBorders>
            <w:vAlign w:val="center"/>
          </w:tcPr>
          <w:p w14:paraId="252858A5"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4.23</w:t>
            </w:r>
          </w:p>
        </w:tc>
        <w:tc>
          <w:tcPr>
            <w:tcW w:w="1474" w:type="dxa"/>
            <w:tcBorders>
              <w:top w:val="nil"/>
              <w:bottom w:val="nil"/>
            </w:tcBorders>
            <w:vAlign w:val="center"/>
          </w:tcPr>
          <w:p w14:paraId="17DD8B09"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noProof/>
                <w:sz w:val="20"/>
              </w:rPr>
              <w:t>－</w:t>
            </w:r>
          </w:p>
        </w:tc>
        <w:tc>
          <w:tcPr>
            <w:tcW w:w="797" w:type="dxa"/>
            <w:tcBorders>
              <w:top w:val="nil"/>
              <w:bottom w:val="nil"/>
              <w:right w:val="nil"/>
            </w:tcBorders>
            <w:vAlign w:val="center"/>
          </w:tcPr>
          <w:p w14:paraId="292B8AA0"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kern w:val="0"/>
                <w:sz w:val="20"/>
              </w:rPr>
              <w:t>－</w:t>
            </w:r>
          </w:p>
        </w:tc>
      </w:tr>
      <w:tr w:rsidR="00A66B9B" w:rsidRPr="00A66B9B" w14:paraId="60EEFDCE"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5792147A" w14:textId="77777777" w:rsidR="00A66B9B" w:rsidRPr="00A66B9B" w:rsidRDefault="00A66B9B" w:rsidP="00A66B9B">
            <w:pPr>
              <w:ind w:leftChars="200" w:left="480"/>
              <w:rPr>
                <w:rFonts w:eastAsia="標楷體" w:hAnsi="標楷體"/>
                <w:kern w:val="0"/>
                <w:sz w:val="22"/>
                <w:highlight w:val="yellow"/>
              </w:rPr>
            </w:pPr>
            <w:r w:rsidRPr="00A66B9B">
              <w:rPr>
                <w:rFonts w:eastAsia="標楷體" w:hAnsi="標楷體" w:hint="eastAsia"/>
                <w:kern w:val="0"/>
                <w:sz w:val="22"/>
              </w:rPr>
              <w:t>應收款項</w:t>
            </w:r>
          </w:p>
        </w:tc>
        <w:tc>
          <w:tcPr>
            <w:tcW w:w="1474" w:type="dxa"/>
            <w:tcBorders>
              <w:top w:val="nil"/>
              <w:bottom w:val="nil"/>
            </w:tcBorders>
            <w:vAlign w:val="center"/>
          </w:tcPr>
          <w:p w14:paraId="1A287B4B"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1,908,037</w:t>
            </w:r>
          </w:p>
        </w:tc>
        <w:tc>
          <w:tcPr>
            <w:tcW w:w="794" w:type="dxa"/>
            <w:tcBorders>
              <w:top w:val="nil"/>
              <w:bottom w:val="nil"/>
            </w:tcBorders>
            <w:vAlign w:val="center"/>
          </w:tcPr>
          <w:p w14:paraId="1E0EA019"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0.04</w:t>
            </w:r>
          </w:p>
        </w:tc>
        <w:tc>
          <w:tcPr>
            <w:tcW w:w="1474" w:type="dxa"/>
            <w:tcBorders>
              <w:top w:val="nil"/>
              <w:bottom w:val="nil"/>
            </w:tcBorders>
            <w:vAlign w:val="center"/>
          </w:tcPr>
          <w:p w14:paraId="3220AD3C"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1,367,325</w:t>
            </w:r>
          </w:p>
        </w:tc>
        <w:tc>
          <w:tcPr>
            <w:tcW w:w="794" w:type="dxa"/>
            <w:tcBorders>
              <w:top w:val="nil"/>
              <w:bottom w:val="nil"/>
            </w:tcBorders>
            <w:vAlign w:val="center"/>
          </w:tcPr>
          <w:p w14:paraId="2AA29B95"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0.03</w:t>
            </w:r>
          </w:p>
        </w:tc>
        <w:tc>
          <w:tcPr>
            <w:tcW w:w="1474" w:type="dxa"/>
            <w:tcBorders>
              <w:top w:val="nil"/>
              <w:bottom w:val="nil"/>
            </w:tcBorders>
            <w:vAlign w:val="center"/>
          </w:tcPr>
          <w:p w14:paraId="3B37733A"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noProof/>
                <w:sz w:val="20"/>
              </w:rPr>
              <w:t>540,712</w:t>
            </w:r>
          </w:p>
        </w:tc>
        <w:tc>
          <w:tcPr>
            <w:tcW w:w="797" w:type="dxa"/>
            <w:tcBorders>
              <w:top w:val="nil"/>
              <w:bottom w:val="nil"/>
              <w:right w:val="nil"/>
            </w:tcBorders>
            <w:vAlign w:val="center"/>
          </w:tcPr>
          <w:p w14:paraId="594C5894"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kern w:val="0"/>
                <w:sz w:val="20"/>
              </w:rPr>
              <w:t>39.55</w:t>
            </w:r>
          </w:p>
        </w:tc>
      </w:tr>
      <w:tr w:rsidR="00A66B9B" w:rsidRPr="00A66B9B" w14:paraId="6534A1A0"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4B8BB215" w14:textId="77777777" w:rsidR="00A66B9B" w:rsidRPr="00A66B9B" w:rsidRDefault="00A66B9B" w:rsidP="00A66B9B">
            <w:pPr>
              <w:ind w:leftChars="200" w:left="480"/>
              <w:rPr>
                <w:rFonts w:eastAsia="標楷體" w:hAnsi="標楷體"/>
                <w:kern w:val="0"/>
                <w:sz w:val="22"/>
              </w:rPr>
            </w:pPr>
            <w:r w:rsidRPr="00A66B9B">
              <w:rPr>
                <w:rFonts w:eastAsia="標楷體" w:hAnsi="標楷體" w:hint="eastAsia"/>
                <w:kern w:val="0"/>
                <w:sz w:val="22"/>
              </w:rPr>
              <w:t>預付款項</w:t>
            </w:r>
          </w:p>
        </w:tc>
        <w:tc>
          <w:tcPr>
            <w:tcW w:w="1474" w:type="dxa"/>
            <w:tcBorders>
              <w:top w:val="nil"/>
              <w:bottom w:val="nil"/>
            </w:tcBorders>
            <w:vAlign w:val="center"/>
          </w:tcPr>
          <w:p w14:paraId="493BBF32"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552,000</w:t>
            </w:r>
          </w:p>
        </w:tc>
        <w:tc>
          <w:tcPr>
            <w:tcW w:w="794" w:type="dxa"/>
            <w:tcBorders>
              <w:top w:val="nil"/>
              <w:bottom w:val="nil"/>
            </w:tcBorders>
            <w:vAlign w:val="center"/>
          </w:tcPr>
          <w:p w14:paraId="1422CCC4"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0.01</w:t>
            </w:r>
          </w:p>
        </w:tc>
        <w:tc>
          <w:tcPr>
            <w:tcW w:w="1474" w:type="dxa"/>
            <w:tcBorders>
              <w:top w:val="nil"/>
              <w:bottom w:val="nil"/>
            </w:tcBorders>
            <w:vAlign w:val="center"/>
          </w:tcPr>
          <w:p w14:paraId="16162863"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w:t>
            </w:r>
          </w:p>
        </w:tc>
        <w:tc>
          <w:tcPr>
            <w:tcW w:w="794" w:type="dxa"/>
            <w:tcBorders>
              <w:top w:val="nil"/>
              <w:bottom w:val="nil"/>
            </w:tcBorders>
            <w:vAlign w:val="center"/>
          </w:tcPr>
          <w:p w14:paraId="6B1825BE"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w:t>
            </w:r>
          </w:p>
        </w:tc>
        <w:tc>
          <w:tcPr>
            <w:tcW w:w="1474" w:type="dxa"/>
            <w:tcBorders>
              <w:top w:val="nil"/>
              <w:bottom w:val="nil"/>
            </w:tcBorders>
            <w:vAlign w:val="center"/>
          </w:tcPr>
          <w:p w14:paraId="186CEAAE"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noProof/>
                <w:sz w:val="20"/>
              </w:rPr>
              <w:t>552,000</w:t>
            </w:r>
          </w:p>
        </w:tc>
        <w:tc>
          <w:tcPr>
            <w:tcW w:w="797" w:type="dxa"/>
            <w:tcBorders>
              <w:top w:val="nil"/>
              <w:bottom w:val="nil"/>
              <w:right w:val="nil"/>
            </w:tcBorders>
            <w:vAlign w:val="center"/>
          </w:tcPr>
          <w:p w14:paraId="2573C40B"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kern w:val="0"/>
                <w:sz w:val="20"/>
              </w:rPr>
              <w:t>--</w:t>
            </w:r>
          </w:p>
        </w:tc>
      </w:tr>
      <w:tr w:rsidR="00A66B9B" w:rsidRPr="00A66B9B" w14:paraId="5B244D23"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2F2969D7" w14:textId="77777777" w:rsidR="00A66B9B" w:rsidRPr="00A66B9B" w:rsidRDefault="00A66B9B" w:rsidP="00A66B9B">
            <w:pPr>
              <w:ind w:leftChars="100" w:left="240"/>
              <w:rPr>
                <w:rFonts w:eastAsia="標楷體" w:hAnsi="標楷體"/>
                <w:kern w:val="0"/>
                <w:sz w:val="22"/>
                <w:highlight w:val="yellow"/>
              </w:rPr>
            </w:pPr>
            <w:r w:rsidRPr="00A66B9B">
              <w:rPr>
                <w:rFonts w:eastAsia="標楷體" w:hAnsi="標楷體" w:hint="eastAsia"/>
                <w:b/>
                <w:spacing w:val="-24"/>
                <w:kern w:val="0"/>
                <w:sz w:val="22"/>
              </w:rPr>
              <w:t>投資、長期應收款、貸墊款及準備金</w:t>
            </w:r>
          </w:p>
        </w:tc>
        <w:tc>
          <w:tcPr>
            <w:tcW w:w="1474" w:type="dxa"/>
            <w:tcBorders>
              <w:top w:val="nil"/>
              <w:bottom w:val="nil"/>
            </w:tcBorders>
            <w:vAlign w:val="center"/>
          </w:tcPr>
          <w:p w14:paraId="62CE3A77"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187,494,647</w:t>
            </w:r>
          </w:p>
        </w:tc>
        <w:tc>
          <w:tcPr>
            <w:tcW w:w="794" w:type="dxa"/>
            <w:tcBorders>
              <w:top w:val="nil"/>
              <w:bottom w:val="nil"/>
            </w:tcBorders>
            <w:vAlign w:val="center"/>
          </w:tcPr>
          <w:p w14:paraId="1CA5CD83"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4.11</w:t>
            </w:r>
          </w:p>
        </w:tc>
        <w:tc>
          <w:tcPr>
            <w:tcW w:w="1474" w:type="dxa"/>
            <w:tcBorders>
              <w:top w:val="nil"/>
              <w:bottom w:val="nil"/>
            </w:tcBorders>
            <w:vAlign w:val="center"/>
          </w:tcPr>
          <w:p w14:paraId="1FC9CBBF"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187,494,647</w:t>
            </w:r>
          </w:p>
        </w:tc>
        <w:tc>
          <w:tcPr>
            <w:tcW w:w="794" w:type="dxa"/>
            <w:tcBorders>
              <w:top w:val="nil"/>
              <w:bottom w:val="nil"/>
            </w:tcBorders>
            <w:vAlign w:val="center"/>
          </w:tcPr>
          <w:p w14:paraId="1B9A17DC"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4.13</w:t>
            </w:r>
          </w:p>
        </w:tc>
        <w:tc>
          <w:tcPr>
            <w:tcW w:w="1474" w:type="dxa"/>
            <w:tcBorders>
              <w:top w:val="nil"/>
              <w:bottom w:val="nil"/>
            </w:tcBorders>
            <w:vAlign w:val="center"/>
          </w:tcPr>
          <w:p w14:paraId="0192129D"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b/>
                <w:noProof/>
                <w:sz w:val="20"/>
              </w:rPr>
              <w:t>－</w:t>
            </w:r>
          </w:p>
        </w:tc>
        <w:tc>
          <w:tcPr>
            <w:tcW w:w="797" w:type="dxa"/>
            <w:tcBorders>
              <w:top w:val="nil"/>
              <w:bottom w:val="nil"/>
              <w:right w:val="nil"/>
            </w:tcBorders>
            <w:vAlign w:val="center"/>
          </w:tcPr>
          <w:p w14:paraId="5BE0D3A5"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b/>
                <w:kern w:val="0"/>
                <w:sz w:val="20"/>
              </w:rPr>
              <w:t>－</w:t>
            </w:r>
          </w:p>
        </w:tc>
      </w:tr>
      <w:tr w:rsidR="00A66B9B" w:rsidRPr="00A66B9B" w14:paraId="337C70A6"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1AB0281C" w14:textId="77777777" w:rsidR="00A66B9B" w:rsidRPr="00A66B9B" w:rsidRDefault="00A66B9B" w:rsidP="00A66B9B">
            <w:pPr>
              <w:ind w:leftChars="200" w:left="480"/>
              <w:rPr>
                <w:rFonts w:eastAsia="標楷體" w:hAnsi="標楷體"/>
                <w:kern w:val="0"/>
                <w:sz w:val="22"/>
                <w:highlight w:val="yellow"/>
              </w:rPr>
            </w:pPr>
            <w:r w:rsidRPr="00A66B9B">
              <w:rPr>
                <w:rFonts w:eastAsia="標楷體" w:hAnsi="標楷體" w:hint="eastAsia"/>
                <w:kern w:val="0"/>
                <w:sz w:val="22"/>
              </w:rPr>
              <w:t>其他長期投資</w:t>
            </w:r>
          </w:p>
        </w:tc>
        <w:tc>
          <w:tcPr>
            <w:tcW w:w="1474" w:type="dxa"/>
            <w:tcBorders>
              <w:top w:val="nil"/>
              <w:bottom w:val="nil"/>
            </w:tcBorders>
            <w:vAlign w:val="center"/>
          </w:tcPr>
          <w:p w14:paraId="72FF7F54"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187,494,647</w:t>
            </w:r>
          </w:p>
        </w:tc>
        <w:tc>
          <w:tcPr>
            <w:tcW w:w="794" w:type="dxa"/>
            <w:tcBorders>
              <w:top w:val="nil"/>
              <w:bottom w:val="nil"/>
            </w:tcBorders>
            <w:vAlign w:val="center"/>
          </w:tcPr>
          <w:p w14:paraId="4EC4AC74"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4.11</w:t>
            </w:r>
          </w:p>
        </w:tc>
        <w:tc>
          <w:tcPr>
            <w:tcW w:w="1474" w:type="dxa"/>
            <w:tcBorders>
              <w:top w:val="nil"/>
              <w:bottom w:val="nil"/>
            </w:tcBorders>
            <w:vAlign w:val="center"/>
          </w:tcPr>
          <w:p w14:paraId="6A18D08E"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187,494,647</w:t>
            </w:r>
          </w:p>
        </w:tc>
        <w:tc>
          <w:tcPr>
            <w:tcW w:w="794" w:type="dxa"/>
            <w:tcBorders>
              <w:top w:val="nil"/>
              <w:bottom w:val="nil"/>
            </w:tcBorders>
            <w:vAlign w:val="center"/>
          </w:tcPr>
          <w:p w14:paraId="5505BF70"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4.13</w:t>
            </w:r>
          </w:p>
        </w:tc>
        <w:tc>
          <w:tcPr>
            <w:tcW w:w="1474" w:type="dxa"/>
            <w:tcBorders>
              <w:top w:val="nil"/>
              <w:bottom w:val="nil"/>
            </w:tcBorders>
            <w:vAlign w:val="center"/>
          </w:tcPr>
          <w:p w14:paraId="588DFC16"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noProof/>
                <w:sz w:val="20"/>
              </w:rPr>
              <w:t>－</w:t>
            </w:r>
          </w:p>
        </w:tc>
        <w:tc>
          <w:tcPr>
            <w:tcW w:w="797" w:type="dxa"/>
            <w:tcBorders>
              <w:top w:val="nil"/>
              <w:bottom w:val="nil"/>
              <w:right w:val="nil"/>
            </w:tcBorders>
            <w:vAlign w:val="center"/>
          </w:tcPr>
          <w:p w14:paraId="5A0CAE02"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kern w:val="0"/>
                <w:sz w:val="20"/>
              </w:rPr>
              <w:t>－</w:t>
            </w:r>
          </w:p>
        </w:tc>
      </w:tr>
      <w:tr w:rsidR="00A66B9B" w:rsidRPr="00A66B9B" w14:paraId="7C04E56E"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47FA55B0" w14:textId="77777777" w:rsidR="00A66B9B" w:rsidRPr="00A66B9B" w:rsidRDefault="00A66B9B" w:rsidP="00A66B9B">
            <w:pPr>
              <w:ind w:leftChars="100" w:left="240"/>
              <w:rPr>
                <w:rFonts w:eastAsia="標楷體" w:hAnsi="標楷體"/>
                <w:kern w:val="0"/>
                <w:sz w:val="22"/>
                <w:highlight w:val="yellow"/>
              </w:rPr>
            </w:pPr>
            <w:r w:rsidRPr="00A66B9B">
              <w:rPr>
                <w:rFonts w:eastAsia="標楷體" w:hAnsi="標楷體" w:hint="eastAsia"/>
                <w:b/>
                <w:kern w:val="0"/>
                <w:sz w:val="22"/>
              </w:rPr>
              <w:t>不動產、廠房及設備</w:t>
            </w:r>
          </w:p>
        </w:tc>
        <w:tc>
          <w:tcPr>
            <w:tcW w:w="1474" w:type="dxa"/>
            <w:tcBorders>
              <w:top w:val="nil"/>
              <w:bottom w:val="nil"/>
            </w:tcBorders>
            <w:vAlign w:val="center"/>
          </w:tcPr>
          <w:p w14:paraId="69B6226B"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28,216</w:t>
            </w:r>
          </w:p>
        </w:tc>
        <w:tc>
          <w:tcPr>
            <w:tcW w:w="794" w:type="dxa"/>
            <w:tcBorders>
              <w:top w:val="nil"/>
              <w:bottom w:val="nil"/>
            </w:tcBorders>
            <w:vAlign w:val="center"/>
          </w:tcPr>
          <w:p w14:paraId="0B5348C7"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0.00</w:t>
            </w:r>
          </w:p>
        </w:tc>
        <w:tc>
          <w:tcPr>
            <w:tcW w:w="1474" w:type="dxa"/>
            <w:tcBorders>
              <w:top w:val="nil"/>
              <w:bottom w:val="nil"/>
            </w:tcBorders>
            <w:vAlign w:val="center"/>
          </w:tcPr>
          <w:p w14:paraId="151BAEF8"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493,822</w:t>
            </w:r>
          </w:p>
        </w:tc>
        <w:tc>
          <w:tcPr>
            <w:tcW w:w="794" w:type="dxa"/>
            <w:tcBorders>
              <w:top w:val="nil"/>
              <w:bottom w:val="nil"/>
            </w:tcBorders>
            <w:vAlign w:val="center"/>
          </w:tcPr>
          <w:p w14:paraId="62142E2B"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0.01</w:t>
            </w:r>
          </w:p>
        </w:tc>
        <w:tc>
          <w:tcPr>
            <w:tcW w:w="1474" w:type="dxa"/>
            <w:tcBorders>
              <w:top w:val="nil"/>
              <w:bottom w:val="nil"/>
            </w:tcBorders>
            <w:vAlign w:val="center"/>
          </w:tcPr>
          <w:p w14:paraId="3B3C0BCD"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b/>
                <w:noProof/>
                <w:sz w:val="20"/>
              </w:rPr>
              <w:t>- 465,606</w:t>
            </w:r>
          </w:p>
        </w:tc>
        <w:tc>
          <w:tcPr>
            <w:tcW w:w="797" w:type="dxa"/>
            <w:tcBorders>
              <w:top w:val="nil"/>
              <w:bottom w:val="nil"/>
              <w:right w:val="nil"/>
            </w:tcBorders>
            <w:vAlign w:val="center"/>
          </w:tcPr>
          <w:p w14:paraId="099D8BB2"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b/>
                <w:kern w:val="0"/>
                <w:sz w:val="20"/>
              </w:rPr>
              <w:t>- 94.29</w:t>
            </w:r>
          </w:p>
        </w:tc>
      </w:tr>
      <w:tr w:rsidR="00A66B9B" w:rsidRPr="00A66B9B" w14:paraId="6D8A6164"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62E2AEE3" w14:textId="77777777" w:rsidR="00A66B9B" w:rsidRPr="00A66B9B" w:rsidRDefault="00A66B9B" w:rsidP="00A66B9B">
            <w:pPr>
              <w:ind w:leftChars="200" w:left="480"/>
              <w:rPr>
                <w:rFonts w:eastAsia="標楷體" w:hAnsi="標楷體"/>
                <w:kern w:val="0"/>
                <w:sz w:val="22"/>
                <w:highlight w:val="yellow"/>
              </w:rPr>
            </w:pPr>
            <w:r w:rsidRPr="00A66B9B">
              <w:rPr>
                <w:rFonts w:eastAsia="標楷體" w:hAnsi="標楷體" w:hint="eastAsia"/>
                <w:kern w:val="0"/>
                <w:sz w:val="22"/>
              </w:rPr>
              <w:t>機械及設備</w:t>
            </w:r>
          </w:p>
        </w:tc>
        <w:tc>
          <w:tcPr>
            <w:tcW w:w="1474" w:type="dxa"/>
            <w:tcBorders>
              <w:top w:val="nil"/>
              <w:bottom w:val="nil"/>
            </w:tcBorders>
            <w:vAlign w:val="center"/>
          </w:tcPr>
          <w:p w14:paraId="2D5C131B"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28,216</w:t>
            </w:r>
          </w:p>
        </w:tc>
        <w:tc>
          <w:tcPr>
            <w:tcW w:w="794" w:type="dxa"/>
            <w:tcBorders>
              <w:top w:val="nil"/>
              <w:bottom w:val="nil"/>
            </w:tcBorders>
            <w:vAlign w:val="center"/>
          </w:tcPr>
          <w:p w14:paraId="4055C814"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0.00</w:t>
            </w:r>
          </w:p>
        </w:tc>
        <w:tc>
          <w:tcPr>
            <w:tcW w:w="1474" w:type="dxa"/>
            <w:tcBorders>
              <w:top w:val="nil"/>
              <w:bottom w:val="nil"/>
            </w:tcBorders>
            <w:vAlign w:val="center"/>
          </w:tcPr>
          <w:p w14:paraId="35E975DE"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493,822</w:t>
            </w:r>
          </w:p>
        </w:tc>
        <w:tc>
          <w:tcPr>
            <w:tcW w:w="794" w:type="dxa"/>
            <w:tcBorders>
              <w:top w:val="nil"/>
              <w:bottom w:val="nil"/>
            </w:tcBorders>
            <w:vAlign w:val="center"/>
          </w:tcPr>
          <w:p w14:paraId="585B8DE1"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0.01</w:t>
            </w:r>
          </w:p>
        </w:tc>
        <w:tc>
          <w:tcPr>
            <w:tcW w:w="1474" w:type="dxa"/>
            <w:tcBorders>
              <w:top w:val="nil"/>
              <w:bottom w:val="nil"/>
            </w:tcBorders>
            <w:vAlign w:val="center"/>
          </w:tcPr>
          <w:p w14:paraId="4B5ECE79"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noProof/>
                <w:sz w:val="20"/>
              </w:rPr>
              <w:t>- 465,606</w:t>
            </w:r>
          </w:p>
        </w:tc>
        <w:tc>
          <w:tcPr>
            <w:tcW w:w="797" w:type="dxa"/>
            <w:tcBorders>
              <w:top w:val="nil"/>
              <w:bottom w:val="nil"/>
              <w:right w:val="nil"/>
            </w:tcBorders>
            <w:vAlign w:val="center"/>
          </w:tcPr>
          <w:p w14:paraId="0F23DAB7"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kern w:val="0"/>
                <w:sz w:val="20"/>
              </w:rPr>
              <w:t>- 94.29</w:t>
            </w:r>
          </w:p>
        </w:tc>
      </w:tr>
      <w:tr w:rsidR="00A66B9B" w:rsidRPr="00A66B9B" w14:paraId="138334C5"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70C71B08" w14:textId="77777777" w:rsidR="00A66B9B" w:rsidRPr="00A66B9B" w:rsidRDefault="00A66B9B" w:rsidP="00A66B9B">
            <w:pPr>
              <w:rPr>
                <w:rFonts w:eastAsia="標楷體" w:hAnsi="標楷體"/>
                <w:kern w:val="0"/>
                <w:sz w:val="22"/>
                <w:highlight w:val="yellow"/>
              </w:rPr>
            </w:pPr>
            <w:r w:rsidRPr="00A66B9B">
              <w:rPr>
                <w:rFonts w:eastAsia="標楷體" w:hAnsi="標楷體" w:hint="eastAsia"/>
                <w:b/>
                <w:kern w:val="0"/>
                <w:sz w:val="22"/>
              </w:rPr>
              <w:t>合計</w:t>
            </w:r>
          </w:p>
        </w:tc>
        <w:tc>
          <w:tcPr>
            <w:tcW w:w="1474" w:type="dxa"/>
            <w:tcBorders>
              <w:top w:val="nil"/>
              <w:bottom w:val="nil"/>
            </w:tcBorders>
            <w:vAlign w:val="center"/>
          </w:tcPr>
          <w:p w14:paraId="2164FCB7"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4,561,519,867</w:t>
            </w:r>
          </w:p>
        </w:tc>
        <w:tc>
          <w:tcPr>
            <w:tcW w:w="794" w:type="dxa"/>
            <w:tcBorders>
              <w:top w:val="nil"/>
              <w:bottom w:val="nil"/>
            </w:tcBorders>
            <w:vAlign w:val="center"/>
          </w:tcPr>
          <w:p w14:paraId="3A3FC73B"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100.00</w:t>
            </w:r>
          </w:p>
        </w:tc>
        <w:tc>
          <w:tcPr>
            <w:tcW w:w="1474" w:type="dxa"/>
            <w:tcBorders>
              <w:top w:val="nil"/>
              <w:bottom w:val="nil"/>
            </w:tcBorders>
            <w:vAlign w:val="center"/>
          </w:tcPr>
          <w:p w14:paraId="3BCAF89A"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4,539,968,288</w:t>
            </w:r>
          </w:p>
        </w:tc>
        <w:tc>
          <w:tcPr>
            <w:tcW w:w="794" w:type="dxa"/>
            <w:tcBorders>
              <w:top w:val="nil"/>
              <w:bottom w:val="nil"/>
            </w:tcBorders>
            <w:vAlign w:val="center"/>
          </w:tcPr>
          <w:p w14:paraId="74B00170"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100.00</w:t>
            </w:r>
          </w:p>
        </w:tc>
        <w:tc>
          <w:tcPr>
            <w:tcW w:w="1474" w:type="dxa"/>
            <w:tcBorders>
              <w:top w:val="nil"/>
              <w:bottom w:val="nil"/>
            </w:tcBorders>
            <w:vAlign w:val="center"/>
          </w:tcPr>
          <w:p w14:paraId="1F340932"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b/>
                <w:noProof/>
                <w:sz w:val="20"/>
              </w:rPr>
              <w:t>21,551,579</w:t>
            </w:r>
          </w:p>
        </w:tc>
        <w:tc>
          <w:tcPr>
            <w:tcW w:w="797" w:type="dxa"/>
            <w:tcBorders>
              <w:top w:val="nil"/>
              <w:bottom w:val="nil"/>
              <w:right w:val="nil"/>
            </w:tcBorders>
            <w:vAlign w:val="center"/>
          </w:tcPr>
          <w:p w14:paraId="2A517F09"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b/>
                <w:kern w:val="0"/>
                <w:sz w:val="20"/>
              </w:rPr>
              <w:t>0.47</w:t>
            </w:r>
          </w:p>
        </w:tc>
      </w:tr>
      <w:tr w:rsidR="00A66B9B" w:rsidRPr="00A66B9B" w14:paraId="7E8C17FF"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2B8C1B65" w14:textId="77777777" w:rsidR="00A66B9B" w:rsidRPr="00A66B9B" w:rsidRDefault="00A66B9B" w:rsidP="00A66B9B">
            <w:pPr>
              <w:rPr>
                <w:rFonts w:eastAsia="標楷體" w:hAnsi="標楷體"/>
                <w:kern w:val="0"/>
                <w:sz w:val="22"/>
                <w:highlight w:val="yellow"/>
              </w:rPr>
            </w:pPr>
            <w:r w:rsidRPr="00A66B9B">
              <w:rPr>
                <w:rFonts w:eastAsia="標楷體" w:hAnsi="標楷體" w:hint="eastAsia"/>
                <w:b/>
                <w:kern w:val="0"/>
                <w:sz w:val="22"/>
              </w:rPr>
              <w:t>負債</w:t>
            </w:r>
          </w:p>
        </w:tc>
        <w:tc>
          <w:tcPr>
            <w:tcW w:w="1474" w:type="dxa"/>
            <w:tcBorders>
              <w:top w:val="nil"/>
              <w:bottom w:val="nil"/>
            </w:tcBorders>
            <w:vAlign w:val="center"/>
          </w:tcPr>
          <w:p w14:paraId="3903C384"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15,023,758</w:t>
            </w:r>
          </w:p>
        </w:tc>
        <w:tc>
          <w:tcPr>
            <w:tcW w:w="794" w:type="dxa"/>
            <w:tcBorders>
              <w:top w:val="nil"/>
              <w:bottom w:val="nil"/>
            </w:tcBorders>
            <w:vAlign w:val="center"/>
          </w:tcPr>
          <w:p w14:paraId="60705FEA"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0.33</w:t>
            </w:r>
          </w:p>
        </w:tc>
        <w:tc>
          <w:tcPr>
            <w:tcW w:w="1474" w:type="dxa"/>
            <w:tcBorders>
              <w:top w:val="nil"/>
              <w:bottom w:val="nil"/>
            </w:tcBorders>
            <w:vAlign w:val="center"/>
          </w:tcPr>
          <w:p w14:paraId="521C805A"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15,842,701</w:t>
            </w:r>
          </w:p>
        </w:tc>
        <w:tc>
          <w:tcPr>
            <w:tcW w:w="794" w:type="dxa"/>
            <w:tcBorders>
              <w:top w:val="nil"/>
              <w:bottom w:val="nil"/>
            </w:tcBorders>
            <w:vAlign w:val="center"/>
          </w:tcPr>
          <w:p w14:paraId="2A74EF90"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0.35</w:t>
            </w:r>
          </w:p>
        </w:tc>
        <w:tc>
          <w:tcPr>
            <w:tcW w:w="1474" w:type="dxa"/>
            <w:tcBorders>
              <w:top w:val="nil"/>
              <w:bottom w:val="nil"/>
            </w:tcBorders>
            <w:vAlign w:val="center"/>
          </w:tcPr>
          <w:p w14:paraId="63172C3F"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b/>
                <w:noProof/>
                <w:sz w:val="20"/>
              </w:rPr>
              <w:t>- 818,943</w:t>
            </w:r>
          </w:p>
        </w:tc>
        <w:tc>
          <w:tcPr>
            <w:tcW w:w="797" w:type="dxa"/>
            <w:tcBorders>
              <w:top w:val="nil"/>
              <w:bottom w:val="nil"/>
              <w:right w:val="nil"/>
            </w:tcBorders>
            <w:vAlign w:val="center"/>
          </w:tcPr>
          <w:p w14:paraId="0B094AED"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b/>
                <w:kern w:val="0"/>
                <w:sz w:val="20"/>
              </w:rPr>
              <w:t>- 5.17</w:t>
            </w:r>
          </w:p>
        </w:tc>
      </w:tr>
      <w:tr w:rsidR="00A66B9B" w:rsidRPr="00A66B9B" w14:paraId="57DE825E"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5F8190CA" w14:textId="77777777" w:rsidR="00A66B9B" w:rsidRPr="00A66B9B" w:rsidRDefault="00A66B9B" w:rsidP="00A66B9B">
            <w:pPr>
              <w:ind w:leftChars="100" w:left="240"/>
              <w:rPr>
                <w:rFonts w:eastAsia="標楷體" w:hAnsi="標楷體"/>
                <w:kern w:val="0"/>
                <w:sz w:val="22"/>
                <w:highlight w:val="yellow"/>
              </w:rPr>
            </w:pPr>
            <w:r w:rsidRPr="00A66B9B">
              <w:rPr>
                <w:rFonts w:eastAsia="標楷體" w:hAnsi="標楷體" w:hint="eastAsia"/>
                <w:b/>
                <w:kern w:val="0"/>
                <w:sz w:val="22"/>
              </w:rPr>
              <w:t>流動負債</w:t>
            </w:r>
          </w:p>
        </w:tc>
        <w:tc>
          <w:tcPr>
            <w:tcW w:w="1474" w:type="dxa"/>
            <w:tcBorders>
              <w:top w:val="nil"/>
              <w:bottom w:val="nil"/>
            </w:tcBorders>
            <w:vAlign w:val="center"/>
          </w:tcPr>
          <w:p w14:paraId="089C78AB"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8,096,783</w:t>
            </w:r>
          </w:p>
        </w:tc>
        <w:tc>
          <w:tcPr>
            <w:tcW w:w="794" w:type="dxa"/>
            <w:tcBorders>
              <w:top w:val="nil"/>
              <w:bottom w:val="nil"/>
            </w:tcBorders>
            <w:vAlign w:val="center"/>
          </w:tcPr>
          <w:p w14:paraId="75CDDF15"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0.18</w:t>
            </w:r>
          </w:p>
        </w:tc>
        <w:tc>
          <w:tcPr>
            <w:tcW w:w="1474" w:type="dxa"/>
            <w:tcBorders>
              <w:top w:val="nil"/>
              <w:bottom w:val="nil"/>
            </w:tcBorders>
            <w:vAlign w:val="center"/>
          </w:tcPr>
          <w:p w14:paraId="75F413D9"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6,955,726</w:t>
            </w:r>
          </w:p>
        </w:tc>
        <w:tc>
          <w:tcPr>
            <w:tcW w:w="794" w:type="dxa"/>
            <w:tcBorders>
              <w:top w:val="nil"/>
              <w:bottom w:val="nil"/>
            </w:tcBorders>
            <w:vAlign w:val="center"/>
          </w:tcPr>
          <w:p w14:paraId="2FAA6957"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0.15</w:t>
            </w:r>
          </w:p>
        </w:tc>
        <w:tc>
          <w:tcPr>
            <w:tcW w:w="1474" w:type="dxa"/>
            <w:tcBorders>
              <w:top w:val="nil"/>
              <w:bottom w:val="nil"/>
            </w:tcBorders>
            <w:vAlign w:val="center"/>
          </w:tcPr>
          <w:p w14:paraId="3797EBAC"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b/>
                <w:noProof/>
                <w:sz w:val="20"/>
              </w:rPr>
              <w:t>1,141,057</w:t>
            </w:r>
          </w:p>
        </w:tc>
        <w:tc>
          <w:tcPr>
            <w:tcW w:w="797" w:type="dxa"/>
            <w:tcBorders>
              <w:top w:val="nil"/>
              <w:bottom w:val="nil"/>
              <w:right w:val="nil"/>
            </w:tcBorders>
            <w:vAlign w:val="center"/>
          </w:tcPr>
          <w:p w14:paraId="5A3900BF"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b/>
                <w:kern w:val="0"/>
                <w:sz w:val="20"/>
              </w:rPr>
              <w:t>16.40</w:t>
            </w:r>
          </w:p>
        </w:tc>
      </w:tr>
      <w:tr w:rsidR="00A66B9B" w:rsidRPr="00A66B9B" w14:paraId="2EAD753D"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0E3C27F8" w14:textId="77777777" w:rsidR="00A66B9B" w:rsidRPr="00A66B9B" w:rsidRDefault="00A66B9B" w:rsidP="00A66B9B">
            <w:pPr>
              <w:ind w:leftChars="200" w:left="480"/>
              <w:rPr>
                <w:rFonts w:eastAsia="標楷體" w:hAnsi="標楷體"/>
                <w:kern w:val="0"/>
                <w:sz w:val="22"/>
                <w:highlight w:val="yellow"/>
              </w:rPr>
            </w:pPr>
            <w:r w:rsidRPr="00A66B9B">
              <w:rPr>
                <w:rFonts w:eastAsia="標楷體" w:hAnsi="標楷體" w:hint="eastAsia"/>
                <w:kern w:val="0"/>
                <w:sz w:val="22"/>
              </w:rPr>
              <w:t>應付款項</w:t>
            </w:r>
          </w:p>
        </w:tc>
        <w:tc>
          <w:tcPr>
            <w:tcW w:w="1474" w:type="dxa"/>
            <w:tcBorders>
              <w:top w:val="nil"/>
              <w:bottom w:val="nil"/>
            </w:tcBorders>
            <w:vAlign w:val="center"/>
          </w:tcPr>
          <w:p w14:paraId="34D60413"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8,096,783</w:t>
            </w:r>
          </w:p>
        </w:tc>
        <w:tc>
          <w:tcPr>
            <w:tcW w:w="794" w:type="dxa"/>
            <w:tcBorders>
              <w:top w:val="nil"/>
              <w:bottom w:val="nil"/>
            </w:tcBorders>
            <w:vAlign w:val="center"/>
          </w:tcPr>
          <w:p w14:paraId="11672279"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0.18</w:t>
            </w:r>
          </w:p>
        </w:tc>
        <w:tc>
          <w:tcPr>
            <w:tcW w:w="1474" w:type="dxa"/>
            <w:tcBorders>
              <w:top w:val="nil"/>
              <w:bottom w:val="nil"/>
            </w:tcBorders>
            <w:vAlign w:val="center"/>
          </w:tcPr>
          <w:p w14:paraId="3CA24011"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6,955,726</w:t>
            </w:r>
          </w:p>
        </w:tc>
        <w:tc>
          <w:tcPr>
            <w:tcW w:w="794" w:type="dxa"/>
            <w:tcBorders>
              <w:top w:val="nil"/>
              <w:bottom w:val="nil"/>
            </w:tcBorders>
            <w:vAlign w:val="center"/>
          </w:tcPr>
          <w:p w14:paraId="3780AA49"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0.15</w:t>
            </w:r>
          </w:p>
        </w:tc>
        <w:tc>
          <w:tcPr>
            <w:tcW w:w="1474" w:type="dxa"/>
            <w:tcBorders>
              <w:top w:val="nil"/>
              <w:bottom w:val="nil"/>
            </w:tcBorders>
            <w:vAlign w:val="center"/>
          </w:tcPr>
          <w:p w14:paraId="5E1191C0"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noProof/>
                <w:sz w:val="20"/>
              </w:rPr>
              <w:t>1,141,057</w:t>
            </w:r>
          </w:p>
        </w:tc>
        <w:tc>
          <w:tcPr>
            <w:tcW w:w="797" w:type="dxa"/>
            <w:tcBorders>
              <w:top w:val="nil"/>
              <w:bottom w:val="nil"/>
              <w:right w:val="nil"/>
            </w:tcBorders>
            <w:vAlign w:val="center"/>
          </w:tcPr>
          <w:p w14:paraId="63116DC8"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kern w:val="0"/>
                <w:sz w:val="20"/>
              </w:rPr>
              <w:t>16.40</w:t>
            </w:r>
          </w:p>
        </w:tc>
      </w:tr>
      <w:tr w:rsidR="00A66B9B" w:rsidRPr="00A66B9B" w14:paraId="2CB50A1C"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4F7767FF" w14:textId="77777777" w:rsidR="00A66B9B" w:rsidRPr="00A66B9B" w:rsidRDefault="00A66B9B" w:rsidP="00A66B9B">
            <w:pPr>
              <w:ind w:leftChars="100" w:left="240"/>
              <w:rPr>
                <w:rFonts w:eastAsia="標楷體" w:hAnsi="標楷體"/>
                <w:kern w:val="0"/>
                <w:sz w:val="22"/>
                <w:highlight w:val="yellow"/>
              </w:rPr>
            </w:pPr>
            <w:r w:rsidRPr="00A66B9B">
              <w:rPr>
                <w:rFonts w:eastAsia="標楷體" w:hAnsi="標楷體" w:hint="eastAsia"/>
                <w:b/>
                <w:kern w:val="0"/>
                <w:sz w:val="22"/>
              </w:rPr>
              <w:t>其他負債</w:t>
            </w:r>
          </w:p>
        </w:tc>
        <w:tc>
          <w:tcPr>
            <w:tcW w:w="1474" w:type="dxa"/>
            <w:tcBorders>
              <w:top w:val="nil"/>
              <w:bottom w:val="nil"/>
            </w:tcBorders>
            <w:vAlign w:val="center"/>
          </w:tcPr>
          <w:p w14:paraId="32DD7C60"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6,926,975</w:t>
            </w:r>
          </w:p>
        </w:tc>
        <w:tc>
          <w:tcPr>
            <w:tcW w:w="794" w:type="dxa"/>
            <w:tcBorders>
              <w:top w:val="nil"/>
              <w:bottom w:val="nil"/>
            </w:tcBorders>
            <w:vAlign w:val="center"/>
          </w:tcPr>
          <w:p w14:paraId="75F94770"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0.15</w:t>
            </w:r>
          </w:p>
        </w:tc>
        <w:tc>
          <w:tcPr>
            <w:tcW w:w="1474" w:type="dxa"/>
            <w:tcBorders>
              <w:top w:val="nil"/>
              <w:bottom w:val="nil"/>
            </w:tcBorders>
            <w:vAlign w:val="center"/>
          </w:tcPr>
          <w:p w14:paraId="77368859"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8,886,975</w:t>
            </w:r>
          </w:p>
        </w:tc>
        <w:tc>
          <w:tcPr>
            <w:tcW w:w="794" w:type="dxa"/>
            <w:tcBorders>
              <w:top w:val="nil"/>
              <w:bottom w:val="nil"/>
            </w:tcBorders>
            <w:vAlign w:val="center"/>
          </w:tcPr>
          <w:p w14:paraId="0219B77F"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0.20</w:t>
            </w:r>
          </w:p>
        </w:tc>
        <w:tc>
          <w:tcPr>
            <w:tcW w:w="1474" w:type="dxa"/>
            <w:tcBorders>
              <w:top w:val="nil"/>
              <w:bottom w:val="nil"/>
            </w:tcBorders>
            <w:vAlign w:val="center"/>
          </w:tcPr>
          <w:p w14:paraId="2FA12BAD"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b/>
                <w:noProof/>
                <w:sz w:val="20"/>
              </w:rPr>
              <w:t>- 1,960,000</w:t>
            </w:r>
          </w:p>
        </w:tc>
        <w:tc>
          <w:tcPr>
            <w:tcW w:w="797" w:type="dxa"/>
            <w:tcBorders>
              <w:top w:val="nil"/>
              <w:bottom w:val="nil"/>
              <w:right w:val="nil"/>
            </w:tcBorders>
            <w:vAlign w:val="center"/>
          </w:tcPr>
          <w:p w14:paraId="55154997"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b/>
                <w:kern w:val="0"/>
                <w:sz w:val="20"/>
              </w:rPr>
              <w:t>- 22.05</w:t>
            </w:r>
          </w:p>
        </w:tc>
      </w:tr>
      <w:tr w:rsidR="00A66B9B" w:rsidRPr="00A66B9B" w14:paraId="778EE969"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3851AF5C" w14:textId="77777777" w:rsidR="00A66B9B" w:rsidRPr="00A66B9B" w:rsidRDefault="00A66B9B" w:rsidP="00A66B9B">
            <w:pPr>
              <w:ind w:leftChars="200" w:left="480"/>
              <w:rPr>
                <w:rFonts w:eastAsia="標楷體" w:hAnsi="標楷體"/>
                <w:kern w:val="0"/>
                <w:sz w:val="22"/>
                <w:highlight w:val="yellow"/>
              </w:rPr>
            </w:pPr>
            <w:r w:rsidRPr="00A66B9B">
              <w:rPr>
                <w:rFonts w:eastAsia="標楷體" w:hAnsi="標楷體" w:hint="eastAsia"/>
                <w:kern w:val="0"/>
                <w:sz w:val="22"/>
              </w:rPr>
              <w:t>什項負債</w:t>
            </w:r>
          </w:p>
        </w:tc>
        <w:tc>
          <w:tcPr>
            <w:tcW w:w="1474" w:type="dxa"/>
            <w:tcBorders>
              <w:top w:val="nil"/>
              <w:bottom w:val="nil"/>
            </w:tcBorders>
            <w:vAlign w:val="center"/>
          </w:tcPr>
          <w:p w14:paraId="30C1386F"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6,926,975</w:t>
            </w:r>
          </w:p>
        </w:tc>
        <w:tc>
          <w:tcPr>
            <w:tcW w:w="794" w:type="dxa"/>
            <w:tcBorders>
              <w:top w:val="nil"/>
              <w:bottom w:val="nil"/>
            </w:tcBorders>
            <w:vAlign w:val="center"/>
          </w:tcPr>
          <w:p w14:paraId="7F9ED642"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0.15</w:t>
            </w:r>
          </w:p>
        </w:tc>
        <w:tc>
          <w:tcPr>
            <w:tcW w:w="1474" w:type="dxa"/>
            <w:tcBorders>
              <w:top w:val="nil"/>
              <w:bottom w:val="nil"/>
            </w:tcBorders>
            <w:vAlign w:val="center"/>
          </w:tcPr>
          <w:p w14:paraId="0B8E9D50"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8,886,975</w:t>
            </w:r>
          </w:p>
        </w:tc>
        <w:tc>
          <w:tcPr>
            <w:tcW w:w="794" w:type="dxa"/>
            <w:tcBorders>
              <w:top w:val="nil"/>
              <w:bottom w:val="nil"/>
            </w:tcBorders>
            <w:vAlign w:val="center"/>
          </w:tcPr>
          <w:p w14:paraId="7935B8F0"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0.20</w:t>
            </w:r>
          </w:p>
        </w:tc>
        <w:tc>
          <w:tcPr>
            <w:tcW w:w="1474" w:type="dxa"/>
            <w:tcBorders>
              <w:top w:val="nil"/>
              <w:bottom w:val="nil"/>
            </w:tcBorders>
            <w:vAlign w:val="center"/>
          </w:tcPr>
          <w:p w14:paraId="1D04B5D7"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noProof/>
                <w:sz w:val="20"/>
              </w:rPr>
              <w:t>- 1,960,000</w:t>
            </w:r>
          </w:p>
        </w:tc>
        <w:tc>
          <w:tcPr>
            <w:tcW w:w="797" w:type="dxa"/>
            <w:tcBorders>
              <w:top w:val="nil"/>
              <w:bottom w:val="nil"/>
              <w:right w:val="nil"/>
            </w:tcBorders>
            <w:vAlign w:val="center"/>
          </w:tcPr>
          <w:p w14:paraId="58C0CD40"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kern w:val="0"/>
                <w:sz w:val="20"/>
              </w:rPr>
              <w:t>- 22.05</w:t>
            </w:r>
          </w:p>
        </w:tc>
      </w:tr>
      <w:tr w:rsidR="00A66B9B" w:rsidRPr="00A66B9B" w14:paraId="7F41F0BB"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409D6731" w14:textId="77777777" w:rsidR="00A66B9B" w:rsidRPr="00A66B9B" w:rsidRDefault="00A66B9B" w:rsidP="00A66B9B">
            <w:pPr>
              <w:rPr>
                <w:rFonts w:eastAsia="標楷體" w:hAnsi="標楷體"/>
                <w:kern w:val="0"/>
                <w:sz w:val="22"/>
                <w:highlight w:val="yellow"/>
              </w:rPr>
            </w:pPr>
            <w:r w:rsidRPr="00A66B9B">
              <w:rPr>
                <w:rFonts w:eastAsia="標楷體" w:hAnsi="標楷體" w:hint="eastAsia"/>
                <w:b/>
                <w:kern w:val="0"/>
                <w:sz w:val="22"/>
              </w:rPr>
              <w:t>淨值</w:t>
            </w:r>
          </w:p>
        </w:tc>
        <w:tc>
          <w:tcPr>
            <w:tcW w:w="1474" w:type="dxa"/>
            <w:tcBorders>
              <w:top w:val="nil"/>
              <w:bottom w:val="nil"/>
            </w:tcBorders>
            <w:vAlign w:val="center"/>
          </w:tcPr>
          <w:p w14:paraId="718C9AFD"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4,546,496,109</w:t>
            </w:r>
          </w:p>
        </w:tc>
        <w:tc>
          <w:tcPr>
            <w:tcW w:w="794" w:type="dxa"/>
            <w:tcBorders>
              <w:top w:val="nil"/>
              <w:bottom w:val="nil"/>
            </w:tcBorders>
            <w:vAlign w:val="center"/>
          </w:tcPr>
          <w:p w14:paraId="3A22D419"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99.67</w:t>
            </w:r>
          </w:p>
        </w:tc>
        <w:tc>
          <w:tcPr>
            <w:tcW w:w="1474" w:type="dxa"/>
            <w:tcBorders>
              <w:top w:val="nil"/>
              <w:bottom w:val="nil"/>
            </w:tcBorders>
            <w:vAlign w:val="center"/>
          </w:tcPr>
          <w:p w14:paraId="652F840B"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4,524,125,587</w:t>
            </w:r>
          </w:p>
        </w:tc>
        <w:tc>
          <w:tcPr>
            <w:tcW w:w="794" w:type="dxa"/>
            <w:tcBorders>
              <w:top w:val="nil"/>
              <w:bottom w:val="nil"/>
            </w:tcBorders>
            <w:vAlign w:val="center"/>
          </w:tcPr>
          <w:p w14:paraId="6AE98657"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99.65</w:t>
            </w:r>
          </w:p>
        </w:tc>
        <w:tc>
          <w:tcPr>
            <w:tcW w:w="1474" w:type="dxa"/>
            <w:tcBorders>
              <w:top w:val="nil"/>
              <w:bottom w:val="nil"/>
            </w:tcBorders>
            <w:vAlign w:val="center"/>
          </w:tcPr>
          <w:p w14:paraId="1BD3AA79"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b/>
                <w:noProof/>
                <w:sz w:val="20"/>
              </w:rPr>
              <w:t>22,370,522</w:t>
            </w:r>
          </w:p>
        </w:tc>
        <w:tc>
          <w:tcPr>
            <w:tcW w:w="797" w:type="dxa"/>
            <w:tcBorders>
              <w:top w:val="nil"/>
              <w:bottom w:val="nil"/>
              <w:right w:val="nil"/>
            </w:tcBorders>
            <w:vAlign w:val="center"/>
          </w:tcPr>
          <w:p w14:paraId="223FA8F8"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b/>
                <w:kern w:val="0"/>
                <w:sz w:val="20"/>
              </w:rPr>
              <w:t>0.49</w:t>
            </w:r>
          </w:p>
        </w:tc>
      </w:tr>
      <w:tr w:rsidR="00A66B9B" w:rsidRPr="00A66B9B" w14:paraId="3717D547"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1FBD3072" w14:textId="77777777" w:rsidR="00A66B9B" w:rsidRPr="00A66B9B" w:rsidRDefault="00A66B9B" w:rsidP="00A66B9B">
            <w:pPr>
              <w:ind w:leftChars="100" w:left="240"/>
              <w:rPr>
                <w:rFonts w:eastAsia="標楷體" w:hAnsi="標楷體"/>
                <w:kern w:val="0"/>
                <w:sz w:val="22"/>
                <w:highlight w:val="yellow"/>
              </w:rPr>
            </w:pPr>
            <w:r w:rsidRPr="00A66B9B">
              <w:rPr>
                <w:rFonts w:eastAsia="標楷體" w:hAnsi="標楷體" w:hint="eastAsia"/>
                <w:b/>
                <w:kern w:val="0"/>
                <w:sz w:val="22"/>
              </w:rPr>
              <w:t>基金</w:t>
            </w:r>
          </w:p>
        </w:tc>
        <w:tc>
          <w:tcPr>
            <w:tcW w:w="1474" w:type="dxa"/>
            <w:tcBorders>
              <w:top w:val="nil"/>
              <w:bottom w:val="nil"/>
            </w:tcBorders>
            <w:vAlign w:val="center"/>
          </w:tcPr>
          <w:p w14:paraId="37F8384B"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338,226,551</w:t>
            </w:r>
          </w:p>
        </w:tc>
        <w:tc>
          <w:tcPr>
            <w:tcW w:w="794" w:type="dxa"/>
            <w:tcBorders>
              <w:top w:val="nil"/>
              <w:bottom w:val="nil"/>
            </w:tcBorders>
            <w:vAlign w:val="center"/>
          </w:tcPr>
          <w:p w14:paraId="48945589"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7.41</w:t>
            </w:r>
          </w:p>
        </w:tc>
        <w:tc>
          <w:tcPr>
            <w:tcW w:w="1474" w:type="dxa"/>
            <w:tcBorders>
              <w:top w:val="nil"/>
              <w:bottom w:val="nil"/>
            </w:tcBorders>
            <w:vAlign w:val="center"/>
          </w:tcPr>
          <w:p w14:paraId="7DA23CC3"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338,226,551</w:t>
            </w:r>
          </w:p>
        </w:tc>
        <w:tc>
          <w:tcPr>
            <w:tcW w:w="794" w:type="dxa"/>
            <w:tcBorders>
              <w:top w:val="nil"/>
              <w:bottom w:val="nil"/>
            </w:tcBorders>
            <w:vAlign w:val="center"/>
          </w:tcPr>
          <w:p w14:paraId="5401F66E"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7.45</w:t>
            </w:r>
          </w:p>
        </w:tc>
        <w:tc>
          <w:tcPr>
            <w:tcW w:w="1474" w:type="dxa"/>
            <w:tcBorders>
              <w:top w:val="nil"/>
              <w:bottom w:val="nil"/>
            </w:tcBorders>
            <w:vAlign w:val="center"/>
          </w:tcPr>
          <w:p w14:paraId="6A57C1E2"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b/>
                <w:noProof/>
                <w:sz w:val="20"/>
              </w:rPr>
              <w:t>－</w:t>
            </w:r>
          </w:p>
        </w:tc>
        <w:tc>
          <w:tcPr>
            <w:tcW w:w="797" w:type="dxa"/>
            <w:tcBorders>
              <w:top w:val="nil"/>
              <w:bottom w:val="nil"/>
              <w:right w:val="nil"/>
            </w:tcBorders>
            <w:vAlign w:val="center"/>
          </w:tcPr>
          <w:p w14:paraId="43B5F8D5"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b/>
                <w:kern w:val="0"/>
                <w:sz w:val="20"/>
              </w:rPr>
              <w:t>－</w:t>
            </w:r>
          </w:p>
        </w:tc>
      </w:tr>
      <w:tr w:rsidR="00A66B9B" w:rsidRPr="00A66B9B" w14:paraId="50B7DDF1"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285DCCBA" w14:textId="77777777" w:rsidR="00A66B9B" w:rsidRPr="00A66B9B" w:rsidRDefault="00A66B9B" w:rsidP="00A66B9B">
            <w:pPr>
              <w:ind w:leftChars="200" w:left="480"/>
              <w:rPr>
                <w:rFonts w:eastAsia="標楷體" w:hAnsi="標楷體"/>
                <w:kern w:val="0"/>
                <w:sz w:val="22"/>
                <w:highlight w:val="yellow"/>
              </w:rPr>
            </w:pPr>
            <w:r w:rsidRPr="00A66B9B">
              <w:rPr>
                <w:rFonts w:eastAsia="標楷體" w:hAnsi="標楷體" w:hint="eastAsia"/>
                <w:kern w:val="0"/>
                <w:sz w:val="22"/>
              </w:rPr>
              <w:t>基金</w:t>
            </w:r>
          </w:p>
        </w:tc>
        <w:tc>
          <w:tcPr>
            <w:tcW w:w="1474" w:type="dxa"/>
            <w:tcBorders>
              <w:top w:val="nil"/>
              <w:bottom w:val="nil"/>
            </w:tcBorders>
            <w:vAlign w:val="center"/>
          </w:tcPr>
          <w:p w14:paraId="3183BD6F"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338,226,551</w:t>
            </w:r>
          </w:p>
        </w:tc>
        <w:tc>
          <w:tcPr>
            <w:tcW w:w="794" w:type="dxa"/>
            <w:tcBorders>
              <w:top w:val="nil"/>
              <w:bottom w:val="nil"/>
            </w:tcBorders>
            <w:vAlign w:val="center"/>
          </w:tcPr>
          <w:p w14:paraId="26071834"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7.41</w:t>
            </w:r>
          </w:p>
        </w:tc>
        <w:tc>
          <w:tcPr>
            <w:tcW w:w="1474" w:type="dxa"/>
            <w:tcBorders>
              <w:top w:val="nil"/>
              <w:bottom w:val="nil"/>
            </w:tcBorders>
            <w:vAlign w:val="center"/>
          </w:tcPr>
          <w:p w14:paraId="7938444D"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338,226,551</w:t>
            </w:r>
          </w:p>
        </w:tc>
        <w:tc>
          <w:tcPr>
            <w:tcW w:w="794" w:type="dxa"/>
            <w:tcBorders>
              <w:top w:val="nil"/>
              <w:bottom w:val="nil"/>
            </w:tcBorders>
            <w:vAlign w:val="center"/>
          </w:tcPr>
          <w:p w14:paraId="7EA12DC3"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7.45</w:t>
            </w:r>
          </w:p>
        </w:tc>
        <w:tc>
          <w:tcPr>
            <w:tcW w:w="1474" w:type="dxa"/>
            <w:tcBorders>
              <w:top w:val="nil"/>
              <w:bottom w:val="nil"/>
            </w:tcBorders>
            <w:vAlign w:val="center"/>
          </w:tcPr>
          <w:p w14:paraId="08659258"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noProof/>
                <w:sz w:val="20"/>
              </w:rPr>
              <w:t>－</w:t>
            </w:r>
          </w:p>
        </w:tc>
        <w:tc>
          <w:tcPr>
            <w:tcW w:w="797" w:type="dxa"/>
            <w:tcBorders>
              <w:top w:val="nil"/>
              <w:bottom w:val="nil"/>
              <w:right w:val="nil"/>
            </w:tcBorders>
            <w:vAlign w:val="center"/>
          </w:tcPr>
          <w:p w14:paraId="3BAC013A"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kern w:val="0"/>
                <w:sz w:val="20"/>
              </w:rPr>
              <w:t>－</w:t>
            </w:r>
          </w:p>
        </w:tc>
      </w:tr>
      <w:tr w:rsidR="00A66B9B" w:rsidRPr="00A66B9B" w14:paraId="12B67342"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38CA5884" w14:textId="77777777" w:rsidR="00A66B9B" w:rsidRPr="00A66B9B" w:rsidRDefault="00A66B9B" w:rsidP="00A66B9B">
            <w:pPr>
              <w:ind w:leftChars="100" w:left="240"/>
              <w:rPr>
                <w:rFonts w:eastAsia="標楷體" w:hAnsi="標楷體"/>
                <w:kern w:val="0"/>
                <w:sz w:val="22"/>
                <w:highlight w:val="yellow"/>
              </w:rPr>
            </w:pPr>
            <w:r w:rsidRPr="00A66B9B">
              <w:rPr>
                <w:rFonts w:eastAsia="標楷體" w:hAnsi="標楷體" w:hint="eastAsia"/>
                <w:b/>
                <w:kern w:val="0"/>
                <w:sz w:val="22"/>
              </w:rPr>
              <w:t>公積</w:t>
            </w:r>
          </w:p>
        </w:tc>
        <w:tc>
          <w:tcPr>
            <w:tcW w:w="1474" w:type="dxa"/>
            <w:tcBorders>
              <w:top w:val="nil"/>
              <w:bottom w:val="nil"/>
            </w:tcBorders>
            <w:vAlign w:val="center"/>
          </w:tcPr>
          <w:p w14:paraId="45B2A45B"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565,577,856</w:t>
            </w:r>
          </w:p>
        </w:tc>
        <w:tc>
          <w:tcPr>
            <w:tcW w:w="794" w:type="dxa"/>
            <w:tcBorders>
              <w:top w:val="nil"/>
              <w:bottom w:val="nil"/>
            </w:tcBorders>
            <w:vAlign w:val="center"/>
          </w:tcPr>
          <w:p w14:paraId="7158202E"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12.40</w:t>
            </w:r>
          </w:p>
        </w:tc>
        <w:tc>
          <w:tcPr>
            <w:tcW w:w="1474" w:type="dxa"/>
            <w:tcBorders>
              <w:top w:val="nil"/>
              <w:bottom w:val="nil"/>
            </w:tcBorders>
            <w:vAlign w:val="center"/>
          </w:tcPr>
          <w:p w14:paraId="5CD77ED8"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565,577,856</w:t>
            </w:r>
          </w:p>
        </w:tc>
        <w:tc>
          <w:tcPr>
            <w:tcW w:w="794" w:type="dxa"/>
            <w:tcBorders>
              <w:top w:val="nil"/>
              <w:bottom w:val="nil"/>
            </w:tcBorders>
            <w:vAlign w:val="center"/>
          </w:tcPr>
          <w:p w14:paraId="522A014E"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12.46</w:t>
            </w:r>
          </w:p>
        </w:tc>
        <w:tc>
          <w:tcPr>
            <w:tcW w:w="1474" w:type="dxa"/>
            <w:tcBorders>
              <w:top w:val="nil"/>
              <w:bottom w:val="nil"/>
            </w:tcBorders>
            <w:vAlign w:val="center"/>
          </w:tcPr>
          <w:p w14:paraId="3080E933"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b/>
                <w:noProof/>
                <w:sz w:val="20"/>
              </w:rPr>
              <w:t>－</w:t>
            </w:r>
          </w:p>
        </w:tc>
        <w:tc>
          <w:tcPr>
            <w:tcW w:w="797" w:type="dxa"/>
            <w:tcBorders>
              <w:top w:val="nil"/>
              <w:bottom w:val="nil"/>
              <w:right w:val="nil"/>
            </w:tcBorders>
            <w:vAlign w:val="center"/>
          </w:tcPr>
          <w:p w14:paraId="5C7F1787"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b/>
                <w:kern w:val="0"/>
                <w:sz w:val="20"/>
              </w:rPr>
              <w:t>－</w:t>
            </w:r>
          </w:p>
        </w:tc>
      </w:tr>
      <w:tr w:rsidR="00A66B9B" w:rsidRPr="00A66B9B" w14:paraId="448193A4"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7C705CF3" w14:textId="77777777" w:rsidR="00A66B9B" w:rsidRPr="00A66B9B" w:rsidRDefault="00A66B9B" w:rsidP="00A66B9B">
            <w:pPr>
              <w:ind w:leftChars="200" w:left="480"/>
              <w:rPr>
                <w:rFonts w:eastAsia="標楷體" w:hAnsi="標楷體"/>
                <w:kern w:val="0"/>
                <w:sz w:val="22"/>
                <w:highlight w:val="yellow"/>
              </w:rPr>
            </w:pPr>
            <w:r w:rsidRPr="00A66B9B">
              <w:rPr>
                <w:rFonts w:eastAsia="標楷體" w:hAnsi="標楷體" w:hint="eastAsia"/>
                <w:kern w:val="0"/>
                <w:sz w:val="22"/>
              </w:rPr>
              <w:t>資本公積</w:t>
            </w:r>
          </w:p>
        </w:tc>
        <w:tc>
          <w:tcPr>
            <w:tcW w:w="1474" w:type="dxa"/>
            <w:tcBorders>
              <w:top w:val="nil"/>
              <w:bottom w:val="nil"/>
            </w:tcBorders>
            <w:vAlign w:val="center"/>
          </w:tcPr>
          <w:p w14:paraId="7DAADC65"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565,577,856</w:t>
            </w:r>
          </w:p>
        </w:tc>
        <w:tc>
          <w:tcPr>
            <w:tcW w:w="794" w:type="dxa"/>
            <w:tcBorders>
              <w:top w:val="nil"/>
              <w:bottom w:val="nil"/>
            </w:tcBorders>
            <w:vAlign w:val="center"/>
          </w:tcPr>
          <w:p w14:paraId="1ED6144A"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12.40</w:t>
            </w:r>
          </w:p>
        </w:tc>
        <w:tc>
          <w:tcPr>
            <w:tcW w:w="1474" w:type="dxa"/>
            <w:tcBorders>
              <w:top w:val="nil"/>
              <w:bottom w:val="nil"/>
            </w:tcBorders>
            <w:vAlign w:val="center"/>
          </w:tcPr>
          <w:p w14:paraId="15D52FA1"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565,577,856</w:t>
            </w:r>
          </w:p>
        </w:tc>
        <w:tc>
          <w:tcPr>
            <w:tcW w:w="794" w:type="dxa"/>
            <w:tcBorders>
              <w:top w:val="nil"/>
              <w:bottom w:val="nil"/>
            </w:tcBorders>
            <w:vAlign w:val="center"/>
          </w:tcPr>
          <w:p w14:paraId="2E90F7AD"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12.46</w:t>
            </w:r>
          </w:p>
        </w:tc>
        <w:tc>
          <w:tcPr>
            <w:tcW w:w="1474" w:type="dxa"/>
            <w:tcBorders>
              <w:top w:val="nil"/>
              <w:bottom w:val="nil"/>
            </w:tcBorders>
            <w:vAlign w:val="center"/>
          </w:tcPr>
          <w:p w14:paraId="0A7A6691"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noProof/>
                <w:sz w:val="20"/>
              </w:rPr>
              <w:t>－</w:t>
            </w:r>
          </w:p>
        </w:tc>
        <w:tc>
          <w:tcPr>
            <w:tcW w:w="797" w:type="dxa"/>
            <w:tcBorders>
              <w:top w:val="nil"/>
              <w:bottom w:val="nil"/>
              <w:right w:val="nil"/>
            </w:tcBorders>
            <w:vAlign w:val="center"/>
          </w:tcPr>
          <w:p w14:paraId="14BD7D6E"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kern w:val="0"/>
                <w:sz w:val="20"/>
              </w:rPr>
              <w:t>－</w:t>
            </w:r>
          </w:p>
        </w:tc>
      </w:tr>
      <w:tr w:rsidR="00A66B9B" w:rsidRPr="00A66B9B" w14:paraId="572D0001"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3A09DAA3" w14:textId="77777777" w:rsidR="00A66B9B" w:rsidRPr="00A66B9B" w:rsidRDefault="00A66B9B" w:rsidP="00A66B9B">
            <w:pPr>
              <w:ind w:leftChars="100" w:left="240"/>
              <w:rPr>
                <w:rFonts w:eastAsia="標楷體" w:hAnsi="標楷體"/>
                <w:kern w:val="0"/>
                <w:sz w:val="22"/>
                <w:highlight w:val="yellow"/>
              </w:rPr>
            </w:pPr>
            <w:r w:rsidRPr="00A66B9B">
              <w:rPr>
                <w:rFonts w:eastAsia="標楷體" w:hAnsi="標楷體" w:hint="eastAsia"/>
                <w:b/>
                <w:kern w:val="0"/>
                <w:sz w:val="22"/>
              </w:rPr>
              <w:t>累積餘絀</w:t>
            </w:r>
          </w:p>
        </w:tc>
        <w:tc>
          <w:tcPr>
            <w:tcW w:w="1474" w:type="dxa"/>
            <w:tcBorders>
              <w:top w:val="nil"/>
              <w:bottom w:val="nil"/>
            </w:tcBorders>
            <w:vAlign w:val="center"/>
          </w:tcPr>
          <w:p w14:paraId="271573D0"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3,642,691,702</w:t>
            </w:r>
          </w:p>
        </w:tc>
        <w:tc>
          <w:tcPr>
            <w:tcW w:w="794" w:type="dxa"/>
            <w:tcBorders>
              <w:top w:val="nil"/>
              <w:bottom w:val="nil"/>
            </w:tcBorders>
            <w:vAlign w:val="center"/>
          </w:tcPr>
          <w:p w14:paraId="7D08A8CF"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79.86</w:t>
            </w:r>
          </w:p>
        </w:tc>
        <w:tc>
          <w:tcPr>
            <w:tcW w:w="1474" w:type="dxa"/>
            <w:tcBorders>
              <w:top w:val="nil"/>
              <w:bottom w:val="nil"/>
            </w:tcBorders>
            <w:vAlign w:val="center"/>
          </w:tcPr>
          <w:p w14:paraId="5040FA85"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3,620,321,180</w:t>
            </w:r>
          </w:p>
        </w:tc>
        <w:tc>
          <w:tcPr>
            <w:tcW w:w="794" w:type="dxa"/>
            <w:tcBorders>
              <w:top w:val="nil"/>
              <w:bottom w:val="nil"/>
            </w:tcBorders>
            <w:vAlign w:val="center"/>
          </w:tcPr>
          <w:p w14:paraId="67D79AC1"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79.74</w:t>
            </w:r>
          </w:p>
        </w:tc>
        <w:tc>
          <w:tcPr>
            <w:tcW w:w="1474" w:type="dxa"/>
            <w:tcBorders>
              <w:top w:val="nil"/>
              <w:bottom w:val="nil"/>
            </w:tcBorders>
            <w:vAlign w:val="center"/>
          </w:tcPr>
          <w:p w14:paraId="5558C12B"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b/>
                <w:noProof/>
                <w:sz w:val="20"/>
              </w:rPr>
              <w:t>22,370,522</w:t>
            </w:r>
          </w:p>
        </w:tc>
        <w:tc>
          <w:tcPr>
            <w:tcW w:w="797" w:type="dxa"/>
            <w:tcBorders>
              <w:top w:val="nil"/>
              <w:bottom w:val="nil"/>
              <w:right w:val="nil"/>
            </w:tcBorders>
            <w:vAlign w:val="center"/>
          </w:tcPr>
          <w:p w14:paraId="48F76D68"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b/>
                <w:kern w:val="0"/>
                <w:sz w:val="20"/>
              </w:rPr>
              <w:t>0.62</w:t>
            </w:r>
          </w:p>
        </w:tc>
      </w:tr>
      <w:tr w:rsidR="00A66B9B" w:rsidRPr="00A66B9B" w14:paraId="1FFBA37C" w14:textId="77777777" w:rsidTr="00A66B9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97"/>
        </w:trPr>
        <w:tc>
          <w:tcPr>
            <w:tcW w:w="3118" w:type="dxa"/>
            <w:tcBorders>
              <w:top w:val="nil"/>
              <w:left w:val="nil"/>
              <w:bottom w:val="nil"/>
            </w:tcBorders>
            <w:vAlign w:val="center"/>
          </w:tcPr>
          <w:p w14:paraId="7465FC4E" w14:textId="77777777" w:rsidR="00A66B9B" w:rsidRPr="00A66B9B" w:rsidRDefault="00A66B9B" w:rsidP="00A66B9B">
            <w:pPr>
              <w:ind w:leftChars="200" w:left="480"/>
              <w:rPr>
                <w:rFonts w:eastAsia="標楷體" w:hAnsi="標楷體"/>
                <w:kern w:val="0"/>
                <w:sz w:val="22"/>
                <w:highlight w:val="yellow"/>
              </w:rPr>
            </w:pPr>
            <w:r w:rsidRPr="00A66B9B">
              <w:rPr>
                <w:rFonts w:eastAsia="標楷體" w:hAnsi="標楷體" w:hint="eastAsia"/>
                <w:kern w:val="0"/>
                <w:sz w:val="22"/>
              </w:rPr>
              <w:t>累積賸餘</w:t>
            </w:r>
          </w:p>
        </w:tc>
        <w:tc>
          <w:tcPr>
            <w:tcW w:w="1474" w:type="dxa"/>
            <w:tcBorders>
              <w:top w:val="nil"/>
              <w:bottom w:val="nil"/>
            </w:tcBorders>
            <w:vAlign w:val="center"/>
          </w:tcPr>
          <w:p w14:paraId="078D234B"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3,642,691,702</w:t>
            </w:r>
          </w:p>
        </w:tc>
        <w:tc>
          <w:tcPr>
            <w:tcW w:w="794" w:type="dxa"/>
            <w:tcBorders>
              <w:top w:val="nil"/>
              <w:bottom w:val="nil"/>
            </w:tcBorders>
            <w:vAlign w:val="center"/>
          </w:tcPr>
          <w:p w14:paraId="4C8F9789"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79.86</w:t>
            </w:r>
          </w:p>
        </w:tc>
        <w:tc>
          <w:tcPr>
            <w:tcW w:w="1474" w:type="dxa"/>
            <w:tcBorders>
              <w:top w:val="nil"/>
              <w:bottom w:val="nil"/>
            </w:tcBorders>
            <w:vAlign w:val="center"/>
          </w:tcPr>
          <w:p w14:paraId="3BB551D0"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3,620,321,180</w:t>
            </w:r>
          </w:p>
        </w:tc>
        <w:tc>
          <w:tcPr>
            <w:tcW w:w="794" w:type="dxa"/>
            <w:tcBorders>
              <w:top w:val="nil"/>
              <w:bottom w:val="nil"/>
            </w:tcBorders>
            <w:vAlign w:val="center"/>
          </w:tcPr>
          <w:p w14:paraId="361079BF"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sz w:val="20"/>
              </w:rPr>
              <w:t>79.74</w:t>
            </w:r>
          </w:p>
        </w:tc>
        <w:tc>
          <w:tcPr>
            <w:tcW w:w="1474" w:type="dxa"/>
            <w:tcBorders>
              <w:top w:val="nil"/>
              <w:bottom w:val="nil"/>
            </w:tcBorders>
            <w:vAlign w:val="center"/>
          </w:tcPr>
          <w:p w14:paraId="311B5E6B"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noProof/>
                <w:sz w:val="20"/>
              </w:rPr>
              <w:t>22,370,522</w:t>
            </w:r>
          </w:p>
        </w:tc>
        <w:tc>
          <w:tcPr>
            <w:tcW w:w="797" w:type="dxa"/>
            <w:tcBorders>
              <w:top w:val="nil"/>
              <w:bottom w:val="nil"/>
              <w:right w:val="nil"/>
            </w:tcBorders>
            <w:vAlign w:val="center"/>
          </w:tcPr>
          <w:p w14:paraId="0201F409"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kern w:val="0"/>
                <w:sz w:val="20"/>
              </w:rPr>
              <w:t>0.62</w:t>
            </w:r>
          </w:p>
        </w:tc>
      </w:tr>
      <w:tr w:rsidR="00A66B9B" w:rsidRPr="00A66B9B" w14:paraId="40D0F1F3" w14:textId="77777777" w:rsidTr="00FC3EB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single" w:sz="12" w:space="0" w:color="auto"/>
            </w:tcBorders>
            <w:vAlign w:val="center"/>
          </w:tcPr>
          <w:p w14:paraId="13BB97F4" w14:textId="77777777" w:rsidR="00A66B9B" w:rsidRPr="00A66B9B" w:rsidRDefault="00A66B9B" w:rsidP="00A66B9B">
            <w:pPr>
              <w:rPr>
                <w:rFonts w:eastAsia="標楷體" w:hAnsi="標楷體"/>
                <w:kern w:val="0"/>
                <w:sz w:val="22"/>
                <w:highlight w:val="yellow"/>
              </w:rPr>
            </w:pPr>
            <w:r w:rsidRPr="00A66B9B">
              <w:rPr>
                <w:rFonts w:eastAsia="標楷體" w:hAnsi="標楷體" w:hint="eastAsia"/>
                <w:b/>
                <w:kern w:val="0"/>
                <w:sz w:val="22"/>
              </w:rPr>
              <w:t>合計</w:t>
            </w:r>
          </w:p>
        </w:tc>
        <w:tc>
          <w:tcPr>
            <w:tcW w:w="1474" w:type="dxa"/>
            <w:tcBorders>
              <w:top w:val="nil"/>
              <w:bottom w:val="single" w:sz="12" w:space="0" w:color="auto"/>
            </w:tcBorders>
            <w:vAlign w:val="center"/>
          </w:tcPr>
          <w:p w14:paraId="1EC13632"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4,561,519,867</w:t>
            </w:r>
          </w:p>
        </w:tc>
        <w:tc>
          <w:tcPr>
            <w:tcW w:w="794" w:type="dxa"/>
            <w:tcBorders>
              <w:top w:val="nil"/>
              <w:bottom w:val="single" w:sz="12" w:space="0" w:color="auto"/>
            </w:tcBorders>
            <w:vAlign w:val="center"/>
          </w:tcPr>
          <w:p w14:paraId="7548EBBC"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100.00</w:t>
            </w:r>
          </w:p>
        </w:tc>
        <w:tc>
          <w:tcPr>
            <w:tcW w:w="1474" w:type="dxa"/>
            <w:tcBorders>
              <w:top w:val="nil"/>
              <w:bottom w:val="single" w:sz="12" w:space="0" w:color="auto"/>
            </w:tcBorders>
            <w:vAlign w:val="center"/>
          </w:tcPr>
          <w:p w14:paraId="098887C2"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4,539,968,288</w:t>
            </w:r>
          </w:p>
        </w:tc>
        <w:tc>
          <w:tcPr>
            <w:tcW w:w="794" w:type="dxa"/>
            <w:tcBorders>
              <w:top w:val="nil"/>
              <w:bottom w:val="single" w:sz="12" w:space="0" w:color="auto"/>
            </w:tcBorders>
            <w:vAlign w:val="center"/>
          </w:tcPr>
          <w:p w14:paraId="55CCC5B6" w14:textId="77777777" w:rsidR="00A66B9B" w:rsidRPr="00A66B9B" w:rsidRDefault="00A66B9B" w:rsidP="00A66B9B">
            <w:pPr>
              <w:ind w:rightChars="10" w:right="24"/>
              <w:jc w:val="right"/>
              <w:rPr>
                <w:rFonts w:ascii="新細明體" w:eastAsia="標楷體" w:hAnsi="新細明體"/>
                <w:sz w:val="20"/>
                <w:highlight w:val="yellow"/>
              </w:rPr>
            </w:pPr>
            <w:r w:rsidRPr="00A66B9B">
              <w:rPr>
                <w:rFonts w:ascii="新細明體" w:eastAsia="標楷體" w:hAnsi="新細明體" w:hint="eastAsia"/>
                <w:b/>
                <w:sz w:val="20"/>
              </w:rPr>
              <w:t>100.00</w:t>
            </w:r>
          </w:p>
        </w:tc>
        <w:tc>
          <w:tcPr>
            <w:tcW w:w="1474" w:type="dxa"/>
            <w:tcBorders>
              <w:top w:val="nil"/>
              <w:bottom w:val="single" w:sz="12" w:space="0" w:color="auto"/>
            </w:tcBorders>
            <w:vAlign w:val="center"/>
          </w:tcPr>
          <w:p w14:paraId="2BC9C5B7" w14:textId="77777777" w:rsidR="00A66B9B" w:rsidRPr="00A66B9B" w:rsidRDefault="00A66B9B" w:rsidP="00A66B9B">
            <w:pPr>
              <w:ind w:rightChars="10" w:right="24"/>
              <w:jc w:val="right"/>
              <w:rPr>
                <w:rFonts w:ascii="新細明體" w:eastAsia="標楷體" w:hAnsi="新細明體"/>
                <w:noProof/>
                <w:sz w:val="20"/>
                <w:highlight w:val="yellow"/>
              </w:rPr>
            </w:pPr>
            <w:r w:rsidRPr="00A66B9B">
              <w:rPr>
                <w:rFonts w:ascii="新細明體" w:eastAsia="標楷體" w:hAnsi="新細明體" w:hint="eastAsia"/>
                <w:b/>
                <w:noProof/>
                <w:sz w:val="20"/>
              </w:rPr>
              <w:t>21,551,579</w:t>
            </w:r>
          </w:p>
        </w:tc>
        <w:tc>
          <w:tcPr>
            <w:tcW w:w="797" w:type="dxa"/>
            <w:tcBorders>
              <w:top w:val="nil"/>
              <w:bottom w:val="single" w:sz="12" w:space="0" w:color="auto"/>
              <w:right w:val="nil"/>
            </w:tcBorders>
            <w:vAlign w:val="center"/>
          </w:tcPr>
          <w:p w14:paraId="76B2B4D9" w14:textId="77777777" w:rsidR="00A66B9B" w:rsidRPr="00A66B9B" w:rsidRDefault="00A66B9B" w:rsidP="00A66B9B">
            <w:pPr>
              <w:ind w:rightChars="10" w:right="24"/>
              <w:jc w:val="right"/>
              <w:rPr>
                <w:rFonts w:ascii="新細明體" w:eastAsia="標楷體" w:hAnsi="新細明體"/>
                <w:kern w:val="0"/>
                <w:sz w:val="20"/>
                <w:highlight w:val="yellow"/>
              </w:rPr>
            </w:pPr>
            <w:r w:rsidRPr="00A66B9B">
              <w:rPr>
                <w:rFonts w:ascii="新細明體" w:eastAsia="標楷體" w:hAnsi="新細明體" w:hint="eastAsia"/>
                <w:b/>
                <w:kern w:val="0"/>
                <w:sz w:val="20"/>
              </w:rPr>
              <w:t>0.47</w:t>
            </w:r>
          </w:p>
        </w:tc>
      </w:tr>
    </w:tbl>
    <w:p w14:paraId="44A3C417" w14:textId="622C3B89" w:rsidR="009327D5" w:rsidRPr="00B3243A" w:rsidRDefault="009327D5" w:rsidP="009327D5">
      <w:pPr>
        <w:pStyle w:val="ad"/>
      </w:pPr>
      <w:r>
        <w:rPr>
          <w:rFonts w:hint="eastAsia"/>
        </w:rPr>
        <w:lastRenderedPageBreak/>
        <w:t>（三）</w:t>
      </w:r>
      <w:r w:rsidRPr="00B3243A">
        <w:rPr>
          <w:rFonts w:hint="eastAsia"/>
        </w:rPr>
        <w:t>衛生局主管</w:t>
      </w:r>
    </w:p>
    <w:p w14:paraId="59A66EBC" w14:textId="77777777" w:rsidR="009327D5" w:rsidRPr="00B3243A" w:rsidRDefault="009327D5" w:rsidP="009327D5">
      <w:pPr>
        <w:pStyle w:val="11"/>
        <w:spacing w:before="72" w:after="72" w:line="500" w:lineRule="exact"/>
        <w:ind w:firstLine="480"/>
      </w:pPr>
      <w:r w:rsidRPr="00B3243A">
        <w:rPr>
          <w:rFonts w:hint="eastAsia"/>
        </w:rPr>
        <w:t>彰化縣各鄉鎮市（區）衛生所醫療作業基金</w:t>
      </w:r>
    </w:p>
    <w:p w14:paraId="60F30DF8" w14:textId="77777777" w:rsidR="009327D5" w:rsidRPr="00B3243A" w:rsidRDefault="009327D5" w:rsidP="006F3385">
      <w:pPr>
        <w:pStyle w:val="a8"/>
        <w:spacing w:line="520" w:lineRule="exact"/>
        <w:ind w:firstLine="480"/>
      </w:pPr>
      <w:r w:rsidRPr="00B3243A">
        <w:rPr>
          <w:rFonts w:hint="eastAsia"/>
        </w:rPr>
        <w:t>彰化縣政府為強化彰化縣各鄉鎮市（區）衛生所辦理公共衛生保健及醫療門診業務，提升衛生醫療水準及醫療服務品質，依據前行政院衛生署改制為衛生福利部訂定之「臺灣省各縣市設置醫療作業基金要點」規定，設立彰化縣各鄉鎮市（區）衛生所醫療作業基金。該基金</w:t>
      </w:r>
      <w:r>
        <w:rPr>
          <w:rFonts w:hint="eastAsia"/>
        </w:rPr>
        <w:t>11</w:t>
      </w:r>
      <w:r>
        <w:t>4</w:t>
      </w:r>
      <w:r w:rsidRPr="00A05165">
        <w:rPr>
          <w:rFonts w:hint="eastAsia"/>
          <w:spacing w:val="-6"/>
        </w:rPr>
        <w:t>年度各項營運計畫及預算之執行等，經予書面審核，並於期中派員就地抽查，茲將</w:t>
      </w:r>
      <w:r>
        <w:rPr>
          <w:rFonts w:hint="eastAsia"/>
          <w:spacing w:val="-6"/>
        </w:rPr>
        <w:t>查</w:t>
      </w:r>
      <w:r w:rsidRPr="00A05165">
        <w:rPr>
          <w:rFonts w:hint="eastAsia"/>
          <w:spacing w:val="-6"/>
        </w:rPr>
        <w:t>核結果說明如次：</w:t>
      </w:r>
    </w:p>
    <w:p w14:paraId="676BBD9B" w14:textId="77777777" w:rsidR="009327D5" w:rsidRPr="00B3243A" w:rsidRDefault="009327D5" w:rsidP="006F3385">
      <w:pPr>
        <w:pStyle w:val="11"/>
        <w:spacing w:before="72" w:after="72" w:line="520" w:lineRule="exact"/>
        <w:ind w:firstLine="480"/>
      </w:pPr>
      <w:r>
        <w:t>1</w:t>
      </w:r>
      <w:r w:rsidRPr="00B3243A">
        <w:t>.</w:t>
      </w:r>
      <w:r w:rsidRPr="00B3243A">
        <w:rPr>
          <w:rFonts w:hint="eastAsia"/>
        </w:rPr>
        <w:t>營運計畫實施情形之查核</w:t>
      </w:r>
    </w:p>
    <w:p w14:paraId="2B55CD55" w14:textId="77777777" w:rsidR="009327D5" w:rsidRPr="00B3243A" w:rsidRDefault="009327D5" w:rsidP="006F3385">
      <w:pPr>
        <w:pStyle w:val="a8"/>
        <w:spacing w:line="520" w:lineRule="exact"/>
        <w:ind w:firstLine="480"/>
      </w:pPr>
      <w:r w:rsidRPr="00B3243A">
        <w:rPr>
          <w:rFonts w:hint="eastAsia"/>
        </w:rPr>
        <w:t>該基金主要營運計畫係由彰化縣各鄉鎮市（區）衛生所辦理門診醫療業務。</w:t>
      </w:r>
      <w:r>
        <w:rPr>
          <w:rFonts w:hint="eastAsia"/>
        </w:rPr>
        <w:t>11</w:t>
      </w:r>
      <w:r>
        <w:t>4</w:t>
      </w:r>
      <w:r>
        <w:rPr>
          <w:rFonts w:hint="eastAsia"/>
        </w:rPr>
        <w:t>年度</w:t>
      </w:r>
      <w:r w:rsidRPr="00B3243A">
        <w:rPr>
          <w:rFonts w:hint="eastAsia"/>
        </w:rPr>
        <w:t>預計支出2億</w:t>
      </w:r>
      <w:r>
        <w:rPr>
          <w:rFonts w:hint="eastAsia"/>
        </w:rPr>
        <w:t>6</w:t>
      </w:r>
      <w:r w:rsidRPr="00B3243A">
        <w:t>,</w:t>
      </w:r>
      <w:r>
        <w:rPr>
          <w:rFonts w:hint="eastAsia"/>
        </w:rPr>
        <w:t>339</w:t>
      </w:r>
      <w:r w:rsidRPr="00B3243A">
        <w:rPr>
          <w:rFonts w:hint="eastAsia"/>
        </w:rPr>
        <w:t>萬餘元，實際支出2億</w:t>
      </w:r>
      <w:r>
        <w:rPr>
          <w:rFonts w:hint="eastAsia"/>
        </w:rPr>
        <w:t>6</w:t>
      </w:r>
      <w:r>
        <w:t>,6</w:t>
      </w:r>
      <w:r>
        <w:rPr>
          <w:rFonts w:hint="eastAsia"/>
        </w:rPr>
        <w:t>95</w:t>
      </w:r>
      <w:r w:rsidRPr="00B3243A">
        <w:rPr>
          <w:rFonts w:hint="eastAsia"/>
        </w:rPr>
        <w:t>萬餘元，較預計</w:t>
      </w:r>
      <w:r>
        <w:rPr>
          <w:rFonts w:hint="eastAsia"/>
        </w:rPr>
        <w:t>增加356</w:t>
      </w:r>
      <w:r w:rsidRPr="00B3243A">
        <w:rPr>
          <w:rFonts w:hint="eastAsia"/>
        </w:rPr>
        <w:t>萬餘元，約</w:t>
      </w:r>
      <w:r>
        <w:rPr>
          <w:rFonts w:hint="eastAsia"/>
        </w:rPr>
        <w:t>1.35</w:t>
      </w:r>
      <w:r w:rsidRPr="00B3243A">
        <w:rPr>
          <w:rFonts w:hint="eastAsia"/>
        </w:rPr>
        <w:t>％，主要係</w:t>
      </w:r>
      <w:r>
        <w:rPr>
          <w:rFonts w:hint="eastAsia"/>
        </w:rPr>
        <w:t>門診收入增加，績效獎金較預計增加所致</w:t>
      </w:r>
      <w:r w:rsidRPr="00B3243A">
        <w:rPr>
          <w:rFonts w:hint="eastAsia"/>
        </w:rPr>
        <w:t>。</w:t>
      </w:r>
    </w:p>
    <w:p w14:paraId="15B3108C" w14:textId="77777777" w:rsidR="009327D5" w:rsidRPr="00B3243A" w:rsidRDefault="009327D5" w:rsidP="006F3385">
      <w:pPr>
        <w:pStyle w:val="11"/>
        <w:spacing w:before="72" w:after="72" w:line="520" w:lineRule="exact"/>
        <w:ind w:firstLine="480"/>
      </w:pPr>
      <w:r>
        <w:t>2</w:t>
      </w:r>
      <w:r w:rsidRPr="00B3243A">
        <w:t>.</w:t>
      </w:r>
      <w:r w:rsidRPr="00B3243A">
        <w:rPr>
          <w:rFonts w:hint="eastAsia"/>
        </w:rPr>
        <w:t>預算執行情形之審核</w:t>
      </w:r>
    </w:p>
    <w:p w14:paraId="118E7619" w14:textId="77777777" w:rsidR="009327D5" w:rsidRPr="00733151" w:rsidRDefault="009327D5" w:rsidP="006F3385">
      <w:pPr>
        <w:pStyle w:val="a8"/>
        <w:spacing w:line="520" w:lineRule="exact"/>
        <w:ind w:firstLine="480"/>
      </w:pPr>
      <w:r>
        <w:rPr>
          <w:rFonts w:hint="eastAsia"/>
        </w:rPr>
        <w:t>114年度</w:t>
      </w:r>
      <w:r w:rsidRPr="00B3243A">
        <w:rPr>
          <w:rFonts w:hint="eastAsia"/>
        </w:rPr>
        <w:t>決算審核結果，業務</w:t>
      </w:r>
      <w:r>
        <w:rPr>
          <w:rFonts w:hint="eastAsia"/>
        </w:rPr>
        <w:t>賸餘1</w:t>
      </w:r>
      <w:r>
        <w:t>,166</w:t>
      </w:r>
      <w:r w:rsidRPr="00580EB3">
        <w:rPr>
          <w:rFonts w:hint="eastAsia"/>
        </w:rPr>
        <w:t>萬餘元，業務外賸餘</w:t>
      </w:r>
      <w:r>
        <w:rPr>
          <w:rFonts w:hint="eastAsia"/>
        </w:rPr>
        <w:t>1</w:t>
      </w:r>
      <w:r w:rsidRPr="00580EB3">
        <w:rPr>
          <w:rFonts w:hint="eastAsia"/>
        </w:rPr>
        <w:t>,</w:t>
      </w:r>
      <w:r>
        <w:t>740</w:t>
      </w:r>
      <w:r w:rsidRPr="00580EB3">
        <w:rPr>
          <w:rFonts w:hint="eastAsia"/>
        </w:rPr>
        <w:t>萬餘元，審定本期賸餘</w:t>
      </w:r>
      <w:r>
        <w:rPr>
          <w:rFonts w:hint="eastAsia"/>
        </w:rPr>
        <w:t>2</w:t>
      </w:r>
      <w:r w:rsidRPr="00580EB3">
        <w:rPr>
          <w:rFonts w:hint="eastAsia"/>
        </w:rPr>
        <w:t>,</w:t>
      </w:r>
      <w:r>
        <w:t>906</w:t>
      </w:r>
      <w:r w:rsidRPr="00580EB3">
        <w:rPr>
          <w:rFonts w:hint="eastAsia"/>
        </w:rPr>
        <w:t>萬餘元，</w:t>
      </w:r>
      <w:r>
        <w:rPr>
          <w:rFonts w:hint="eastAsia"/>
        </w:rPr>
        <w:t>與</w:t>
      </w:r>
      <w:r w:rsidRPr="00580EB3">
        <w:rPr>
          <w:rFonts w:hint="eastAsia"/>
        </w:rPr>
        <w:t>預算</w:t>
      </w:r>
      <w:r>
        <w:rPr>
          <w:rFonts w:hint="eastAsia"/>
        </w:rPr>
        <w:t>短絀</w:t>
      </w:r>
      <w:r w:rsidRPr="00580EB3">
        <w:rPr>
          <w:rFonts w:hint="eastAsia"/>
        </w:rPr>
        <w:t>1,</w:t>
      </w:r>
      <w:r>
        <w:t>580</w:t>
      </w:r>
      <w:r w:rsidRPr="00580EB3">
        <w:rPr>
          <w:rFonts w:hint="eastAsia"/>
        </w:rPr>
        <w:t>萬餘元，</w:t>
      </w:r>
      <w:r>
        <w:rPr>
          <w:rFonts w:hint="eastAsia"/>
        </w:rPr>
        <w:t>相距4,</w:t>
      </w:r>
      <w:r>
        <w:t>486</w:t>
      </w:r>
      <w:r w:rsidRPr="00580EB3">
        <w:rPr>
          <w:rFonts w:hint="eastAsia"/>
        </w:rPr>
        <w:t>萬餘元</w:t>
      </w:r>
      <w:r w:rsidRPr="00B3243A">
        <w:rPr>
          <w:rFonts w:hint="eastAsia"/>
        </w:rPr>
        <w:t>，</w:t>
      </w:r>
      <w:r w:rsidRPr="00733151">
        <w:rPr>
          <w:rFonts w:hint="eastAsia"/>
        </w:rPr>
        <w:t>主要係</w:t>
      </w:r>
      <w:r>
        <w:rPr>
          <w:rFonts w:hint="eastAsia"/>
        </w:rPr>
        <w:t>業務收入</w:t>
      </w:r>
      <w:r w:rsidRPr="00733151">
        <w:rPr>
          <w:rFonts w:hint="eastAsia"/>
        </w:rPr>
        <w:t>較預計</w:t>
      </w:r>
      <w:r>
        <w:rPr>
          <w:rFonts w:hint="eastAsia"/>
        </w:rPr>
        <w:t>增加</w:t>
      </w:r>
      <w:r w:rsidRPr="00733151">
        <w:rPr>
          <w:rFonts w:hint="eastAsia"/>
        </w:rPr>
        <w:t>所致。</w:t>
      </w:r>
    </w:p>
    <w:p w14:paraId="21554924" w14:textId="77777777" w:rsidR="009327D5" w:rsidRPr="00B3243A" w:rsidRDefault="009327D5" w:rsidP="006F3385">
      <w:pPr>
        <w:pStyle w:val="11"/>
        <w:spacing w:before="72" w:after="72" w:line="520" w:lineRule="exact"/>
        <w:ind w:firstLine="480"/>
      </w:pPr>
      <w:r>
        <w:t>3</w:t>
      </w:r>
      <w:r w:rsidRPr="00B3243A">
        <w:t>.</w:t>
      </w:r>
      <w:r w:rsidRPr="00B3243A">
        <w:rPr>
          <w:rFonts w:hint="eastAsia"/>
        </w:rPr>
        <w:t>餘絀及撥補之審定</w:t>
      </w:r>
    </w:p>
    <w:p w14:paraId="5FE3BC6C" w14:textId="77777777" w:rsidR="009327D5" w:rsidRPr="00B3243A" w:rsidRDefault="009327D5" w:rsidP="006F3385">
      <w:pPr>
        <w:pStyle w:val="13"/>
        <w:spacing w:line="520" w:lineRule="exact"/>
        <w:ind w:firstLine="720"/>
      </w:pPr>
      <w:r w:rsidRPr="00B3243A">
        <w:rPr>
          <w:rFonts w:hint="eastAsia"/>
        </w:rPr>
        <w:t>（</w:t>
      </w:r>
      <w:r>
        <w:t>1</w:t>
      </w:r>
      <w:r w:rsidRPr="00B3243A">
        <w:rPr>
          <w:rFonts w:hint="eastAsia"/>
        </w:rPr>
        <w:t xml:space="preserve">）餘絀審定  </w:t>
      </w:r>
      <w:r>
        <w:rPr>
          <w:rFonts w:hint="eastAsia"/>
        </w:rPr>
        <w:t>114年度</w:t>
      </w:r>
      <w:r w:rsidRPr="00B3243A">
        <w:rPr>
          <w:rFonts w:hint="eastAsia"/>
        </w:rPr>
        <w:t>決算經彰化縣政府核定賸餘</w:t>
      </w:r>
      <w:r>
        <w:rPr>
          <w:rFonts w:hint="eastAsia"/>
        </w:rPr>
        <w:t>29,062,236</w:t>
      </w:r>
      <w:r w:rsidRPr="00580EB3">
        <w:rPr>
          <w:rFonts w:hint="eastAsia"/>
        </w:rPr>
        <w:t>元</w:t>
      </w:r>
      <w:r w:rsidRPr="00B3243A">
        <w:rPr>
          <w:rFonts w:hint="eastAsia"/>
        </w:rPr>
        <w:t>，</w:t>
      </w:r>
      <w:r w:rsidRPr="00B3243A">
        <w:rPr>
          <w:rFonts w:hint="eastAsia"/>
          <w:kern w:val="0"/>
        </w:rPr>
        <w:t>經核尚無不合，予以照數審定。</w:t>
      </w:r>
    </w:p>
    <w:p w14:paraId="3EC06CFA" w14:textId="77777777" w:rsidR="009327D5" w:rsidRPr="002377B8" w:rsidRDefault="009327D5" w:rsidP="006F3385">
      <w:pPr>
        <w:pStyle w:val="13"/>
        <w:spacing w:line="520" w:lineRule="exact"/>
        <w:ind w:firstLine="720"/>
      </w:pPr>
      <w:r w:rsidRPr="00B3243A">
        <w:rPr>
          <w:rFonts w:hint="eastAsia"/>
        </w:rPr>
        <w:t>（</w:t>
      </w:r>
      <w:r>
        <w:t>2</w:t>
      </w:r>
      <w:r w:rsidRPr="00B3243A">
        <w:rPr>
          <w:rFonts w:hint="eastAsia"/>
        </w:rPr>
        <w:t xml:space="preserve">）餘絀撥補  </w:t>
      </w:r>
      <w:r>
        <w:rPr>
          <w:rFonts w:hint="eastAsia"/>
          <w:spacing w:val="-6"/>
        </w:rPr>
        <w:t>114年度</w:t>
      </w:r>
      <w:r w:rsidRPr="001D06F9">
        <w:rPr>
          <w:rFonts w:hint="eastAsia"/>
          <w:spacing w:val="-6"/>
        </w:rPr>
        <w:t>決算審定賸餘</w:t>
      </w:r>
      <w:r>
        <w:rPr>
          <w:rFonts w:hint="eastAsia"/>
        </w:rPr>
        <w:t>29,062,236</w:t>
      </w:r>
      <w:r w:rsidRPr="00580EB3">
        <w:rPr>
          <w:rFonts w:hint="eastAsia"/>
          <w:spacing w:val="-6"/>
        </w:rPr>
        <w:t>元</w:t>
      </w:r>
      <w:r w:rsidRPr="001D06F9">
        <w:rPr>
          <w:rFonts w:hint="eastAsia"/>
          <w:spacing w:val="-6"/>
        </w:rPr>
        <w:t>，連同前期未分配賸餘</w:t>
      </w:r>
      <w:r>
        <w:rPr>
          <w:rFonts w:hint="eastAsia"/>
          <w:spacing w:val="-6"/>
        </w:rPr>
        <w:t>1</w:t>
      </w:r>
      <w:r>
        <w:rPr>
          <w:spacing w:val="-6"/>
        </w:rPr>
        <w:t>6</w:t>
      </w:r>
      <w:r>
        <w:rPr>
          <w:rFonts w:hint="eastAsia"/>
          <w:spacing w:val="-6"/>
        </w:rPr>
        <w:t>9</w:t>
      </w:r>
      <w:r>
        <w:rPr>
          <w:rFonts w:hAnsi="標楷體" w:hint="eastAsia"/>
          <w:noProof/>
          <w:spacing w:val="-6"/>
        </w:rPr>
        <w:t>,348,737</w:t>
      </w:r>
      <w:r w:rsidRPr="00580EB3">
        <w:rPr>
          <w:rFonts w:hAnsi="標楷體" w:hint="eastAsia"/>
          <w:noProof/>
          <w:spacing w:val="-6"/>
        </w:rPr>
        <w:t>元，合計賸餘1</w:t>
      </w:r>
      <w:r>
        <w:rPr>
          <w:rFonts w:hAnsi="標楷體" w:hint="eastAsia"/>
          <w:noProof/>
          <w:spacing w:val="-6"/>
        </w:rPr>
        <w:t>98,410,973</w:t>
      </w:r>
      <w:r w:rsidRPr="00580EB3">
        <w:rPr>
          <w:rFonts w:hAnsi="標楷體" w:hint="eastAsia"/>
          <w:noProof/>
          <w:spacing w:val="-6"/>
        </w:rPr>
        <w:t>元</w:t>
      </w:r>
      <w:r w:rsidRPr="002377B8">
        <w:rPr>
          <w:rFonts w:hint="eastAsia"/>
          <w:spacing w:val="-10"/>
        </w:rPr>
        <w:t>，</w:t>
      </w:r>
      <w:r w:rsidRPr="00580EB3">
        <w:rPr>
          <w:rFonts w:hint="eastAsia"/>
          <w:spacing w:val="-10"/>
        </w:rPr>
        <w:t>經依預算解繳公庫</w:t>
      </w:r>
      <w:r>
        <w:rPr>
          <w:rFonts w:hint="eastAsia"/>
          <w:spacing w:val="-10"/>
        </w:rPr>
        <w:t>15</w:t>
      </w:r>
      <w:r w:rsidRPr="00580EB3">
        <w:rPr>
          <w:rFonts w:hint="eastAsia"/>
          <w:spacing w:val="-10"/>
        </w:rPr>
        <w:t>,</w:t>
      </w:r>
      <w:r>
        <w:rPr>
          <w:rFonts w:hint="eastAsia"/>
          <w:spacing w:val="-10"/>
        </w:rPr>
        <w:t>350</w:t>
      </w:r>
      <w:r w:rsidRPr="00580EB3">
        <w:rPr>
          <w:rFonts w:hint="eastAsia"/>
          <w:spacing w:val="-10"/>
        </w:rPr>
        <w:t>,000</w:t>
      </w:r>
      <w:r>
        <w:rPr>
          <w:rFonts w:hint="eastAsia"/>
          <w:spacing w:val="-10"/>
        </w:rPr>
        <w:t>元後</w:t>
      </w:r>
      <w:r w:rsidRPr="00580EB3">
        <w:rPr>
          <w:rFonts w:hint="eastAsia"/>
          <w:spacing w:val="-10"/>
        </w:rPr>
        <w:t>，尚有未分配賸餘1</w:t>
      </w:r>
      <w:r>
        <w:rPr>
          <w:rFonts w:hint="eastAsia"/>
          <w:spacing w:val="-10"/>
        </w:rPr>
        <w:t>83,060,973</w:t>
      </w:r>
      <w:r w:rsidRPr="00580EB3">
        <w:rPr>
          <w:rFonts w:hint="eastAsia"/>
          <w:spacing w:val="-10"/>
        </w:rPr>
        <w:t>元</w:t>
      </w:r>
      <w:r w:rsidRPr="002377B8">
        <w:rPr>
          <w:rFonts w:hint="eastAsia"/>
          <w:spacing w:val="-10"/>
        </w:rPr>
        <w:t>。</w:t>
      </w:r>
    </w:p>
    <w:p w14:paraId="77218251" w14:textId="77777777" w:rsidR="009327D5" w:rsidRPr="00B3243A" w:rsidRDefault="009327D5" w:rsidP="006F3385">
      <w:pPr>
        <w:pStyle w:val="11"/>
        <w:spacing w:before="72" w:after="72" w:line="520" w:lineRule="exact"/>
        <w:ind w:firstLine="480"/>
      </w:pPr>
      <w:r>
        <w:t>4</w:t>
      </w:r>
      <w:r w:rsidRPr="00B3243A">
        <w:t>.</w:t>
      </w:r>
      <w:r w:rsidRPr="00B3243A">
        <w:rPr>
          <w:rFonts w:hint="eastAsia"/>
        </w:rPr>
        <w:t>現金流量之查核</w:t>
      </w:r>
    </w:p>
    <w:p w14:paraId="5B9152E9" w14:textId="77777777" w:rsidR="009327D5" w:rsidRPr="00B3243A" w:rsidRDefault="009327D5" w:rsidP="006F3385">
      <w:pPr>
        <w:pStyle w:val="a8"/>
        <w:spacing w:line="520" w:lineRule="exact"/>
        <w:ind w:firstLine="480"/>
      </w:pPr>
      <w:r>
        <w:rPr>
          <w:rFonts w:hint="eastAsia"/>
        </w:rPr>
        <w:t>114年度</w:t>
      </w:r>
      <w:r w:rsidRPr="00B3243A">
        <w:rPr>
          <w:rFonts w:hint="eastAsia"/>
        </w:rPr>
        <w:t>期初現金及約當現金</w:t>
      </w:r>
      <w:r>
        <w:rPr>
          <w:rFonts w:hint="eastAsia"/>
        </w:rPr>
        <w:t>2</w:t>
      </w:r>
      <w:r w:rsidRPr="00F83625">
        <w:rPr>
          <w:rFonts w:hint="eastAsia"/>
        </w:rPr>
        <w:t>億</w:t>
      </w:r>
      <w:r>
        <w:rPr>
          <w:rFonts w:hint="eastAsia"/>
        </w:rPr>
        <w:t>6</w:t>
      </w:r>
      <w:r>
        <w:t>,</w:t>
      </w:r>
      <w:r>
        <w:rPr>
          <w:rFonts w:hint="eastAsia"/>
        </w:rPr>
        <w:t>659</w:t>
      </w:r>
      <w:r w:rsidRPr="00F83625">
        <w:rPr>
          <w:rFonts w:hint="eastAsia"/>
        </w:rPr>
        <w:t>萬餘元</w:t>
      </w:r>
      <w:r>
        <w:rPr>
          <w:rFonts w:hint="eastAsia"/>
        </w:rPr>
        <w:t>，經業務、投資及籌資活動結果，現金及約當現金淨增2</w:t>
      </w:r>
      <w:r>
        <w:t>,</w:t>
      </w:r>
      <w:r>
        <w:rPr>
          <w:rFonts w:hint="eastAsia"/>
        </w:rPr>
        <w:t>791</w:t>
      </w:r>
      <w:r w:rsidRPr="00F83625">
        <w:rPr>
          <w:rFonts w:hint="eastAsia"/>
        </w:rPr>
        <w:t>萬餘元</w:t>
      </w:r>
      <w:r w:rsidRPr="00B3243A">
        <w:rPr>
          <w:rFonts w:hint="eastAsia"/>
        </w:rPr>
        <w:t>，期末現金及約當現金為</w:t>
      </w:r>
      <w:r>
        <w:t>2</w:t>
      </w:r>
      <w:r w:rsidRPr="00F83625">
        <w:rPr>
          <w:rFonts w:hint="eastAsia"/>
        </w:rPr>
        <w:t>億</w:t>
      </w:r>
      <w:r>
        <w:rPr>
          <w:rFonts w:hint="eastAsia"/>
        </w:rPr>
        <w:t>9</w:t>
      </w:r>
      <w:r>
        <w:t>,</w:t>
      </w:r>
      <w:r>
        <w:rPr>
          <w:rFonts w:hint="eastAsia"/>
        </w:rPr>
        <w:t>450萬餘元；其現金及約當現金淨增數與預算淨減</w:t>
      </w:r>
      <w:r w:rsidRPr="00F83625">
        <w:rPr>
          <w:rFonts w:hint="eastAsia"/>
        </w:rPr>
        <w:t>數</w:t>
      </w:r>
      <w:r>
        <w:rPr>
          <w:rFonts w:hint="eastAsia"/>
        </w:rPr>
        <w:t>6,559萬餘元，相距9</w:t>
      </w:r>
      <w:r>
        <w:t>,</w:t>
      </w:r>
      <w:r>
        <w:rPr>
          <w:rFonts w:hint="eastAsia"/>
        </w:rPr>
        <w:t>350</w:t>
      </w:r>
      <w:r w:rsidRPr="00F83625">
        <w:rPr>
          <w:rFonts w:hint="eastAsia"/>
        </w:rPr>
        <w:t>萬餘元</w:t>
      </w:r>
      <w:r w:rsidRPr="00B3243A">
        <w:rPr>
          <w:rFonts w:hint="eastAsia"/>
        </w:rPr>
        <w:t>，主要係</w:t>
      </w:r>
      <w:r>
        <w:rPr>
          <w:rFonts w:hint="eastAsia"/>
        </w:rPr>
        <w:t>本期賸餘增加，業務活動之淨現金流入增加</w:t>
      </w:r>
      <w:r w:rsidRPr="00B3243A">
        <w:rPr>
          <w:rFonts w:hint="eastAsia"/>
        </w:rPr>
        <w:t>所致。</w:t>
      </w:r>
    </w:p>
    <w:p w14:paraId="7126ADA7" w14:textId="77777777" w:rsidR="009327D5" w:rsidRDefault="009327D5" w:rsidP="006F3385">
      <w:pPr>
        <w:pStyle w:val="a8"/>
        <w:spacing w:line="520" w:lineRule="exact"/>
        <w:ind w:firstLine="480"/>
      </w:pPr>
      <w:r w:rsidRPr="00B3243A">
        <w:rPr>
          <w:rFonts w:hint="eastAsia"/>
        </w:rPr>
        <w:t>茲</w:t>
      </w:r>
      <w:r w:rsidRPr="002377B8">
        <w:rPr>
          <w:rFonts w:hint="eastAsia"/>
        </w:rPr>
        <w:t>將</w:t>
      </w:r>
      <w:r w:rsidRPr="00B3243A">
        <w:rPr>
          <w:rFonts w:hint="eastAsia"/>
        </w:rPr>
        <w:t>該基金收支餘絀與餘絀撥補之審定，</w:t>
      </w:r>
      <w:r w:rsidRPr="00B3243A">
        <w:rPr>
          <w:rFonts w:hint="eastAsia"/>
          <w:lang w:eastAsia="zh-HK"/>
        </w:rPr>
        <w:t>暨</w:t>
      </w:r>
      <w:r w:rsidRPr="00B3243A">
        <w:rPr>
          <w:rFonts w:hint="eastAsia"/>
        </w:rPr>
        <w:t>餘絀審定後現金流量及資產負債狀況，分別列表如次：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9327D5" w14:paraId="53903316" w14:textId="77777777" w:rsidTr="00186688">
        <w:trPr>
          <w:tblHeader/>
        </w:trPr>
        <w:tc>
          <w:tcPr>
            <w:tcW w:w="9923" w:type="dxa"/>
            <w:gridSpan w:val="7"/>
            <w:tcBorders>
              <w:bottom w:val="single" w:sz="12" w:space="0" w:color="auto"/>
            </w:tcBorders>
          </w:tcPr>
          <w:p w14:paraId="73E0C6EB" w14:textId="77777777" w:rsidR="009327D5" w:rsidRDefault="009327D5" w:rsidP="00186688">
            <w:pPr>
              <w:tabs>
                <w:tab w:val="left" w:pos="7432"/>
              </w:tabs>
              <w:snapToGrid w:val="0"/>
              <w:jc w:val="center"/>
              <w:rPr>
                <w:rFonts w:eastAsia="標楷體" w:hAnsi="標楷體"/>
                <w:b/>
                <w:sz w:val="36"/>
                <w:u w:val="single"/>
              </w:rPr>
            </w:pPr>
            <w:r w:rsidRPr="00322CD3">
              <w:rPr>
                <w:rFonts w:eastAsia="標楷體" w:hAnsi="標楷體"/>
                <w:b/>
                <w:sz w:val="36"/>
                <w:u w:val="single"/>
              </w:rPr>
              <w:lastRenderedPageBreak/>
              <w:t>彰化縣各鄉鎮市（區）衛生所醫療作業基金</w:t>
            </w:r>
            <w:r w:rsidRPr="00291756">
              <w:rPr>
                <w:rFonts w:eastAsia="標楷體" w:hAnsi="標楷體"/>
                <w:b/>
                <w:sz w:val="36"/>
                <w:u w:val="single"/>
              </w:rPr>
              <w:t>收支</w:t>
            </w:r>
            <w:r>
              <w:rPr>
                <w:rFonts w:eastAsia="標楷體" w:hAnsi="標楷體" w:hint="eastAsia"/>
                <w:b/>
                <w:sz w:val="36"/>
                <w:u w:val="single"/>
              </w:rPr>
              <w:t>餘絀審定表</w:t>
            </w:r>
          </w:p>
          <w:p w14:paraId="113C0AE7" w14:textId="77777777" w:rsidR="009327D5" w:rsidRDefault="009327D5" w:rsidP="00186688">
            <w:pPr>
              <w:tabs>
                <w:tab w:val="left" w:pos="4440"/>
                <w:tab w:val="left" w:pos="7432"/>
                <w:tab w:val="left" w:pos="8520"/>
              </w:tabs>
              <w:snapToGrid w:val="0"/>
              <w:spacing w:beforeLines="50" w:before="120"/>
              <w:jc w:val="center"/>
              <w:rPr>
                <w:rFonts w:eastAsia="標楷體" w:hAnsi="標楷體"/>
              </w:rPr>
            </w:pPr>
            <w:r>
              <w:rPr>
                <w:rFonts w:eastAsia="標楷體" w:hAnsi="標楷體" w:hint="eastAsia"/>
              </w:rPr>
              <w:t>中華民國</w:t>
            </w:r>
            <w:r w:rsidRPr="00322CD3">
              <w:rPr>
                <w:rFonts w:eastAsia="標楷體" w:hAnsi="標楷體"/>
              </w:rPr>
              <w:t>11</w:t>
            </w:r>
            <w:r>
              <w:rPr>
                <w:rFonts w:eastAsia="標楷體" w:hAnsi="標楷體" w:hint="eastAsia"/>
              </w:rPr>
              <w:t>4年度</w:t>
            </w:r>
          </w:p>
          <w:p w14:paraId="477AF830" w14:textId="77777777" w:rsidR="009327D5" w:rsidRDefault="009327D5" w:rsidP="00186688">
            <w:pPr>
              <w:tabs>
                <w:tab w:val="left" w:pos="4440"/>
                <w:tab w:val="left" w:pos="7432"/>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w:t>
            </w:r>
            <w:r w:rsidRPr="00D81465">
              <w:rPr>
                <w:rFonts w:eastAsia="標楷體" w:hAnsi="標楷體" w:hint="eastAsia"/>
                <w:kern w:val="0"/>
              </w:rPr>
              <w:t>元</w:t>
            </w:r>
          </w:p>
        </w:tc>
      </w:tr>
      <w:tr w:rsidR="009327D5" w14:paraId="14C89316"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5E04B12D" w14:textId="77777777" w:rsidR="009327D5" w:rsidRPr="00993A9E" w:rsidRDefault="009327D5" w:rsidP="00186688">
            <w:pPr>
              <w:ind w:rightChars="10" w:right="24"/>
              <w:jc w:val="distribute"/>
              <w:rPr>
                <w:rFonts w:eastAsia="標楷體" w:hAnsi="標楷體"/>
              </w:rPr>
            </w:pPr>
            <w:r w:rsidRPr="00993A9E">
              <w:rPr>
                <w:rFonts w:eastAsia="標楷體" w:hAnsi="標楷體" w:hint="eastAsia"/>
              </w:rPr>
              <w:t>科目</w:t>
            </w:r>
          </w:p>
        </w:tc>
        <w:tc>
          <w:tcPr>
            <w:tcW w:w="1361" w:type="dxa"/>
            <w:vMerge w:val="restart"/>
            <w:tcBorders>
              <w:top w:val="single" w:sz="12" w:space="0" w:color="auto"/>
            </w:tcBorders>
            <w:vAlign w:val="center"/>
          </w:tcPr>
          <w:p w14:paraId="750DF18C" w14:textId="77777777" w:rsidR="009327D5" w:rsidRDefault="009327D5" w:rsidP="00186688">
            <w:pPr>
              <w:ind w:rightChars="20" w:right="48"/>
              <w:jc w:val="distribute"/>
              <w:rPr>
                <w:rFonts w:eastAsia="標楷體" w:hAnsi="標楷體"/>
                <w:spacing w:val="-20"/>
              </w:rPr>
            </w:pPr>
            <w:r>
              <w:rPr>
                <w:rFonts w:eastAsia="標楷體" w:hAnsi="標楷體" w:hint="eastAsia"/>
                <w:spacing w:val="-20"/>
              </w:rPr>
              <w:t>預算數</w:t>
            </w:r>
          </w:p>
        </w:tc>
        <w:tc>
          <w:tcPr>
            <w:tcW w:w="1361" w:type="dxa"/>
            <w:vMerge w:val="restart"/>
            <w:tcBorders>
              <w:top w:val="single" w:sz="12" w:space="0" w:color="auto"/>
            </w:tcBorders>
            <w:vAlign w:val="center"/>
          </w:tcPr>
          <w:p w14:paraId="32F87EC6" w14:textId="77777777" w:rsidR="009327D5" w:rsidRDefault="009327D5" w:rsidP="00186688">
            <w:pPr>
              <w:ind w:rightChars="10" w:right="24"/>
              <w:jc w:val="distribute"/>
              <w:rPr>
                <w:rFonts w:eastAsia="標楷體" w:hAnsi="標楷體"/>
              </w:rPr>
            </w:pPr>
            <w:r>
              <w:rPr>
                <w:rFonts w:eastAsia="標楷體" w:hAnsi="標楷體" w:hint="eastAsia"/>
              </w:rPr>
              <w:t>決算數</w:t>
            </w:r>
          </w:p>
        </w:tc>
        <w:tc>
          <w:tcPr>
            <w:tcW w:w="1361" w:type="dxa"/>
            <w:vMerge w:val="restart"/>
            <w:tcBorders>
              <w:top w:val="single" w:sz="12" w:space="0" w:color="auto"/>
            </w:tcBorders>
            <w:vAlign w:val="center"/>
          </w:tcPr>
          <w:p w14:paraId="02242F9A" w14:textId="77777777" w:rsidR="009327D5" w:rsidRDefault="009327D5" w:rsidP="00186688">
            <w:pPr>
              <w:ind w:rightChars="10" w:right="24"/>
              <w:jc w:val="distribute"/>
              <w:rPr>
                <w:rFonts w:eastAsia="標楷體" w:hAnsi="標楷體"/>
              </w:rPr>
            </w:pPr>
            <w:r>
              <w:rPr>
                <w:rFonts w:eastAsia="標楷體" w:hAnsi="標楷體" w:hint="eastAsia"/>
              </w:rPr>
              <w:t>修正數</w:t>
            </w:r>
          </w:p>
        </w:tc>
        <w:tc>
          <w:tcPr>
            <w:tcW w:w="1361" w:type="dxa"/>
            <w:vMerge w:val="restart"/>
            <w:tcBorders>
              <w:top w:val="single" w:sz="12" w:space="0" w:color="auto"/>
            </w:tcBorders>
            <w:vAlign w:val="center"/>
          </w:tcPr>
          <w:p w14:paraId="4142C6DD" w14:textId="77777777" w:rsidR="009327D5" w:rsidRDefault="009327D5" w:rsidP="00186688">
            <w:pPr>
              <w:ind w:rightChars="20" w:right="48"/>
              <w:jc w:val="distribute"/>
              <w:rPr>
                <w:rFonts w:eastAsia="標楷體" w:hAnsi="標楷體"/>
                <w:spacing w:val="-10"/>
              </w:rPr>
            </w:pPr>
            <w:r>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39D3F4AA" w14:textId="77777777" w:rsidR="009327D5" w:rsidRDefault="009327D5" w:rsidP="00186688">
            <w:pPr>
              <w:spacing w:line="240" w:lineRule="exact"/>
              <w:jc w:val="distribute"/>
              <w:rPr>
                <w:rFonts w:eastAsia="標楷體" w:hAnsi="標楷體"/>
              </w:rPr>
            </w:pPr>
            <w:r>
              <w:rPr>
                <w:rFonts w:eastAsia="標楷體" w:hAnsi="標楷體" w:hint="eastAsia"/>
              </w:rPr>
              <w:t>審定數與預算數</w:t>
            </w:r>
          </w:p>
          <w:p w14:paraId="135DE937" w14:textId="77777777" w:rsidR="009327D5" w:rsidRDefault="009327D5" w:rsidP="00186688">
            <w:pPr>
              <w:spacing w:line="240" w:lineRule="exact"/>
              <w:jc w:val="distribute"/>
              <w:rPr>
                <w:rFonts w:eastAsia="標楷體" w:hAnsi="標楷體"/>
              </w:rPr>
            </w:pPr>
            <w:r>
              <w:rPr>
                <w:rFonts w:eastAsia="標楷體" w:hAnsi="標楷體" w:hint="eastAsia"/>
              </w:rPr>
              <w:t>比較增減</w:t>
            </w:r>
          </w:p>
        </w:tc>
      </w:tr>
      <w:tr w:rsidR="009327D5" w14:paraId="707CB72D"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6DBF7DFE" w14:textId="77777777" w:rsidR="009327D5" w:rsidRDefault="009327D5" w:rsidP="00186688">
            <w:pPr>
              <w:ind w:rightChars="10" w:right="24"/>
              <w:jc w:val="distribute"/>
              <w:rPr>
                <w:rFonts w:eastAsia="標楷體" w:hAnsi="標楷體"/>
              </w:rPr>
            </w:pPr>
          </w:p>
        </w:tc>
        <w:tc>
          <w:tcPr>
            <w:tcW w:w="1361" w:type="dxa"/>
            <w:vMerge/>
            <w:tcBorders>
              <w:bottom w:val="single" w:sz="8" w:space="0" w:color="auto"/>
            </w:tcBorders>
            <w:vAlign w:val="center"/>
          </w:tcPr>
          <w:p w14:paraId="665172A8" w14:textId="77777777" w:rsidR="009327D5" w:rsidRDefault="009327D5" w:rsidP="00186688">
            <w:pPr>
              <w:ind w:rightChars="10" w:right="24"/>
              <w:jc w:val="distribute"/>
              <w:rPr>
                <w:rFonts w:eastAsia="標楷體" w:hAnsi="標楷體"/>
              </w:rPr>
            </w:pPr>
          </w:p>
        </w:tc>
        <w:tc>
          <w:tcPr>
            <w:tcW w:w="1361" w:type="dxa"/>
            <w:vMerge/>
            <w:tcBorders>
              <w:bottom w:val="single" w:sz="8" w:space="0" w:color="auto"/>
            </w:tcBorders>
            <w:vAlign w:val="center"/>
          </w:tcPr>
          <w:p w14:paraId="5DA87AC2" w14:textId="77777777" w:rsidR="009327D5" w:rsidRDefault="009327D5" w:rsidP="00186688">
            <w:pPr>
              <w:ind w:rightChars="10" w:right="24"/>
              <w:jc w:val="distribute"/>
              <w:rPr>
                <w:rFonts w:eastAsia="標楷體" w:hAnsi="標楷體"/>
              </w:rPr>
            </w:pPr>
          </w:p>
        </w:tc>
        <w:tc>
          <w:tcPr>
            <w:tcW w:w="1361" w:type="dxa"/>
            <w:vMerge/>
            <w:tcBorders>
              <w:bottom w:val="single" w:sz="8" w:space="0" w:color="auto"/>
            </w:tcBorders>
            <w:vAlign w:val="center"/>
          </w:tcPr>
          <w:p w14:paraId="237A5B9D" w14:textId="77777777" w:rsidR="009327D5" w:rsidRDefault="009327D5" w:rsidP="00186688">
            <w:pPr>
              <w:ind w:rightChars="10" w:right="24"/>
              <w:jc w:val="distribute"/>
              <w:rPr>
                <w:rFonts w:eastAsia="標楷體" w:hAnsi="標楷體"/>
              </w:rPr>
            </w:pPr>
          </w:p>
        </w:tc>
        <w:tc>
          <w:tcPr>
            <w:tcW w:w="1361" w:type="dxa"/>
            <w:vMerge/>
            <w:tcBorders>
              <w:bottom w:val="single" w:sz="8" w:space="0" w:color="auto"/>
            </w:tcBorders>
            <w:vAlign w:val="center"/>
          </w:tcPr>
          <w:p w14:paraId="28196888" w14:textId="77777777" w:rsidR="009327D5" w:rsidRDefault="009327D5" w:rsidP="00186688">
            <w:pPr>
              <w:ind w:rightChars="10" w:right="24"/>
              <w:jc w:val="distribute"/>
              <w:rPr>
                <w:rFonts w:eastAsia="標楷體" w:hAnsi="標楷體"/>
              </w:rPr>
            </w:pPr>
          </w:p>
        </w:tc>
        <w:tc>
          <w:tcPr>
            <w:tcW w:w="1361" w:type="dxa"/>
            <w:tcBorders>
              <w:bottom w:val="single" w:sz="8" w:space="0" w:color="auto"/>
            </w:tcBorders>
            <w:vAlign w:val="center"/>
          </w:tcPr>
          <w:p w14:paraId="71CC02B8" w14:textId="77777777" w:rsidR="009327D5" w:rsidRDefault="009327D5" w:rsidP="00186688">
            <w:pPr>
              <w:ind w:rightChars="10" w:right="24"/>
              <w:jc w:val="distribute"/>
              <w:rPr>
                <w:rFonts w:eastAsia="標楷體" w:hAnsi="標楷體"/>
              </w:rPr>
            </w:pPr>
            <w:r>
              <w:rPr>
                <w:rFonts w:eastAsia="標楷體" w:hAnsi="標楷體" w:hint="eastAsia"/>
              </w:rPr>
              <w:t>金額</w:t>
            </w:r>
          </w:p>
        </w:tc>
        <w:tc>
          <w:tcPr>
            <w:tcW w:w="794" w:type="dxa"/>
            <w:tcBorders>
              <w:bottom w:val="single" w:sz="8" w:space="0" w:color="auto"/>
              <w:right w:val="nil"/>
            </w:tcBorders>
            <w:vAlign w:val="center"/>
          </w:tcPr>
          <w:p w14:paraId="3A913A77" w14:textId="77777777" w:rsidR="009327D5" w:rsidRDefault="009327D5" w:rsidP="00186688">
            <w:pPr>
              <w:jc w:val="distribute"/>
              <w:rPr>
                <w:rFonts w:eastAsia="標楷體" w:hAnsi="標楷體"/>
              </w:rPr>
            </w:pPr>
            <w:r>
              <w:rPr>
                <w:rFonts w:eastAsia="標楷體" w:hAnsi="標楷體" w:hint="eastAsia"/>
              </w:rPr>
              <w:t>％</w:t>
            </w:r>
          </w:p>
        </w:tc>
      </w:tr>
      <w:tr w:rsidR="009327D5" w14:paraId="59991089"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7B8C3247" w14:textId="77777777" w:rsidR="009327D5" w:rsidRPr="00322CD3" w:rsidRDefault="009327D5" w:rsidP="00186688">
            <w:pPr>
              <w:jc w:val="both"/>
              <w:rPr>
                <w:rFonts w:eastAsia="標楷體" w:hAnsi="標楷體"/>
                <w:kern w:val="0"/>
                <w:sz w:val="22"/>
                <w:highlight w:val="yellow"/>
              </w:rPr>
            </w:pPr>
            <w:r w:rsidRPr="00322CD3">
              <w:rPr>
                <w:rFonts w:eastAsia="標楷體" w:hAnsi="標楷體"/>
                <w:b/>
                <w:kern w:val="0"/>
                <w:sz w:val="22"/>
              </w:rPr>
              <w:t>業務收入</w:t>
            </w:r>
          </w:p>
        </w:tc>
        <w:tc>
          <w:tcPr>
            <w:tcW w:w="1361" w:type="dxa"/>
            <w:tcBorders>
              <w:top w:val="nil"/>
              <w:bottom w:val="nil"/>
            </w:tcBorders>
            <w:vAlign w:val="center"/>
          </w:tcPr>
          <w:p w14:paraId="4C71D497"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294,019,000</w:t>
            </w:r>
          </w:p>
        </w:tc>
        <w:tc>
          <w:tcPr>
            <w:tcW w:w="1361" w:type="dxa"/>
            <w:tcBorders>
              <w:top w:val="nil"/>
              <w:bottom w:val="nil"/>
            </w:tcBorders>
            <w:vAlign w:val="center"/>
          </w:tcPr>
          <w:p w14:paraId="45F57601"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314,374,044</w:t>
            </w:r>
          </w:p>
        </w:tc>
        <w:tc>
          <w:tcPr>
            <w:tcW w:w="1361" w:type="dxa"/>
            <w:tcBorders>
              <w:top w:val="nil"/>
              <w:bottom w:val="nil"/>
            </w:tcBorders>
            <w:vAlign w:val="center"/>
          </w:tcPr>
          <w:p w14:paraId="74BCD356"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0B047551"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314,374,044</w:t>
            </w:r>
          </w:p>
        </w:tc>
        <w:tc>
          <w:tcPr>
            <w:tcW w:w="1361" w:type="dxa"/>
            <w:tcBorders>
              <w:top w:val="nil"/>
              <w:bottom w:val="nil"/>
            </w:tcBorders>
            <w:vAlign w:val="center"/>
          </w:tcPr>
          <w:p w14:paraId="45156DA1" w14:textId="77777777" w:rsidR="009327D5" w:rsidRPr="00322CD3" w:rsidRDefault="009327D5" w:rsidP="00186688">
            <w:pPr>
              <w:ind w:rightChars="10" w:right="24"/>
              <w:jc w:val="right"/>
              <w:rPr>
                <w:rFonts w:ascii="新細明體" w:hAnsi="新細明體"/>
                <w:noProof/>
                <w:sz w:val="20"/>
                <w:highlight w:val="yellow"/>
              </w:rPr>
            </w:pPr>
            <w:r>
              <w:rPr>
                <w:rFonts w:ascii="新細明體" w:hAnsi="新細明體"/>
                <w:b/>
                <w:noProof/>
                <w:sz w:val="20"/>
              </w:rPr>
              <w:t>20,355,044</w:t>
            </w:r>
          </w:p>
        </w:tc>
        <w:tc>
          <w:tcPr>
            <w:tcW w:w="794" w:type="dxa"/>
            <w:tcBorders>
              <w:top w:val="nil"/>
              <w:bottom w:val="nil"/>
              <w:right w:val="nil"/>
            </w:tcBorders>
            <w:vAlign w:val="center"/>
          </w:tcPr>
          <w:p w14:paraId="621BA515" w14:textId="77777777" w:rsidR="009327D5" w:rsidRPr="00322CD3" w:rsidRDefault="009327D5" w:rsidP="00186688">
            <w:pPr>
              <w:ind w:rightChars="10" w:right="24"/>
              <w:jc w:val="right"/>
              <w:rPr>
                <w:rFonts w:ascii="新細明體" w:hAnsi="新細明體"/>
                <w:kern w:val="0"/>
                <w:sz w:val="20"/>
              </w:rPr>
            </w:pPr>
            <w:r w:rsidRPr="00322CD3">
              <w:rPr>
                <w:rFonts w:ascii="新細明體" w:hAnsi="新細明體"/>
                <w:b/>
                <w:kern w:val="0"/>
                <w:sz w:val="20"/>
              </w:rPr>
              <w:t>6.92</w:t>
            </w:r>
          </w:p>
        </w:tc>
      </w:tr>
      <w:tr w:rsidR="009327D5" w14:paraId="0BB44526"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601C45EA" w14:textId="77777777" w:rsidR="009327D5" w:rsidRPr="00322CD3" w:rsidRDefault="009327D5" w:rsidP="00186688">
            <w:pPr>
              <w:ind w:leftChars="100" w:left="240"/>
              <w:jc w:val="both"/>
              <w:rPr>
                <w:rFonts w:eastAsia="標楷體" w:hAnsi="標楷體"/>
                <w:kern w:val="0"/>
                <w:sz w:val="22"/>
                <w:highlight w:val="yellow"/>
              </w:rPr>
            </w:pPr>
            <w:r w:rsidRPr="00322CD3">
              <w:rPr>
                <w:rFonts w:eastAsia="標楷體" w:hAnsi="標楷體"/>
                <w:kern w:val="0"/>
                <w:sz w:val="22"/>
              </w:rPr>
              <w:t>醫療收入</w:t>
            </w:r>
          </w:p>
        </w:tc>
        <w:tc>
          <w:tcPr>
            <w:tcW w:w="1361" w:type="dxa"/>
            <w:tcBorders>
              <w:top w:val="nil"/>
              <w:bottom w:val="nil"/>
            </w:tcBorders>
            <w:vAlign w:val="center"/>
          </w:tcPr>
          <w:p w14:paraId="37B2FC4C"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278,749,000</w:t>
            </w:r>
          </w:p>
        </w:tc>
        <w:tc>
          <w:tcPr>
            <w:tcW w:w="1361" w:type="dxa"/>
            <w:tcBorders>
              <w:top w:val="nil"/>
              <w:bottom w:val="nil"/>
            </w:tcBorders>
            <w:vAlign w:val="center"/>
          </w:tcPr>
          <w:p w14:paraId="6885C4BA"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287,894,615</w:t>
            </w:r>
          </w:p>
        </w:tc>
        <w:tc>
          <w:tcPr>
            <w:tcW w:w="1361" w:type="dxa"/>
            <w:tcBorders>
              <w:top w:val="nil"/>
              <w:bottom w:val="nil"/>
            </w:tcBorders>
            <w:vAlign w:val="center"/>
          </w:tcPr>
          <w:p w14:paraId="6ED8FA98"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1512900F"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287,894,615</w:t>
            </w:r>
          </w:p>
        </w:tc>
        <w:tc>
          <w:tcPr>
            <w:tcW w:w="1361" w:type="dxa"/>
            <w:tcBorders>
              <w:top w:val="nil"/>
              <w:bottom w:val="nil"/>
            </w:tcBorders>
            <w:vAlign w:val="center"/>
          </w:tcPr>
          <w:p w14:paraId="042D463A" w14:textId="77777777" w:rsidR="009327D5" w:rsidRPr="00322CD3" w:rsidRDefault="009327D5" w:rsidP="00186688">
            <w:pPr>
              <w:ind w:rightChars="10" w:right="24"/>
              <w:jc w:val="right"/>
              <w:rPr>
                <w:rFonts w:ascii="新細明體" w:hAnsi="新細明體"/>
                <w:noProof/>
                <w:sz w:val="20"/>
                <w:highlight w:val="yellow"/>
              </w:rPr>
            </w:pPr>
            <w:r>
              <w:rPr>
                <w:rFonts w:ascii="新細明體" w:hAnsi="新細明體"/>
                <w:noProof/>
                <w:sz w:val="20"/>
              </w:rPr>
              <w:t>9,145,615</w:t>
            </w:r>
          </w:p>
        </w:tc>
        <w:tc>
          <w:tcPr>
            <w:tcW w:w="794" w:type="dxa"/>
            <w:tcBorders>
              <w:top w:val="nil"/>
              <w:bottom w:val="nil"/>
              <w:right w:val="nil"/>
            </w:tcBorders>
            <w:vAlign w:val="center"/>
          </w:tcPr>
          <w:p w14:paraId="57EBCA14" w14:textId="77777777" w:rsidR="009327D5" w:rsidRPr="00322CD3" w:rsidRDefault="009327D5" w:rsidP="00186688">
            <w:pPr>
              <w:ind w:rightChars="10" w:right="24"/>
              <w:jc w:val="right"/>
              <w:rPr>
                <w:rFonts w:ascii="新細明體" w:hAnsi="新細明體"/>
                <w:kern w:val="0"/>
                <w:sz w:val="20"/>
              </w:rPr>
            </w:pPr>
            <w:r w:rsidRPr="00322CD3">
              <w:rPr>
                <w:rFonts w:ascii="新細明體" w:hAnsi="新細明體"/>
                <w:kern w:val="0"/>
                <w:sz w:val="20"/>
              </w:rPr>
              <w:t>3.28</w:t>
            </w:r>
          </w:p>
        </w:tc>
      </w:tr>
      <w:tr w:rsidR="009327D5" w14:paraId="7B8A8FEB"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1DCD7B27" w14:textId="77777777" w:rsidR="009327D5" w:rsidRPr="00322CD3" w:rsidRDefault="009327D5" w:rsidP="00186688">
            <w:pPr>
              <w:ind w:leftChars="100" w:left="240"/>
              <w:jc w:val="both"/>
              <w:rPr>
                <w:rFonts w:eastAsia="標楷體" w:hAnsi="標楷體"/>
                <w:kern w:val="0"/>
                <w:sz w:val="22"/>
                <w:highlight w:val="yellow"/>
              </w:rPr>
            </w:pPr>
            <w:r w:rsidRPr="00322CD3">
              <w:rPr>
                <w:rFonts w:eastAsia="標楷體" w:hAnsi="標楷體"/>
                <w:kern w:val="0"/>
                <w:sz w:val="22"/>
              </w:rPr>
              <w:t>其他業務收入</w:t>
            </w:r>
          </w:p>
        </w:tc>
        <w:tc>
          <w:tcPr>
            <w:tcW w:w="1361" w:type="dxa"/>
            <w:tcBorders>
              <w:top w:val="nil"/>
              <w:bottom w:val="nil"/>
            </w:tcBorders>
            <w:vAlign w:val="center"/>
          </w:tcPr>
          <w:p w14:paraId="6EFA516B"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15,270,000</w:t>
            </w:r>
          </w:p>
        </w:tc>
        <w:tc>
          <w:tcPr>
            <w:tcW w:w="1361" w:type="dxa"/>
            <w:tcBorders>
              <w:top w:val="nil"/>
              <w:bottom w:val="nil"/>
            </w:tcBorders>
            <w:vAlign w:val="center"/>
          </w:tcPr>
          <w:p w14:paraId="1412764D"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26,479,429</w:t>
            </w:r>
          </w:p>
        </w:tc>
        <w:tc>
          <w:tcPr>
            <w:tcW w:w="1361" w:type="dxa"/>
            <w:tcBorders>
              <w:top w:val="nil"/>
              <w:bottom w:val="nil"/>
            </w:tcBorders>
            <w:vAlign w:val="center"/>
          </w:tcPr>
          <w:p w14:paraId="23512857"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7B854634"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26,479,429</w:t>
            </w:r>
          </w:p>
        </w:tc>
        <w:tc>
          <w:tcPr>
            <w:tcW w:w="1361" w:type="dxa"/>
            <w:tcBorders>
              <w:top w:val="nil"/>
              <w:bottom w:val="nil"/>
            </w:tcBorders>
            <w:vAlign w:val="center"/>
          </w:tcPr>
          <w:p w14:paraId="42E3265C" w14:textId="77777777" w:rsidR="009327D5" w:rsidRPr="00322CD3" w:rsidRDefault="009327D5" w:rsidP="00186688">
            <w:pPr>
              <w:ind w:rightChars="10" w:right="24"/>
              <w:jc w:val="right"/>
              <w:rPr>
                <w:rFonts w:ascii="新細明體" w:hAnsi="新細明體"/>
                <w:noProof/>
                <w:sz w:val="20"/>
                <w:highlight w:val="yellow"/>
              </w:rPr>
            </w:pPr>
            <w:r>
              <w:rPr>
                <w:rFonts w:ascii="新細明體" w:hAnsi="新細明體"/>
                <w:noProof/>
                <w:sz w:val="20"/>
              </w:rPr>
              <w:t>11,209,429</w:t>
            </w:r>
          </w:p>
        </w:tc>
        <w:tc>
          <w:tcPr>
            <w:tcW w:w="794" w:type="dxa"/>
            <w:tcBorders>
              <w:top w:val="nil"/>
              <w:bottom w:val="nil"/>
              <w:right w:val="nil"/>
            </w:tcBorders>
            <w:vAlign w:val="center"/>
          </w:tcPr>
          <w:p w14:paraId="1F437FCD" w14:textId="77777777" w:rsidR="009327D5" w:rsidRPr="00322CD3" w:rsidRDefault="009327D5" w:rsidP="00186688">
            <w:pPr>
              <w:ind w:rightChars="10" w:right="24"/>
              <w:jc w:val="right"/>
              <w:rPr>
                <w:rFonts w:ascii="新細明體" w:hAnsi="新細明體"/>
                <w:kern w:val="0"/>
                <w:sz w:val="20"/>
              </w:rPr>
            </w:pPr>
            <w:r w:rsidRPr="00322CD3">
              <w:rPr>
                <w:rFonts w:ascii="新細明體" w:hAnsi="新細明體"/>
                <w:kern w:val="0"/>
                <w:sz w:val="20"/>
              </w:rPr>
              <w:t>73.41</w:t>
            </w:r>
          </w:p>
        </w:tc>
      </w:tr>
      <w:tr w:rsidR="009327D5" w14:paraId="60131EEC"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0DC03045" w14:textId="77777777" w:rsidR="009327D5" w:rsidRPr="00322CD3" w:rsidRDefault="009327D5" w:rsidP="00186688">
            <w:pPr>
              <w:jc w:val="both"/>
              <w:rPr>
                <w:rFonts w:eastAsia="標楷體" w:hAnsi="標楷體"/>
                <w:kern w:val="0"/>
                <w:sz w:val="22"/>
                <w:highlight w:val="yellow"/>
              </w:rPr>
            </w:pPr>
            <w:r w:rsidRPr="00322CD3">
              <w:rPr>
                <w:rFonts w:eastAsia="標楷體" w:hAnsi="標楷體"/>
                <w:b/>
                <w:kern w:val="0"/>
                <w:sz w:val="22"/>
              </w:rPr>
              <w:t>業務成本與費用</w:t>
            </w:r>
          </w:p>
        </w:tc>
        <w:tc>
          <w:tcPr>
            <w:tcW w:w="1361" w:type="dxa"/>
            <w:tcBorders>
              <w:top w:val="nil"/>
              <w:bottom w:val="nil"/>
            </w:tcBorders>
            <w:vAlign w:val="center"/>
          </w:tcPr>
          <w:p w14:paraId="21089153"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316,202,000</w:t>
            </w:r>
          </w:p>
        </w:tc>
        <w:tc>
          <w:tcPr>
            <w:tcW w:w="1361" w:type="dxa"/>
            <w:tcBorders>
              <w:top w:val="nil"/>
              <w:bottom w:val="nil"/>
            </w:tcBorders>
            <w:vAlign w:val="center"/>
          </w:tcPr>
          <w:p w14:paraId="60BBD0DA"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302,713,086</w:t>
            </w:r>
          </w:p>
        </w:tc>
        <w:tc>
          <w:tcPr>
            <w:tcW w:w="1361" w:type="dxa"/>
            <w:tcBorders>
              <w:top w:val="nil"/>
              <w:bottom w:val="nil"/>
            </w:tcBorders>
            <w:vAlign w:val="center"/>
          </w:tcPr>
          <w:p w14:paraId="204821C6"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0A4475F6"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302,713,086</w:t>
            </w:r>
          </w:p>
        </w:tc>
        <w:tc>
          <w:tcPr>
            <w:tcW w:w="1361" w:type="dxa"/>
            <w:tcBorders>
              <w:top w:val="nil"/>
              <w:bottom w:val="nil"/>
            </w:tcBorders>
            <w:vAlign w:val="center"/>
          </w:tcPr>
          <w:p w14:paraId="7F6E0759" w14:textId="77777777" w:rsidR="009327D5" w:rsidRPr="00322CD3" w:rsidRDefault="009327D5" w:rsidP="00186688">
            <w:pPr>
              <w:ind w:rightChars="10" w:right="24"/>
              <w:jc w:val="right"/>
              <w:rPr>
                <w:rFonts w:ascii="新細明體" w:hAnsi="新細明體"/>
                <w:noProof/>
                <w:sz w:val="20"/>
                <w:highlight w:val="yellow"/>
              </w:rPr>
            </w:pPr>
            <w:r>
              <w:rPr>
                <w:rFonts w:ascii="新細明體" w:hAnsi="新細明體"/>
                <w:b/>
                <w:noProof/>
                <w:sz w:val="20"/>
              </w:rPr>
              <w:t>- 13,488,914</w:t>
            </w:r>
          </w:p>
        </w:tc>
        <w:tc>
          <w:tcPr>
            <w:tcW w:w="794" w:type="dxa"/>
            <w:tcBorders>
              <w:top w:val="nil"/>
              <w:bottom w:val="nil"/>
              <w:right w:val="nil"/>
            </w:tcBorders>
            <w:vAlign w:val="center"/>
          </w:tcPr>
          <w:p w14:paraId="3B1CEF3F" w14:textId="77777777" w:rsidR="009327D5" w:rsidRPr="00322CD3" w:rsidRDefault="009327D5" w:rsidP="00186688">
            <w:pPr>
              <w:ind w:rightChars="10" w:right="24"/>
              <w:jc w:val="right"/>
              <w:rPr>
                <w:rFonts w:ascii="新細明體" w:hAnsi="新細明體"/>
                <w:kern w:val="0"/>
                <w:sz w:val="20"/>
              </w:rPr>
            </w:pPr>
            <w:r w:rsidRPr="00322CD3">
              <w:rPr>
                <w:rFonts w:ascii="新細明體" w:hAnsi="新細明體"/>
                <w:b/>
                <w:kern w:val="0"/>
                <w:sz w:val="20"/>
              </w:rPr>
              <w:t>- 4.27</w:t>
            </w:r>
          </w:p>
        </w:tc>
      </w:tr>
      <w:tr w:rsidR="009327D5" w14:paraId="5C9DC32A"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5896382C" w14:textId="77777777" w:rsidR="009327D5" w:rsidRPr="00322CD3" w:rsidRDefault="009327D5" w:rsidP="00186688">
            <w:pPr>
              <w:ind w:leftChars="100" w:left="240"/>
              <w:jc w:val="both"/>
              <w:rPr>
                <w:rFonts w:eastAsia="標楷體" w:hAnsi="標楷體"/>
                <w:kern w:val="0"/>
                <w:sz w:val="22"/>
                <w:highlight w:val="yellow"/>
              </w:rPr>
            </w:pPr>
            <w:r w:rsidRPr="00322CD3">
              <w:rPr>
                <w:rFonts w:eastAsia="標楷體" w:hAnsi="標楷體"/>
                <w:kern w:val="0"/>
                <w:sz w:val="22"/>
              </w:rPr>
              <w:t>醫療成本</w:t>
            </w:r>
          </w:p>
        </w:tc>
        <w:tc>
          <w:tcPr>
            <w:tcW w:w="1361" w:type="dxa"/>
            <w:tcBorders>
              <w:top w:val="nil"/>
              <w:bottom w:val="nil"/>
            </w:tcBorders>
            <w:vAlign w:val="center"/>
          </w:tcPr>
          <w:p w14:paraId="15F5D42B"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263,393,000</w:t>
            </w:r>
          </w:p>
        </w:tc>
        <w:tc>
          <w:tcPr>
            <w:tcW w:w="1361" w:type="dxa"/>
            <w:tcBorders>
              <w:top w:val="nil"/>
              <w:bottom w:val="nil"/>
            </w:tcBorders>
            <w:vAlign w:val="center"/>
          </w:tcPr>
          <w:p w14:paraId="12D9237B"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266,959,948</w:t>
            </w:r>
          </w:p>
        </w:tc>
        <w:tc>
          <w:tcPr>
            <w:tcW w:w="1361" w:type="dxa"/>
            <w:tcBorders>
              <w:top w:val="nil"/>
              <w:bottom w:val="nil"/>
            </w:tcBorders>
            <w:vAlign w:val="center"/>
          </w:tcPr>
          <w:p w14:paraId="2F32DF74"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4DB340B4"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266,959,948</w:t>
            </w:r>
          </w:p>
        </w:tc>
        <w:tc>
          <w:tcPr>
            <w:tcW w:w="1361" w:type="dxa"/>
            <w:tcBorders>
              <w:top w:val="nil"/>
              <w:bottom w:val="nil"/>
            </w:tcBorders>
            <w:vAlign w:val="center"/>
          </w:tcPr>
          <w:p w14:paraId="70C611E1" w14:textId="77777777" w:rsidR="009327D5" w:rsidRPr="00322CD3" w:rsidRDefault="009327D5" w:rsidP="00186688">
            <w:pPr>
              <w:ind w:rightChars="10" w:right="24"/>
              <w:jc w:val="right"/>
              <w:rPr>
                <w:rFonts w:ascii="新細明體" w:hAnsi="新細明體"/>
                <w:noProof/>
                <w:sz w:val="20"/>
                <w:highlight w:val="yellow"/>
              </w:rPr>
            </w:pPr>
            <w:r>
              <w:rPr>
                <w:rFonts w:ascii="新細明體" w:hAnsi="新細明體"/>
                <w:noProof/>
                <w:sz w:val="20"/>
              </w:rPr>
              <w:t>3,566,948</w:t>
            </w:r>
          </w:p>
        </w:tc>
        <w:tc>
          <w:tcPr>
            <w:tcW w:w="794" w:type="dxa"/>
            <w:tcBorders>
              <w:top w:val="nil"/>
              <w:bottom w:val="nil"/>
              <w:right w:val="nil"/>
            </w:tcBorders>
            <w:vAlign w:val="center"/>
          </w:tcPr>
          <w:p w14:paraId="79A8D26E" w14:textId="77777777" w:rsidR="009327D5" w:rsidRPr="00322CD3" w:rsidRDefault="009327D5" w:rsidP="00186688">
            <w:pPr>
              <w:ind w:rightChars="10" w:right="24"/>
              <w:jc w:val="right"/>
              <w:rPr>
                <w:rFonts w:ascii="新細明體" w:hAnsi="新細明體"/>
                <w:kern w:val="0"/>
                <w:sz w:val="20"/>
              </w:rPr>
            </w:pPr>
            <w:r w:rsidRPr="00322CD3">
              <w:rPr>
                <w:rFonts w:ascii="新細明體" w:hAnsi="新細明體"/>
                <w:kern w:val="0"/>
                <w:sz w:val="20"/>
              </w:rPr>
              <w:t>1.35</w:t>
            </w:r>
          </w:p>
        </w:tc>
      </w:tr>
      <w:tr w:rsidR="009327D5" w14:paraId="4A3E7138"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2B55102E" w14:textId="77777777" w:rsidR="009327D5" w:rsidRPr="00322CD3" w:rsidRDefault="009327D5" w:rsidP="00186688">
            <w:pPr>
              <w:ind w:leftChars="100" w:left="240"/>
              <w:jc w:val="both"/>
              <w:rPr>
                <w:rFonts w:eastAsia="標楷體" w:hAnsi="標楷體"/>
                <w:kern w:val="0"/>
                <w:sz w:val="22"/>
                <w:highlight w:val="yellow"/>
              </w:rPr>
            </w:pPr>
            <w:r w:rsidRPr="00322CD3">
              <w:rPr>
                <w:rFonts w:eastAsia="標楷體" w:hAnsi="標楷體"/>
                <w:kern w:val="0"/>
                <w:sz w:val="22"/>
              </w:rPr>
              <w:t>管理及總務費用</w:t>
            </w:r>
          </w:p>
        </w:tc>
        <w:tc>
          <w:tcPr>
            <w:tcW w:w="1361" w:type="dxa"/>
            <w:tcBorders>
              <w:top w:val="nil"/>
              <w:bottom w:val="nil"/>
            </w:tcBorders>
            <w:vAlign w:val="center"/>
          </w:tcPr>
          <w:p w14:paraId="795A7A17"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52,809,000</w:t>
            </w:r>
          </w:p>
        </w:tc>
        <w:tc>
          <w:tcPr>
            <w:tcW w:w="1361" w:type="dxa"/>
            <w:tcBorders>
              <w:top w:val="nil"/>
              <w:bottom w:val="nil"/>
            </w:tcBorders>
            <w:vAlign w:val="center"/>
          </w:tcPr>
          <w:p w14:paraId="1F0ACC34"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35,753,138</w:t>
            </w:r>
          </w:p>
        </w:tc>
        <w:tc>
          <w:tcPr>
            <w:tcW w:w="1361" w:type="dxa"/>
            <w:tcBorders>
              <w:top w:val="nil"/>
              <w:bottom w:val="nil"/>
            </w:tcBorders>
            <w:vAlign w:val="center"/>
          </w:tcPr>
          <w:p w14:paraId="7C48A680"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0A2884E0"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35,753,138</w:t>
            </w:r>
          </w:p>
        </w:tc>
        <w:tc>
          <w:tcPr>
            <w:tcW w:w="1361" w:type="dxa"/>
            <w:tcBorders>
              <w:top w:val="nil"/>
              <w:bottom w:val="nil"/>
            </w:tcBorders>
            <w:vAlign w:val="center"/>
          </w:tcPr>
          <w:p w14:paraId="4F7E28F7" w14:textId="77777777" w:rsidR="009327D5" w:rsidRPr="00322CD3" w:rsidRDefault="009327D5" w:rsidP="00186688">
            <w:pPr>
              <w:ind w:rightChars="10" w:right="24"/>
              <w:jc w:val="right"/>
              <w:rPr>
                <w:rFonts w:ascii="新細明體" w:hAnsi="新細明體"/>
                <w:noProof/>
                <w:sz w:val="20"/>
                <w:highlight w:val="yellow"/>
              </w:rPr>
            </w:pPr>
            <w:r>
              <w:rPr>
                <w:rFonts w:ascii="新細明體" w:hAnsi="新細明體"/>
                <w:noProof/>
                <w:sz w:val="20"/>
              </w:rPr>
              <w:t>- 17,055,862</w:t>
            </w:r>
          </w:p>
        </w:tc>
        <w:tc>
          <w:tcPr>
            <w:tcW w:w="794" w:type="dxa"/>
            <w:tcBorders>
              <w:top w:val="nil"/>
              <w:bottom w:val="nil"/>
              <w:right w:val="nil"/>
            </w:tcBorders>
            <w:vAlign w:val="center"/>
          </w:tcPr>
          <w:p w14:paraId="35F67049" w14:textId="77777777" w:rsidR="009327D5" w:rsidRPr="00322CD3" w:rsidRDefault="009327D5" w:rsidP="00186688">
            <w:pPr>
              <w:ind w:rightChars="10" w:right="24"/>
              <w:jc w:val="right"/>
              <w:rPr>
                <w:rFonts w:ascii="新細明體" w:hAnsi="新細明體"/>
                <w:kern w:val="0"/>
                <w:sz w:val="20"/>
              </w:rPr>
            </w:pPr>
            <w:r w:rsidRPr="00322CD3">
              <w:rPr>
                <w:rFonts w:ascii="新細明體" w:hAnsi="新細明體"/>
                <w:kern w:val="0"/>
                <w:sz w:val="20"/>
              </w:rPr>
              <w:t>- 32.30</w:t>
            </w:r>
          </w:p>
        </w:tc>
      </w:tr>
      <w:tr w:rsidR="009327D5" w14:paraId="6849E069"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588A3CDF" w14:textId="77777777" w:rsidR="009327D5" w:rsidRPr="00322CD3" w:rsidRDefault="009327D5" w:rsidP="00186688">
            <w:pPr>
              <w:jc w:val="both"/>
              <w:rPr>
                <w:rFonts w:eastAsia="標楷體" w:hAnsi="標楷體"/>
                <w:kern w:val="0"/>
                <w:sz w:val="22"/>
                <w:highlight w:val="yellow"/>
              </w:rPr>
            </w:pPr>
            <w:r w:rsidRPr="00322CD3">
              <w:rPr>
                <w:rFonts w:eastAsia="標楷體" w:hAnsi="標楷體"/>
                <w:b/>
                <w:kern w:val="0"/>
                <w:sz w:val="22"/>
              </w:rPr>
              <w:t>業務賸餘（短絀）</w:t>
            </w:r>
          </w:p>
        </w:tc>
        <w:tc>
          <w:tcPr>
            <w:tcW w:w="1361" w:type="dxa"/>
            <w:tcBorders>
              <w:top w:val="nil"/>
              <w:bottom w:val="nil"/>
            </w:tcBorders>
            <w:vAlign w:val="center"/>
          </w:tcPr>
          <w:p w14:paraId="4A4E1472"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- 22,183,000</w:t>
            </w:r>
          </w:p>
        </w:tc>
        <w:tc>
          <w:tcPr>
            <w:tcW w:w="1361" w:type="dxa"/>
            <w:tcBorders>
              <w:top w:val="nil"/>
              <w:bottom w:val="nil"/>
            </w:tcBorders>
            <w:vAlign w:val="center"/>
          </w:tcPr>
          <w:p w14:paraId="307346A9"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11,660,958</w:t>
            </w:r>
          </w:p>
        </w:tc>
        <w:tc>
          <w:tcPr>
            <w:tcW w:w="1361" w:type="dxa"/>
            <w:tcBorders>
              <w:top w:val="nil"/>
              <w:bottom w:val="nil"/>
            </w:tcBorders>
            <w:vAlign w:val="center"/>
          </w:tcPr>
          <w:p w14:paraId="516A94CA"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00DAE998"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11,660,958</w:t>
            </w:r>
          </w:p>
        </w:tc>
        <w:tc>
          <w:tcPr>
            <w:tcW w:w="1361" w:type="dxa"/>
            <w:tcBorders>
              <w:top w:val="nil"/>
              <w:bottom w:val="nil"/>
            </w:tcBorders>
            <w:vAlign w:val="center"/>
          </w:tcPr>
          <w:p w14:paraId="69402862" w14:textId="77777777" w:rsidR="009327D5" w:rsidRPr="00322CD3" w:rsidRDefault="009327D5" w:rsidP="00186688">
            <w:pPr>
              <w:ind w:rightChars="10" w:right="24"/>
              <w:jc w:val="right"/>
              <w:rPr>
                <w:rFonts w:ascii="新細明體" w:hAnsi="新細明體"/>
                <w:noProof/>
                <w:sz w:val="20"/>
                <w:highlight w:val="yellow"/>
              </w:rPr>
            </w:pPr>
            <w:r>
              <w:rPr>
                <w:rFonts w:ascii="新細明體" w:hAnsi="新細明體"/>
                <w:b/>
                <w:noProof/>
                <w:sz w:val="20"/>
              </w:rPr>
              <w:t>33,843,958</w:t>
            </w:r>
          </w:p>
        </w:tc>
        <w:tc>
          <w:tcPr>
            <w:tcW w:w="794" w:type="dxa"/>
            <w:tcBorders>
              <w:top w:val="nil"/>
              <w:bottom w:val="nil"/>
              <w:right w:val="nil"/>
            </w:tcBorders>
            <w:vAlign w:val="center"/>
          </w:tcPr>
          <w:p w14:paraId="5D5A3255" w14:textId="77777777" w:rsidR="009327D5" w:rsidRPr="00322CD3" w:rsidRDefault="009327D5" w:rsidP="00186688">
            <w:pPr>
              <w:ind w:rightChars="10" w:right="24"/>
              <w:jc w:val="right"/>
              <w:rPr>
                <w:rFonts w:ascii="新細明體" w:hAnsi="新細明體"/>
                <w:kern w:val="0"/>
                <w:sz w:val="20"/>
              </w:rPr>
            </w:pPr>
            <w:r w:rsidRPr="00322CD3">
              <w:rPr>
                <w:rFonts w:ascii="新細明體" w:hAnsi="新細明體"/>
                <w:b/>
                <w:kern w:val="0"/>
                <w:sz w:val="20"/>
              </w:rPr>
              <w:t>--</w:t>
            </w:r>
          </w:p>
        </w:tc>
      </w:tr>
      <w:tr w:rsidR="009327D5" w14:paraId="487FECA0"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75330DCF" w14:textId="77777777" w:rsidR="009327D5" w:rsidRPr="00322CD3" w:rsidRDefault="009327D5" w:rsidP="00186688">
            <w:pPr>
              <w:jc w:val="both"/>
              <w:rPr>
                <w:rFonts w:eastAsia="標楷體" w:hAnsi="標楷體"/>
                <w:kern w:val="0"/>
                <w:sz w:val="22"/>
                <w:highlight w:val="yellow"/>
              </w:rPr>
            </w:pPr>
            <w:r w:rsidRPr="00322CD3">
              <w:rPr>
                <w:rFonts w:eastAsia="標楷體" w:hAnsi="標楷體"/>
                <w:b/>
                <w:kern w:val="0"/>
                <w:sz w:val="22"/>
              </w:rPr>
              <w:t>業務外收入</w:t>
            </w:r>
          </w:p>
        </w:tc>
        <w:tc>
          <w:tcPr>
            <w:tcW w:w="1361" w:type="dxa"/>
            <w:tcBorders>
              <w:top w:val="nil"/>
              <w:bottom w:val="nil"/>
            </w:tcBorders>
            <w:vAlign w:val="center"/>
          </w:tcPr>
          <w:p w14:paraId="42A5AD18"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51,597,000</w:t>
            </w:r>
          </w:p>
        </w:tc>
        <w:tc>
          <w:tcPr>
            <w:tcW w:w="1361" w:type="dxa"/>
            <w:tcBorders>
              <w:top w:val="nil"/>
              <w:bottom w:val="nil"/>
            </w:tcBorders>
            <w:vAlign w:val="center"/>
          </w:tcPr>
          <w:p w14:paraId="68EE44F6"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66,022,131</w:t>
            </w:r>
          </w:p>
        </w:tc>
        <w:tc>
          <w:tcPr>
            <w:tcW w:w="1361" w:type="dxa"/>
            <w:tcBorders>
              <w:top w:val="nil"/>
              <w:bottom w:val="nil"/>
            </w:tcBorders>
            <w:vAlign w:val="center"/>
          </w:tcPr>
          <w:p w14:paraId="17D88A01"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69330CC5"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66,022,131</w:t>
            </w:r>
          </w:p>
        </w:tc>
        <w:tc>
          <w:tcPr>
            <w:tcW w:w="1361" w:type="dxa"/>
            <w:tcBorders>
              <w:top w:val="nil"/>
              <w:bottom w:val="nil"/>
            </w:tcBorders>
            <w:vAlign w:val="center"/>
          </w:tcPr>
          <w:p w14:paraId="667DDB8C" w14:textId="77777777" w:rsidR="009327D5" w:rsidRPr="00322CD3" w:rsidRDefault="009327D5" w:rsidP="00186688">
            <w:pPr>
              <w:ind w:rightChars="10" w:right="24"/>
              <w:jc w:val="right"/>
              <w:rPr>
                <w:rFonts w:ascii="新細明體" w:hAnsi="新細明體"/>
                <w:noProof/>
                <w:sz w:val="20"/>
                <w:highlight w:val="yellow"/>
              </w:rPr>
            </w:pPr>
            <w:r>
              <w:rPr>
                <w:rFonts w:ascii="新細明體" w:hAnsi="新細明體"/>
                <w:b/>
                <w:noProof/>
                <w:sz w:val="20"/>
              </w:rPr>
              <w:t>14,425,131</w:t>
            </w:r>
          </w:p>
        </w:tc>
        <w:tc>
          <w:tcPr>
            <w:tcW w:w="794" w:type="dxa"/>
            <w:tcBorders>
              <w:top w:val="nil"/>
              <w:bottom w:val="nil"/>
              <w:right w:val="nil"/>
            </w:tcBorders>
            <w:vAlign w:val="center"/>
          </w:tcPr>
          <w:p w14:paraId="055C7EFA" w14:textId="77777777" w:rsidR="009327D5" w:rsidRPr="00322CD3" w:rsidRDefault="009327D5" w:rsidP="00186688">
            <w:pPr>
              <w:ind w:rightChars="10" w:right="24"/>
              <w:jc w:val="right"/>
              <w:rPr>
                <w:rFonts w:ascii="新細明體" w:hAnsi="新細明體"/>
                <w:kern w:val="0"/>
                <w:sz w:val="20"/>
              </w:rPr>
            </w:pPr>
            <w:r w:rsidRPr="00322CD3">
              <w:rPr>
                <w:rFonts w:ascii="新細明體" w:hAnsi="新細明體"/>
                <w:b/>
                <w:kern w:val="0"/>
                <w:sz w:val="20"/>
              </w:rPr>
              <w:t>27.96</w:t>
            </w:r>
          </w:p>
        </w:tc>
      </w:tr>
      <w:tr w:rsidR="009327D5" w14:paraId="0DE50822"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6EA58B9E" w14:textId="77777777" w:rsidR="009327D5" w:rsidRPr="00322CD3" w:rsidRDefault="009327D5" w:rsidP="00186688">
            <w:pPr>
              <w:ind w:leftChars="100" w:left="240"/>
              <w:jc w:val="both"/>
              <w:rPr>
                <w:rFonts w:eastAsia="標楷體" w:hAnsi="標楷體"/>
                <w:kern w:val="0"/>
                <w:sz w:val="22"/>
                <w:highlight w:val="yellow"/>
              </w:rPr>
            </w:pPr>
            <w:r w:rsidRPr="00322CD3">
              <w:rPr>
                <w:rFonts w:eastAsia="標楷體" w:hAnsi="標楷體"/>
                <w:kern w:val="0"/>
                <w:sz w:val="22"/>
              </w:rPr>
              <w:t>財務收入</w:t>
            </w:r>
          </w:p>
        </w:tc>
        <w:tc>
          <w:tcPr>
            <w:tcW w:w="1361" w:type="dxa"/>
            <w:tcBorders>
              <w:top w:val="nil"/>
              <w:bottom w:val="nil"/>
            </w:tcBorders>
            <w:vAlign w:val="center"/>
          </w:tcPr>
          <w:p w14:paraId="5FEA0FE7"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951,000</w:t>
            </w:r>
          </w:p>
        </w:tc>
        <w:tc>
          <w:tcPr>
            <w:tcW w:w="1361" w:type="dxa"/>
            <w:tcBorders>
              <w:top w:val="nil"/>
              <w:bottom w:val="nil"/>
            </w:tcBorders>
            <w:vAlign w:val="center"/>
          </w:tcPr>
          <w:p w14:paraId="3170F326"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1,392,351</w:t>
            </w:r>
          </w:p>
        </w:tc>
        <w:tc>
          <w:tcPr>
            <w:tcW w:w="1361" w:type="dxa"/>
            <w:tcBorders>
              <w:top w:val="nil"/>
              <w:bottom w:val="nil"/>
            </w:tcBorders>
            <w:vAlign w:val="center"/>
          </w:tcPr>
          <w:p w14:paraId="552CD7AA"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345A6CF3"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1,392,351</w:t>
            </w:r>
          </w:p>
        </w:tc>
        <w:tc>
          <w:tcPr>
            <w:tcW w:w="1361" w:type="dxa"/>
            <w:tcBorders>
              <w:top w:val="nil"/>
              <w:bottom w:val="nil"/>
            </w:tcBorders>
            <w:vAlign w:val="center"/>
          </w:tcPr>
          <w:p w14:paraId="0C12781A" w14:textId="77777777" w:rsidR="009327D5" w:rsidRPr="00322CD3" w:rsidRDefault="009327D5" w:rsidP="00186688">
            <w:pPr>
              <w:ind w:rightChars="10" w:right="24"/>
              <w:jc w:val="right"/>
              <w:rPr>
                <w:rFonts w:ascii="新細明體" w:hAnsi="新細明體"/>
                <w:noProof/>
                <w:sz w:val="20"/>
                <w:highlight w:val="yellow"/>
              </w:rPr>
            </w:pPr>
            <w:r>
              <w:rPr>
                <w:rFonts w:ascii="新細明體" w:hAnsi="新細明體"/>
                <w:noProof/>
                <w:sz w:val="20"/>
              </w:rPr>
              <w:t>441,351</w:t>
            </w:r>
          </w:p>
        </w:tc>
        <w:tc>
          <w:tcPr>
            <w:tcW w:w="794" w:type="dxa"/>
            <w:tcBorders>
              <w:top w:val="nil"/>
              <w:bottom w:val="nil"/>
              <w:right w:val="nil"/>
            </w:tcBorders>
            <w:vAlign w:val="center"/>
          </w:tcPr>
          <w:p w14:paraId="3B963E69" w14:textId="77777777" w:rsidR="009327D5" w:rsidRPr="00322CD3" w:rsidRDefault="009327D5" w:rsidP="00186688">
            <w:pPr>
              <w:ind w:rightChars="10" w:right="24"/>
              <w:jc w:val="right"/>
              <w:rPr>
                <w:rFonts w:ascii="新細明體" w:hAnsi="新細明體"/>
                <w:kern w:val="0"/>
                <w:sz w:val="20"/>
              </w:rPr>
            </w:pPr>
            <w:r w:rsidRPr="00322CD3">
              <w:rPr>
                <w:rFonts w:ascii="新細明體" w:hAnsi="新細明體"/>
                <w:kern w:val="0"/>
                <w:sz w:val="20"/>
              </w:rPr>
              <w:t>46.41</w:t>
            </w:r>
          </w:p>
        </w:tc>
      </w:tr>
      <w:tr w:rsidR="009327D5" w14:paraId="01301D7D"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2675A67E" w14:textId="77777777" w:rsidR="009327D5" w:rsidRPr="00322CD3" w:rsidRDefault="009327D5" w:rsidP="00186688">
            <w:pPr>
              <w:ind w:leftChars="100" w:left="240"/>
              <w:jc w:val="both"/>
              <w:rPr>
                <w:rFonts w:eastAsia="標楷體" w:hAnsi="標楷體"/>
                <w:kern w:val="0"/>
                <w:sz w:val="22"/>
                <w:highlight w:val="yellow"/>
              </w:rPr>
            </w:pPr>
            <w:r w:rsidRPr="00322CD3">
              <w:rPr>
                <w:rFonts w:eastAsia="標楷體" w:hAnsi="標楷體"/>
                <w:kern w:val="0"/>
                <w:sz w:val="22"/>
              </w:rPr>
              <w:t>其他業務外收入</w:t>
            </w:r>
          </w:p>
        </w:tc>
        <w:tc>
          <w:tcPr>
            <w:tcW w:w="1361" w:type="dxa"/>
            <w:tcBorders>
              <w:top w:val="nil"/>
              <w:bottom w:val="nil"/>
            </w:tcBorders>
            <w:vAlign w:val="center"/>
          </w:tcPr>
          <w:p w14:paraId="0A80F4B6"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50,646,000</w:t>
            </w:r>
          </w:p>
        </w:tc>
        <w:tc>
          <w:tcPr>
            <w:tcW w:w="1361" w:type="dxa"/>
            <w:tcBorders>
              <w:top w:val="nil"/>
              <w:bottom w:val="nil"/>
            </w:tcBorders>
            <w:vAlign w:val="center"/>
          </w:tcPr>
          <w:p w14:paraId="1038A1CB"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64,629,780</w:t>
            </w:r>
          </w:p>
        </w:tc>
        <w:tc>
          <w:tcPr>
            <w:tcW w:w="1361" w:type="dxa"/>
            <w:tcBorders>
              <w:top w:val="nil"/>
              <w:bottom w:val="nil"/>
            </w:tcBorders>
            <w:vAlign w:val="center"/>
          </w:tcPr>
          <w:p w14:paraId="67A39AA5"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0A70AB19"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64,629,780</w:t>
            </w:r>
          </w:p>
        </w:tc>
        <w:tc>
          <w:tcPr>
            <w:tcW w:w="1361" w:type="dxa"/>
            <w:tcBorders>
              <w:top w:val="nil"/>
              <w:bottom w:val="nil"/>
            </w:tcBorders>
            <w:vAlign w:val="center"/>
          </w:tcPr>
          <w:p w14:paraId="1F609AED" w14:textId="77777777" w:rsidR="009327D5" w:rsidRPr="00322CD3" w:rsidRDefault="009327D5" w:rsidP="00186688">
            <w:pPr>
              <w:ind w:rightChars="10" w:right="24"/>
              <w:jc w:val="right"/>
              <w:rPr>
                <w:rFonts w:ascii="新細明體" w:hAnsi="新細明體"/>
                <w:noProof/>
                <w:sz w:val="20"/>
                <w:highlight w:val="yellow"/>
              </w:rPr>
            </w:pPr>
            <w:r>
              <w:rPr>
                <w:rFonts w:ascii="新細明體" w:hAnsi="新細明體"/>
                <w:noProof/>
                <w:sz w:val="20"/>
              </w:rPr>
              <w:t>13,983,780</w:t>
            </w:r>
          </w:p>
        </w:tc>
        <w:tc>
          <w:tcPr>
            <w:tcW w:w="794" w:type="dxa"/>
            <w:tcBorders>
              <w:top w:val="nil"/>
              <w:bottom w:val="nil"/>
              <w:right w:val="nil"/>
            </w:tcBorders>
            <w:vAlign w:val="center"/>
          </w:tcPr>
          <w:p w14:paraId="58243C74" w14:textId="77777777" w:rsidR="009327D5" w:rsidRPr="00322CD3" w:rsidRDefault="009327D5" w:rsidP="00186688">
            <w:pPr>
              <w:ind w:rightChars="10" w:right="24"/>
              <w:jc w:val="right"/>
              <w:rPr>
                <w:rFonts w:ascii="新細明體" w:hAnsi="新細明體"/>
                <w:kern w:val="0"/>
                <w:sz w:val="20"/>
              </w:rPr>
            </w:pPr>
            <w:r w:rsidRPr="00322CD3">
              <w:rPr>
                <w:rFonts w:ascii="新細明體" w:hAnsi="新細明體"/>
                <w:kern w:val="0"/>
                <w:sz w:val="20"/>
              </w:rPr>
              <w:t>27.61</w:t>
            </w:r>
          </w:p>
        </w:tc>
      </w:tr>
      <w:tr w:rsidR="009327D5" w14:paraId="229E5B7D"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2DE7F4BE" w14:textId="77777777" w:rsidR="009327D5" w:rsidRPr="00322CD3" w:rsidRDefault="009327D5" w:rsidP="00186688">
            <w:pPr>
              <w:jc w:val="both"/>
              <w:rPr>
                <w:rFonts w:eastAsia="標楷體" w:hAnsi="標楷體"/>
                <w:kern w:val="0"/>
                <w:sz w:val="22"/>
                <w:highlight w:val="yellow"/>
              </w:rPr>
            </w:pPr>
            <w:r w:rsidRPr="00322CD3">
              <w:rPr>
                <w:rFonts w:eastAsia="標楷體" w:hAnsi="標楷體"/>
                <w:b/>
                <w:kern w:val="0"/>
                <w:sz w:val="22"/>
              </w:rPr>
              <w:t>業務外費用</w:t>
            </w:r>
          </w:p>
        </w:tc>
        <w:tc>
          <w:tcPr>
            <w:tcW w:w="1361" w:type="dxa"/>
            <w:tcBorders>
              <w:top w:val="nil"/>
              <w:bottom w:val="nil"/>
            </w:tcBorders>
            <w:vAlign w:val="center"/>
          </w:tcPr>
          <w:p w14:paraId="36A4D692"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45,220,000</w:t>
            </w:r>
          </w:p>
        </w:tc>
        <w:tc>
          <w:tcPr>
            <w:tcW w:w="1361" w:type="dxa"/>
            <w:tcBorders>
              <w:top w:val="nil"/>
              <w:bottom w:val="nil"/>
            </w:tcBorders>
            <w:vAlign w:val="center"/>
          </w:tcPr>
          <w:p w14:paraId="6CC87132"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48,620,853</w:t>
            </w:r>
          </w:p>
        </w:tc>
        <w:tc>
          <w:tcPr>
            <w:tcW w:w="1361" w:type="dxa"/>
            <w:tcBorders>
              <w:top w:val="nil"/>
              <w:bottom w:val="nil"/>
            </w:tcBorders>
            <w:vAlign w:val="center"/>
          </w:tcPr>
          <w:p w14:paraId="60AB7EB4"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2E289CD4"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48,620,853</w:t>
            </w:r>
          </w:p>
        </w:tc>
        <w:tc>
          <w:tcPr>
            <w:tcW w:w="1361" w:type="dxa"/>
            <w:tcBorders>
              <w:top w:val="nil"/>
              <w:bottom w:val="nil"/>
            </w:tcBorders>
            <w:vAlign w:val="center"/>
          </w:tcPr>
          <w:p w14:paraId="671537E5" w14:textId="77777777" w:rsidR="009327D5" w:rsidRPr="00322CD3" w:rsidRDefault="009327D5" w:rsidP="00186688">
            <w:pPr>
              <w:ind w:rightChars="10" w:right="24"/>
              <w:jc w:val="right"/>
              <w:rPr>
                <w:rFonts w:ascii="新細明體" w:hAnsi="新細明體"/>
                <w:noProof/>
                <w:sz w:val="20"/>
                <w:highlight w:val="yellow"/>
              </w:rPr>
            </w:pPr>
            <w:r>
              <w:rPr>
                <w:rFonts w:ascii="新細明體" w:hAnsi="新細明體"/>
                <w:b/>
                <w:noProof/>
                <w:sz w:val="20"/>
              </w:rPr>
              <w:t>3,400,853</w:t>
            </w:r>
          </w:p>
        </w:tc>
        <w:tc>
          <w:tcPr>
            <w:tcW w:w="794" w:type="dxa"/>
            <w:tcBorders>
              <w:top w:val="nil"/>
              <w:bottom w:val="nil"/>
              <w:right w:val="nil"/>
            </w:tcBorders>
            <w:vAlign w:val="center"/>
          </w:tcPr>
          <w:p w14:paraId="340E45F3" w14:textId="77777777" w:rsidR="009327D5" w:rsidRPr="00322CD3" w:rsidRDefault="009327D5" w:rsidP="00186688">
            <w:pPr>
              <w:ind w:rightChars="10" w:right="24"/>
              <w:jc w:val="right"/>
              <w:rPr>
                <w:rFonts w:ascii="新細明體" w:hAnsi="新細明體"/>
                <w:kern w:val="0"/>
                <w:sz w:val="20"/>
              </w:rPr>
            </w:pPr>
            <w:r w:rsidRPr="00322CD3">
              <w:rPr>
                <w:rFonts w:ascii="新細明體" w:hAnsi="新細明體"/>
                <w:b/>
                <w:kern w:val="0"/>
                <w:sz w:val="20"/>
              </w:rPr>
              <w:t>7.52</w:t>
            </w:r>
          </w:p>
        </w:tc>
      </w:tr>
      <w:tr w:rsidR="009327D5" w14:paraId="1BB5E91C"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30288694" w14:textId="77777777" w:rsidR="009327D5" w:rsidRPr="00322CD3" w:rsidRDefault="009327D5" w:rsidP="00186688">
            <w:pPr>
              <w:ind w:leftChars="100" w:left="240"/>
              <w:jc w:val="both"/>
              <w:rPr>
                <w:rFonts w:eastAsia="標楷體" w:hAnsi="標楷體"/>
                <w:kern w:val="0"/>
                <w:sz w:val="22"/>
                <w:highlight w:val="yellow"/>
              </w:rPr>
            </w:pPr>
            <w:r w:rsidRPr="00322CD3">
              <w:rPr>
                <w:rFonts w:eastAsia="標楷體" w:hAnsi="標楷體"/>
                <w:kern w:val="0"/>
                <w:sz w:val="22"/>
              </w:rPr>
              <w:t>其他業務外費用</w:t>
            </w:r>
          </w:p>
        </w:tc>
        <w:tc>
          <w:tcPr>
            <w:tcW w:w="1361" w:type="dxa"/>
            <w:tcBorders>
              <w:top w:val="nil"/>
              <w:bottom w:val="nil"/>
            </w:tcBorders>
            <w:vAlign w:val="center"/>
          </w:tcPr>
          <w:p w14:paraId="1DBFB023"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45,220,000</w:t>
            </w:r>
          </w:p>
        </w:tc>
        <w:tc>
          <w:tcPr>
            <w:tcW w:w="1361" w:type="dxa"/>
            <w:tcBorders>
              <w:top w:val="nil"/>
              <w:bottom w:val="nil"/>
            </w:tcBorders>
            <w:vAlign w:val="center"/>
          </w:tcPr>
          <w:p w14:paraId="5DD4F66B"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48,620,853</w:t>
            </w:r>
          </w:p>
        </w:tc>
        <w:tc>
          <w:tcPr>
            <w:tcW w:w="1361" w:type="dxa"/>
            <w:tcBorders>
              <w:top w:val="nil"/>
              <w:bottom w:val="nil"/>
            </w:tcBorders>
            <w:vAlign w:val="center"/>
          </w:tcPr>
          <w:p w14:paraId="4DFE608E"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32CB00D4"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sz w:val="20"/>
              </w:rPr>
              <w:t>48,620,853</w:t>
            </w:r>
          </w:p>
        </w:tc>
        <w:tc>
          <w:tcPr>
            <w:tcW w:w="1361" w:type="dxa"/>
            <w:tcBorders>
              <w:top w:val="nil"/>
              <w:bottom w:val="nil"/>
            </w:tcBorders>
            <w:vAlign w:val="center"/>
          </w:tcPr>
          <w:p w14:paraId="30EB854E" w14:textId="77777777" w:rsidR="009327D5" w:rsidRPr="00322CD3" w:rsidRDefault="009327D5" w:rsidP="00186688">
            <w:pPr>
              <w:ind w:rightChars="10" w:right="24"/>
              <w:jc w:val="right"/>
              <w:rPr>
                <w:rFonts w:ascii="新細明體" w:hAnsi="新細明體"/>
                <w:noProof/>
                <w:sz w:val="20"/>
                <w:highlight w:val="yellow"/>
              </w:rPr>
            </w:pPr>
            <w:r>
              <w:rPr>
                <w:rFonts w:ascii="新細明體" w:hAnsi="新細明體"/>
                <w:noProof/>
                <w:sz w:val="20"/>
              </w:rPr>
              <w:t>3,400,853</w:t>
            </w:r>
          </w:p>
        </w:tc>
        <w:tc>
          <w:tcPr>
            <w:tcW w:w="794" w:type="dxa"/>
            <w:tcBorders>
              <w:top w:val="nil"/>
              <w:bottom w:val="nil"/>
              <w:right w:val="nil"/>
            </w:tcBorders>
            <w:vAlign w:val="center"/>
          </w:tcPr>
          <w:p w14:paraId="5665D554" w14:textId="77777777" w:rsidR="009327D5" w:rsidRPr="00322CD3" w:rsidRDefault="009327D5" w:rsidP="00186688">
            <w:pPr>
              <w:ind w:rightChars="10" w:right="24"/>
              <w:jc w:val="right"/>
              <w:rPr>
                <w:rFonts w:ascii="新細明體" w:hAnsi="新細明體"/>
                <w:kern w:val="0"/>
                <w:sz w:val="20"/>
              </w:rPr>
            </w:pPr>
            <w:r w:rsidRPr="00322CD3">
              <w:rPr>
                <w:rFonts w:ascii="新細明體" w:hAnsi="新細明體"/>
                <w:kern w:val="0"/>
                <w:sz w:val="20"/>
              </w:rPr>
              <w:t>7.52</w:t>
            </w:r>
          </w:p>
        </w:tc>
      </w:tr>
      <w:tr w:rsidR="009327D5" w14:paraId="2AFA2E75"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nil"/>
            </w:tcBorders>
            <w:vAlign w:val="center"/>
          </w:tcPr>
          <w:p w14:paraId="2CBC98BC" w14:textId="77777777" w:rsidR="009327D5" w:rsidRPr="00322CD3" w:rsidRDefault="009327D5" w:rsidP="00186688">
            <w:pPr>
              <w:jc w:val="both"/>
              <w:rPr>
                <w:rFonts w:eastAsia="標楷體" w:hAnsi="標楷體"/>
                <w:kern w:val="0"/>
                <w:sz w:val="22"/>
                <w:highlight w:val="yellow"/>
              </w:rPr>
            </w:pPr>
            <w:r w:rsidRPr="00322CD3">
              <w:rPr>
                <w:rFonts w:eastAsia="標楷體" w:hAnsi="標楷體"/>
                <w:b/>
                <w:kern w:val="0"/>
                <w:sz w:val="22"/>
              </w:rPr>
              <w:t>業務外賸餘（短絀）</w:t>
            </w:r>
          </w:p>
        </w:tc>
        <w:tc>
          <w:tcPr>
            <w:tcW w:w="1361" w:type="dxa"/>
            <w:tcBorders>
              <w:top w:val="nil"/>
              <w:bottom w:val="nil"/>
            </w:tcBorders>
            <w:vAlign w:val="center"/>
          </w:tcPr>
          <w:p w14:paraId="5A3C3BA9"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6,377,000</w:t>
            </w:r>
          </w:p>
        </w:tc>
        <w:tc>
          <w:tcPr>
            <w:tcW w:w="1361" w:type="dxa"/>
            <w:tcBorders>
              <w:top w:val="nil"/>
              <w:bottom w:val="nil"/>
            </w:tcBorders>
            <w:vAlign w:val="center"/>
          </w:tcPr>
          <w:p w14:paraId="53C9BAA7"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17,401,278</w:t>
            </w:r>
          </w:p>
        </w:tc>
        <w:tc>
          <w:tcPr>
            <w:tcW w:w="1361" w:type="dxa"/>
            <w:tcBorders>
              <w:top w:val="nil"/>
              <w:bottom w:val="nil"/>
            </w:tcBorders>
            <w:vAlign w:val="center"/>
          </w:tcPr>
          <w:p w14:paraId="7D0A86F6"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17E87398"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17,401,278</w:t>
            </w:r>
          </w:p>
        </w:tc>
        <w:tc>
          <w:tcPr>
            <w:tcW w:w="1361" w:type="dxa"/>
            <w:tcBorders>
              <w:top w:val="nil"/>
              <w:bottom w:val="nil"/>
            </w:tcBorders>
            <w:vAlign w:val="center"/>
          </w:tcPr>
          <w:p w14:paraId="4BA75B2B" w14:textId="77777777" w:rsidR="009327D5" w:rsidRPr="00322CD3" w:rsidRDefault="009327D5" w:rsidP="00186688">
            <w:pPr>
              <w:ind w:rightChars="10" w:right="24"/>
              <w:jc w:val="right"/>
              <w:rPr>
                <w:rFonts w:ascii="新細明體" w:hAnsi="新細明體"/>
                <w:noProof/>
                <w:sz w:val="20"/>
                <w:highlight w:val="yellow"/>
              </w:rPr>
            </w:pPr>
            <w:r>
              <w:rPr>
                <w:rFonts w:ascii="新細明體" w:hAnsi="新細明體"/>
                <w:b/>
                <w:noProof/>
                <w:sz w:val="20"/>
              </w:rPr>
              <w:t>11,024,278</w:t>
            </w:r>
          </w:p>
        </w:tc>
        <w:tc>
          <w:tcPr>
            <w:tcW w:w="794" w:type="dxa"/>
            <w:tcBorders>
              <w:top w:val="nil"/>
              <w:bottom w:val="nil"/>
              <w:right w:val="nil"/>
            </w:tcBorders>
            <w:vAlign w:val="center"/>
          </w:tcPr>
          <w:p w14:paraId="6E616F5D" w14:textId="77777777" w:rsidR="009327D5" w:rsidRPr="00322CD3" w:rsidRDefault="009327D5" w:rsidP="00186688">
            <w:pPr>
              <w:ind w:rightChars="10" w:right="24"/>
              <w:jc w:val="right"/>
              <w:rPr>
                <w:rFonts w:ascii="新細明體" w:hAnsi="新細明體"/>
                <w:kern w:val="0"/>
                <w:sz w:val="20"/>
              </w:rPr>
            </w:pPr>
            <w:r w:rsidRPr="00322CD3">
              <w:rPr>
                <w:rFonts w:ascii="新細明體" w:hAnsi="新細明體"/>
                <w:b/>
                <w:kern w:val="0"/>
                <w:sz w:val="20"/>
              </w:rPr>
              <w:t>172.88</w:t>
            </w:r>
          </w:p>
        </w:tc>
      </w:tr>
      <w:tr w:rsidR="009327D5" w14:paraId="428B15DB"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57"/>
        </w:trPr>
        <w:tc>
          <w:tcPr>
            <w:tcW w:w="2324" w:type="dxa"/>
            <w:tcBorders>
              <w:top w:val="nil"/>
              <w:left w:val="nil"/>
              <w:bottom w:val="single" w:sz="12" w:space="0" w:color="auto"/>
            </w:tcBorders>
            <w:vAlign w:val="center"/>
          </w:tcPr>
          <w:p w14:paraId="5AD51917" w14:textId="77777777" w:rsidR="009327D5" w:rsidRPr="00322CD3" w:rsidRDefault="009327D5" w:rsidP="00186688">
            <w:pPr>
              <w:jc w:val="both"/>
              <w:rPr>
                <w:rFonts w:eastAsia="標楷體" w:hAnsi="標楷體"/>
                <w:kern w:val="0"/>
                <w:sz w:val="22"/>
                <w:highlight w:val="yellow"/>
              </w:rPr>
            </w:pPr>
            <w:r w:rsidRPr="00322CD3">
              <w:rPr>
                <w:rFonts w:eastAsia="標楷體" w:hAnsi="標楷體"/>
                <w:b/>
                <w:kern w:val="0"/>
                <w:sz w:val="22"/>
              </w:rPr>
              <w:t>本期賸餘（短絀）</w:t>
            </w:r>
          </w:p>
        </w:tc>
        <w:tc>
          <w:tcPr>
            <w:tcW w:w="1361" w:type="dxa"/>
            <w:tcBorders>
              <w:top w:val="nil"/>
              <w:bottom w:val="single" w:sz="12" w:space="0" w:color="auto"/>
            </w:tcBorders>
            <w:vAlign w:val="center"/>
          </w:tcPr>
          <w:p w14:paraId="3C307859"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- 15,806,000</w:t>
            </w:r>
          </w:p>
        </w:tc>
        <w:tc>
          <w:tcPr>
            <w:tcW w:w="1361" w:type="dxa"/>
            <w:tcBorders>
              <w:top w:val="nil"/>
              <w:bottom w:val="single" w:sz="12" w:space="0" w:color="auto"/>
            </w:tcBorders>
            <w:vAlign w:val="center"/>
          </w:tcPr>
          <w:p w14:paraId="2A85C4E0"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29,062,236</w:t>
            </w:r>
          </w:p>
        </w:tc>
        <w:tc>
          <w:tcPr>
            <w:tcW w:w="1361" w:type="dxa"/>
            <w:tcBorders>
              <w:top w:val="nil"/>
              <w:bottom w:val="single" w:sz="12" w:space="0" w:color="auto"/>
            </w:tcBorders>
            <w:vAlign w:val="center"/>
          </w:tcPr>
          <w:p w14:paraId="68DE9758"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single" w:sz="12" w:space="0" w:color="auto"/>
            </w:tcBorders>
            <w:vAlign w:val="center"/>
          </w:tcPr>
          <w:p w14:paraId="3E61003B" w14:textId="77777777" w:rsidR="009327D5" w:rsidRPr="00322CD3" w:rsidRDefault="009327D5" w:rsidP="00186688">
            <w:pPr>
              <w:ind w:rightChars="10" w:right="24"/>
              <w:jc w:val="right"/>
              <w:rPr>
                <w:rFonts w:ascii="新細明體" w:hAnsi="新細明體"/>
                <w:sz w:val="20"/>
                <w:highlight w:val="yellow"/>
              </w:rPr>
            </w:pPr>
            <w:r w:rsidRPr="00322CD3">
              <w:rPr>
                <w:rFonts w:ascii="新細明體" w:hAnsi="新細明體"/>
                <w:b/>
                <w:sz w:val="20"/>
              </w:rPr>
              <w:t>29,062,236</w:t>
            </w:r>
          </w:p>
        </w:tc>
        <w:tc>
          <w:tcPr>
            <w:tcW w:w="1361" w:type="dxa"/>
            <w:tcBorders>
              <w:top w:val="nil"/>
              <w:bottom w:val="single" w:sz="12" w:space="0" w:color="auto"/>
            </w:tcBorders>
            <w:vAlign w:val="center"/>
          </w:tcPr>
          <w:p w14:paraId="2A52BB8A" w14:textId="77777777" w:rsidR="009327D5" w:rsidRPr="00322CD3" w:rsidRDefault="009327D5" w:rsidP="00186688">
            <w:pPr>
              <w:ind w:rightChars="10" w:right="24"/>
              <w:jc w:val="right"/>
              <w:rPr>
                <w:rFonts w:ascii="新細明體" w:hAnsi="新細明體"/>
                <w:noProof/>
                <w:sz w:val="20"/>
                <w:highlight w:val="yellow"/>
              </w:rPr>
            </w:pPr>
            <w:r>
              <w:rPr>
                <w:rFonts w:ascii="新細明體" w:hAnsi="新細明體"/>
                <w:b/>
                <w:noProof/>
                <w:sz w:val="20"/>
              </w:rPr>
              <w:t>44,868,236</w:t>
            </w:r>
          </w:p>
        </w:tc>
        <w:tc>
          <w:tcPr>
            <w:tcW w:w="794" w:type="dxa"/>
            <w:tcBorders>
              <w:top w:val="nil"/>
              <w:bottom w:val="single" w:sz="12" w:space="0" w:color="auto"/>
              <w:right w:val="nil"/>
            </w:tcBorders>
            <w:vAlign w:val="center"/>
          </w:tcPr>
          <w:p w14:paraId="42F16A62" w14:textId="77777777" w:rsidR="009327D5" w:rsidRPr="00322CD3" w:rsidRDefault="009327D5" w:rsidP="00186688">
            <w:pPr>
              <w:ind w:rightChars="10" w:right="24"/>
              <w:jc w:val="right"/>
              <w:rPr>
                <w:rFonts w:ascii="新細明體" w:hAnsi="新細明體"/>
                <w:kern w:val="0"/>
                <w:sz w:val="20"/>
              </w:rPr>
            </w:pPr>
            <w:r w:rsidRPr="00322CD3">
              <w:rPr>
                <w:rFonts w:ascii="新細明體" w:hAnsi="新細明體"/>
                <w:b/>
                <w:kern w:val="0"/>
                <w:sz w:val="20"/>
              </w:rPr>
              <w:t>--</w:t>
            </w:r>
          </w:p>
        </w:tc>
      </w:tr>
    </w:tbl>
    <w:p w14:paraId="6CD24DBE" w14:textId="77777777" w:rsidR="009327D5" w:rsidRDefault="009327D5" w:rsidP="009327D5">
      <w:pPr>
        <w:widowControl/>
        <w:rPr>
          <w:rFonts w:eastAsia="標楷體"/>
        </w:rPr>
      </w:pPr>
    </w:p>
    <w:tbl>
      <w:tblPr>
        <w:tblW w:w="9923" w:type="dxa"/>
        <w:tblInd w:w="28" w:type="dxa"/>
        <w:tblLayout w:type="fixed"/>
        <w:tblCellMar>
          <w:left w:w="28" w:type="dxa"/>
          <w:right w:w="28" w:type="dxa"/>
        </w:tblCellMar>
        <w:tblLook w:val="0000" w:firstRow="0" w:lastRow="0" w:firstColumn="0" w:lastColumn="0" w:noHBand="0" w:noVBand="0"/>
      </w:tblPr>
      <w:tblGrid>
        <w:gridCol w:w="2381"/>
        <w:gridCol w:w="1361"/>
        <w:gridCol w:w="1361"/>
        <w:gridCol w:w="1361"/>
        <w:gridCol w:w="1361"/>
        <w:gridCol w:w="1361"/>
        <w:gridCol w:w="737"/>
      </w:tblGrid>
      <w:tr w:rsidR="009327D5" w14:paraId="5BD0DC9D" w14:textId="77777777" w:rsidTr="00186688">
        <w:trPr>
          <w:tblHeader/>
        </w:trPr>
        <w:tc>
          <w:tcPr>
            <w:tcW w:w="9923" w:type="dxa"/>
            <w:gridSpan w:val="7"/>
          </w:tcPr>
          <w:p w14:paraId="5AFD7466" w14:textId="77777777" w:rsidR="009327D5" w:rsidRDefault="009327D5" w:rsidP="00186688">
            <w:pPr>
              <w:snapToGrid w:val="0"/>
              <w:jc w:val="center"/>
              <w:rPr>
                <w:rFonts w:eastAsia="標楷體" w:hAnsi="標楷體"/>
                <w:b/>
                <w:sz w:val="36"/>
                <w:u w:val="single"/>
              </w:rPr>
            </w:pPr>
            <w:r w:rsidRPr="005D1B79">
              <w:rPr>
                <w:rFonts w:eastAsia="標楷體" w:hAnsi="標楷體"/>
                <w:b/>
                <w:sz w:val="36"/>
                <w:u w:val="single"/>
              </w:rPr>
              <w:t>彰化縣各鄉鎮市（區）衛生所醫療作業基金</w:t>
            </w:r>
            <w:r>
              <w:rPr>
                <w:rFonts w:eastAsia="標楷體" w:hAnsi="標楷體" w:hint="eastAsia"/>
                <w:b/>
                <w:sz w:val="36"/>
                <w:u w:val="single"/>
              </w:rPr>
              <w:t>餘絀撥補審定表</w:t>
            </w:r>
          </w:p>
          <w:p w14:paraId="486748FE" w14:textId="77777777" w:rsidR="009327D5" w:rsidRDefault="009327D5" w:rsidP="00186688">
            <w:pPr>
              <w:tabs>
                <w:tab w:val="left" w:pos="4440"/>
                <w:tab w:val="left" w:pos="8520"/>
              </w:tabs>
              <w:snapToGrid w:val="0"/>
              <w:spacing w:beforeLines="50" w:before="120"/>
              <w:jc w:val="center"/>
              <w:rPr>
                <w:rFonts w:eastAsia="標楷體" w:hAnsi="標楷體"/>
              </w:rPr>
            </w:pPr>
            <w:r>
              <w:rPr>
                <w:rFonts w:eastAsia="標楷體" w:hAnsi="標楷體" w:hint="eastAsia"/>
              </w:rPr>
              <w:t>中華民國</w:t>
            </w:r>
            <w:r w:rsidRPr="005D1B79">
              <w:rPr>
                <w:rFonts w:eastAsia="標楷體" w:hAnsi="標楷體"/>
              </w:rPr>
              <w:t>11</w:t>
            </w:r>
            <w:r>
              <w:rPr>
                <w:rFonts w:eastAsia="標楷體" w:hAnsi="標楷體" w:hint="eastAsia"/>
              </w:rPr>
              <w:t>4年度</w:t>
            </w:r>
          </w:p>
          <w:p w14:paraId="3D680D3E" w14:textId="77777777" w:rsidR="009327D5" w:rsidRDefault="009327D5" w:rsidP="00186688">
            <w:pPr>
              <w:tabs>
                <w:tab w:val="left" w:pos="4440"/>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w:t>
            </w:r>
            <w:r w:rsidRPr="00BA0467">
              <w:rPr>
                <w:rFonts w:eastAsia="標楷體" w:hAnsi="標楷體" w:hint="eastAsia"/>
                <w:kern w:val="0"/>
              </w:rPr>
              <w:t>元</w:t>
            </w:r>
          </w:p>
        </w:tc>
      </w:tr>
      <w:tr w:rsidR="009327D5" w14:paraId="6928A701"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381" w:type="dxa"/>
            <w:vMerge w:val="restart"/>
            <w:tcBorders>
              <w:top w:val="single" w:sz="12" w:space="0" w:color="auto"/>
              <w:left w:val="nil"/>
              <w:bottom w:val="nil"/>
            </w:tcBorders>
            <w:vAlign w:val="center"/>
          </w:tcPr>
          <w:p w14:paraId="76AC4BBF" w14:textId="77777777" w:rsidR="009327D5" w:rsidRDefault="009327D5" w:rsidP="00186688">
            <w:pPr>
              <w:ind w:rightChars="10" w:right="24"/>
              <w:jc w:val="distribute"/>
              <w:rPr>
                <w:rFonts w:eastAsia="標楷體"/>
              </w:rPr>
            </w:pPr>
            <w:r>
              <w:rPr>
                <w:rFonts w:eastAsia="標楷體" w:hint="eastAsia"/>
              </w:rPr>
              <w:t>項目</w:t>
            </w:r>
          </w:p>
        </w:tc>
        <w:tc>
          <w:tcPr>
            <w:tcW w:w="1361" w:type="dxa"/>
            <w:vMerge w:val="restart"/>
            <w:tcBorders>
              <w:top w:val="single" w:sz="12" w:space="0" w:color="auto"/>
            </w:tcBorders>
            <w:vAlign w:val="center"/>
          </w:tcPr>
          <w:p w14:paraId="4AE2E0FD" w14:textId="77777777" w:rsidR="009327D5" w:rsidRPr="00701F4A" w:rsidRDefault="009327D5" w:rsidP="00186688">
            <w:pPr>
              <w:ind w:rightChars="10" w:right="24"/>
              <w:jc w:val="distribute"/>
              <w:rPr>
                <w:rFonts w:eastAsia="標楷體"/>
              </w:rPr>
            </w:pPr>
            <w:r w:rsidRPr="00701F4A">
              <w:rPr>
                <w:rFonts w:eastAsia="標楷體" w:hint="eastAsia"/>
              </w:rPr>
              <w:t>預算數</w:t>
            </w:r>
          </w:p>
        </w:tc>
        <w:tc>
          <w:tcPr>
            <w:tcW w:w="1361" w:type="dxa"/>
            <w:vMerge w:val="restart"/>
            <w:tcBorders>
              <w:top w:val="single" w:sz="12" w:space="0" w:color="auto"/>
            </w:tcBorders>
            <w:vAlign w:val="center"/>
          </w:tcPr>
          <w:p w14:paraId="7CDE1476" w14:textId="77777777" w:rsidR="009327D5" w:rsidRPr="00701F4A" w:rsidRDefault="009327D5" w:rsidP="00186688">
            <w:pPr>
              <w:ind w:rightChars="20" w:right="48"/>
              <w:jc w:val="distribute"/>
              <w:rPr>
                <w:rFonts w:eastAsia="標楷體"/>
                <w:spacing w:val="-20"/>
              </w:rPr>
            </w:pPr>
            <w:r w:rsidRPr="00701F4A">
              <w:rPr>
                <w:rFonts w:eastAsia="標楷體" w:hint="eastAsia"/>
                <w:spacing w:val="-20"/>
              </w:rPr>
              <w:t>決算數</w:t>
            </w:r>
          </w:p>
        </w:tc>
        <w:tc>
          <w:tcPr>
            <w:tcW w:w="1361" w:type="dxa"/>
            <w:vMerge w:val="restart"/>
            <w:tcBorders>
              <w:top w:val="single" w:sz="12" w:space="0" w:color="auto"/>
              <w:bottom w:val="nil"/>
            </w:tcBorders>
            <w:vAlign w:val="center"/>
          </w:tcPr>
          <w:p w14:paraId="6EC3E8CD" w14:textId="77777777" w:rsidR="009327D5" w:rsidRDefault="009327D5" w:rsidP="00186688">
            <w:pPr>
              <w:ind w:rightChars="10" w:right="24"/>
              <w:jc w:val="distribute"/>
              <w:rPr>
                <w:rFonts w:eastAsia="標楷體"/>
                <w:spacing w:val="-30"/>
              </w:rPr>
            </w:pPr>
            <w:r>
              <w:rPr>
                <w:rFonts w:eastAsia="標楷體" w:hAnsi="標楷體" w:hint="eastAsia"/>
                <w:bCs/>
              </w:rPr>
              <w:t>修正數</w:t>
            </w:r>
          </w:p>
        </w:tc>
        <w:tc>
          <w:tcPr>
            <w:tcW w:w="1361" w:type="dxa"/>
            <w:vMerge w:val="restart"/>
            <w:tcBorders>
              <w:top w:val="single" w:sz="12" w:space="0" w:color="auto"/>
            </w:tcBorders>
            <w:vAlign w:val="center"/>
          </w:tcPr>
          <w:p w14:paraId="6CC6FD13" w14:textId="77777777" w:rsidR="009327D5" w:rsidRDefault="009327D5" w:rsidP="00186688">
            <w:pPr>
              <w:ind w:rightChars="10" w:right="24" w:firstLineChars="11" w:firstLine="24"/>
              <w:jc w:val="distribute"/>
              <w:rPr>
                <w:rFonts w:eastAsia="標楷體"/>
                <w:spacing w:val="-10"/>
              </w:rPr>
            </w:pPr>
            <w:r>
              <w:rPr>
                <w:rFonts w:eastAsia="標楷體" w:hint="eastAsia"/>
                <w:spacing w:val="-10"/>
              </w:rPr>
              <w:t>決算審定數</w:t>
            </w:r>
          </w:p>
        </w:tc>
        <w:tc>
          <w:tcPr>
            <w:tcW w:w="2098" w:type="dxa"/>
            <w:gridSpan w:val="2"/>
            <w:tcBorders>
              <w:top w:val="single" w:sz="12" w:space="0" w:color="auto"/>
              <w:bottom w:val="nil"/>
              <w:right w:val="nil"/>
            </w:tcBorders>
            <w:vAlign w:val="center"/>
          </w:tcPr>
          <w:p w14:paraId="28E7C4CE" w14:textId="77777777" w:rsidR="009327D5" w:rsidRDefault="009327D5" w:rsidP="00186688">
            <w:pPr>
              <w:spacing w:line="240" w:lineRule="exact"/>
              <w:jc w:val="distribute"/>
              <w:rPr>
                <w:rFonts w:eastAsia="標楷體" w:hAnsi="標楷體"/>
              </w:rPr>
            </w:pPr>
            <w:r>
              <w:rPr>
                <w:rFonts w:eastAsia="標楷體" w:hAnsi="標楷體" w:hint="eastAsia"/>
              </w:rPr>
              <w:t>審定數與預算數</w:t>
            </w:r>
          </w:p>
          <w:p w14:paraId="5E75D2E6" w14:textId="77777777" w:rsidR="009327D5" w:rsidRDefault="009327D5" w:rsidP="00186688">
            <w:pPr>
              <w:spacing w:line="240" w:lineRule="exact"/>
              <w:jc w:val="distribute"/>
              <w:rPr>
                <w:rFonts w:eastAsia="標楷體" w:hAnsi="標楷體"/>
              </w:rPr>
            </w:pPr>
            <w:r>
              <w:rPr>
                <w:rFonts w:eastAsia="標楷體" w:hAnsi="標楷體" w:hint="eastAsia"/>
              </w:rPr>
              <w:t>比較增減</w:t>
            </w:r>
          </w:p>
        </w:tc>
      </w:tr>
      <w:tr w:rsidR="009327D5" w14:paraId="49ECE3E7"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2381" w:type="dxa"/>
            <w:vMerge/>
            <w:tcBorders>
              <w:top w:val="nil"/>
              <w:left w:val="nil"/>
              <w:bottom w:val="single" w:sz="8" w:space="0" w:color="auto"/>
            </w:tcBorders>
            <w:vAlign w:val="center"/>
          </w:tcPr>
          <w:p w14:paraId="579BCF51" w14:textId="77777777" w:rsidR="009327D5" w:rsidRDefault="009327D5" w:rsidP="00186688">
            <w:pPr>
              <w:ind w:rightChars="10" w:right="24"/>
              <w:jc w:val="distribute"/>
              <w:rPr>
                <w:rFonts w:eastAsia="標楷體"/>
              </w:rPr>
            </w:pPr>
          </w:p>
        </w:tc>
        <w:tc>
          <w:tcPr>
            <w:tcW w:w="1361" w:type="dxa"/>
            <w:vMerge/>
            <w:tcBorders>
              <w:bottom w:val="single" w:sz="8" w:space="0" w:color="auto"/>
            </w:tcBorders>
            <w:vAlign w:val="center"/>
          </w:tcPr>
          <w:p w14:paraId="0F6D3D3B" w14:textId="77777777" w:rsidR="009327D5" w:rsidRDefault="009327D5" w:rsidP="00186688">
            <w:pPr>
              <w:ind w:rightChars="10" w:right="24"/>
              <w:jc w:val="distribute"/>
              <w:rPr>
                <w:rFonts w:eastAsia="標楷體"/>
              </w:rPr>
            </w:pPr>
          </w:p>
        </w:tc>
        <w:tc>
          <w:tcPr>
            <w:tcW w:w="1361" w:type="dxa"/>
            <w:vMerge/>
            <w:tcBorders>
              <w:bottom w:val="single" w:sz="8" w:space="0" w:color="auto"/>
            </w:tcBorders>
            <w:vAlign w:val="center"/>
          </w:tcPr>
          <w:p w14:paraId="6CD2BC00" w14:textId="77777777" w:rsidR="009327D5" w:rsidRDefault="009327D5" w:rsidP="00186688">
            <w:pPr>
              <w:ind w:rightChars="10" w:right="24"/>
              <w:jc w:val="distribute"/>
              <w:rPr>
                <w:rFonts w:eastAsia="標楷體"/>
              </w:rPr>
            </w:pPr>
          </w:p>
        </w:tc>
        <w:tc>
          <w:tcPr>
            <w:tcW w:w="1361" w:type="dxa"/>
            <w:vMerge/>
            <w:tcBorders>
              <w:top w:val="nil"/>
              <w:bottom w:val="single" w:sz="8" w:space="0" w:color="auto"/>
            </w:tcBorders>
            <w:vAlign w:val="center"/>
          </w:tcPr>
          <w:p w14:paraId="6B833559" w14:textId="77777777" w:rsidR="009327D5" w:rsidRDefault="009327D5" w:rsidP="00186688">
            <w:pPr>
              <w:ind w:rightChars="10" w:right="24"/>
              <w:jc w:val="distribute"/>
              <w:rPr>
                <w:rFonts w:eastAsia="標楷體"/>
              </w:rPr>
            </w:pPr>
          </w:p>
        </w:tc>
        <w:tc>
          <w:tcPr>
            <w:tcW w:w="1361" w:type="dxa"/>
            <w:vMerge/>
            <w:tcBorders>
              <w:bottom w:val="single" w:sz="8" w:space="0" w:color="auto"/>
            </w:tcBorders>
            <w:vAlign w:val="center"/>
          </w:tcPr>
          <w:p w14:paraId="23A28029" w14:textId="77777777" w:rsidR="009327D5" w:rsidRDefault="009327D5" w:rsidP="00186688">
            <w:pPr>
              <w:ind w:rightChars="10" w:right="24"/>
              <w:jc w:val="distribute"/>
              <w:rPr>
                <w:rFonts w:eastAsia="標楷體"/>
              </w:rPr>
            </w:pPr>
          </w:p>
        </w:tc>
        <w:tc>
          <w:tcPr>
            <w:tcW w:w="1361" w:type="dxa"/>
            <w:tcBorders>
              <w:bottom w:val="single" w:sz="8" w:space="0" w:color="auto"/>
            </w:tcBorders>
            <w:vAlign w:val="center"/>
          </w:tcPr>
          <w:p w14:paraId="2C1B5CDE" w14:textId="77777777" w:rsidR="009327D5" w:rsidRDefault="009327D5" w:rsidP="00186688">
            <w:pPr>
              <w:ind w:rightChars="10" w:right="24"/>
              <w:jc w:val="distribute"/>
              <w:rPr>
                <w:rFonts w:eastAsia="標楷體" w:hAnsi="標楷體"/>
              </w:rPr>
            </w:pPr>
            <w:r>
              <w:rPr>
                <w:rFonts w:eastAsia="標楷體" w:hAnsi="標楷體" w:hint="eastAsia"/>
              </w:rPr>
              <w:t>金額</w:t>
            </w:r>
          </w:p>
        </w:tc>
        <w:tc>
          <w:tcPr>
            <w:tcW w:w="737" w:type="dxa"/>
            <w:tcBorders>
              <w:bottom w:val="single" w:sz="8" w:space="0" w:color="auto"/>
              <w:right w:val="nil"/>
            </w:tcBorders>
            <w:vAlign w:val="center"/>
          </w:tcPr>
          <w:p w14:paraId="30C67E6D" w14:textId="77777777" w:rsidR="009327D5" w:rsidRPr="00A10BF3" w:rsidRDefault="009327D5" w:rsidP="00186688">
            <w:pPr>
              <w:ind w:rightChars="10" w:right="24"/>
              <w:jc w:val="distribute"/>
              <w:rPr>
                <w:rFonts w:eastAsia="標楷體" w:hAnsi="標楷體"/>
              </w:rPr>
            </w:pPr>
            <w:r w:rsidRPr="00A10BF3">
              <w:rPr>
                <w:rFonts w:eastAsia="標楷體" w:hAnsi="標楷體" w:hint="eastAsia"/>
              </w:rPr>
              <w:t>％</w:t>
            </w:r>
          </w:p>
        </w:tc>
      </w:tr>
      <w:tr w:rsidR="009327D5" w14:paraId="7D79E35F"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1FEFF9A0" w14:textId="77777777" w:rsidR="009327D5" w:rsidRPr="005D1B79" w:rsidRDefault="009327D5" w:rsidP="00186688">
            <w:pPr>
              <w:jc w:val="both"/>
              <w:rPr>
                <w:rFonts w:eastAsia="標楷體" w:hAnsi="標楷體"/>
                <w:kern w:val="0"/>
                <w:sz w:val="22"/>
                <w:highlight w:val="yellow"/>
              </w:rPr>
            </w:pPr>
            <w:r w:rsidRPr="005D1B79">
              <w:rPr>
                <w:rFonts w:eastAsia="標楷體" w:hAnsi="標楷體"/>
                <w:b/>
                <w:kern w:val="0"/>
                <w:sz w:val="22"/>
              </w:rPr>
              <w:t>賸餘之部</w:t>
            </w:r>
          </w:p>
        </w:tc>
        <w:tc>
          <w:tcPr>
            <w:tcW w:w="1361" w:type="dxa"/>
            <w:tcBorders>
              <w:top w:val="nil"/>
              <w:bottom w:val="nil"/>
            </w:tcBorders>
            <w:vAlign w:val="center"/>
          </w:tcPr>
          <w:p w14:paraId="54482765"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b/>
                <w:sz w:val="20"/>
              </w:rPr>
              <w:t>141,139,000</w:t>
            </w:r>
          </w:p>
        </w:tc>
        <w:tc>
          <w:tcPr>
            <w:tcW w:w="1361" w:type="dxa"/>
            <w:tcBorders>
              <w:top w:val="nil"/>
              <w:bottom w:val="nil"/>
            </w:tcBorders>
            <w:vAlign w:val="center"/>
          </w:tcPr>
          <w:p w14:paraId="6F1C3756"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b/>
                <w:sz w:val="20"/>
              </w:rPr>
              <w:t>198,410,973</w:t>
            </w:r>
          </w:p>
        </w:tc>
        <w:tc>
          <w:tcPr>
            <w:tcW w:w="1361" w:type="dxa"/>
            <w:tcBorders>
              <w:top w:val="nil"/>
              <w:bottom w:val="nil"/>
            </w:tcBorders>
            <w:vAlign w:val="center"/>
          </w:tcPr>
          <w:p w14:paraId="2883E2CB"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b/>
                <w:sz w:val="20"/>
              </w:rPr>
              <w:t>－</w:t>
            </w:r>
          </w:p>
        </w:tc>
        <w:tc>
          <w:tcPr>
            <w:tcW w:w="1361" w:type="dxa"/>
            <w:tcBorders>
              <w:top w:val="nil"/>
              <w:bottom w:val="nil"/>
            </w:tcBorders>
            <w:vAlign w:val="center"/>
          </w:tcPr>
          <w:p w14:paraId="66A045A8"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b/>
                <w:sz w:val="20"/>
              </w:rPr>
              <w:t>198,410,973</w:t>
            </w:r>
          </w:p>
        </w:tc>
        <w:tc>
          <w:tcPr>
            <w:tcW w:w="1361" w:type="dxa"/>
            <w:tcBorders>
              <w:top w:val="nil"/>
              <w:bottom w:val="nil"/>
            </w:tcBorders>
            <w:vAlign w:val="center"/>
          </w:tcPr>
          <w:p w14:paraId="2D9D3BEA"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b/>
                <w:sz w:val="20"/>
              </w:rPr>
              <w:t>57,271,973</w:t>
            </w:r>
          </w:p>
        </w:tc>
        <w:tc>
          <w:tcPr>
            <w:tcW w:w="737" w:type="dxa"/>
            <w:tcBorders>
              <w:top w:val="nil"/>
              <w:bottom w:val="nil"/>
              <w:right w:val="nil"/>
            </w:tcBorders>
            <w:vAlign w:val="center"/>
          </w:tcPr>
          <w:p w14:paraId="0410397B"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b/>
                <w:sz w:val="20"/>
              </w:rPr>
              <w:t>40.58</w:t>
            </w:r>
          </w:p>
        </w:tc>
      </w:tr>
      <w:tr w:rsidR="009327D5" w14:paraId="67B1BE68"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48149C7C" w14:textId="77777777" w:rsidR="009327D5" w:rsidRPr="005D1B79" w:rsidRDefault="009327D5" w:rsidP="00186688">
            <w:pPr>
              <w:ind w:leftChars="100" w:left="240"/>
              <w:jc w:val="both"/>
              <w:rPr>
                <w:rFonts w:eastAsia="標楷體" w:hAnsi="標楷體"/>
                <w:kern w:val="0"/>
                <w:sz w:val="22"/>
                <w:highlight w:val="yellow"/>
              </w:rPr>
            </w:pPr>
            <w:r w:rsidRPr="005D1B79">
              <w:rPr>
                <w:rFonts w:eastAsia="標楷體" w:hAnsi="標楷體"/>
                <w:kern w:val="0"/>
                <w:sz w:val="22"/>
              </w:rPr>
              <w:t>本期賸餘</w:t>
            </w:r>
          </w:p>
        </w:tc>
        <w:tc>
          <w:tcPr>
            <w:tcW w:w="1361" w:type="dxa"/>
            <w:tcBorders>
              <w:top w:val="nil"/>
              <w:bottom w:val="nil"/>
            </w:tcBorders>
            <w:vAlign w:val="center"/>
          </w:tcPr>
          <w:p w14:paraId="59C42D51"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sz w:val="20"/>
              </w:rPr>
              <w:t>－</w:t>
            </w:r>
          </w:p>
        </w:tc>
        <w:tc>
          <w:tcPr>
            <w:tcW w:w="1361" w:type="dxa"/>
            <w:tcBorders>
              <w:top w:val="nil"/>
              <w:bottom w:val="nil"/>
            </w:tcBorders>
            <w:vAlign w:val="center"/>
          </w:tcPr>
          <w:p w14:paraId="560B6852"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sz w:val="20"/>
              </w:rPr>
              <w:t>29,062,236</w:t>
            </w:r>
          </w:p>
        </w:tc>
        <w:tc>
          <w:tcPr>
            <w:tcW w:w="1361" w:type="dxa"/>
            <w:tcBorders>
              <w:top w:val="nil"/>
              <w:bottom w:val="nil"/>
            </w:tcBorders>
            <w:vAlign w:val="center"/>
          </w:tcPr>
          <w:p w14:paraId="0EAE0136"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sz w:val="20"/>
              </w:rPr>
              <w:t>－</w:t>
            </w:r>
          </w:p>
        </w:tc>
        <w:tc>
          <w:tcPr>
            <w:tcW w:w="1361" w:type="dxa"/>
            <w:tcBorders>
              <w:top w:val="nil"/>
              <w:bottom w:val="nil"/>
            </w:tcBorders>
            <w:vAlign w:val="center"/>
          </w:tcPr>
          <w:p w14:paraId="44712BEA"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sz w:val="20"/>
              </w:rPr>
              <w:t>29,062,236</w:t>
            </w:r>
          </w:p>
        </w:tc>
        <w:tc>
          <w:tcPr>
            <w:tcW w:w="1361" w:type="dxa"/>
            <w:tcBorders>
              <w:top w:val="nil"/>
              <w:bottom w:val="nil"/>
            </w:tcBorders>
            <w:vAlign w:val="center"/>
          </w:tcPr>
          <w:p w14:paraId="44AE8BCC"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sz w:val="20"/>
              </w:rPr>
              <w:t>29,062,236</w:t>
            </w:r>
          </w:p>
        </w:tc>
        <w:tc>
          <w:tcPr>
            <w:tcW w:w="737" w:type="dxa"/>
            <w:tcBorders>
              <w:top w:val="nil"/>
              <w:bottom w:val="nil"/>
              <w:right w:val="nil"/>
            </w:tcBorders>
            <w:vAlign w:val="center"/>
          </w:tcPr>
          <w:p w14:paraId="7735D823"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sz w:val="20"/>
              </w:rPr>
              <w:t>--</w:t>
            </w:r>
          </w:p>
        </w:tc>
      </w:tr>
      <w:tr w:rsidR="009327D5" w14:paraId="733186EC"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28E29A30" w14:textId="77777777" w:rsidR="009327D5" w:rsidRPr="005D1B79" w:rsidRDefault="009327D5" w:rsidP="00186688">
            <w:pPr>
              <w:ind w:leftChars="100" w:left="240"/>
              <w:jc w:val="both"/>
              <w:rPr>
                <w:rFonts w:eastAsia="標楷體" w:hAnsi="標楷體"/>
                <w:kern w:val="0"/>
                <w:sz w:val="22"/>
                <w:highlight w:val="yellow"/>
              </w:rPr>
            </w:pPr>
            <w:r w:rsidRPr="005D1B79">
              <w:rPr>
                <w:rFonts w:eastAsia="標楷體" w:hAnsi="標楷體"/>
                <w:kern w:val="0"/>
                <w:sz w:val="22"/>
              </w:rPr>
              <w:t>前期未分配賸餘</w:t>
            </w:r>
          </w:p>
        </w:tc>
        <w:tc>
          <w:tcPr>
            <w:tcW w:w="1361" w:type="dxa"/>
            <w:tcBorders>
              <w:top w:val="nil"/>
              <w:bottom w:val="nil"/>
            </w:tcBorders>
            <w:vAlign w:val="center"/>
          </w:tcPr>
          <w:p w14:paraId="1841E753"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sz w:val="20"/>
              </w:rPr>
              <w:t>141,139,000</w:t>
            </w:r>
          </w:p>
        </w:tc>
        <w:tc>
          <w:tcPr>
            <w:tcW w:w="1361" w:type="dxa"/>
            <w:tcBorders>
              <w:top w:val="nil"/>
              <w:bottom w:val="nil"/>
            </w:tcBorders>
            <w:vAlign w:val="center"/>
          </w:tcPr>
          <w:p w14:paraId="3354245C"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sz w:val="20"/>
              </w:rPr>
              <w:t>169,348,737</w:t>
            </w:r>
          </w:p>
        </w:tc>
        <w:tc>
          <w:tcPr>
            <w:tcW w:w="1361" w:type="dxa"/>
            <w:tcBorders>
              <w:top w:val="nil"/>
              <w:bottom w:val="nil"/>
            </w:tcBorders>
            <w:vAlign w:val="center"/>
          </w:tcPr>
          <w:p w14:paraId="3E03A2A8"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sz w:val="20"/>
              </w:rPr>
              <w:t>－</w:t>
            </w:r>
          </w:p>
        </w:tc>
        <w:tc>
          <w:tcPr>
            <w:tcW w:w="1361" w:type="dxa"/>
            <w:tcBorders>
              <w:top w:val="nil"/>
              <w:bottom w:val="nil"/>
            </w:tcBorders>
            <w:vAlign w:val="center"/>
          </w:tcPr>
          <w:p w14:paraId="2C83DA94"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sz w:val="20"/>
              </w:rPr>
              <w:t>169,348,737</w:t>
            </w:r>
          </w:p>
        </w:tc>
        <w:tc>
          <w:tcPr>
            <w:tcW w:w="1361" w:type="dxa"/>
            <w:tcBorders>
              <w:top w:val="nil"/>
              <w:bottom w:val="nil"/>
            </w:tcBorders>
            <w:vAlign w:val="center"/>
          </w:tcPr>
          <w:p w14:paraId="5965278C"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sz w:val="20"/>
              </w:rPr>
              <w:t>28,209,737</w:t>
            </w:r>
          </w:p>
        </w:tc>
        <w:tc>
          <w:tcPr>
            <w:tcW w:w="737" w:type="dxa"/>
            <w:tcBorders>
              <w:top w:val="nil"/>
              <w:bottom w:val="nil"/>
              <w:right w:val="nil"/>
            </w:tcBorders>
            <w:vAlign w:val="center"/>
          </w:tcPr>
          <w:p w14:paraId="18AB0027"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sz w:val="20"/>
              </w:rPr>
              <w:t>19.99</w:t>
            </w:r>
          </w:p>
        </w:tc>
      </w:tr>
      <w:tr w:rsidR="009327D5" w14:paraId="319C023C"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4E11F2C3" w14:textId="77777777" w:rsidR="009327D5" w:rsidRPr="005D1B79" w:rsidRDefault="009327D5" w:rsidP="00186688">
            <w:pPr>
              <w:jc w:val="both"/>
              <w:rPr>
                <w:rFonts w:eastAsia="標楷體" w:hAnsi="標楷體"/>
                <w:kern w:val="0"/>
                <w:sz w:val="22"/>
                <w:highlight w:val="yellow"/>
              </w:rPr>
            </w:pPr>
            <w:r w:rsidRPr="005D1B79">
              <w:rPr>
                <w:rFonts w:eastAsia="標楷體" w:hAnsi="標楷體"/>
                <w:b/>
                <w:kern w:val="0"/>
                <w:sz w:val="22"/>
              </w:rPr>
              <w:t>分配之部</w:t>
            </w:r>
          </w:p>
        </w:tc>
        <w:tc>
          <w:tcPr>
            <w:tcW w:w="1361" w:type="dxa"/>
            <w:tcBorders>
              <w:top w:val="nil"/>
              <w:bottom w:val="nil"/>
            </w:tcBorders>
            <w:vAlign w:val="center"/>
          </w:tcPr>
          <w:p w14:paraId="219AF364"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b/>
                <w:sz w:val="20"/>
              </w:rPr>
              <w:t>31,156,000</w:t>
            </w:r>
          </w:p>
        </w:tc>
        <w:tc>
          <w:tcPr>
            <w:tcW w:w="1361" w:type="dxa"/>
            <w:tcBorders>
              <w:top w:val="nil"/>
              <w:bottom w:val="nil"/>
            </w:tcBorders>
            <w:vAlign w:val="center"/>
          </w:tcPr>
          <w:p w14:paraId="507800EB"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b/>
                <w:sz w:val="20"/>
              </w:rPr>
              <w:t>15,350,000</w:t>
            </w:r>
          </w:p>
        </w:tc>
        <w:tc>
          <w:tcPr>
            <w:tcW w:w="1361" w:type="dxa"/>
            <w:tcBorders>
              <w:top w:val="nil"/>
              <w:bottom w:val="nil"/>
            </w:tcBorders>
            <w:vAlign w:val="center"/>
          </w:tcPr>
          <w:p w14:paraId="26C81D0D"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b/>
                <w:sz w:val="20"/>
              </w:rPr>
              <w:t>－</w:t>
            </w:r>
          </w:p>
        </w:tc>
        <w:tc>
          <w:tcPr>
            <w:tcW w:w="1361" w:type="dxa"/>
            <w:tcBorders>
              <w:top w:val="nil"/>
              <w:bottom w:val="nil"/>
            </w:tcBorders>
            <w:vAlign w:val="center"/>
          </w:tcPr>
          <w:p w14:paraId="660F41DB"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b/>
                <w:sz w:val="20"/>
              </w:rPr>
              <w:t>15,350,000</w:t>
            </w:r>
          </w:p>
        </w:tc>
        <w:tc>
          <w:tcPr>
            <w:tcW w:w="1361" w:type="dxa"/>
            <w:tcBorders>
              <w:top w:val="nil"/>
              <w:bottom w:val="nil"/>
            </w:tcBorders>
            <w:vAlign w:val="center"/>
          </w:tcPr>
          <w:p w14:paraId="725E48FF"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b/>
                <w:sz w:val="20"/>
              </w:rPr>
              <w:t>- 15,806,000</w:t>
            </w:r>
          </w:p>
        </w:tc>
        <w:tc>
          <w:tcPr>
            <w:tcW w:w="737" w:type="dxa"/>
            <w:tcBorders>
              <w:top w:val="nil"/>
              <w:bottom w:val="nil"/>
              <w:right w:val="nil"/>
            </w:tcBorders>
            <w:vAlign w:val="center"/>
          </w:tcPr>
          <w:p w14:paraId="262341B2"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b/>
                <w:sz w:val="20"/>
              </w:rPr>
              <w:t>- 50.73</w:t>
            </w:r>
          </w:p>
        </w:tc>
      </w:tr>
      <w:tr w:rsidR="009327D5" w14:paraId="14EC6252"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490E96F5" w14:textId="77777777" w:rsidR="009327D5" w:rsidRPr="005D1B79" w:rsidRDefault="009327D5" w:rsidP="00186688">
            <w:pPr>
              <w:ind w:leftChars="100" w:left="240"/>
              <w:jc w:val="both"/>
              <w:rPr>
                <w:rFonts w:eastAsia="標楷體" w:hAnsi="標楷體"/>
                <w:b/>
                <w:kern w:val="0"/>
                <w:sz w:val="22"/>
              </w:rPr>
            </w:pPr>
            <w:r w:rsidRPr="005D1B79">
              <w:rPr>
                <w:rFonts w:eastAsia="標楷體" w:hAnsi="標楷體"/>
                <w:kern w:val="0"/>
                <w:sz w:val="22"/>
              </w:rPr>
              <w:t>填補累積短絀</w:t>
            </w:r>
          </w:p>
        </w:tc>
        <w:tc>
          <w:tcPr>
            <w:tcW w:w="1361" w:type="dxa"/>
            <w:tcBorders>
              <w:top w:val="nil"/>
              <w:bottom w:val="nil"/>
            </w:tcBorders>
            <w:vAlign w:val="center"/>
          </w:tcPr>
          <w:p w14:paraId="4FC202B4" w14:textId="77777777" w:rsidR="009327D5" w:rsidRPr="005D1B79" w:rsidRDefault="009327D5" w:rsidP="00186688">
            <w:pPr>
              <w:ind w:rightChars="10" w:right="24"/>
              <w:jc w:val="right"/>
              <w:rPr>
                <w:rFonts w:ascii="新細明體" w:hAnsi="新細明體"/>
                <w:b/>
                <w:sz w:val="20"/>
              </w:rPr>
            </w:pPr>
            <w:r w:rsidRPr="005D1B79">
              <w:rPr>
                <w:rFonts w:ascii="新細明體" w:hAnsi="新細明體"/>
                <w:sz w:val="20"/>
              </w:rPr>
              <w:t>15,806,000</w:t>
            </w:r>
          </w:p>
        </w:tc>
        <w:tc>
          <w:tcPr>
            <w:tcW w:w="1361" w:type="dxa"/>
            <w:tcBorders>
              <w:top w:val="nil"/>
              <w:bottom w:val="nil"/>
            </w:tcBorders>
            <w:vAlign w:val="center"/>
          </w:tcPr>
          <w:p w14:paraId="60EE9B17" w14:textId="77777777" w:rsidR="009327D5" w:rsidRPr="005D1B79" w:rsidRDefault="009327D5" w:rsidP="00186688">
            <w:pPr>
              <w:ind w:rightChars="10" w:right="24"/>
              <w:jc w:val="right"/>
              <w:rPr>
                <w:rFonts w:ascii="新細明體" w:hAnsi="新細明體"/>
                <w:b/>
                <w:sz w:val="20"/>
              </w:rPr>
            </w:pPr>
            <w:r w:rsidRPr="005D1B79">
              <w:rPr>
                <w:rFonts w:ascii="新細明體" w:hAnsi="新細明體"/>
                <w:sz w:val="20"/>
              </w:rPr>
              <w:t>－</w:t>
            </w:r>
          </w:p>
        </w:tc>
        <w:tc>
          <w:tcPr>
            <w:tcW w:w="1361" w:type="dxa"/>
            <w:tcBorders>
              <w:top w:val="nil"/>
              <w:bottom w:val="nil"/>
            </w:tcBorders>
            <w:vAlign w:val="center"/>
          </w:tcPr>
          <w:p w14:paraId="3CC0AA2E" w14:textId="77777777" w:rsidR="009327D5" w:rsidRPr="005D1B79" w:rsidRDefault="009327D5" w:rsidP="00186688">
            <w:pPr>
              <w:ind w:rightChars="10" w:right="24"/>
              <w:jc w:val="right"/>
              <w:rPr>
                <w:rFonts w:ascii="新細明體" w:hAnsi="新細明體"/>
                <w:b/>
                <w:sz w:val="20"/>
              </w:rPr>
            </w:pPr>
            <w:r w:rsidRPr="005D1B79">
              <w:rPr>
                <w:rFonts w:ascii="新細明體" w:hAnsi="新細明體"/>
                <w:sz w:val="20"/>
              </w:rPr>
              <w:t>－</w:t>
            </w:r>
          </w:p>
        </w:tc>
        <w:tc>
          <w:tcPr>
            <w:tcW w:w="1361" w:type="dxa"/>
            <w:tcBorders>
              <w:top w:val="nil"/>
              <w:bottom w:val="nil"/>
            </w:tcBorders>
            <w:vAlign w:val="center"/>
          </w:tcPr>
          <w:p w14:paraId="464D84F8" w14:textId="77777777" w:rsidR="009327D5" w:rsidRPr="005D1B79" w:rsidRDefault="009327D5" w:rsidP="00186688">
            <w:pPr>
              <w:ind w:rightChars="10" w:right="24"/>
              <w:jc w:val="right"/>
              <w:rPr>
                <w:rFonts w:ascii="新細明體" w:hAnsi="新細明體"/>
                <w:b/>
                <w:sz w:val="20"/>
              </w:rPr>
            </w:pPr>
            <w:r w:rsidRPr="005D1B79">
              <w:rPr>
                <w:rFonts w:ascii="新細明體" w:hAnsi="新細明體"/>
                <w:sz w:val="20"/>
              </w:rPr>
              <w:t>－</w:t>
            </w:r>
          </w:p>
        </w:tc>
        <w:tc>
          <w:tcPr>
            <w:tcW w:w="1361" w:type="dxa"/>
            <w:tcBorders>
              <w:top w:val="nil"/>
              <w:bottom w:val="nil"/>
            </w:tcBorders>
            <w:vAlign w:val="center"/>
          </w:tcPr>
          <w:p w14:paraId="26F30B44" w14:textId="77777777" w:rsidR="009327D5" w:rsidRPr="005D1B79" w:rsidRDefault="009327D5" w:rsidP="00186688">
            <w:pPr>
              <w:ind w:rightChars="10" w:right="24"/>
              <w:jc w:val="right"/>
              <w:rPr>
                <w:rFonts w:ascii="新細明體" w:hAnsi="新細明體"/>
                <w:b/>
                <w:sz w:val="20"/>
              </w:rPr>
            </w:pPr>
            <w:r w:rsidRPr="005D1B79">
              <w:rPr>
                <w:rFonts w:ascii="新細明體" w:hAnsi="新細明體"/>
                <w:sz w:val="20"/>
              </w:rPr>
              <w:t>- 15,806,000</w:t>
            </w:r>
          </w:p>
        </w:tc>
        <w:tc>
          <w:tcPr>
            <w:tcW w:w="737" w:type="dxa"/>
            <w:tcBorders>
              <w:top w:val="nil"/>
              <w:bottom w:val="nil"/>
              <w:right w:val="nil"/>
            </w:tcBorders>
            <w:vAlign w:val="center"/>
          </w:tcPr>
          <w:p w14:paraId="5503FC21" w14:textId="77777777" w:rsidR="009327D5" w:rsidRPr="005D1B79" w:rsidRDefault="009327D5" w:rsidP="00186688">
            <w:pPr>
              <w:ind w:rightChars="10" w:right="24"/>
              <w:jc w:val="right"/>
              <w:rPr>
                <w:rFonts w:ascii="新細明體" w:hAnsi="新細明體"/>
                <w:b/>
                <w:sz w:val="20"/>
              </w:rPr>
            </w:pPr>
            <w:r w:rsidRPr="005D1B79">
              <w:rPr>
                <w:rFonts w:ascii="新細明體" w:hAnsi="新細明體"/>
                <w:sz w:val="20"/>
              </w:rPr>
              <w:t>- 100.00</w:t>
            </w:r>
          </w:p>
        </w:tc>
      </w:tr>
      <w:tr w:rsidR="009327D5" w14:paraId="084A8C74"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4B849F95" w14:textId="77777777" w:rsidR="009327D5" w:rsidRPr="005D1B79" w:rsidRDefault="009327D5" w:rsidP="00186688">
            <w:pPr>
              <w:ind w:leftChars="100" w:left="240"/>
              <w:jc w:val="both"/>
              <w:rPr>
                <w:rFonts w:eastAsia="標楷體" w:hAnsi="標楷體"/>
                <w:kern w:val="0"/>
                <w:sz w:val="22"/>
                <w:highlight w:val="yellow"/>
              </w:rPr>
            </w:pPr>
            <w:r w:rsidRPr="005D1B79">
              <w:rPr>
                <w:rFonts w:eastAsia="標楷體" w:hAnsi="標楷體"/>
                <w:kern w:val="0"/>
                <w:sz w:val="22"/>
              </w:rPr>
              <w:t>解繳公庫淨額</w:t>
            </w:r>
          </w:p>
        </w:tc>
        <w:tc>
          <w:tcPr>
            <w:tcW w:w="1361" w:type="dxa"/>
            <w:tcBorders>
              <w:top w:val="nil"/>
              <w:bottom w:val="nil"/>
            </w:tcBorders>
            <w:vAlign w:val="center"/>
          </w:tcPr>
          <w:p w14:paraId="39EAEF05"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sz w:val="20"/>
              </w:rPr>
              <w:t>15,350,000</w:t>
            </w:r>
          </w:p>
        </w:tc>
        <w:tc>
          <w:tcPr>
            <w:tcW w:w="1361" w:type="dxa"/>
            <w:tcBorders>
              <w:top w:val="nil"/>
              <w:bottom w:val="nil"/>
            </w:tcBorders>
            <w:vAlign w:val="center"/>
          </w:tcPr>
          <w:p w14:paraId="04E06F22"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sz w:val="20"/>
              </w:rPr>
              <w:t>15,350,000</w:t>
            </w:r>
          </w:p>
        </w:tc>
        <w:tc>
          <w:tcPr>
            <w:tcW w:w="1361" w:type="dxa"/>
            <w:tcBorders>
              <w:top w:val="nil"/>
              <w:bottom w:val="nil"/>
            </w:tcBorders>
            <w:vAlign w:val="center"/>
          </w:tcPr>
          <w:p w14:paraId="31141670"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sz w:val="20"/>
              </w:rPr>
              <w:t>－</w:t>
            </w:r>
          </w:p>
        </w:tc>
        <w:tc>
          <w:tcPr>
            <w:tcW w:w="1361" w:type="dxa"/>
            <w:tcBorders>
              <w:top w:val="nil"/>
              <w:bottom w:val="nil"/>
            </w:tcBorders>
            <w:vAlign w:val="center"/>
          </w:tcPr>
          <w:p w14:paraId="6AAD8B2B"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sz w:val="20"/>
              </w:rPr>
              <w:t>15,350,000</w:t>
            </w:r>
          </w:p>
        </w:tc>
        <w:tc>
          <w:tcPr>
            <w:tcW w:w="1361" w:type="dxa"/>
            <w:tcBorders>
              <w:top w:val="nil"/>
              <w:bottom w:val="nil"/>
            </w:tcBorders>
            <w:vAlign w:val="center"/>
          </w:tcPr>
          <w:p w14:paraId="1EC0F193"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sz w:val="20"/>
              </w:rPr>
              <w:t>－</w:t>
            </w:r>
          </w:p>
        </w:tc>
        <w:tc>
          <w:tcPr>
            <w:tcW w:w="737" w:type="dxa"/>
            <w:tcBorders>
              <w:top w:val="nil"/>
              <w:bottom w:val="nil"/>
              <w:right w:val="nil"/>
            </w:tcBorders>
            <w:vAlign w:val="center"/>
          </w:tcPr>
          <w:p w14:paraId="6B005F07"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sz w:val="20"/>
              </w:rPr>
              <w:t>－</w:t>
            </w:r>
          </w:p>
        </w:tc>
      </w:tr>
      <w:tr w:rsidR="009327D5" w14:paraId="4A5858BC"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2EFAE9D3" w14:textId="77777777" w:rsidR="009327D5" w:rsidRPr="005D1B79" w:rsidRDefault="009327D5" w:rsidP="00186688">
            <w:pPr>
              <w:jc w:val="both"/>
              <w:rPr>
                <w:rFonts w:eastAsia="標楷體" w:hAnsi="標楷體"/>
                <w:kern w:val="0"/>
                <w:sz w:val="22"/>
                <w:highlight w:val="yellow"/>
              </w:rPr>
            </w:pPr>
            <w:r w:rsidRPr="005D1B79">
              <w:rPr>
                <w:rFonts w:eastAsia="標楷體" w:hAnsi="標楷體"/>
                <w:b/>
                <w:kern w:val="0"/>
                <w:sz w:val="22"/>
              </w:rPr>
              <w:t>未分配賸餘</w:t>
            </w:r>
          </w:p>
        </w:tc>
        <w:tc>
          <w:tcPr>
            <w:tcW w:w="1361" w:type="dxa"/>
            <w:tcBorders>
              <w:top w:val="nil"/>
              <w:bottom w:val="nil"/>
            </w:tcBorders>
            <w:vAlign w:val="center"/>
          </w:tcPr>
          <w:p w14:paraId="6AE91985"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b/>
                <w:sz w:val="20"/>
              </w:rPr>
              <w:t>109,983,000</w:t>
            </w:r>
          </w:p>
        </w:tc>
        <w:tc>
          <w:tcPr>
            <w:tcW w:w="1361" w:type="dxa"/>
            <w:tcBorders>
              <w:top w:val="nil"/>
              <w:bottom w:val="nil"/>
            </w:tcBorders>
            <w:vAlign w:val="center"/>
          </w:tcPr>
          <w:p w14:paraId="0B84E34E"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b/>
                <w:sz w:val="20"/>
              </w:rPr>
              <w:t>183,060,973</w:t>
            </w:r>
          </w:p>
        </w:tc>
        <w:tc>
          <w:tcPr>
            <w:tcW w:w="1361" w:type="dxa"/>
            <w:tcBorders>
              <w:top w:val="nil"/>
              <w:bottom w:val="nil"/>
            </w:tcBorders>
            <w:vAlign w:val="center"/>
          </w:tcPr>
          <w:p w14:paraId="0410CEAD"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b/>
                <w:sz w:val="20"/>
              </w:rPr>
              <w:t>－</w:t>
            </w:r>
          </w:p>
        </w:tc>
        <w:tc>
          <w:tcPr>
            <w:tcW w:w="1361" w:type="dxa"/>
            <w:tcBorders>
              <w:top w:val="nil"/>
              <w:bottom w:val="nil"/>
            </w:tcBorders>
            <w:vAlign w:val="center"/>
          </w:tcPr>
          <w:p w14:paraId="13D58430"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b/>
                <w:sz w:val="20"/>
              </w:rPr>
              <w:t>183,060,973</w:t>
            </w:r>
          </w:p>
        </w:tc>
        <w:tc>
          <w:tcPr>
            <w:tcW w:w="1361" w:type="dxa"/>
            <w:tcBorders>
              <w:top w:val="nil"/>
              <w:bottom w:val="nil"/>
            </w:tcBorders>
            <w:vAlign w:val="center"/>
          </w:tcPr>
          <w:p w14:paraId="013CE7E7"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b/>
                <w:sz w:val="20"/>
              </w:rPr>
              <w:t>73,077,973</w:t>
            </w:r>
          </w:p>
        </w:tc>
        <w:tc>
          <w:tcPr>
            <w:tcW w:w="737" w:type="dxa"/>
            <w:tcBorders>
              <w:top w:val="nil"/>
              <w:bottom w:val="nil"/>
              <w:right w:val="nil"/>
            </w:tcBorders>
            <w:vAlign w:val="center"/>
          </w:tcPr>
          <w:p w14:paraId="189940D1" w14:textId="77777777" w:rsidR="009327D5" w:rsidRPr="00B20FDA" w:rsidRDefault="009327D5" w:rsidP="00186688">
            <w:pPr>
              <w:ind w:rightChars="10" w:right="24"/>
              <w:jc w:val="right"/>
              <w:rPr>
                <w:rFonts w:ascii="新細明體" w:hAnsi="新細明體"/>
                <w:color w:val="FF0000"/>
                <w:sz w:val="20"/>
                <w:highlight w:val="yellow"/>
              </w:rPr>
            </w:pPr>
            <w:r w:rsidRPr="005D1B79">
              <w:rPr>
                <w:rFonts w:ascii="新細明體" w:hAnsi="新細明體"/>
                <w:b/>
                <w:sz w:val="20"/>
              </w:rPr>
              <w:t>66.44</w:t>
            </w:r>
          </w:p>
        </w:tc>
      </w:tr>
      <w:tr w:rsidR="009327D5" w14:paraId="55E7B9A9"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3A50FC3A" w14:textId="77777777" w:rsidR="009327D5" w:rsidRPr="005D1B79" w:rsidRDefault="009327D5" w:rsidP="00186688">
            <w:pPr>
              <w:jc w:val="both"/>
              <w:rPr>
                <w:rFonts w:eastAsia="標楷體" w:hAnsi="標楷體"/>
                <w:b/>
                <w:kern w:val="0"/>
                <w:sz w:val="22"/>
              </w:rPr>
            </w:pPr>
            <w:r w:rsidRPr="005D1B79">
              <w:rPr>
                <w:rFonts w:eastAsia="標楷體" w:hAnsi="標楷體"/>
                <w:b/>
                <w:kern w:val="0"/>
                <w:sz w:val="22"/>
              </w:rPr>
              <w:t>短絀之部</w:t>
            </w:r>
          </w:p>
        </w:tc>
        <w:tc>
          <w:tcPr>
            <w:tcW w:w="1361" w:type="dxa"/>
            <w:tcBorders>
              <w:top w:val="nil"/>
              <w:bottom w:val="nil"/>
            </w:tcBorders>
            <w:vAlign w:val="center"/>
          </w:tcPr>
          <w:p w14:paraId="4FE909A5" w14:textId="77777777" w:rsidR="009327D5" w:rsidRPr="00193080" w:rsidRDefault="009327D5" w:rsidP="00186688">
            <w:pPr>
              <w:ind w:rightChars="10" w:right="24"/>
              <w:jc w:val="right"/>
              <w:rPr>
                <w:rFonts w:eastAsia="標楷體" w:hAnsi="標楷體"/>
                <w:b/>
                <w:kern w:val="0"/>
                <w:sz w:val="22"/>
              </w:rPr>
            </w:pPr>
            <w:r w:rsidRPr="005D1B79">
              <w:rPr>
                <w:rFonts w:ascii="新細明體" w:hAnsi="新細明體"/>
                <w:b/>
                <w:sz w:val="20"/>
              </w:rPr>
              <w:t>15,806,000</w:t>
            </w:r>
          </w:p>
        </w:tc>
        <w:tc>
          <w:tcPr>
            <w:tcW w:w="1361" w:type="dxa"/>
            <w:tcBorders>
              <w:top w:val="nil"/>
              <w:bottom w:val="nil"/>
            </w:tcBorders>
            <w:vAlign w:val="center"/>
          </w:tcPr>
          <w:p w14:paraId="3A23F135" w14:textId="77777777" w:rsidR="009327D5" w:rsidRPr="00193080" w:rsidRDefault="009327D5" w:rsidP="00186688">
            <w:pPr>
              <w:ind w:rightChars="10" w:right="24"/>
              <w:jc w:val="right"/>
              <w:rPr>
                <w:rFonts w:eastAsia="標楷體" w:hAnsi="標楷體"/>
                <w:b/>
                <w:kern w:val="0"/>
                <w:sz w:val="22"/>
              </w:rPr>
            </w:pPr>
            <w:r w:rsidRPr="005D1B79">
              <w:rPr>
                <w:rFonts w:ascii="新細明體" w:hAnsi="新細明體"/>
                <w:b/>
                <w:sz w:val="20"/>
              </w:rPr>
              <w:t>－</w:t>
            </w:r>
          </w:p>
        </w:tc>
        <w:tc>
          <w:tcPr>
            <w:tcW w:w="1361" w:type="dxa"/>
            <w:tcBorders>
              <w:top w:val="nil"/>
              <w:bottom w:val="nil"/>
            </w:tcBorders>
            <w:vAlign w:val="center"/>
          </w:tcPr>
          <w:p w14:paraId="0FE9582C" w14:textId="77777777" w:rsidR="009327D5" w:rsidRPr="00193080" w:rsidRDefault="009327D5" w:rsidP="00186688">
            <w:pPr>
              <w:ind w:rightChars="10" w:right="24"/>
              <w:jc w:val="right"/>
              <w:rPr>
                <w:rFonts w:eastAsia="標楷體" w:hAnsi="標楷體"/>
                <w:b/>
                <w:kern w:val="0"/>
                <w:sz w:val="22"/>
              </w:rPr>
            </w:pPr>
            <w:r w:rsidRPr="005D1B79">
              <w:rPr>
                <w:rFonts w:ascii="新細明體" w:hAnsi="新細明體"/>
                <w:b/>
                <w:sz w:val="20"/>
              </w:rPr>
              <w:t>－</w:t>
            </w:r>
          </w:p>
        </w:tc>
        <w:tc>
          <w:tcPr>
            <w:tcW w:w="1361" w:type="dxa"/>
            <w:tcBorders>
              <w:top w:val="nil"/>
              <w:bottom w:val="nil"/>
            </w:tcBorders>
            <w:vAlign w:val="center"/>
          </w:tcPr>
          <w:p w14:paraId="05E84244" w14:textId="77777777" w:rsidR="009327D5" w:rsidRPr="00193080" w:rsidRDefault="009327D5" w:rsidP="00186688">
            <w:pPr>
              <w:jc w:val="right"/>
              <w:rPr>
                <w:rFonts w:eastAsia="標楷體" w:hAnsi="標楷體"/>
                <w:b/>
                <w:kern w:val="0"/>
                <w:sz w:val="22"/>
              </w:rPr>
            </w:pPr>
            <w:r w:rsidRPr="005D1B79">
              <w:rPr>
                <w:rFonts w:ascii="新細明體" w:hAnsi="新細明體"/>
                <w:b/>
                <w:sz w:val="20"/>
              </w:rPr>
              <w:t>－</w:t>
            </w:r>
          </w:p>
        </w:tc>
        <w:tc>
          <w:tcPr>
            <w:tcW w:w="1361" w:type="dxa"/>
            <w:tcBorders>
              <w:top w:val="nil"/>
              <w:bottom w:val="nil"/>
            </w:tcBorders>
            <w:vAlign w:val="center"/>
          </w:tcPr>
          <w:p w14:paraId="3A42D99C" w14:textId="77777777" w:rsidR="009327D5" w:rsidRPr="00193080" w:rsidRDefault="009327D5" w:rsidP="00186688">
            <w:pPr>
              <w:ind w:rightChars="10" w:right="24"/>
              <w:jc w:val="right"/>
              <w:rPr>
                <w:rFonts w:eastAsia="標楷體" w:hAnsi="標楷體"/>
                <w:b/>
                <w:kern w:val="0"/>
                <w:sz w:val="22"/>
              </w:rPr>
            </w:pPr>
            <w:r w:rsidRPr="005D1B79">
              <w:rPr>
                <w:rFonts w:ascii="新細明體" w:hAnsi="新細明體"/>
                <w:b/>
                <w:sz w:val="20"/>
              </w:rPr>
              <w:t>- 15,806,000</w:t>
            </w:r>
          </w:p>
        </w:tc>
        <w:tc>
          <w:tcPr>
            <w:tcW w:w="737" w:type="dxa"/>
            <w:tcBorders>
              <w:top w:val="nil"/>
              <w:bottom w:val="nil"/>
              <w:right w:val="nil"/>
            </w:tcBorders>
            <w:vAlign w:val="center"/>
          </w:tcPr>
          <w:p w14:paraId="31A30446" w14:textId="77777777" w:rsidR="009327D5" w:rsidRPr="00193080" w:rsidRDefault="009327D5" w:rsidP="00186688">
            <w:pPr>
              <w:ind w:rightChars="10" w:right="24"/>
              <w:jc w:val="right"/>
              <w:rPr>
                <w:rFonts w:eastAsia="標楷體" w:hAnsi="標楷體"/>
                <w:b/>
                <w:kern w:val="0"/>
                <w:sz w:val="22"/>
              </w:rPr>
            </w:pPr>
            <w:r w:rsidRPr="005D1B79">
              <w:rPr>
                <w:rFonts w:ascii="新細明體" w:hAnsi="新細明體"/>
                <w:b/>
                <w:sz w:val="20"/>
              </w:rPr>
              <w:t>- 100.00</w:t>
            </w:r>
          </w:p>
        </w:tc>
      </w:tr>
      <w:tr w:rsidR="009327D5" w14:paraId="1F504A5F"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35CA6621" w14:textId="77777777" w:rsidR="009327D5" w:rsidRPr="005D1B79" w:rsidRDefault="009327D5" w:rsidP="00186688">
            <w:pPr>
              <w:ind w:leftChars="100" w:left="240"/>
              <w:jc w:val="both"/>
              <w:rPr>
                <w:rFonts w:eastAsia="標楷體" w:hAnsi="標楷體"/>
                <w:b/>
                <w:kern w:val="0"/>
                <w:sz w:val="22"/>
              </w:rPr>
            </w:pPr>
            <w:r w:rsidRPr="005D1B79">
              <w:rPr>
                <w:rFonts w:eastAsia="標楷體" w:hAnsi="標楷體"/>
                <w:kern w:val="0"/>
                <w:sz w:val="22"/>
              </w:rPr>
              <w:t>本期短絀</w:t>
            </w:r>
          </w:p>
        </w:tc>
        <w:tc>
          <w:tcPr>
            <w:tcW w:w="1361" w:type="dxa"/>
            <w:tcBorders>
              <w:top w:val="nil"/>
              <w:bottom w:val="nil"/>
            </w:tcBorders>
            <w:vAlign w:val="center"/>
          </w:tcPr>
          <w:p w14:paraId="30BCE2BF" w14:textId="77777777" w:rsidR="009327D5" w:rsidRPr="00193080" w:rsidRDefault="009327D5" w:rsidP="00186688">
            <w:pPr>
              <w:ind w:rightChars="10" w:right="24"/>
              <w:jc w:val="right"/>
              <w:rPr>
                <w:rFonts w:eastAsia="標楷體" w:hAnsi="標楷體"/>
                <w:b/>
                <w:kern w:val="0"/>
                <w:sz w:val="22"/>
              </w:rPr>
            </w:pPr>
            <w:r w:rsidRPr="005D1B79">
              <w:rPr>
                <w:rFonts w:ascii="新細明體" w:hAnsi="新細明體"/>
                <w:sz w:val="20"/>
              </w:rPr>
              <w:t>15,806,000</w:t>
            </w:r>
          </w:p>
        </w:tc>
        <w:tc>
          <w:tcPr>
            <w:tcW w:w="1361" w:type="dxa"/>
            <w:tcBorders>
              <w:top w:val="nil"/>
              <w:bottom w:val="nil"/>
            </w:tcBorders>
            <w:vAlign w:val="center"/>
          </w:tcPr>
          <w:p w14:paraId="59537C4C" w14:textId="77777777" w:rsidR="009327D5" w:rsidRPr="00193080" w:rsidRDefault="009327D5" w:rsidP="00186688">
            <w:pPr>
              <w:ind w:rightChars="10" w:right="24"/>
              <w:jc w:val="right"/>
              <w:rPr>
                <w:rFonts w:eastAsia="標楷體" w:hAnsi="標楷體"/>
                <w:b/>
                <w:kern w:val="0"/>
                <w:sz w:val="22"/>
              </w:rPr>
            </w:pPr>
            <w:r w:rsidRPr="005D1B79">
              <w:rPr>
                <w:rFonts w:ascii="新細明體" w:hAnsi="新細明體"/>
                <w:sz w:val="20"/>
              </w:rPr>
              <w:t>－</w:t>
            </w:r>
          </w:p>
        </w:tc>
        <w:tc>
          <w:tcPr>
            <w:tcW w:w="1361" w:type="dxa"/>
            <w:tcBorders>
              <w:top w:val="nil"/>
              <w:bottom w:val="nil"/>
            </w:tcBorders>
            <w:vAlign w:val="center"/>
          </w:tcPr>
          <w:p w14:paraId="72D45150" w14:textId="77777777" w:rsidR="009327D5" w:rsidRPr="00193080" w:rsidRDefault="009327D5" w:rsidP="00186688">
            <w:pPr>
              <w:ind w:rightChars="10" w:right="24"/>
              <w:jc w:val="right"/>
              <w:rPr>
                <w:rFonts w:eastAsia="標楷體" w:hAnsi="標楷體"/>
                <w:b/>
                <w:kern w:val="0"/>
                <w:sz w:val="22"/>
              </w:rPr>
            </w:pPr>
            <w:r w:rsidRPr="005D1B79">
              <w:rPr>
                <w:rFonts w:ascii="新細明體" w:hAnsi="新細明體"/>
                <w:sz w:val="20"/>
              </w:rPr>
              <w:t>－</w:t>
            </w:r>
          </w:p>
        </w:tc>
        <w:tc>
          <w:tcPr>
            <w:tcW w:w="1361" w:type="dxa"/>
            <w:tcBorders>
              <w:top w:val="nil"/>
              <w:bottom w:val="nil"/>
            </w:tcBorders>
            <w:vAlign w:val="center"/>
          </w:tcPr>
          <w:p w14:paraId="564064DE" w14:textId="77777777" w:rsidR="009327D5" w:rsidRPr="00193080" w:rsidRDefault="009327D5" w:rsidP="00186688">
            <w:pPr>
              <w:ind w:rightChars="10" w:right="24"/>
              <w:jc w:val="right"/>
              <w:rPr>
                <w:rFonts w:eastAsia="標楷體" w:hAnsi="標楷體"/>
                <w:b/>
                <w:kern w:val="0"/>
                <w:sz w:val="22"/>
              </w:rPr>
            </w:pPr>
            <w:r w:rsidRPr="005D1B79">
              <w:rPr>
                <w:rFonts w:ascii="新細明體" w:hAnsi="新細明體"/>
                <w:sz w:val="20"/>
              </w:rPr>
              <w:t>－</w:t>
            </w:r>
          </w:p>
        </w:tc>
        <w:tc>
          <w:tcPr>
            <w:tcW w:w="1361" w:type="dxa"/>
            <w:tcBorders>
              <w:top w:val="nil"/>
              <w:bottom w:val="nil"/>
            </w:tcBorders>
            <w:vAlign w:val="center"/>
          </w:tcPr>
          <w:p w14:paraId="7F6A8DC2" w14:textId="77777777" w:rsidR="009327D5" w:rsidRPr="00193080" w:rsidRDefault="009327D5" w:rsidP="00186688">
            <w:pPr>
              <w:ind w:rightChars="10" w:right="24"/>
              <w:jc w:val="right"/>
              <w:rPr>
                <w:rFonts w:eastAsia="標楷體" w:hAnsi="標楷體"/>
                <w:b/>
                <w:kern w:val="0"/>
                <w:sz w:val="22"/>
              </w:rPr>
            </w:pPr>
            <w:r w:rsidRPr="005D1B79">
              <w:rPr>
                <w:rFonts w:ascii="新細明體" w:hAnsi="新細明體"/>
                <w:sz w:val="20"/>
              </w:rPr>
              <w:t>- 15,806,000</w:t>
            </w:r>
          </w:p>
        </w:tc>
        <w:tc>
          <w:tcPr>
            <w:tcW w:w="737" w:type="dxa"/>
            <w:tcBorders>
              <w:top w:val="nil"/>
              <w:bottom w:val="nil"/>
              <w:right w:val="nil"/>
            </w:tcBorders>
            <w:vAlign w:val="center"/>
          </w:tcPr>
          <w:p w14:paraId="35CD4802" w14:textId="77777777" w:rsidR="009327D5" w:rsidRPr="00193080" w:rsidRDefault="009327D5" w:rsidP="00186688">
            <w:pPr>
              <w:jc w:val="both"/>
              <w:rPr>
                <w:rFonts w:eastAsia="標楷體" w:hAnsi="標楷體"/>
                <w:b/>
                <w:kern w:val="0"/>
                <w:sz w:val="22"/>
              </w:rPr>
            </w:pPr>
            <w:r w:rsidRPr="005D1B79">
              <w:rPr>
                <w:rFonts w:ascii="新細明體" w:hAnsi="新細明體"/>
                <w:sz w:val="20"/>
              </w:rPr>
              <w:t>- 100.00</w:t>
            </w:r>
          </w:p>
        </w:tc>
      </w:tr>
      <w:tr w:rsidR="009327D5" w14:paraId="6CED40EF"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6641E996" w14:textId="77777777" w:rsidR="009327D5" w:rsidRPr="005D1B79" w:rsidRDefault="009327D5" w:rsidP="00186688">
            <w:pPr>
              <w:jc w:val="both"/>
              <w:rPr>
                <w:rFonts w:eastAsia="標楷體" w:hAnsi="標楷體"/>
                <w:b/>
                <w:kern w:val="0"/>
                <w:sz w:val="22"/>
              </w:rPr>
            </w:pPr>
            <w:r w:rsidRPr="005D1B79">
              <w:rPr>
                <w:rFonts w:eastAsia="標楷體" w:hAnsi="標楷體"/>
                <w:b/>
                <w:kern w:val="0"/>
                <w:sz w:val="22"/>
              </w:rPr>
              <w:t>填補之部</w:t>
            </w:r>
          </w:p>
        </w:tc>
        <w:tc>
          <w:tcPr>
            <w:tcW w:w="1361" w:type="dxa"/>
            <w:tcBorders>
              <w:top w:val="nil"/>
              <w:bottom w:val="nil"/>
            </w:tcBorders>
            <w:vAlign w:val="center"/>
          </w:tcPr>
          <w:p w14:paraId="09AB1FD9" w14:textId="77777777" w:rsidR="009327D5" w:rsidRPr="00B20FDA" w:rsidRDefault="009327D5" w:rsidP="00186688">
            <w:pPr>
              <w:ind w:rightChars="10" w:right="24"/>
              <w:jc w:val="right"/>
              <w:rPr>
                <w:rFonts w:ascii="新細明體" w:hAnsi="新細明體"/>
                <w:b/>
                <w:color w:val="FF0000"/>
                <w:sz w:val="20"/>
              </w:rPr>
            </w:pPr>
            <w:r w:rsidRPr="005D1B79">
              <w:rPr>
                <w:rFonts w:ascii="新細明體" w:hAnsi="新細明體"/>
                <w:b/>
                <w:sz w:val="20"/>
              </w:rPr>
              <w:t>15,806,000</w:t>
            </w:r>
          </w:p>
        </w:tc>
        <w:tc>
          <w:tcPr>
            <w:tcW w:w="1361" w:type="dxa"/>
            <w:tcBorders>
              <w:top w:val="nil"/>
              <w:bottom w:val="nil"/>
            </w:tcBorders>
            <w:vAlign w:val="center"/>
          </w:tcPr>
          <w:p w14:paraId="04F18115" w14:textId="77777777" w:rsidR="009327D5" w:rsidRPr="00B20FDA" w:rsidRDefault="009327D5" w:rsidP="00186688">
            <w:pPr>
              <w:ind w:rightChars="10" w:right="24"/>
              <w:jc w:val="right"/>
              <w:rPr>
                <w:rFonts w:ascii="新細明體" w:hAnsi="新細明體"/>
                <w:b/>
                <w:color w:val="FF0000"/>
                <w:sz w:val="20"/>
              </w:rPr>
            </w:pPr>
            <w:r w:rsidRPr="005D1B79">
              <w:rPr>
                <w:rFonts w:ascii="新細明體" w:hAnsi="新細明體"/>
                <w:b/>
                <w:sz w:val="20"/>
              </w:rPr>
              <w:t>－</w:t>
            </w:r>
          </w:p>
        </w:tc>
        <w:tc>
          <w:tcPr>
            <w:tcW w:w="1361" w:type="dxa"/>
            <w:tcBorders>
              <w:top w:val="nil"/>
              <w:bottom w:val="nil"/>
            </w:tcBorders>
            <w:vAlign w:val="center"/>
          </w:tcPr>
          <w:p w14:paraId="3FF1AD6A" w14:textId="77777777" w:rsidR="009327D5" w:rsidRPr="00B20FDA" w:rsidRDefault="009327D5" w:rsidP="00186688">
            <w:pPr>
              <w:ind w:rightChars="10" w:right="24"/>
              <w:jc w:val="right"/>
              <w:rPr>
                <w:rFonts w:ascii="新細明體" w:hAnsi="新細明體"/>
                <w:b/>
                <w:color w:val="FF0000"/>
                <w:sz w:val="20"/>
              </w:rPr>
            </w:pPr>
            <w:r w:rsidRPr="005D1B79">
              <w:rPr>
                <w:rFonts w:ascii="新細明體" w:hAnsi="新細明體"/>
                <w:b/>
                <w:sz w:val="20"/>
              </w:rPr>
              <w:t>－</w:t>
            </w:r>
          </w:p>
        </w:tc>
        <w:tc>
          <w:tcPr>
            <w:tcW w:w="1361" w:type="dxa"/>
            <w:tcBorders>
              <w:top w:val="nil"/>
              <w:bottom w:val="nil"/>
            </w:tcBorders>
            <w:vAlign w:val="center"/>
          </w:tcPr>
          <w:p w14:paraId="35968A7C" w14:textId="77777777" w:rsidR="009327D5" w:rsidRPr="00B20FDA" w:rsidRDefault="009327D5" w:rsidP="00186688">
            <w:pPr>
              <w:ind w:rightChars="10" w:right="24"/>
              <w:jc w:val="right"/>
              <w:rPr>
                <w:rFonts w:ascii="新細明體" w:hAnsi="新細明體"/>
                <w:b/>
                <w:color w:val="FF0000"/>
                <w:sz w:val="20"/>
              </w:rPr>
            </w:pPr>
            <w:r w:rsidRPr="005D1B79">
              <w:rPr>
                <w:rFonts w:ascii="新細明體" w:hAnsi="新細明體"/>
                <w:b/>
                <w:sz w:val="20"/>
              </w:rPr>
              <w:t>－</w:t>
            </w:r>
          </w:p>
        </w:tc>
        <w:tc>
          <w:tcPr>
            <w:tcW w:w="1361" w:type="dxa"/>
            <w:tcBorders>
              <w:top w:val="nil"/>
              <w:bottom w:val="nil"/>
            </w:tcBorders>
            <w:vAlign w:val="center"/>
          </w:tcPr>
          <w:p w14:paraId="6B4B7BC1" w14:textId="77777777" w:rsidR="009327D5" w:rsidRPr="00B20FDA" w:rsidRDefault="009327D5" w:rsidP="00186688">
            <w:pPr>
              <w:ind w:rightChars="10" w:right="24"/>
              <w:jc w:val="right"/>
              <w:rPr>
                <w:rFonts w:ascii="新細明體" w:hAnsi="新細明體"/>
                <w:b/>
                <w:color w:val="FF0000"/>
                <w:sz w:val="20"/>
              </w:rPr>
            </w:pPr>
            <w:r w:rsidRPr="005D1B79">
              <w:rPr>
                <w:rFonts w:ascii="新細明體" w:hAnsi="新細明體"/>
                <w:b/>
                <w:sz w:val="20"/>
              </w:rPr>
              <w:t>- 15,806,000</w:t>
            </w:r>
          </w:p>
        </w:tc>
        <w:tc>
          <w:tcPr>
            <w:tcW w:w="737" w:type="dxa"/>
            <w:tcBorders>
              <w:top w:val="nil"/>
              <w:bottom w:val="nil"/>
              <w:right w:val="nil"/>
            </w:tcBorders>
            <w:vAlign w:val="center"/>
          </w:tcPr>
          <w:p w14:paraId="49D78A9B" w14:textId="77777777" w:rsidR="009327D5" w:rsidRPr="00B20FDA" w:rsidRDefault="009327D5" w:rsidP="00186688">
            <w:pPr>
              <w:ind w:rightChars="10" w:right="24"/>
              <w:jc w:val="right"/>
              <w:rPr>
                <w:rFonts w:ascii="新細明體" w:hAnsi="新細明體"/>
                <w:b/>
                <w:color w:val="FF0000"/>
                <w:sz w:val="20"/>
              </w:rPr>
            </w:pPr>
            <w:r w:rsidRPr="005D1B79">
              <w:rPr>
                <w:rFonts w:ascii="新細明體" w:hAnsi="新細明體"/>
                <w:b/>
                <w:sz w:val="20"/>
              </w:rPr>
              <w:t>- 100.00</w:t>
            </w:r>
          </w:p>
        </w:tc>
      </w:tr>
      <w:tr w:rsidR="009327D5" w14:paraId="2C8AA585"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nil"/>
            </w:tcBorders>
            <w:vAlign w:val="center"/>
          </w:tcPr>
          <w:p w14:paraId="64E10EDA" w14:textId="77777777" w:rsidR="009327D5" w:rsidRPr="005D1B79" w:rsidRDefault="009327D5" w:rsidP="00186688">
            <w:pPr>
              <w:ind w:leftChars="100" w:left="240"/>
              <w:jc w:val="both"/>
              <w:rPr>
                <w:rFonts w:eastAsia="標楷體" w:hAnsi="標楷體"/>
                <w:b/>
                <w:kern w:val="0"/>
                <w:sz w:val="22"/>
              </w:rPr>
            </w:pPr>
            <w:r w:rsidRPr="005D1B79">
              <w:rPr>
                <w:rFonts w:eastAsia="標楷體" w:hAnsi="標楷體"/>
                <w:kern w:val="0"/>
                <w:sz w:val="22"/>
              </w:rPr>
              <w:t>撥用賸餘</w:t>
            </w:r>
          </w:p>
        </w:tc>
        <w:tc>
          <w:tcPr>
            <w:tcW w:w="1361" w:type="dxa"/>
            <w:tcBorders>
              <w:top w:val="nil"/>
              <w:bottom w:val="nil"/>
            </w:tcBorders>
            <w:vAlign w:val="center"/>
          </w:tcPr>
          <w:p w14:paraId="2903AF1E" w14:textId="77777777" w:rsidR="009327D5" w:rsidRPr="00B20FDA" w:rsidRDefault="009327D5" w:rsidP="00186688">
            <w:pPr>
              <w:ind w:rightChars="10" w:right="24"/>
              <w:jc w:val="right"/>
              <w:rPr>
                <w:rFonts w:ascii="新細明體" w:hAnsi="新細明體"/>
                <w:b/>
                <w:color w:val="FF0000"/>
                <w:sz w:val="20"/>
              </w:rPr>
            </w:pPr>
            <w:r w:rsidRPr="005D1B79">
              <w:rPr>
                <w:rFonts w:ascii="新細明體" w:hAnsi="新細明體"/>
                <w:sz w:val="20"/>
              </w:rPr>
              <w:t>15,806,000</w:t>
            </w:r>
          </w:p>
        </w:tc>
        <w:tc>
          <w:tcPr>
            <w:tcW w:w="1361" w:type="dxa"/>
            <w:tcBorders>
              <w:top w:val="nil"/>
              <w:bottom w:val="nil"/>
            </w:tcBorders>
            <w:vAlign w:val="center"/>
          </w:tcPr>
          <w:p w14:paraId="0D61D749" w14:textId="77777777" w:rsidR="009327D5" w:rsidRPr="00B20FDA" w:rsidRDefault="009327D5" w:rsidP="00186688">
            <w:pPr>
              <w:ind w:rightChars="10" w:right="24"/>
              <w:jc w:val="right"/>
              <w:rPr>
                <w:rFonts w:ascii="新細明體" w:hAnsi="新細明體"/>
                <w:b/>
                <w:color w:val="FF0000"/>
                <w:sz w:val="20"/>
              </w:rPr>
            </w:pPr>
            <w:r w:rsidRPr="005D1B79">
              <w:rPr>
                <w:rFonts w:ascii="新細明體" w:hAnsi="新細明體"/>
                <w:sz w:val="20"/>
              </w:rPr>
              <w:t>－</w:t>
            </w:r>
          </w:p>
        </w:tc>
        <w:tc>
          <w:tcPr>
            <w:tcW w:w="1361" w:type="dxa"/>
            <w:tcBorders>
              <w:top w:val="nil"/>
              <w:bottom w:val="nil"/>
            </w:tcBorders>
            <w:vAlign w:val="center"/>
          </w:tcPr>
          <w:p w14:paraId="7D8CC6A2" w14:textId="77777777" w:rsidR="009327D5" w:rsidRPr="00B20FDA" w:rsidRDefault="009327D5" w:rsidP="00186688">
            <w:pPr>
              <w:ind w:rightChars="10" w:right="24"/>
              <w:jc w:val="right"/>
              <w:rPr>
                <w:rFonts w:ascii="新細明體" w:hAnsi="新細明體"/>
                <w:b/>
                <w:color w:val="FF0000"/>
                <w:sz w:val="20"/>
              </w:rPr>
            </w:pPr>
            <w:r w:rsidRPr="005D1B79">
              <w:rPr>
                <w:rFonts w:ascii="新細明體" w:hAnsi="新細明體"/>
                <w:sz w:val="20"/>
              </w:rPr>
              <w:t>－</w:t>
            </w:r>
          </w:p>
        </w:tc>
        <w:tc>
          <w:tcPr>
            <w:tcW w:w="1361" w:type="dxa"/>
            <w:tcBorders>
              <w:top w:val="nil"/>
              <w:bottom w:val="nil"/>
            </w:tcBorders>
            <w:vAlign w:val="center"/>
          </w:tcPr>
          <w:p w14:paraId="1CAD411F" w14:textId="77777777" w:rsidR="009327D5" w:rsidRPr="00B20FDA" w:rsidRDefault="009327D5" w:rsidP="00186688">
            <w:pPr>
              <w:ind w:rightChars="10" w:right="24"/>
              <w:jc w:val="right"/>
              <w:rPr>
                <w:rFonts w:ascii="新細明體" w:hAnsi="新細明體"/>
                <w:b/>
                <w:color w:val="FF0000"/>
                <w:sz w:val="20"/>
              </w:rPr>
            </w:pPr>
            <w:r w:rsidRPr="005D1B79">
              <w:rPr>
                <w:rFonts w:ascii="新細明體" w:hAnsi="新細明體"/>
                <w:sz w:val="20"/>
              </w:rPr>
              <w:t>－</w:t>
            </w:r>
          </w:p>
        </w:tc>
        <w:tc>
          <w:tcPr>
            <w:tcW w:w="1361" w:type="dxa"/>
            <w:tcBorders>
              <w:top w:val="nil"/>
              <w:bottom w:val="nil"/>
            </w:tcBorders>
            <w:vAlign w:val="center"/>
          </w:tcPr>
          <w:p w14:paraId="3DA7F6F0" w14:textId="77777777" w:rsidR="009327D5" w:rsidRPr="00B20FDA" w:rsidRDefault="009327D5" w:rsidP="00186688">
            <w:pPr>
              <w:ind w:rightChars="10" w:right="24"/>
              <w:jc w:val="right"/>
              <w:rPr>
                <w:rFonts w:ascii="新細明體" w:hAnsi="新細明體"/>
                <w:b/>
                <w:color w:val="FF0000"/>
                <w:sz w:val="20"/>
              </w:rPr>
            </w:pPr>
            <w:r w:rsidRPr="005D1B79">
              <w:rPr>
                <w:rFonts w:ascii="新細明體" w:hAnsi="新細明體"/>
                <w:sz w:val="20"/>
              </w:rPr>
              <w:t>- 15,806,000</w:t>
            </w:r>
          </w:p>
        </w:tc>
        <w:tc>
          <w:tcPr>
            <w:tcW w:w="737" w:type="dxa"/>
            <w:tcBorders>
              <w:top w:val="nil"/>
              <w:bottom w:val="nil"/>
              <w:right w:val="nil"/>
            </w:tcBorders>
            <w:vAlign w:val="center"/>
          </w:tcPr>
          <w:p w14:paraId="6FB92343" w14:textId="77777777" w:rsidR="009327D5" w:rsidRPr="00B20FDA" w:rsidRDefault="009327D5" w:rsidP="00186688">
            <w:pPr>
              <w:ind w:rightChars="10" w:right="24"/>
              <w:jc w:val="right"/>
              <w:rPr>
                <w:rFonts w:ascii="新細明體" w:hAnsi="新細明體"/>
                <w:b/>
                <w:color w:val="FF0000"/>
                <w:sz w:val="20"/>
              </w:rPr>
            </w:pPr>
            <w:r w:rsidRPr="005D1B79">
              <w:rPr>
                <w:rFonts w:ascii="新細明體" w:hAnsi="新細明體"/>
                <w:sz w:val="20"/>
              </w:rPr>
              <w:t>- 100.00</w:t>
            </w:r>
          </w:p>
        </w:tc>
      </w:tr>
      <w:tr w:rsidR="009327D5" w14:paraId="5646B960"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381" w:type="dxa"/>
            <w:tcBorders>
              <w:top w:val="nil"/>
              <w:left w:val="nil"/>
              <w:bottom w:val="single" w:sz="12" w:space="0" w:color="auto"/>
            </w:tcBorders>
            <w:vAlign w:val="center"/>
          </w:tcPr>
          <w:p w14:paraId="5DFCB39C" w14:textId="77777777" w:rsidR="009327D5" w:rsidRPr="005D1B79" w:rsidRDefault="009327D5" w:rsidP="00186688">
            <w:pPr>
              <w:jc w:val="both"/>
              <w:rPr>
                <w:rFonts w:eastAsia="標楷體" w:hAnsi="標楷體"/>
                <w:b/>
                <w:kern w:val="0"/>
                <w:sz w:val="22"/>
              </w:rPr>
            </w:pPr>
            <w:r w:rsidRPr="005D1B79">
              <w:rPr>
                <w:rFonts w:eastAsia="標楷體" w:hAnsi="標楷體"/>
                <w:b/>
                <w:kern w:val="0"/>
                <w:sz w:val="22"/>
              </w:rPr>
              <w:t>待填補之短絀</w:t>
            </w:r>
          </w:p>
        </w:tc>
        <w:tc>
          <w:tcPr>
            <w:tcW w:w="1361" w:type="dxa"/>
            <w:tcBorders>
              <w:top w:val="nil"/>
              <w:bottom w:val="single" w:sz="12" w:space="0" w:color="auto"/>
            </w:tcBorders>
            <w:vAlign w:val="center"/>
          </w:tcPr>
          <w:p w14:paraId="42834EC6" w14:textId="77777777" w:rsidR="009327D5" w:rsidRPr="00B20FDA" w:rsidRDefault="009327D5" w:rsidP="00186688">
            <w:pPr>
              <w:ind w:rightChars="10" w:right="24"/>
              <w:jc w:val="right"/>
              <w:rPr>
                <w:rFonts w:ascii="新細明體" w:hAnsi="新細明體"/>
                <w:b/>
                <w:color w:val="FF0000"/>
                <w:sz w:val="20"/>
              </w:rPr>
            </w:pPr>
            <w:r w:rsidRPr="005D1B79">
              <w:rPr>
                <w:rFonts w:ascii="新細明體" w:hAnsi="新細明體"/>
                <w:b/>
                <w:sz w:val="20"/>
              </w:rPr>
              <w:t>－</w:t>
            </w:r>
          </w:p>
        </w:tc>
        <w:tc>
          <w:tcPr>
            <w:tcW w:w="1361" w:type="dxa"/>
            <w:tcBorders>
              <w:top w:val="nil"/>
              <w:bottom w:val="single" w:sz="12" w:space="0" w:color="auto"/>
            </w:tcBorders>
            <w:vAlign w:val="center"/>
          </w:tcPr>
          <w:p w14:paraId="4271D95F" w14:textId="77777777" w:rsidR="009327D5" w:rsidRPr="00B20FDA" w:rsidRDefault="009327D5" w:rsidP="00186688">
            <w:pPr>
              <w:ind w:rightChars="10" w:right="24"/>
              <w:jc w:val="right"/>
              <w:rPr>
                <w:rFonts w:ascii="新細明體" w:hAnsi="新細明體"/>
                <w:b/>
                <w:color w:val="FF0000"/>
                <w:sz w:val="20"/>
              </w:rPr>
            </w:pPr>
            <w:r w:rsidRPr="005D1B79">
              <w:rPr>
                <w:rFonts w:ascii="新細明體" w:hAnsi="新細明體"/>
                <w:b/>
                <w:sz w:val="20"/>
              </w:rPr>
              <w:t>－</w:t>
            </w:r>
          </w:p>
        </w:tc>
        <w:tc>
          <w:tcPr>
            <w:tcW w:w="1361" w:type="dxa"/>
            <w:tcBorders>
              <w:top w:val="nil"/>
              <w:bottom w:val="single" w:sz="12" w:space="0" w:color="auto"/>
            </w:tcBorders>
            <w:vAlign w:val="center"/>
          </w:tcPr>
          <w:p w14:paraId="24ACEA61" w14:textId="77777777" w:rsidR="009327D5" w:rsidRPr="00B20FDA" w:rsidRDefault="009327D5" w:rsidP="00186688">
            <w:pPr>
              <w:ind w:rightChars="10" w:right="24"/>
              <w:jc w:val="right"/>
              <w:rPr>
                <w:rFonts w:ascii="新細明體" w:hAnsi="新細明體"/>
                <w:b/>
                <w:color w:val="FF0000"/>
                <w:sz w:val="20"/>
              </w:rPr>
            </w:pPr>
            <w:r w:rsidRPr="005D1B79">
              <w:rPr>
                <w:rFonts w:ascii="新細明體" w:hAnsi="新細明體"/>
                <w:b/>
                <w:sz w:val="20"/>
              </w:rPr>
              <w:t>－</w:t>
            </w:r>
          </w:p>
        </w:tc>
        <w:tc>
          <w:tcPr>
            <w:tcW w:w="1361" w:type="dxa"/>
            <w:tcBorders>
              <w:top w:val="nil"/>
              <w:bottom w:val="single" w:sz="12" w:space="0" w:color="auto"/>
            </w:tcBorders>
            <w:vAlign w:val="center"/>
          </w:tcPr>
          <w:p w14:paraId="18A84F0D" w14:textId="77777777" w:rsidR="009327D5" w:rsidRPr="00B20FDA" w:rsidRDefault="009327D5" w:rsidP="00186688">
            <w:pPr>
              <w:ind w:rightChars="10" w:right="24"/>
              <w:jc w:val="right"/>
              <w:rPr>
                <w:rFonts w:ascii="新細明體" w:hAnsi="新細明體"/>
                <w:b/>
                <w:color w:val="FF0000"/>
                <w:sz w:val="20"/>
              </w:rPr>
            </w:pPr>
            <w:r w:rsidRPr="005D1B79">
              <w:rPr>
                <w:rFonts w:ascii="新細明體" w:hAnsi="新細明體"/>
                <w:b/>
                <w:sz w:val="20"/>
              </w:rPr>
              <w:t>－</w:t>
            </w:r>
          </w:p>
        </w:tc>
        <w:tc>
          <w:tcPr>
            <w:tcW w:w="1361" w:type="dxa"/>
            <w:tcBorders>
              <w:top w:val="nil"/>
              <w:bottom w:val="single" w:sz="12" w:space="0" w:color="auto"/>
            </w:tcBorders>
            <w:vAlign w:val="center"/>
          </w:tcPr>
          <w:p w14:paraId="0BED67F6" w14:textId="77777777" w:rsidR="009327D5" w:rsidRPr="00B20FDA" w:rsidRDefault="009327D5" w:rsidP="00186688">
            <w:pPr>
              <w:ind w:rightChars="10" w:right="24"/>
              <w:jc w:val="right"/>
              <w:rPr>
                <w:rFonts w:ascii="新細明體" w:hAnsi="新細明體"/>
                <w:b/>
                <w:color w:val="FF0000"/>
                <w:sz w:val="20"/>
              </w:rPr>
            </w:pPr>
            <w:r w:rsidRPr="005D1B79">
              <w:rPr>
                <w:rFonts w:ascii="新細明體" w:hAnsi="新細明體"/>
                <w:b/>
                <w:sz w:val="20"/>
              </w:rPr>
              <w:t>－</w:t>
            </w:r>
          </w:p>
        </w:tc>
        <w:tc>
          <w:tcPr>
            <w:tcW w:w="737" w:type="dxa"/>
            <w:tcBorders>
              <w:top w:val="nil"/>
              <w:bottom w:val="single" w:sz="12" w:space="0" w:color="auto"/>
              <w:right w:val="nil"/>
            </w:tcBorders>
            <w:vAlign w:val="center"/>
          </w:tcPr>
          <w:p w14:paraId="2DBA11B9" w14:textId="77777777" w:rsidR="009327D5" w:rsidRPr="00B20FDA" w:rsidRDefault="009327D5" w:rsidP="00186688">
            <w:pPr>
              <w:ind w:rightChars="10" w:right="24"/>
              <w:jc w:val="right"/>
              <w:rPr>
                <w:rFonts w:ascii="新細明體" w:hAnsi="新細明體"/>
                <w:b/>
                <w:color w:val="FF0000"/>
                <w:sz w:val="20"/>
              </w:rPr>
            </w:pPr>
            <w:r w:rsidRPr="005D1B79">
              <w:rPr>
                <w:rFonts w:ascii="新細明體" w:hAnsi="新細明體"/>
                <w:b/>
                <w:sz w:val="20"/>
              </w:rPr>
              <w:t>--</w:t>
            </w:r>
          </w:p>
        </w:tc>
      </w:tr>
    </w:tbl>
    <w:p w14:paraId="7242898A" w14:textId="77777777" w:rsidR="009327D5" w:rsidRDefault="009327D5" w:rsidP="009327D5">
      <w:pPr>
        <w:spacing w:line="20" w:lineRule="exact"/>
      </w:pPr>
    </w:p>
    <w:tbl>
      <w:tblPr>
        <w:tblW w:w="9923" w:type="dxa"/>
        <w:tblInd w:w="28" w:type="dxa"/>
        <w:tblLayout w:type="fixed"/>
        <w:tblCellMar>
          <w:left w:w="28" w:type="dxa"/>
          <w:right w:w="28" w:type="dxa"/>
        </w:tblCellMar>
        <w:tblLook w:val="0000" w:firstRow="0" w:lastRow="0" w:firstColumn="0" w:lastColumn="0" w:noHBand="0" w:noVBand="0"/>
      </w:tblPr>
      <w:tblGrid>
        <w:gridCol w:w="4217"/>
        <w:gridCol w:w="1692"/>
        <w:gridCol w:w="1692"/>
        <w:gridCol w:w="1470"/>
        <w:gridCol w:w="852"/>
      </w:tblGrid>
      <w:tr w:rsidR="009327D5" w14:paraId="1A822D64" w14:textId="77777777" w:rsidTr="00186688">
        <w:trPr>
          <w:trHeight w:val="1135"/>
          <w:tblHeader/>
        </w:trPr>
        <w:tc>
          <w:tcPr>
            <w:tcW w:w="9923" w:type="dxa"/>
            <w:gridSpan w:val="5"/>
            <w:tcBorders>
              <w:bottom w:val="single" w:sz="12" w:space="0" w:color="auto"/>
            </w:tcBorders>
          </w:tcPr>
          <w:p w14:paraId="7DA36206" w14:textId="77777777" w:rsidR="009327D5" w:rsidRDefault="009327D5" w:rsidP="00186688">
            <w:pPr>
              <w:snapToGrid w:val="0"/>
              <w:jc w:val="both"/>
              <w:rPr>
                <w:rFonts w:eastAsia="標楷體" w:hAnsi="標楷體"/>
                <w:b/>
                <w:sz w:val="36"/>
                <w:u w:val="single"/>
              </w:rPr>
            </w:pPr>
            <w:r>
              <w:rPr>
                <w:rFonts w:eastAsia="標楷體"/>
              </w:rPr>
              <w:lastRenderedPageBreak/>
              <w:br w:type="page"/>
            </w:r>
            <w:r w:rsidRPr="0013485B">
              <w:rPr>
                <w:rFonts w:eastAsia="標楷體" w:hAnsi="標楷體" w:hint="eastAsia"/>
                <w:b/>
                <w:spacing w:val="-16"/>
                <w:sz w:val="36"/>
                <w:u w:val="single"/>
              </w:rPr>
              <w:t>彰化縣各鄉鎮市（區）衛生所醫療作業基</w:t>
            </w:r>
            <w:r w:rsidRPr="00067671">
              <w:rPr>
                <w:rFonts w:eastAsia="標楷體" w:hAnsi="標楷體" w:hint="eastAsia"/>
                <w:b/>
                <w:sz w:val="36"/>
                <w:u w:val="single"/>
              </w:rPr>
              <w:t>金</w:t>
            </w:r>
            <w:r>
              <w:rPr>
                <w:rFonts w:eastAsia="標楷體" w:hAnsi="標楷體" w:hint="eastAsia"/>
                <w:b/>
                <w:sz w:val="36"/>
                <w:u w:val="single"/>
              </w:rPr>
              <w:t>餘絀審定後現金流量表</w:t>
            </w:r>
          </w:p>
          <w:p w14:paraId="7FF479C9" w14:textId="77777777" w:rsidR="009327D5" w:rsidRDefault="009327D5" w:rsidP="00186688">
            <w:pPr>
              <w:tabs>
                <w:tab w:val="left" w:pos="4440"/>
                <w:tab w:val="left" w:pos="8520"/>
              </w:tabs>
              <w:snapToGrid w:val="0"/>
              <w:spacing w:beforeLines="50" w:before="120"/>
              <w:jc w:val="center"/>
              <w:rPr>
                <w:rFonts w:eastAsia="標楷體" w:hAnsi="標楷體"/>
              </w:rPr>
            </w:pPr>
            <w:r>
              <w:rPr>
                <w:rFonts w:eastAsia="標楷體" w:hAnsi="標楷體" w:hint="eastAsia"/>
              </w:rPr>
              <w:t>中華民國</w:t>
            </w:r>
            <w:r w:rsidRPr="00067671">
              <w:rPr>
                <w:rFonts w:eastAsia="標楷體" w:hAnsi="標楷體" w:hint="eastAsia"/>
              </w:rPr>
              <w:t>11</w:t>
            </w:r>
            <w:r>
              <w:rPr>
                <w:rFonts w:eastAsia="標楷體" w:hAnsi="標楷體" w:hint="eastAsia"/>
              </w:rPr>
              <w:t>4年度</w:t>
            </w:r>
          </w:p>
          <w:p w14:paraId="60F10CBA" w14:textId="77777777" w:rsidR="009327D5" w:rsidRDefault="009327D5" w:rsidP="00186688">
            <w:pPr>
              <w:tabs>
                <w:tab w:val="left" w:pos="4440"/>
                <w:tab w:val="left" w:pos="8520"/>
              </w:tabs>
              <w:snapToGrid w:val="0"/>
              <w:jc w:val="right"/>
              <w:rPr>
                <w:rFonts w:eastAsia="標楷體" w:hAnsi="標楷體"/>
                <w:b/>
                <w:sz w:val="32"/>
                <w:u w:val="single"/>
              </w:rPr>
            </w:pPr>
            <w:r>
              <w:rPr>
                <w:rFonts w:eastAsia="標楷體" w:hAnsi="標楷體" w:hint="eastAsia"/>
                <w:kern w:val="0"/>
              </w:rPr>
              <w:t>單位：新臺幣元</w:t>
            </w:r>
          </w:p>
        </w:tc>
      </w:tr>
      <w:tr w:rsidR="009327D5" w:rsidRPr="0080784A" w14:paraId="25B48546"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217" w:type="dxa"/>
            <w:vMerge w:val="restart"/>
            <w:tcBorders>
              <w:top w:val="single" w:sz="12" w:space="0" w:color="auto"/>
              <w:left w:val="nil"/>
              <w:bottom w:val="nil"/>
            </w:tcBorders>
            <w:vAlign w:val="center"/>
          </w:tcPr>
          <w:p w14:paraId="0F14056F" w14:textId="77777777" w:rsidR="009327D5" w:rsidRPr="00682EA7" w:rsidRDefault="009327D5" w:rsidP="00186688">
            <w:pPr>
              <w:ind w:rightChars="10" w:right="24"/>
              <w:jc w:val="distribute"/>
              <w:rPr>
                <w:rFonts w:eastAsia="標楷體"/>
              </w:rPr>
            </w:pPr>
            <w:r w:rsidRPr="00682EA7">
              <w:rPr>
                <w:rFonts w:eastAsia="標楷體" w:hint="eastAsia"/>
              </w:rPr>
              <w:t>項目</w:t>
            </w:r>
          </w:p>
        </w:tc>
        <w:tc>
          <w:tcPr>
            <w:tcW w:w="1692" w:type="dxa"/>
            <w:vMerge w:val="restart"/>
            <w:tcBorders>
              <w:top w:val="single" w:sz="12" w:space="0" w:color="auto"/>
              <w:bottom w:val="nil"/>
            </w:tcBorders>
            <w:vAlign w:val="center"/>
          </w:tcPr>
          <w:p w14:paraId="0E213E55" w14:textId="77777777" w:rsidR="009327D5" w:rsidRPr="00682EA7" w:rsidRDefault="009327D5" w:rsidP="00186688">
            <w:pPr>
              <w:ind w:rightChars="10" w:right="24"/>
              <w:jc w:val="distribute"/>
              <w:rPr>
                <w:rFonts w:eastAsia="標楷體"/>
              </w:rPr>
            </w:pPr>
            <w:r w:rsidRPr="00682EA7">
              <w:rPr>
                <w:rFonts w:eastAsia="標楷體" w:hint="eastAsia"/>
              </w:rPr>
              <w:t>預算數</w:t>
            </w:r>
          </w:p>
        </w:tc>
        <w:tc>
          <w:tcPr>
            <w:tcW w:w="1692" w:type="dxa"/>
            <w:vMerge w:val="restart"/>
            <w:tcBorders>
              <w:top w:val="single" w:sz="12" w:space="0" w:color="auto"/>
            </w:tcBorders>
            <w:vAlign w:val="center"/>
          </w:tcPr>
          <w:p w14:paraId="2C60EF8A" w14:textId="77777777" w:rsidR="009327D5" w:rsidRPr="00682EA7" w:rsidRDefault="009327D5" w:rsidP="00186688">
            <w:pPr>
              <w:ind w:rightChars="10" w:right="24"/>
              <w:jc w:val="distribute"/>
              <w:rPr>
                <w:rFonts w:eastAsia="標楷體"/>
              </w:rPr>
            </w:pPr>
            <w:r w:rsidRPr="00682EA7">
              <w:rPr>
                <w:rFonts w:eastAsia="標楷體" w:hint="eastAsia"/>
              </w:rPr>
              <w:t>決算數</w:t>
            </w:r>
          </w:p>
        </w:tc>
        <w:tc>
          <w:tcPr>
            <w:tcW w:w="2322" w:type="dxa"/>
            <w:gridSpan w:val="2"/>
            <w:tcBorders>
              <w:top w:val="single" w:sz="12" w:space="0" w:color="auto"/>
              <w:bottom w:val="nil"/>
              <w:right w:val="nil"/>
            </w:tcBorders>
            <w:vAlign w:val="center"/>
          </w:tcPr>
          <w:p w14:paraId="1DD23E80" w14:textId="77777777" w:rsidR="009327D5" w:rsidRPr="0080784A" w:rsidRDefault="009327D5" w:rsidP="00186688">
            <w:pPr>
              <w:ind w:rightChars="10" w:right="24"/>
              <w:jc w:val="distribute"/>
              <w:rPr>
                <w:rFonts w:eastAsia="標楷體" w:hAnsi="標楷體"/>
              </w:rPr>
            </w:pPr>
            <w:r w:rsidRPr="0080784A">
              <w:rPr>
                <w:rFonts w:eastAsia="標楷體" w:hAnsi="標楷體" w:hint="eastAsia"/>
              </w:rPr>
              <w:t>比較增減</w:t>
            </w:r>
          </w:p>
        </w:tc>
      </w:tr>
      <w:tr w:rsidR="009327D5" w:rsidRPr="0080784A" w14:paraId="28858BCC"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5"/>
          <w:tblHeader/>
        </w:trPr>
        <w:tc>
          <w:tcPr>
            <w:tcW w:w="4217" w:type="dxa"/>
            <w:vMerge/>
            <w:tcBorders>
              <w:top w:val="nil"/>
              <w:left w:val="nil"/>
              <w:bottom w:val="single" w:sz="8" w:space="0" w:color="auto"/>
            </w:tcBorders>
            <w:vAlign w:val="center"/>
          </w:tcPr>
          <w:p w14:paraId="1969A0EE" w14:textId="77777777" w:rsidR="009327D5" w:rsidRPr="0080784A" w:rsidRDefault="009327D5" w:rsidP="00186688">
            <w:pPr>
              <w:ind w:rightChars="10" w:right="24"/>
              <w:jc w:val="distribute"/>
              <w:rPr>
                <w:rFonts w:eastAsia="標楷體"/>
              </w:rPr>
            </w:pPr>
          </w:p>
        </w:tc>
        <w:tc>
          <w:tcPr>
            <w:tcW w:w="1692" w:type="dxa"/>
            <w:vMerge/>
            <w:tcBorders>
              <w:top w:val="nil"/>
              <w:bottom w:val="single" w:sz="8" w:space="0" w:color="auto"/>
            </w:tcBorders>
            <w:vAlign w:val="center"/>
          </w:tcPr>
          <w:p w14:paraId="044F7D6B" w14:textId="77777777" w:rsidR="009327D5" w:rsidRPr="0080784A" w:rsidRDefault="009327D5" w:rsidP="00186688">
            <w:pPr>
              <w:ind w:rightChars="10" w:right="24"/>
              <w:jc w:val="distribute"/>
              <w:rPr>
                <w:rFonts w:eastAsia="標楷體"/>
              </w:rPr>
            </w:pPr>
          </w:p>
        </w:tc>
        <w:tc>
          <w:tcPr>
            <w:tcW w:w="1692" w:type="dxa"/>
            <w:vMerge/>
            <w:tcBorders>
              <w:bottom w:val="single" w:sz="8" w:space="0" w:color="auto"/>
            </w:tcBorders>
            <w:vAlign w:val="center"/>
          </w:tcPr>
          <w:p w14:paraId="788B12C3" w14:textId="77777777" w:rsidR="009327D5" w:rsidRPr="0080784A" w:rsidRDefault="009327D5" w:rsidP="00186688">
            <w:pPr>
              <w:ind w:rightChars="10" w:right="24"/>
              <w:jc w:val="distribute"/>
              <w:rPr>
                <w:rFonts w:eastAsia="標楷體"/>
              </w:rPr>
            </w:pPr>
          </w:p>
        </w:tc>
        <w:tc>
          <w:tcPr>
            <w:tcW w:w="1470" w:type="dxa"/>
            <w:tcBorders>
              <w:top w:val="single" w:sz="4" w:space="0" w:color="auto"/>
              <w:bottom w:val="single" w:sz="8" w:space="0" w:color="auto"/>
            </w:tcBorders>
            <w:vAlign w:val="center"/>
          </w:tcPr>
          <w:p w14:paraId="0A5BB915" w14:textId="77777777" w:rsidR="009327D5" w:rsidRPr="0080784A" w:rsidRDefault="009327D5" w:rsidP="00186688">
            <w:pPr>
              <w:ind w:rightChars="10" w:right="24"/>
              <w:jc w:val="distribute"/>
              <w:rPr>
                <w:rFonts w:eastAsia="標楷體" w:hAnsi="標楷體"/>
              </w:rPr>
            </w:pPr>
            <w:r w:rsidRPr="0080784A">
              <w:rPr>
                <w:rFonts w:eastAsia="標楷體" w:hAnsi="標楷體" w:hint="eastAsia"/>
              </w:rPr>
              <w:t>金額</w:t>
            </w:r>
          </w:p>
        </w:tc>
        <w:tc>
          <w:tcPr>
            <w:tcW w:w="852" w:type="dxa"/>
            <w:tcBorders>
              <w:top w:val="single" w:sz="4" w:space="0" w:color="auto"/>
              <w:bottom w:val="single" w:sz="8" w:space="0" w:color="auto"/>
              <w:right w:val="nil"/>
            </w:tcBorders>
            <w:vAlign w:val="center"/>
          </w:tcPr>
          <w:p w14:paraId="7BD80004" w14:textId="77777777" w:rsidR="009327D5" w:rsidRPr="0080784A" w:rsidRDefault="009327D5" w:rsidP="00186688">
            <w:pPr>
              <w:ind w:rightChars="10" w:right="24"/>
              <w:jc w:val="distribute"/>
              <w:rPr>
                <w:rFonts w:eastAsia="標楷體" w:hAnsi="標楷體"/>
              </w:rPr>
            </w:pPr>
            <w:r w:rsidRPr="0080784A">
              <w:rPr>
                <w:rFonts w:eastAsia="標楷體" w:hAnsi="標楷體" w:hint="eastAsia"/>
              </w:rPr>
              <w:t>％</w:t>
            </w:r>
          </w:p>
        </w:tc>
      </w:tr>
      <w:tr w:rsidR="009327D5" w14:paraId="00CD3E82"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2650CBC8" w14:textId="77777777" w:rsidR="009327D5" w:rsidRPr="0013485B" w:rsidRDefault="009327D5" w:rsidP="00186688">
            <w:pPr>
              <w:jc w:val="both"/>
              <w:rPr>
                <w:rFonts w:eastAsia="標楷體" w:hAnsi="標楷體"/>
                <w:kern w:val="0"/>
                <w:sz w:val="22"/>
                <w:szCs w:val="22"/>
              </w:rPr>
            </w:pPr>
            <w:r w:rsidRPr="0013485B">
              <w:rPr>
                <w:rFonts w:eastAsia="標楷體" w:hAnsi="標楷體" w:hint="eastAsia"/>
                <w:b/>
                <w:kern w:val="0"/>
                <w:sz w:val="22"/>
                <w:szCs w:val="22"/>
              </w:rPr>
              <w:t>業務活動之現金流量</w:t>
            </w:r>
          </w:p>
        </w:tc>
        <w:tc>
          <w:tcPr>
            <w:tcW w:w="1692" w:type="dxa"/>
            <w:tcBorders>
              <w:top w:val="nil"/>
              <w:bottom w:val="nil"/>
            </w:tcBorders>
            <w:vAlign w:val="center"/>
          </w:tcPr>
          <w:p w14:paraId="04A673C1"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00B35A28"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7B9655FE"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516DEA95"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p>
        </w:tc>
      </w:tr>
      <w:tr w:rsidR="009327D5" w14:paraId="4103C474"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5CE3B5AD" w14:textId="77777777" w:rsidR="009327D5" w:rsidRPr="0013485B" w:rsidRDefault="009327D5" w:rsidP="00186688">
            <w:pPr>
              <w:ind w:leftChars="200" w:left="480"/>
              <w:jc w:val="both"/>
              <w:rPr>
                <w:rFonts w:eastAsia="標楷體" w:hAnsi="標楷體"/>
                <w:kern w:val="0"/>
                <w:sz w:val="22"/>
                <w:szCs w:val="22"/>
              </w:rPr>
            </w:pPr>
            <w:r w:rsidRPr="0013485B">
              <w:rPr>
                <w:rFonts w:eastAsia="標楷體" w:hAnsi="標楷體" w:hint="eastAsia"/>
                <w:kern w:val="0"/>
                <w:sz w:val="22"/>
                <w:szCs w:val="22"/>
              </w:rPr>
              <w:t>本期賸餘（短絀）</w:t>
            </w:r>
          </w:p>
        </w:tc>
        <w:tc>
          <w:tcPr>
            <w:tcW w:w="1692" w:type="dxa"/>
            <w:tcBorders>
              <w:top w:val="nil"/>
              <w:bottom w:val="nil"/>
            </w:tcBorders>
            <w:vAlign w:val="center"/>
          </w:tcPr>
          <w:p w14:paraId="26BD8D62"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- 15,806,000</w:t>
            </w:r>
          </w:p>
        </w:tc>
        <w:tc>
          <w:tcPr>
            <w:tcW w:w="1692" w:type="dxa"/>
            <w:tcBorders>
              <w:top w:val="nil"/>
              <w:bottom w:val="nil"/>
            </w:tcBorders>
            <w:vAlign w:val="center"/>
          </w:tcPr>
          <w:p w14:paraId="50E5BE3E"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29,062,236</w:t>
            </w:r>
          </w:p>
        </w:tc>
        <w:tc>
          <w:tcPr>
            <w:tcW w:w="1470" w:type="dxa"/>
            <w:tcBorders>
              <w:top w:val="nil"/>
              <w:bottom w:val="nil"/>
            </w:tcBorders>
            <w:vAlign w:val="center"/>
          </w:tcPr>
          <w:p w14:paraId="18C041F8"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44,868,236</w:t>
            </w:r>
          </w:p>
        </w:tc>
        <w:tc>
          <w:tcPr>
            <w:tcW w:w="852" w:type="dxa"/>
            <w:tcBorders>
              <w:top w:val="nil"/>
              <w:bottom w:val="nil"/>
              <w:right w:val="nil"/>
            </w:tcBorders>
            <w:vAlign w:val="center"/>
          </w:tcPr>
          <w:p w14:paraId="22AF7AB9"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r>
      <w:tr w:rsidR="009327D5" w14:paraId="1C6F8A67"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4894674A" w14:textId="77777777" w:rsidR="009327D5" w:rsidRPr="0013485B" w:rsidRDefault="009327D5" w:rsidP="00186688">
            <w:pPr>
              <w:ind w:leftChars="200" w:left="480"/>
              <w:jc w:val="both"/>
              <w:rPr>
                <w:rFonts w:eastAsia="標楷體" w:hAnsi="標楷體"/>
                <w:kern w:val="0"/>
                <w:sz w:val="22"/>
                <w:szCs w:val="22"/>
              </w:rPr>
            </w:pPr>
            <w:r w:rsidRPr="0013485B">
              <w:rPr>
                <w:rFonts w:eastAsia="標楷體" w:hAnsi="標楷體" w:hint="eastAsia"/>
                <w:kern w:val="0"/>
                <w:sz w:val="22"/>
                <w:szCs w:val="22"/>
              </w:rPr>
              <w:t>利息股利之調整</w:t>
            </w:r>
          </w:p>
        </w:tc>
        <w:tc>
          <w:tcPr>
            <w:tcW w:w="1692" w:type="dxa"/>
            <w:tcBorders>
              <w:top w:val="nil"/>
              <w:bottom w:val="nil"/>
            </w:tcBorders>
            <w:vAlign w:val="center"/>
          </w:tcPr>
          <w:p w14:paraId="004B50DD"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- 951,000</w:t>
            </w:r>
          </w:p>
        </w:tc>
        <w:tc>
          <w:tcPr>
            <w:tcW w:w="1692" w:type="dxa"/>
            <w:tcBorders>
              <w:top w:val="nil"/>
              <w:bottom w:val="nil"/>
            </w:tcBorders>
            <w:vAlign w:val="center"/>
          </w:tcPr>
          <w:p w14:paraId="6469CCA1"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- 1,392,351</w:t>
            </w:r>
          </w:p>
        </w:tc>
        <w:tc>
          <w:tcPr>
            <w:tcW w:w="1470" w:type="dxa"/>
            <w:tcBorders>
              <w:top w:val="nil"/>
              <w:bottom w:val="nil"/>
            </w:tcBorders>
            <w:vAlign w:val="center"/>
          </w:tcPr>
          <w:p w14:paraId="49DC2BFC"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- 441,351</w:t>
            </w:r>
          </w:p>
        </w:tc>
        <w:tc>
          <w:tcPr>
            <w:tcW w:w="852" w:type="dxa"/>
            <w:tcBorders>
              <w:top w:val="nil"/>
              <w:bottom w:val="nil"/>
              <w:right w:val="nil"/>
            </w:tcBorders>
            <w:vAlign w:val="center"/>
          </w:tcPr>
          <w:p w14:paraId="1E902F33"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46.41</w:t>
            </w:r>
          </w:p>
        </w:tc>
      </w:tr>
      <w:tr w:rsidR="009327D5" w14:paraId="5020CC23"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7E1D40D8" w14:textId="77777777" w:rsidR="009327D5" w:rsidRPr="0013485B" w:rsidRDefault="009327D5" w:rsidP="00186688">
            <w:pPr>
              <w:ind w:leftChars="200" w:left="480"/>
              <w:jc w:val="both"/>
              <w:rPr>
                <w:rFonts w:eastAsia="標楷體" w:hAnsi="標楷體"/>
                <w:kern w:val="0"/>
                <w:sz w:val="22"/>
                <w:szCs w:val="22"/>
              </w:rPr>
            </w:pPr>
            <w:r w:rsidRPr="0013485B">
              <w:rPr>
                <w:rFonts w:eastAsia="標楷體" w:hAnsi="標楷體" w:hint="eastAsia"/>
                <w:kern w:val="0"/>
                <w:sz w:val="22"/>
                <w:szCs w:val="22"/>
              </w:rPr>
              <w:t>未計利息股利之本期賸餘（短絀）</w:t>
            </w:r>
          </w:p>
        </w:tc>
        <w:tc>
          <w:tcPr>
            <w:tcW w:w="1692" w:type="dxa"/>
            <w:tcBorders>
              <w:top w:val="nil"/>
              <w:bottom w:val="nil"/>
            </w:tcBorders>
            <w:vAlign w:val="center"/>
          </w:tcPr>
          <w:p w14:paraId="434D9DD9"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- 16,757,000</w:t>
            </w:r>
          </w:p>
        </w:tc>
        <w:tc>
          <w:tcPr>
            <w:tcW w:w="1692" w:type="dxa"/>
            <w:tcBorders>
              <w:top w:val="nil"/>
              <w:bottom w:val="nil"/>
            </w:tcBorders>
            <w:vAlign w:val="center"/>
          </w:tcPr>
          <w:p w14:paraId="13AD5F95"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27,669,885</w:t>
            </w:r>
          </w:p>
        </w:tc>
        <w:tc>
          <w:tcPr>
            <w:tcW w:w="1470" w:type="dxa"/>
            <w:tcBorders>
              <w:top w:val="nil"/>
              <w:bottom w:val="nil"/>
            </w:tcBorders>
            <w:vAlign w:val="center"/>
          </w:tcPr>
          <w:p w14:paraId="7D38911F"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44,426,885</w:t>
            </w:r>
          </w:p>
        </w:tc>
        <w:tc>
          <w:tcPr>
            <w:tcW w:w="852" w:type="dxa"/>
            <w:tcBorders>
              <w:top w:val="nil"/>
              <w:bottom w:val="nil"/>
              <w:right w:val="nil"/>
            </w:tcBorders>
            <w:vAlign w:val="center"/>
          </w:tcPr>
          <w:p w14:paraId="7E2442BA"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r>
      <w:tr w:rsidR="009327D5" w14:paraId="51C61D23"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15442A37" w14:textId="77777777" w:rsidR="009327D5" w:rsidRPr="0013485B" w:rsidRDefault="009327D5" w:rsidP="00186688">
            <w:pPr>
              <w:ind w:leftChars="200" w:left="480"/>
              <w:jc w:val="both"/>
              <w:rPr>
                <w:rFonts w:eastAsia="標楷體" w:hAnsi="標楷體"/>
                <w:kern w:val="0"/>
                <w:sz w:val="22"/>
                <w:szCs w:val="22"/>
              </w:rPr>
            </w:pPr>
            <w:r w:rsidRPr="0013485B">
              <w:rPr>
                <w:rFonts w:eastAsia="標楷體" w:hAnsi="標楷體" w:hint="eastAsia"/>
                <w:kern w:val="0"/>
                <w:sz w:val="22"/>
                <w:szCs w:val="22"/>
              </w:rPr>
              <w:t>調整項目</w:t>
            </w:r>
          </w:p>
        </w:tc>
        <w:tc>
          <w:tcPr>
            <w:tcW w:w="1692" w:type="dxa"/>
            <w:tcBorders>
              <w:top w:val="nil"/>
              <w:bottom w:val="nil"/>
            </w:tcBorders>
            <w:vAlign w:val="center"/>
          </w:tcPr>
          <w:p w14:paraId="73144F1A"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- 3,829,000</w:t>
            </w:r>
          </w:p>
        </w:tc>
        <w:tc>
          <w:tcPr>
            <w:tcW w:w="1692" w:type="dxa"/>
            <w:tcBorders>
              <w:top w:val="nil"/>
              <w:bottom w:val="nil"/>
            </w:tcBorders>
            <w:vAlign w:val="center"/>
          </w:tcPr>
          <w:p w14:paraId="6D2B9174"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28,641,079</w:t>
            </w:r>
          </w:p>
        </w:tc>
        <w:tc>
          <w:tcPr>
            <w:tcW w:w="1470" w:type="dxa"/>
            <w:tcBorders>
              <w:top w:val="nil"/>
              <w:bottom w:val="nil"/>
            </w:tcBorders>
            <w:vAlign w:val="center"/>
          </w:tcPr>
          <w:p w14:paraId="3B77F678"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32,470,079</w:t>
            </w:r>
          </w:p>
        </w:tc>
        <w:tc>
          <w:tcPr>
            <w:tcW w:w="852" w:type="dxa"/>
            <w:tcBorders>
              <w:top w:val="nil"/>
              <w:bottom w:val="nil"/>
              <w:right w:val="nil"/>
            </w:tcBorders>
            <w:vAlign w:val="center"/>
          </w:tcPr>
          <w:p w14:paraId="04371FA8"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r>
      <w:tr w:rsidR="009327D5" w14:paraId="51B2128D"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3858AEE4" w14:textId="77777777" w:rsidR="009327D5" w:rsidRPr="0013485B" w:rsidRDefault="009327D5" w:rsidP="00186688">
            <w:pPr>
              <w:ind w:leftChars="200" w:left="480"/>
              <w:jc w:val="both"/>
              <w:rPr>
                <w:rFonts w:eastAsia="標楷體" w:hAnsi="標楷體"/>
                <w:kern w:val="0"/>
                <w:sz w:val="22"/>
                <w:szCs w:val="22"/>
              </w:rPr>
            </w:pPr>
            <w:r w:rsidRPr="0013485B">
              <w:rPr>
                <w:rFonts w:eastAsia="標楷體" w:hAnsi="標楷體" w:hint="eastAsia"/>
                <w:kern w:val="0"/>
                <w:sz w:val="22"/>
                <w:szCs w:val="22"/>
              </w:rPr>
              <w:t>未計利息股利之現金流入（流出）</w:t>
            </w:r>
          </w:p>
        </w:tc>
        <w:tc>
          <w:tcPr>
            <w:tcW w:w="1692" w:type="dxa"/>
            <w:tcBorders>
              <w:top w:val="nil"/>
              <w:bottom w:val="nil"/>
            </w:tcBorders>
            <w:vAlign w:val="center"/>
          </w:tcPr>
          <w:p w14:paraId="3D3A3F3D"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- 20,586,000</w:t>
            </w:r>
          </w:p>
        </w:tc>
        <w:tc>
          <w:tcPr>
            <w:tcW w:w="1692" w:type="dxa"/>
            <w:tcBorders>
              <w:top w:val="nil"/>
              <w:bottom w:val="nil"/>
            </w:tcBorders>
            <w:vAlign w:val="center"/>
          </w:tcPr>
          <w:p w14:paraId="7E98DBE7"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56,310,964</w:t>
            </w:r>
          </w:p>
        </w:tc>
        <w:tc>
          <w:tcPr>
            <w:tcW w:w="1470" w:type="dxa"/>
            <w:tcBorders>
              <w:top w:val="nil"/>
              <w:bottom w:val="nil"/>
            </w:tcBorders>
            <w:vAlign w:val="center"/>
          </w:tcPr>
          <w:p w14:paraId="49391777"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76,896,964</w:t>
            </w:r>
          </w:p>
        </w:tc>
        <w:tc>
          <w:tcPr>
            <w:tcW w:w="852" w:type="dxa"/>
            <w:tcBorders>
              <w:top w:val="nil"/>
              <w:bottom w:val="nil"/>
              <w:right w:val="nil"/>
            </w:tcBorders>
            <w:vAlign w:val="center"/>
          </w:tcPr>
          <w:p w14:paraId="2E461576"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r>
      <w:tr w:rsidR="009327D5" w14:paraId="3F194992"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377E9E63" w14:textId="77777777" w:rsidR="009327D5" w:rsidRPr="0013485B" w:rsidRDefault="009327D5" w:rsidP="00186688">
            <w:pPr>
              <w:ind w:leftChars="200" w:left="480"/>
              <w:jc w:val="both"/>
              <w:rPr>
                <w:rFonts w:eastAsia="標楷體" w:hAnsi="標楷體"/>
                <w:kern w:val="0"/>
                <w:sz w:val="22"/>
                <w:szCs w:val="22"/>
              </w:rPr>
            </w:pPr>
            <w:r w:rsidRPr="0013485B">
              <w:rPr>
                <w:rFonts w:eastAsia="標楷體" w:hAnsi="標楷體" w:hint="eastAsia"/>
                <w:kern w:val="0"/>
                <w:sz w:val="22"/>
                <w:szCs w:val="22"/>
              </w:rPr>
              <w:t>收取利息</w:t>
            </w:r>
          </w:p>
        </w:tc>
        <w:tc>
          <w:tcPr>
            <w:tcW w:w="1692" w:type="dxa"/>
            <w:tcBorders>
              <w:top w:val="nil"/>
              <w:bottom w:val="nil"/>
            </w:tcBorders>
            <w:vAlign w:val="center"/>
          </w:tcPr>
          <w:p w14:paraId="0F8F1CC7"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951,000</w:t>
            </w:r>
          </w:p>
        </w:tc>
        <w:tc>
          <w:tcPr>
            <w:tcW w:w="1692" w:type="dxa"/>
            <w:tcBorders>
              <w:top w:val="nil"/>
              <w:bottom w:val="nil"/>
            </w:tcBorders>
            <w:vAlign w:val="center"/>
          </w:tcPr>
          <w:p w14:paraId="004FA57C"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1,392,351</w:t>
            </w:r>
          </w:p>
        </w:tc>
        <w:tc>
          <w:tcPr>
            <w:tcW w:w="1470" w:type="dxa"/>
            <w:tcBorders>
              <w:top w:val="nil"/>
              <w:bottom w:val="nil"/>
            </w:tcBorders>
            <w:vAlign w:val="center"/>
          </w:tcPr>
          <w:p w14:paraId="0A8C3974"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441,351</w:t>
            </w:r>
          </w:p>
        </w:tc>
        <w:tc>
          <w:tcPr>
            <w:tcW w:w="852" w:type="dxa"/>
            <w:tcBorders>
              <w:top w:val="nil"/>
              <w:bottom w:val="nil"/>
              <w:right w:val="nil"/>
            </w:tcBorders>
            <w:vAlign w:val="center"/>
          </w:tcPr>
          <w:p w14:paraId="4084BB7C"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46.41</w:t>
            </w:r>
          </w:p>
        </w:tc>
      </w:tr>
      <w:tr w:rsidR="009327D5" w14:paraId="07044886"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4828462C" w14:textId="77777777" w:rsidR="009327D5" w:rsidRPr="0013485B" w:rsidRDefault="009327D5" w:rsidP="00186688">
            <w:pPr>
              <w:ind w:leftChars="100" w:left="240"/>
              <w:jc w:val="both"/>
              <w:rPr>
                <w:rFonts w:eastAsia="標楷體" w:hAnsi="標楷體"/>
                <w:kern w:val="0"/>
                <w:sz w:val="22"/>
                <w:szCs w:val="22"/>
              </w:rPr>
            </w:pPr>
            <w:r w:rsidRPr="0013485B">
              <w:rPr>
                <w:rFonts w:eastAsia="標楷體" w:hAnsi="標楷體" w:hint="eastAsia"/>
                <w:b/>
                <w:kern w:val="0"/>
                <w:sz w:val="22"/>
                <w:szCs w:val="22"/>
              </w:rPr>
              <w:t>業務活動之淨現金流入（流出）</w:t>
            </w:r>
          </w:p>
        </w:tc>
        <w:tc>
          <w:tcPr>
            <w:tcW w:w="1692" w:type="dxa"/>
            <w:tcBorders>
              <w:top w:val="nil"/>
              <w:bottom w:val="nil"/>
            </w:tcBorders>
            <w:vAlign w:val="center"/>
          </w:tcPr>
          <w:p w14:paraId="4C18E18C"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- 19,635,000</w:t>
            </w:r>
          </w:p>
        </w:tc>
        <w:tc>
          <w:tcPr>
            <w:tcW w:w="1692" w:type="dxa"/>
            <w:tcBorders>
              <w:top w:val="nil"/>
              <w:bottom w:val="nil"/>
            </w:tcBorders>
            <w:vAlign w:val="center"/>
          </w:tcPr>
          <w:p w14:paraId="71919059"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57,703,315</w:t>
            </w:r>
          </w:p>
        </w:tc>
        <w:tc>
          <w:tcPr>
            <w:tcW w:w="1470" w:type="dxa"/>
            <w:tcBorders>
              <w:top w:val="nil"/>
              <w:bottom w:val="nil"/>
            </w:tcBorders>
            <w:vAlign w:val="center"/>
          </w:tcPr>
          <w:p w14:paraId="785B9406"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77,338,315</w:t>
            </w:r>
          </w:p>
        </w:tc>
        <w:tc>
          <w:tcPr>
            <w:tcW w:w="852" w:type="dxa"/>
            <w:tcBorders>
              <w:top w:val="nil"/>
              <w:bottom w:val="nil"/>
              <w:right w:val="nil"/>
            </w:tcBorders>
            <w:vAlign w:val="center"/>
          </w:tcPr>
          <w:p w14:paraId="6C4AA762"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w:t>
            </w:r>
          </w:p>
        </w:tc>
      </w:tr>
      <w:tr w:rsidR="009327D5" w14:paraId="32AC6395"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4A5F0223" w14:textId="77777777" w:rsidR="009327D5" w:rsidRPr="0013485B" w:rsidRDefault="009327D5" w:rsidP="00186688">
            <w:pPr>
              <w:jc w:val="both"/>
              <w:rPr>
                <w:rFonts w:eastAsia="標楷體" w:hAnsi="標楷體"/>
                <w:kern w:val="0"/>
                <w:sz w:val="22"/>
                <w:szCs w:val="22"/>
              </w:rPr>
            </w:pPr>
            <w:r w:rsidRPr="0013485B">
              <w:rPr>
                <w:rFonts w:eastAsia="標楷體" w:hAnsi="標楷體" w:hint="eastAsia"/>
                <w:b/>
                <w:kern w:val="0"/>
                <w:sz w:val="22"/>
                <w:szCs w:val="22"/>
              </w:rPr>
              <w:t>投資活動之現金流量</w:t>
            </w:r>
          </w:p>
        </w:tc>
        <w:tc>
          <w:tcPr>
            <w:tcW w:w="1692" w:type="dxa"/>
            <w:tcBorders>
              <w:top w:val="nil"/>
              <w:bottom w:val="nil"/>
            </w:tcBorders>
            <w:vAlign w:val="center"/>
          </w:tcPr>
          <w:p w14:paraId="39E1E12A"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2987EA0A"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5E2A5D0B"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1A405FEA"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p>
        </w:tc>
      </w:tr>
      <w:tr w:rsidR="009327D5" w14:paraId="5791FD04"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1A752139" w14:textId="77777777" w:rsidR="009327D5" w:rsidRPr="0013485B" w:rsidRDefault="009327D5" w:rsidP="00186688">
            <w:pPr>
              <w:ind w:leftChars="200" w:left="480"/>
              <w:jc w:val="both"/>
              <w:rPr>
                <w:rFonts w:eastAsia="標楷體" w:hAnsi="標楷體"/>
                <w:b/>
                <w:kern w:val="0"/>
                <w:sz w:val="22"/>
                <w:szCs w:val="22"/>
              </w:rPr>
            </w:pPr>
            <w:r w:rsidRPr="004F6998">
              <w:rPr>
                <w:rFonts w:eastAsia="標楷體" w:hAnsi="標楷體" w:hint="eastAsia"/>
                <w:kern w:val="0"/>
                <w:sz w:val="22"/>
                <w:szCs w:val="22"/>
              </w:rPr>
              <w:t>減少無形資產及其他資產</w:t>
            </w:r>
          </w:p>
        </w:tc>
        <w:tc>
          <w:tcPr>
            <w:tcW w:w="1692" w:type="dxa"/>
            <w:tcBorders>
              <w:top w:val="nil"/>
              <w:bottom w:val="nil"/>
            </w:tcBorders>
            <w:vAlign w:val="center"/>
          </w:tcPr>
          <w:p w14:paraId="1A88563C"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29,000</w:t>
            </w:r>
          </w:p>
        </w:tc>
        <w:tc>
          <w:tcPr>
            <w:tcW w:w="1692" w:type="dxa"/>
            <w:tcBorders>
              <w:top w:val="nil"/>
              <w:bottom w:val="nil"/>
            </w:tcBorders>
            <w:vAlign w:val="center"/>
          </w:tcPr>
          <w:p w14:paraId="7B60FD0E"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c>
          <w:tcPr>
            <w:tcW w:w="1470" w:type="dxa"/>
            <w:tcBorders>
              <w:top w:val="nil"/>
              <w:bottom w:val="nil"/>
            </w:tcBorders>
            <w:vAlign w:val="center"/>
          </w:tcPr>
          <w:p w14:paraId="52D90A4E"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- 29,000</w:t>
            </w:r>
          </w:p>
        </w:tc>
        <w:tc>
          <w:tcPr>
            <w:tcW w:w="852" w:type="dxa"/>
            <w:tcBorders>
              <w:top w:val="nil"/>
              <w:bottom w:val="nil"/>
              <w:right w:val="nil"/>
            </w:tcBorders>
            <w:vAlign w:val="center"/>
          </w:tcPr>
          <w:p w14:paraId="6B6D34DD"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- 100.00</w:t>
            </w:r>
          </w:p>
        </w:tc>
      </w:tr>
      <w:tr w:rsidR="009327D5" w14:paraId="39ED90FE"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16A470AD" w14:textId="77777777" w:rsidR="009327D5" w:rsidRPr="0013485B" w:rsidRDefault="009327D5" w:rsidP="00186688">
            <w:pPr>
              <w:ind w:leftChars="200" w:left="480"/>
              <w:jc w:val="both"/>
              <w:rPr>
                <w:rFonts w:eastAsia="標楷體" w:hAnsi="標楷體"/>
                <w:kern w:val="0"/>
                <w:sz w:val="22"/>
                <w:szCs w:val="22"/>
              </w:rPr>
            </w:pPr>
            <w:r w:rsidRPr="0013485B">
              <w:rPr>
                <w:rFonts w:eastAsia="標楷體" w:hAnsi="標楷體" w:hint="eastAsia"/>
                <w:kern w:val="0"/>
                <w:sz w:val="22"/>
                <w:szCs w:val="22"/>
              </w:rPr>
              <w:t>增加不動產、廠房及設備、礦產資源</w:t>
            </w:r>
          </w:p>
        </w:tc>
        <w:tc>
          <w:tcPr>
            <w:tcW w:w="1692" w:type="dxa"/>
            <w:tcBorders>
              <w:top w:val="nil"/>
              <w:bottom w:val="nil"/>
            </w:tcBorders>
            <w:vAlign w:val="center"/>
          </w:tcPr>
          <w:p w14:paraId="3D8357BE"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- 14,421,000</w:t>
            </w:r>
          </w:p>
        </w:tc>
        <w:tc>
          <w:tcPr>
            <w:tcW w:w="1692" w:type="dxa"/>
            <w:tcBorders>
              <w:top w:val="nil"/>
              <w:bottom w:val="nil"/>
            </w:tcBorders>
            <w:vAlign w:val="center"/>
          </w:tcPr>
          <w:p w14:paraId="72C9E505"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- 10,933,111</w:t>
            </w:r>
          </w:p>
        </w:tc>
        <w:tc>
          <w:tcPr>
            <w:tcW w:w="1470" w:type="dxa"/>
            <w:tcBorders>
              <w:top w:val="nil"/>
              <w:bottom w:val="nil"/>
            </w:tcBorders>
            <w:vAlign w:val="center"/>
          </w:tcPr>
          <w:p w14:paraId="4663D838"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3,487,889</w:t>
            </w:r>
          </w:p>
        </w:tc>
        <w:tc>
          <w:tcPr>
            <w:tcW w:w="852" w:type="dxa"/>
            <w:tcBorders>
              <w:top w:val="nil"/>
              <w:bottom w:val="nil"/>
              <w:right w:val="nil"/>
            </w:tcBorders>
            <w:vAlign w:val="center"/>
          </w:tcPr>
          <w:p w14:paraId="7F6AA94B"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- 24.19</w:t>
            </w:r>
          </w:p>
        </w:tc>
      </w:tr>
      <w:tr w:rsidR="009327D5" w14:paraId="7CADF74C"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69E025BB" w14:textId="77777777" w:rsidR="009327D5" w:rsidRPr="0013485B" w:rsidRDefault="009327D5" w:rsidP="00186688">
            <w:pPr>
              <w:ind w:leftChars="200" w:left="480"/>
              <w:jc w:val="both"/>
              <w:rPr>
                <w:rFonts w:eastAsia="標楷體" w:hAnsi="標楷體"/>
                <w:kern w:val="0"/>
                <w:sz w:val="22"/>
                <w:szCs w:val="22"/>
              </w:rPr>
            </w:pPr>
            <w:r w:rsidRPr="0013485B">
              <w:rPr>
                <w:rFonts w:eastAsia="標楷體" w:hAnsi="標楷體" w:hint="eastAsia"/>
                <w:kern w:val="0"/>
                <w:sz w:val="22"/>
                <w:szCs w:val="22"/>
              </w:rPr>
              <w:t>增加無形資產及其他資產</w:t>
            </w:r>
          </w:p>
        </w:tc>
        <w:tc>
          <w:tcPr>
            <w:tcW w:w="1692" w:type="dxa"/>
            <w:tcBorders>
              <w:top w:val="nil"/>
              <w:bottom w:val="nil"/>
            </w:tcBorders>
            <w:vAlign w:val="center"/>
          </w:tcPr>
          <w:p w14:paraId="57145F62"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- 15,708,000</w:t>
            </w:r>
          </w:p>
        </w:tc>
        <w:tc>
          <w:tcPr>
            <w:tcW w:w="1692" w:type="dxa"/>
            <w:tcBorders>
              <w:top w:val="nil"/>
              <w:bottom w:val="nil"/>
            </w:tcBorders>
            <w:vAlign w:val="center"/>
          </w:tcPr>
          <w:p w14:paraId="439C1462"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- 6,181,612</w:t>
            </w:r>
          </w:p>
        </w:tc>
        <w:tc>
          <w:tcPr>
            <w:tcW w:w="1470" w:type="dxa"/>
            <w:tcBorders>
              <w:top w:val="nil"/>
              <w:bottom w:val="nil"/>
            </w:tcBorders>
            <w:vAlign w:val="center"/>
          </w:tcPr>
          <w:p w14:paraId="55C6CF03"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9,526,388</w:t>
            </w:r>
          </w:p>
        </w:tc>
        <w:tc>
          <w:tcPr>
            <w:tcW w:w="852" w:type="dxa"/>
            <w:tcBorders>
              <w:top w:val="nil"/>
              <w:bottom w:val="nil"/>
              <w:right w:val="nil"/>
            </w:tcBorders>
            <w:vAlign w:val="center"/>
          </w:tcPr>
          <w:p w14:paraId="47009702"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- 60.65</w:t>
            </w:r>
          </w:p>
        </w:tc>
      </w:tr>
      <w:tr w:rsidR="009327D5" w14:paraId="3EF2019D"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38F51B11" w14:textId="77777777" w:rsidR="009327D5" w:rsidRPr="0013485B" w:rsidRDefault="009327D5" w:rsidP="00186688">
            <w:pPr>
              <w:ind w:leftChars="100" w:left="240"/>
              <w:jc w:val="both"/>
              <w:rPr>
                <w:rFonts w:eastAsia="標楷體" w:hAnsi="標楷體"/>
                <w:kern w:val="0"/>
                <w:sz w:val="22"/>
                <w:szCs w:val="22"/>
              </w:rPr>
            </w:pPr>
            <w:r w:rsidRPr="0013485B">
              <w:rPr>
                <w:rFonts w:eastAsia="標楷體" w:hAnsi="標楷體" w:hint="eastAsia"/>
                <w:b/>
                <w:kern w:val="0"/>
                <w:sz w:val="22"/>
                <w:szCs w:val="22"/>
              </w:rPr>
              <w:t>投資活動之淨現金流入（流出）</w:t>
            </w:r>
          </w:p>
        </w:tc>
        <w:tc>
          <w:tcPr>
            <w:tcW w:w="1692" w:type="dxa"/>
            <w:tcBorders>
              <w:top w:val="nil"/>
              <w:bottom w:val="nil"/>
            </w:tcBorders>
            <w:vAlign w:val="center"/>
          </w:tcPr>
          <w:p w14:paraId="2E1C29C7"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- 30,100,000</w:t>
            </w:r>
          </w:p>
        </w:tc>
        <w:tc>
          <w:tcPr>
            <w:tcW w:w="1692" w:type="dxa"/>
            <w:tcBorders>
              <w:top w:val="nil"/>
              <w:bottom w:val="nil"/>
            </w:tcBorders>
            <w:vAlign w:val="center"/>
          </w:tcPr>
          <w:p w14:paraId="097B7F87"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- 17,114,723</w:t>
            </w:r>
          </w:p>
        </w:tc>
        <w:tc>
          <w:tcPr>
            <w:tcW w:w="1470" w:type="dxa"/>
            <w:tcBorders>
              <w:top w:val="nil"/>
              <w:bottom w:val="nil"/>
            </w:tcBorders>
            <w:vAlign w:val="center"/>
          </w:tcPr>
          <w:p w14:paraId="61D8156A"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12,985,277</w:t>
            </w:r>
          </w:p>
        </w:tc>
        <w:tc>
          <w:tcPr>
            <w:tcW w:w="852" w:type="dxa"/>
            <w:tcBorders>
              <w:top w:val="nil"/>
              <w:bottom w:val="nil"/>
              <w:right w:val="nil"/>
            </w:tcBorders>
            <w:vAlign w:val="center"/>
          </w:tcPr>
          <w:p w14:paraId="39BA6644"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- 43.14</w:t>
            </w:r>
          </w:p>
        </w:tc>
      </w:tr>
      <w:tr w:rsidR="009327D5" w14:paraId="6AD1BA05"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6534C5BD" w14:textId="77777777" w:rsidR="009327D5" w:rsidRPr="0013485B" w:rsidRDefault="009327D5" w:rsidP="00186688">
            <w:pPr>
              <w:jc w:val="both"/>
              <w:rPr>
                <w:rFonts w:eastAsia="標楷體" w:hAnsi="標楷體"/>
                <w:kern w:val="0"/>
                <w:sz w:val="22"/>
                <w:szCs w:val="22"/>
              </w:rPr>
            </w:pPr>
            <w:r w:rsidRPr="0013485B">
              <w:rPr>
                <w:rFonts w:eastAsia="標楷體" w:hAnsi="標楷體" w:hint="eastAsia"/>
                <w:b/>
                <w:kern w:val="0"/>
                <w:sz w:val="22"/>
                <w:szCs w:val="22"/>
              </w:rPr>
              <w:t>籌資活動之現金流量</w:t>
            </w:r>
          </w:p>
        </w:tc>
        <w:tc>
          <w:tcPr>
            <w:tcW w:w="1692" w:type="dxa"/>
            <w:tcBorders>
              <w:top w:val="nil"/>
              <w:bottom w:val="nil"/>
            </w:tcBorders>
            <w:vAlign w:val="center"/>
          </w:tcPr>
          <w:p w14:paraId="3492DE78"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p>
        </w:tc>
        <w:tc>
          <w:tcPr>
            <w:tcW w:w="1692" w:type="dxa"/>
            <w:tcBorders>
              <w:top w:val="nil"/>
              <w:bottom w:val="nil"/>
            </w:tcBorders>
            <w:vAlign w:val="center"/>
          </w:tcPr>
          <w:p w14:paraId="016D7046"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p>
        </w:tc>
        <w:tc>
          <w:tcPr>
            <w:tcW w:w="1470" w:type="dxa"/>
            <w:tcBorders>
              <w:top w:val="nil"/>
              <w:bottom w:val="nil"/>
            </w:tcBorders>
            <w:vAlign w:val="center"/>
          </w:tcPr>
          <w:p w14:paraId="5E78D644"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p>
        </w:tc>
        <w:tc>
          <w:tcPr>
            <w:tcW w:w="852" w:type="dxa"/>
            <w:tcBorders>
              <w:top w:val="nil"/>
              <w:bottom w:val="nil"/>
              <w:right w:val="nil"/>
            </w:tcBorders>
            <w:vAlign w:val="center"/>
          </w:tcPr>
          <w:p w14:paraId="5CC0C851"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p>
        </w:tc>
      </w:tr>
      <w:tr w:rsidR="009327D5" w14:paraId="0D8901F9"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0ADA2F8E" w14:textId="77777777" w:rsidR="009327D5" w:rsidRPr="0013485B" w:rsidRDefault="009327D5" w:rsidP="00186688">
            <w:pPr>
              <w:ind w:leftChars="200" w:left="480"/>
              <w:jc w:val="both"/>
              <w:rPr>
                <w:rFonts w:eastAsia="標楷體" w:hAnsi="標楷體"/>
                <w:spacing w:val="-6"/>
                <w:kern w:val="0"/>
                <w:sz w:val="22"/>
                <w:szCs w:val="22"/>
              </w:rPr>
            </w:pPr>
            <w:r w:rsidRPr="0013485B">
              <w:rPr>
                <w:rFonts w:eastAsia="標楷體" w:hAnsi="標楷體" w:hint="eastAsia"/>
                <w:spacing w:val="-6"/>
                <w:kern w:val="0"/>
                <w:sz w:val="22"/>
                <w:szCs w:val="22"/>
              </w:rPr>
              <w:t>增加短期債務、流動金融負債及其他負債</w:t>
            </w:r>
          </w:p>
        </w:tc>
        <w:tc>
          <w:tcPr>
            <w:tcW w:w="1692" w:type="dxa"/>
            <w:tcBorders>
              <w:top w:val="nil"/>
              <w:bottom w:val="nil"/>
            </w:tcBorders>
            <w:vAlign w:val="center"/>
          </w:tcPr>
          <w:p w14:paraId="6F5F170D"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282,000</w:t>
            </w:r>
          </w:p>
        </w:tc>
        <w:tc>
          <w:tcPr>
            <w:tcW w:w="1692" w:type="dxa"/>
            <w:tcBorders>
              <w:top w:val="nil"/>
              <w:bottom w:val="nil"/>
            </w:tcBorders>
            <w:vAlign w:val="center"/>
          </w:tcPr>
          <w:p w14:paraId="2E043DF7"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2,859,613</w:t>
            </w:r>
          </w:p>
        </w:tc>
        <w:tc>
          <w:tcPr>
            <w:tcW w:w="1470" w:type="dxa"/>
            <w:tcBorders>
              <w:top w:val="nil"/>
              <w:bottom w:val="nil"/>
            </w:tcBorders>
            <w:vAlign w:val="center"/>
          </w:tcPr>
          <w:p w14:paraId="73CA0A77"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2,577,613</w:t>
            </w:r>
          </w:p>
        </w:tc>
        <w:tc>
          <w:tcPr>
            <w:tcW w:w="852" w:type="dxa"/>
            <w:tcBorders>
              <w:top w:val="nil"/>
              <w:bottom w:val="nil"/>
              <w:right w:val="nil"/>
            </w:tcBorders>
            <w:vAlign w:val="center"/>
          </w:tcPr>
          <w:p w14:paraId="290059FD"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914.05</w:t>
            </w:r>
          </w:p>
        </w:tc>
      </w:tr>
      <w:tr w:rsidR="009327D5" w14:paraId="156E4432"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5C1D76BC" w14:textId="77777777" w:rsidR="009327D5" w:rsidRPr="0013485B" w:rsidRDefault="009327D5" w:rsidP="00186688">
            <w:pPr>
              <w:ind w:leftChars="200" w:left="480"/>
              <w:jc w:val="both"/>
              <w:rPr>
                <w:rFonts w:eastAsia="標楷體" w:hAnsi="標楷體"/>
                <w:spacing w:val="-6"/>
                <w:kern w:val="0"/>
                <w:sz w:val="22"/>
                <w:szCs w:val="22"/>
              </w:rPr>
            </w:pPr>
            <w:r w:rsidRPr="0013485B">
              <w:rPr>
                <w:rFonts w:eastAsia="標楷體" w:hAnsi="標楷體" w:hint="eastAsia"/>
                <w:spacing w:val="-6"/>
                <w:kern w:val="0"/>
                <w:sz w:val="22"/>
                <w:szCs w:val="22"/>
              </w:rPr>
              <w:t>減少短期債務、流動金融負債及其他負債</w:t>
            </w:r>
          </w:p>
        </w:tc>
        <w:tc>
          <w:tcPr>
            <w:tcW w:w="1692" w:type="dxa"/>
            <w:tcBorders>
              <w:top w:val="nil"/>
              <w:bottom w:val="nil"/>
            </w:tcBorders>
            <w:vAlign w:val="center"/>
          </w:tcPr>
          <w:p w14:paraId="7160FCDC"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- 788,000</w:t>
            </w:r>
          </w:p>
        </w:tc>
        <w:tc>
          <w:tcPr>
            <w:tcW w:w="1692" w:type="dxa"/>
            <w:tcBorders>
              <w:top w:val="nil"/>
              <w:bottom w:val="nil"/>
            </w:tcBorders>
            <w:vAlign w:val="center"/>
          </w:tcPr>
          <w:p w14:paraId="30D179B6"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- 185,113</w:t>
            </w:r>
          </w:p>
        </w:tc>
        <w:tc>
          <w:tcPr>
            <w:tcW w:w="1470" w:type="dxa"/>
            <w:tcBorders>
              <w:top w:val="nil"/>
              <w:bottom w:val="nil"/>
            </w:tcBorders>
            <w:vAlign w:val="center"/>
          </w:tcPr>
          <w:p w14:paraId="6F370345"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602,887</w:t>
            </w:r>
          </w:p>
        </w:tc>
        <w:tc>
          <w:tcPr>
            <w:tcW w:w="852" w:type="dxa"/>
            <w:tcBorders>
              <w:top w:val="nil"/>
              <w:bottom w:val="nil"/>
              <w:right w:val="nil"/>
            </w:tcBorders>
            <w:vAlign w:val="center"/>
          </w:tcPr>
          <w:p w14:paraId="2C856B33"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- 76.51</w:t>
            </w:r>
          </w:p>
        </w:tc>
      </w:tr>
      <w:tr w:rsidR="009327D5" w14:paraId="4E10699B"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423ADC46" w14:textId="77777777" w:rsidR="009327D5" w:rsidRPr="0013485B" w:rsidRDefault="009327D5" w:rsidP="00186688">
            <w:pPr>
              <w:ind w:leftChars="200" w:left="480"/>
              <w:jc w:val="both"/>
              <w:rPr>
                <w:rFonts w:eastAsia="標楷體" w:hAnsi="標楷體"/>
                <w:kern w:val="0"/>
                <w:sz w:val="22"/>
                <w:szCs w:val="22"/>
              </w:rPr>
            </w:pPr>
            <w:r w:rsidRPr="0013485B">
              <w:rPr>
                <w:rFonts w:eastAsia="標楷體" w:hAnsi="標楷體" w:hint="eastAsia"/>
                <w:kern w:val="0"/>
                <w:sz w:val="22"/>
                <w:szCs w:val="22"/>
              </w:rPr>
              <w:t>賸餘分配款</w:t>
            </w:r>
          </w:p>
        </w:tc>
        <w:tc>
          <w:tcPr>
            <w:tcW w:w="1692" w:type="dxa"/>
            <w:tcBorders>
              <w:top w:val="nil"/>
              <w:bottom w:val="nil"/>
            </w:tcBorders>
            <w:vAlign w:val="center"/>
          </w:tcPr>
          <w:p w14:paraId="6721466A"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- 15,350,000</w:t>
            </w:r>
          </w:p>
        </w:tc>
        <w:tc>
          <w:tcPr>
            <w:tcW w:w="1692" w:type="dxa"/>
            <w:tcBorders>
              <w:top w:val="nil"/>
              <w:bottom w:val="nil"/>
            </w:tcBorders>
            <w:vAlign w:val="center"/>
          </w:tcPr>
          <w:p w14:paraId="02973A50"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- 15,350,000</w:t>
            </w:r>
          </w:p>
        </w:tc>
        <w:tc>
          <w:tcPr>
            <w:tcW w:w="1470" w:type="dxa"/>
            <w:tcBorders>
              <w:top w:val="nil"/>
              <w:bottom w:val="nil"/>
            </w:tcBorders>
            <w:vAlign w:val="center"/>
          </w:tcPr>
          <w:p w14:paraId="7EA4AE74"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c>
          <w:tcPr>
            <w:tcW w:w="852" w:type="dxa"/>
            <w:tcBorders>
              <w:top w:val="nil"/>
              <w:bottom w:val="nil"/>
              <w:right w:val="nil"/>
            </w:tcBorders>
            <w:vAlign w:val="center"/>
          </w:tcPr>
          <w:p w14:paraId="0EC59C78"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kern w:val="0"/>
                <w:sz w:val="20"/>
              </w:rPr>
              <w:t>－</w:t>
            </w:r>
          </w:p>
        </w:tc>
      </w:tr>
      <w:tr w:rsidR="009327D5" w14:paraId="037E2AF9"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66B03A1F" w14:textId="77777777" w:rsidR="009327D5" w:rsidRPr="0013485B" w:rsidRDefault="009327D5" w:rsidP="00186688">
            <w:pPr>
              <w:ind w:leftChars="100" w:left="240"/>
              <w:jc w:val="both"/>
              <w:rPr>
                <w:rFonts w:eastAsia="標楷體" w:hAnsi="標楷體"/>
                <w:kern w:val="0"/>
                <w:sz w:val="22"/>
                <w:szCs w:val="22"/>
              </w:rPr>
            </w:pPr>
            <w:r w:rsidRPr="0013485B">
              <w:rPr>
                <w:rFonts w:eastAsia="標楷體" w:hAnsi="標楷體" w:hint="eastAsia"/>
                <w:b/>
                <w:kern w:val="0"/>
                <w:sz w:val="22"/>
                <w:szCs w:val="22"/>
              </w:rPr>
              <w:t>籌資活動之淨現金流入（流出）</w:t>
            </w:r>
          </w:p>
        </w:tc>
        <w:tc>
          <w:tcPr>
            <w:tcW w:w="1692" w:type="dxa"/>
            <w:tcBorders>
              <w:top w:val="nil"/>
              <w:bottom w:val="nil"/>
            </w:tcBorders>
            <w:vAlign w:val="center"/>
          </w:tcPr>
          <w:p w14:paraId="11B296CC"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- 15,856,000</w:t>
            </w:r>
          </w:p>
        </w:tc>
        <w:tc>
          <w:tcPr>
            <w:tcW w:w="1692" w:type="dxa"/>
            <w:tcBorders>
              <w:top w:val="nil"/>
              <w:bottom w:val="nil"/>
            </w:tcBorders>
            <w:vAlign w:val="center"/>
          </w:tcPr>
          <w:p w14:paraId="0B4FDA4B"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- 12,675,500</w:t>
            </w:r>
          </w:p>
        </w:tc>
        <w:tc>
          <w:tcPr>
            <w:tcW w:w="1470" w:type="dxa"/>
            <w:tcBorders>
              <w:top w:val="nil"/>
              <w:bottom w:val="nil"/>
            </w:tcBorders>
            <w:vAlign w:val="center"/>
          </w:tcPr>
          <w:p w14:paraId="11761BFB"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3,180,500</w:t>
            </w:r>
          </w:p>
        </w:tc>
        <w:tc>
          <w:tcPr>
            <w:tcW w:w="852" w:type="dxa"/>
            <w:tcBorders>
              <w:top w:val="nil"/>
              <w:bottom w:val="nil"/>
              <w:right w:val="nil"/>
            </w:tcBorders>
            <w:vAlign w:val="center"/>
          </w:tcPr>
          <w:p w14:paraId="7B1C3084"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- 20.06</w:t>
            </w:r>
          </w:p>
        </w:tc>
      </w:tr>
      <w:tr w:rsidR="009327D5" w14:paraId="47B12BE0"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1A433F0B" w14:textId="77777777" w:rsidR="009327D5" w:rsidRPr="0013485B" w:rsidRDefault="009327D5" w:rsidP="00186688">
            <w:pPr>
              <w:jc w:val="both"/>
              <w:rPr>
                <w:rFonts w:eastAsia="標楷體" w:hAnsi="標楷體"/>
                <w:kern w:val="0"/>
                <w:sz w:val="22"/>
                <w:szCs w:val="22"/>
              </w:rPr>
            </w:pPr>
            <w:r w:rsidRPr="0013485B">
              <w:rPr>
                <w:rFonts w:eastAsia="標楷體" w:hAnsi="標楷體" w:hint="eastAsia"/>
                <w:b/>
                <w:kern w:val="0"/>
                <w:sz w:val="22"/>
                <w:szCs w:val="22"/>
              </w:rPr>
              <w:t>現金及約當現金之淨增（淨減）</w:t>
            </w:r>
          </w:p>
        </w:tc>
        <w:tc>
          <w:tcPr>
            <w:tcW w:w="1692" w:type="dxa"/>
            <w:tcBorders>
              <w:top w:val="nil"/>
              <w:bottom w:val="nil"/>
            </w:tcBorders>
            <w:vAlign w:val="center"/>
          </w:tcPr>
          <w:p w14:paraId="20D63F65"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- 65,591,000</w:t>
            </w:r>
          </w:p>
        </w:tc>
        <w:tc>
          <w:tcPr>
            <w:tcW w:w="1692" w:type="dxa"/>
            <w:tcBorders>
              <w:top w:val="nil"/>
              <w:bottom w:val="nil"/>
            </w:tcBorders>
            <w:vAlign w:val="center"/>
          </w:tcPr>
          <w:p w14:paraId="564ADA96"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27,913,092</w:t>
            </w:r>
          </w:p>
        </w:tc>
        <w:tc>
          <w:tcPr>
            <w:tcW w:w="1470" w:type="dxa"/>
            <w:tcBorders>
              <w:top w:val="nil"/>
              <w:bottom w:val="nil"/>
            </w:tcBorders>
            <w:vAlign w:val="center"/>
          </w:tcPr>
          <w:p w14:paraId="10B07E9E"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93,504,092</w:t>
            </w:r>
          </w:p>
        </w:tc>
        <w:tc>
          <w:tcPr>
            <w:tcW w:w="852" w:type="dxa"/>
            <w:tcBorders>
              <w:top w:val="nil"/>
              <w:bottom w:val="nil"/>
              <w:right w:val="nil"/>
            </w:tcBorders>
            <w:vAlign w:val="center"/>
          </w:tcPr>
          <w:p w14:paraId="5DF629DF"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w:t>
            </w:r>
          </w:p>
        </w:tc>
      </w:tr>
      <w:tr w:rsidR="009327D5" w14:paraId="0F9382B5"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4217" w:type="dxa"/>
            <w:tcBorders>
              <w:top w:val="nil"/>
              <w:left w:val="nil"/>
              <w:bottom w:val="nil"/>
            </w:tcBorders>
            <w:vAlign w:val="center"/>
          </w:tcPr>
          <w:p w14:paraId="72ECFE5F" w14:textId="77777777" w:rsidR="009327D5" w:rsidRPr="0013485B" w:rsidRDefault="009327D5" w:rsidP="00186688">
            <w:pPr>
              <w:jc w:val="both"/>
              <w:rPr>
                <w:rFonts w:eastAsia="標楷體" w:hAnsi="標楷體"/>
                <w:kern w:val="0"/>
                <w:sz w:val="22"/>
                <w:szCs w:val="22"/>
              </w:rPr>
            </w:pPr>
            <w:r w:rsidRPr="0013485B">
              <w:rPr>
                <w:rFonts w:eastAsia="標楷體" w:hAnsi="標楷體" w:hint="eastAsia"/>
                <w:b/>
                <w:kern w:val="0"/>
                <w:sz w:val="22"/>
                <w:szCs w:val="22"/>
              </w:rPr>
              <w:t>期初現金及約當現金</w:t>
            </w:r>
          </w:p>
        </w:tc>
        <w:tc>
          <w:tcPr>
            <w:tcW w:w="1692" w:type="dxa"/>
            <w:tcBorders>
              <w:top w:val="nil"/>
              <w:bottom w:val="nil"/>
            </w:tcBorders>
            <w:vAlign w:val="center"/>
          </w:tcPr>
          <w:p w14:paraId="08E78617"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262,771,000</w:t>
            </w:r>
          </w:p>
        </w:tc>
        <w:tc>
          <w:tcPr>
            <w:tcW w:w="1692" w:type="dxa"/>
            <w:tcBorders>
              <w:top w:val="nil"/>
              <w:bottom w:val="nil"/>
            </w:tcBorders>
            <w:vAlign w:val="center"/>
          </w:tcPr>
          <w:p w14:paraId="350FD255"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266,592,218</w:t>
            </w:r>
          </w:p>
        </w:tc>
        <w:tc>
          <w:tcPr>
            <w:tcW w:w="1470" w:type="dxa"/>
            <w:tcBorders>
              <w:top w:val="nil"/>
              <w:bottom w:val="nil"/>
            </w:tcBorders>
            <w:vAlign w:val="center"/>
          </w:tcPr>
          <w:p w14:paraId="3B04E6A3"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3,821,218</w:t>
            </w:r>
          </w:p>
        </w:tc>
        <w:tc>
          <w:tcPr>
            <w:tcW w:w="852" w:type="dxa"/>
            <w:tcBorders>
              <w:top w:val="nil"/>
              <w:bottom w:val="nil"/>
              <w:right w:val="nil"/>
            </w:tcBorders>
            <w:vAlign w:val="center"/>
          </w:tcPr>
          <w:p w14:paraId="4610DA4C"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1.45</w:t>
            </w:r>
          </w:p>
        </w:tc>
      </w:tr>
      <w:tr w:rsidR="009327D5" w14:paraId="165A422D" w14:textId="77777777" w:rsidTr="009327D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4217" w:type="dxa"/>
            <w:tcBorders>
              <w:top w:val="nil"/>
              <w:left w:val="nil"/>
              <w:bottom w:val="single" w:sz="12" w:space="0" w:color="auto"/>
            </w:tcBorders>
            <w:vAlign w:val="center"/>
          </w:tcPr>
          <w:p w14:paraId="290A1F37" w14:textId="77777777" w:rsidR="009327D5" w:rsidRPr="0013485B" w:rsidRDefault="009327D5" w:rsidP="00186688">
            <w:pPr>
              <w:jc w:val="both"/>
              <w:rPr>
                <w:rFonts w:eastAsia="標楷體" w:hAnsi="標楷體"/>
                <w:kern w:val="0"/>
                <w:sz w:val="22"/>
                <w:szCs w:val="22"/>
              </w:rPr>
            </w:pPr>
            <w:r w:rsidRPr="0013485B">
              <w:rPr>
                <w:rFonts w:eastAsia="標楷體" w:hAnsi="標楷體" w:hint="eastAsia"/>
                <w:b/>
                <w:kern w:val="0"/>
                <w:sz w:val="22"/>
                <w:szCs w:val="22"/>
              </w:rPr>
              <w:t>期末現金及約當現金</w:t>
            </w:r>
          </w:p>
        </w:tc>
        <w:tc>
          <w:tcPr>
            <w:tcW w:w="1692" w:type="dxa"/>
            <w:tcBorders>
              <w:top w:val="nil"/>
              <w:bottom w:val="single" w:sz="12" w:space="0" w:color="auto"/>
            </w:tcBorders>
            <w:vAlign w:val="center"/>
          </w:tcPr>
          <w:p w14:paraId="045C4312"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197,180,000</w:t>
            </w:r>
          </w:p>
        </w:tc>
        <w:tc>
          <w:tcPr>
            <w:tcW w:w="1692" w:type="dxa"/>
            <w:tcBorders>
              <w:top w:val="nil"/>
              <w:bottom w:val="single" w:sz="12" w:space="0" w:color="auto"/>
            </w:tcBorders>
            <w:vAlign w:val="center"/>
          </w:tcPr>
          <w:p w14:paraId="6285C4F5"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294,505,310</w:t>
            </w:r>
          </w:p>
        </w:tc>
        <w:tc>
          <w:tcPr>
            <w:tcW w:w="1470" w:type="dxa"/>
            <w:tcBorders>
              <w:top w:val="nil"/>
              <w:bottom w:val="single" w:sz="12" w:space="0" w:color="auto"/>
            </w:tcBorders>
            <w:vAlign w:val="center"/>
          </w:tcPr>
          <w:p w14:paraId="40E1C66B"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97,325,310</w:t>
            </w:r>
          </w:p>
        </w:tc>
        <w:tc>
          <w:tcPr>
            <w:tcW w:w="852" w:type="dxa"/>
            <w:tcBorders>
              <w:top w:val="nil"/>
              <w:bottom w:val="single" w:sz="12" w:space="0" w:color="auto"/>
              <w:right w:val="nil"/>
            </w:tcBorders>
            <w:vAlign w:val="center"/>
          </w:tcPr>
          <w:p w14:paraId="3085C16D" w14:textId="77777777" w:rsidR="009327D5" w:rsidRPr="00067671" w:rsidRDefault="009327D5" w:rsidP="00186688">
            <w:pPr>
              <w:autoSpaceDE w:val="0"/>
              <w:autoSpaceDN w:val="0"/>
              <w:adjustRightInd w:val="0"/>
              <w:ind w:rightChars="10" w:right="24"/>
              <w:jc w:val="right"/>
              <w:rPr>
                <w:rFonts w:ascii="新細明體" w:hAnsi="新細明體"/>
                <w:kern w:val="0"/>
                <w:sz w:val="20"/>
                <w:highlight w:val="yellow"/>
              </w:rPr>
            </w:pPr>
            <w:r w:rsidRPr="00067671">
              <w:rPr>
                <w:rFonts w:ascii="新細明體" w:hAnsi="新細明體" w:hint="eastAsia"/>
                <w:b/>
                <w:kern w:val="0"/>
                <w:sz w:val="20"/>
              </w:rPr>
              <w:t>49.36</w:t>
            </w:r>
          </w:p>
        </w:tc>
      </w:tr>
    </w:tbl>
    <w:p w14:paraId="1FA96814" w14:textId="77777777" w:rsidR="009327D5" w:rsidRDefault="009327D5" w:rsidP="009327D5">
      <w:pPr>
        <w:tabs>
          <w:tab w:val="left" w:pos="408"/>
        </w:tabs>
        <w:adjustRightInd w:val="0"/>
        <w:snapToGrid w:val="0"/>
        <w:spacing w:line="240" w:lineRule="exact"/>
        <w:jc w:val="both"/>
        <w:rPr>
          <w:rFonts w:eastAsia="標楷體" w:hAnsi="標楷體"/>
          <w:sz w:val="22"/>
        </w:rPr>
      </w:pPr>
      <w:r>
        <w:rPr>
          <w:rFonts w:eastAsia="標楷體" w:hAnsi="標楷體" w:hint="eastAsia"/>
          <w:sz w:val="22"/>
        </w:rPr>
        <w:t>註：1.本表係採現金及約當現金基礎，包括現金及自投資日起3個月內到期或清償之債權證券。</w:t>
      </w:r>
    </w:p>
    <w:p w14:paraId="410A95CA" w14:textId="77777777" w:rsidR="009327D5" w:rsidRDefault="009327D5" w:rsidP="009327D5">
      <w:pPr>
        <w:widowControl/>
        <w:ind w:leftChars="187" w:left="673" w:hangingChars="102" w:hanging="224"/>
        <w:rPr>
          <w:rFonts w:eastAsia="標楷體" w:hAnsi="標楷體"/>
          <w:sz w:val="22"/>
        </w:rPr>
      </w:pPr>
      <w:r>
        <w:rPr>
          <w:rFonts w:eastAsia="標楷體" w:hAnsi="標楷體" w:hint="eastAsia"/>
          <w:sz w:val="22"/>
        </w:rPr>
        <w:t>2.</w:t>
      </w:r>
      <w:r w:rsidRPr="00B3243A">
        <w:rPr>
          <w:rFonts w:eastAsia="標楷體" w:hAnsi="標楷體" w:hint="eastAsia"/>
          <w:sz w:val="22"/>
        </w:rPr>
        <w:t>本表「調整項目」欄所列，包括提存呆帳、醫療折讓及評價短絀、折舊、減損及折耗、攤銷、處理資產短絀（賸餘）</w:t>
      </w:r>
      <w:r>
        <w:rPr>
          <w:rFonts w:eastAsia="標楷體" w:hAnsi="標楷體" w:hint="eastAsia"/>
          <w:sz w:val="22"/>
        </w:rPr>
        <w:t>、其他</w:t>
      </w:r>
      <w:r w:rsidRPr="00B3243A">
        <w:rPr>
          <w:rFonts w:eastAsia="標楷體" w:hAnsi="標楷體" w:hint="eastAsia"/>
          <w:sz w:val="22"/>
        </w:rPr>
        <w:t>、流動資產淨減（淨增）</w:t>
      </w:r>
      <w:r>
        <w:rPr>
          <w:rFonts w:eastAsia="標楷體" w:hAnsi="標楷體" w:hint="eastAsia"/>
          <w:sz w:val="22"/>
        </w:rPr>
        <w:t>及</w:t>
      </w:r>
      <w:r w:rsidRPr="00B3243A">
        <w:rPr>
          <w:rFonts w:eastAsia="標楷體" w:hAnsi="標楷體" w:hint="eastAsia"/>
          <w:sz w:val="22"/>
        </w:rPr>
        <w:t>流動負債淨增（淨減）。</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9327D5" w14:paraId="50D4AA19" w14:textId="77777777" w:rsidTr="00186688">
        <w:trPr>
          <w:tblHeader/>
        </w:trPr>
        <w:tc>
          <w:tcPr>
            <w:tcW w:w="9925" w:type="dxa"/>
            <w:gridSpan w:val="7"/>
            <w:tcBorders>
              <w:bottom w:val="single" w:sz="12" w:space="0" w:color="auto"/>
            </w:tcBorders>
          </w:tcPr>
          <w:p w14:paraId="4E214E02" w14:textId="77777777" w:rsidR="009327D5" w:rsidRDefault="009327D5" w:rsidP="00186688">
            <w:pPr>
              <w:snapToGrid w:val="0"/>
              <w:jc w:val="center"/>
              <w:rPr>
                <w:rFonts w:eastAsia="標楷體" w:hAnsi="標楷體"/>
                <w:b/>
                <w:sz w:val="36"/>
                <w:u w:val="single"/>
              </w:rPr>
            </w:pPr>
            <w:r w:rsidRPr="00AA2A24">
              <w:rPr>
                <w:rFonts w:eastAsia="標楷體" w:hAnsi="標楷體" w:hint="eastAsia"/>
                <w:b/>
                <w:sz w:val="36"/>
                <w:u w:val="single"/>
              </w:rPr>
              <w:lastRenderedPageBreak/>
              <w:t>彰化縣各鄉鎮市（區）衛生所醫療作業基金</w:t>
            </w:r>
            <w:r>
              <w:rPr>
                <w:rFonts w:eastAsia="標楷體" w:hAnsi="標楷體" w:hint="eastAsia"/>
                <w:b/>
                <w:sz w:val="36"/>
                <w:u w:val="single"/>
              </w:rPr>
              <w:t>餘絀審定後平衡表</w:t>
            </w:r>
          </w:p>
          <w:p w14:paraId="6EBA8495" w14:textId="77777777" w:rsidR="009327D5" w:rsidRDefault="009327D5" w:rsidP="00186688">
            <w:pPr>
              <w:tabs>
                <w:tab w:val="left" w:pos="3600"/>
                <w:tab w:val="left" w:pos="8520"/>
              </w:tabs>
              <w:snapToGrid w:val="0"/>
              <w:spacing w:beforeLines="50" w:before="120"/>
              <w:jc w:val="center"/>
              <w:rPr>
                <w:rFonts w:eastAsia="標楷體" w:hAnsi="標楷體"/>
              </w:rPr>
            </w:pPr>
            <w:r>
              <w:rPr>
                <w:rFonts w:eastAsia="標楷體" w:hAnsi="標楷體" w:hint="eastAsia"/>
              </w:rPr>
              <w:t>中華民國</w:t>
            </w:r>
            <w:r w:rsidRPr="00AA2A24">
              <w:rPr>
                <w:rFonts w:eastAsia="標楷體" w:hAnsi="標楷體" w:hint="eastAsia"/>
              </w:rPr>
              <w:t>114</w:t>
            </w:r>
            <w:r>
              <w:rPr>
                <w:rFonts w:eastAsia="標楷體" w:hAnsi="標楷體" w:hint="eastAsia"/>
              </w:rPr>
              <w:t>年</w:t>
            </w:r>
            <w:smartTag w:uri="urn:schemas-microsoft-com:office:smarttags" w:element="chsdate">
              <w:smartTagPr>
                <w:attr w:name="Year" w:val="2014"/>
                <w:attr w:name="Month" w:val="12"/>
                <w:attr w:name="Day" w:val="31"/>
                <w:attr w:name="IsLunarDate" w:val="False"/>
                <w:attr w:name="IsROCDate" w:val="False"/>
              </w:smartTagPr>
              <w:r>
                <w:rPr>
                  <w:rFonts w:eastAsia="標楷體" w:hAnsi="標楷體" w:hint="eastAsia"/>
                </w:rPr>
                <w:t>12月31日</w:t>
              </w:r>
            </w:smartTag>
          </w:p>
          <w:p w14:paraId="047D2A84" w14:textId="77777777" w:rsidR="009327D5" w:rsidRDefault="009327D5" w:rsidP="00186688">
            <w:pPr>
              <w:tabs>
                <w:tab w:val="left" w:pos="3600"/>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單位：新臺幣元</w:t>
            </w:r>
          </w:p>
        </w:tc>
      </w:tr>
      <w:tr w:rsidR="009327D5" w14:paraId="2520ADFB"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098E5801" w14:textId="77777777" w:rsidR="009327D5" w:rsidRPr="005D7829" w:rsidRDefault="009327D5" w:rsidP="00186688">
            <w:pPr>
              <w:jc w:val="distribute"/>
              <w:rPr>
                <w:rFonts w:eastAsia="標楷體" w:hAnsi="標楷體"/>
                <w:szCs w:val="24"/>
              </w:rPr>
            </w:pPr>
            <w:r w:rsidRPr="005D7829">
              <w:rPr>
                <w:rFonts w:eastAsia="標楷體" w:hAnsi="標楷體" w:hint="eastAsia"/>
                <w:szCs w:val="24"/>
              </w:rPr>
              <w:t>科目</w:t>
            </w:r>
          </w:p>
        </w:tc>
        <w:tc>
          <w:tcPr>
            <w:tcW w:w="2268" w:type="dxa"/>
            <w:gridSpan w:val="2"/>
            <w:tcBorders>
              <w:top w:val="single" w:sz="12" w:space="0" w:color="auto"/>
              <w:bottom w:val="nil"/>
            </w:tcBorders>
            <w:vAlign w:val="center"/>
          </w:tcPr>
          <w:p w14:paraId="34D2C673" w14:textId="77777777" w:rsidR="009327D5" w:rsidRDefault="009327D5" w:rsidP="00186688">
            <w:pPr>
              <w:jc w:val="distribute"/>
              <w:rPr>
                <w:rFonts w:eastAsia="標楷體" w:hAnsi="標楷體"/>
                <w:spacing w:val="-20"/>
              </w:rPr>
            </w:pPr>
            <w:r w:rsidRPr="00AA2A24">
              <w:rPr>
                <w:rFonts w:eastAsia="標楷體" w:hAnsi="標楷體" w:hint="eastAsia"/>
              </w:rPr>
              <w:t>114</w:t>
            </w:r>
            <w:r>
              <w:rPr>
                <w:rFonts w:eastAsia="標楷體" w:hAnsi="標楷體" w:hint="eastAsia"/>
                <w:spacing w:val="-20"/>
              </w:rPr>
              <w:t>年12月31日</w:t>
            </w:r>
          </w:p>
        </w:tc>
        <w:tc>
          <w:tcPr>
            <w:tcW w:w="2268" w:type="dxa"/>
            <w:gridSpan w:val="2"/>
            <w:tcBorders>
              <w:top w:val="single" w:sz="12" w:space="0" w:color="auto"/>
              <w:bottom w:val="nil"/>
            </w:tcBorders>
            <w:vAlign w:val="center"/>
          </w:tcPr>
          <w:p w14:paraId="15140A70" w14:textId="77777777" w:rsidR="009327D5" w:rsidRDefault="009327D5" w:rsidP="00186688">
            <w:pPr>
              <w:ind w:firstLineChars="27" w:firstLine="65"/>
              <w:jc w:val="distribute"/>
              <w:rPr>
                <w:rFonts w:eastAsia="標楷體" w:hAnsi="標楷體"/>
                <w:spacing w:val="-20"/>
              </w:rPr>
            </w:pPr>
            <w:r w:rsidRPr="00AA2A24">
              <w:rPr>
                <w:rFonts w:eastAsia="標楷體" w:hAnsi="標楷體" w:hint="eastAsia"/>
              </w:rPr>
              <w:t>113</w:t>
            </w:r>
            <w:r>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3CE12A4D" w14:textId="77777777" w:rsidR="009327D5" w:rsidRDefault="009327D5" w:rsidP="00186688">
            <w:pPr>
              <w:spacing w:line="240" w:lineRule="exact"/>
              <w:jc w:val="distribute"/>
              <w:rPr>
                <w:rFonts w:eastAsia="標楷體" w:hAnsi="標楷體"/>
              </w:rPr>
            </w:pPr>
            <w:r>
              <w:rPr>
                <w:rFonts w:eastAsia="標楷體" w:hAnsi="標楷體" w:hint="eastAsia"/>
              </w:rPr>
              <w:t>比較增減</w:t>
            </w:r>
          </w:p>
        </w:tc>
      </w:tr>
      <w:tr w:rsidR="009327D5" w14:paraId="1924EA04" w14:textId="77777777" w:rsidTr="001866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71BF4023" w14:textId="77777777" w:rsidR="009327D5" w:rsidRDefault="009327D5" w:rsidP="00186688">
            <w:pPr>
              <w:ind w:left="113" w:right="113"/>
              <w:jc w:val="distribute"/>
              <w:rPr>
                <w:rFonts w:eastAsia="標楷體" w:hAnsi="標楷體"/>
              </w:rPr>
            </w:pPr>
          </w:p>
        </w:tc>
        <w:tc>
          <w:tcPr>
            <w:tcW w:w="1474" w:type="dxa"/>
            <w:tcBorders>
              <w:bottom w:val="single" w:sz="8" w:space="0" w:color="auto"/>
            </w:tcBorders>
            <w:vAlign w:val="center"/>
          </w:tcPr>
          <w:p w14:paraId="510C6345" w14:textId="77777777" w:rsidR="009327D5" w:rsidRDefault="009327D5" w:rsidP="00186688">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63491EEA" w14:textId="77777777" w:rsidR="009327D5" w:rsidRDefault="009327D5" w:rsidP="00186688">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0733D07A" w14:textId="77777777" w:rsidR="009327D5" w:rsidRDefault="009327D5" w:rsidP="00186688">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69D18726" w14:textId="77777777" w:rsidR="009327D5" w:rsidRDefault="009327D5" w:rsidP="00186688">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263AAACD" w14:textId="77777777" w:rsidR="009327D5" w:rsidRDefault="009327D5" w:rsidP="00186688">
            <w:pPr>
              <w:jc w:val="distribute"/>
              <w:rPr>
                <w:rFonts w:eastAsia="標楷體" w:hAnsi="標楷體"/>
              </w:rPr>
            </w:pPr>
            <w:r>
              <w:rPr>
                <w:rFonts w:eastAsia="標楷體" w:hAnsi="標楷體" w:hint="eastAsia"/>
              </w:rPr>
              <w:t>金額</w:t>
            </w:r>
          </w:p>
        </w:tc>
        <w:tc>
          <w:tcPr>
            <w:tcW w:w="797" w:type="dxa"/>
            <w:tcBorders>
              <w:bottom w:val="single" w:sz="8" w:space="0" w:color="auto"/>
              <w:right w:val="nil"/>
            </w:tcBorders>
            <w:vAlign w:val="center"/>
          </w:tcPr>
          <w:p w14:paraId="33B746D3" w14:textId="77777777" w:rsidR="009327D5" w:rsidRDefault="009327D5" w:rsidP="00186688">
            <w:pPr>
              <w:jc w:val="distribute"/>
              <w:rPr>
                <w:rFonts w:eastAsia="標楷體" w:hAnsi="標楷體"/>
              </w:rPr>
            </w:pPr>
            <w:r>
              <w:rPr>
                <w:rFonts w:eastAsia="標楷體" w:hAnsi="標楷體" w:hint="eastAsia"/>
              </w:rPr>
              <w:t>％</w:t>
            </w:r>
          </w:p>
        </w:tc>
      </w:tr>
      <w:tr w:rsidR="009327D5" w14:paraId="44371189"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38325B5E" w14:textId="77777777" w:rsidR="009327D5" w:rsidRPr="00AA2A24" w:rsidRDefault="009327D5" w:rsidP="005E00AD">
            <w:pPr>
              <w:rPr>
                <w:rFonts w:eastAsia="標楷體" w:hAnsi="標楷體"/>
                <w:kern w:val="0"/>
                <w:sz w:val="22"/>
                <w:highlight w:val="yellow"/>
              </w:rPr>
            </w:pPr>
            <w:r w:rsidRPr="00AA2A24">
              <w:rPr>
                <w:rFonts w:eastAsia="標楷體" w:hAnsi="標楷體" w:hint="eastAsia"/>
                <w:b/>
                <w:kern w:val="0"/>
                <w:sz w:val="22"/>
              </w:rPr>
              <w:t>資產</w:t>
            </w:r>
          </w:p>
        </w:tc>
        <w:tc>
          <w:tcPr>
            <w:tcW w:w="1474" w:type="dxa"/>
            <w:tcBorders>
              <w:top w:val="nil"/>
              <w:bottom w:val="nil"/>
            </w:tcBorders>
            <w:vAlign w:val="center"/>
          </w:tcPr>
          <w:p w14:paraId="7EE7FCA9"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391,552,072</w:t>
            </w:r>
          </w:p>
        </w:tc>
        <w:tc>
          <w:tcPr>
            <w:tcW w:w="794" w:type="dxa"/>
            <w:tcBorders>
              <w:top w:val="nil"/>
              <w:bottom w:val="nil"/>
            </w:tcBorders>
            <w:vAlign w:val="center"/>
          </w:tcPr>
          <w:p w14:paraId="24D4E598"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1678B7FC"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351,864,522</w:t>
            </w:r>
          </w:p>
        </w:tc>
        <w:tc>
          <w:tcPr>
            <w:tcW w:w="794" w:type="dxa"/>
            <w:tcBorders>
              <w:top w:val="nil"/>
              <w:bottom w:val="nil"/>
            </w:tcBorders>
            <w:vAlign w:val="center"/>
          </w:tcPr>
          <w:p w14:paraId="30370821"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4A3F9BB3" w14:textId="77777777" w:rsidR="009327D5" w:rsidRPr="00AA2A24" w:rsidRDefault="009327D5" w:rsidP="005E00AD">
            <w:pPr>
              <w:ind w:rightChars="10" w:right="24"/>
              <w:jc w:val="right"/>
              <w:rPr>
                <w:rFonts w:ascii="新細明體" w:hAnsi="新細明體"/>
                <w:noProof/>
                <w:sz w:val="20"/>
                <w:highlight w:val="yellow"/>
              </w:rPr>
            </w:pPr>
            <w:r w:rsidRPr="00AA2A24">
              <w:rPr>
                <w:rFonts w:ascii="新細明體" w:hAnsi="新細明體" w:hint="eastAsia"/>
                <w:b/>
                <w:noProof/>
                <w:sz w:val="20"/>
              </w:rPr>
              <w:t>39,687,550</w:t>
            </w:r>
          </w:p>
        </w:tc>
        <w:tc>
          <w:tcPr>
            <w:tcW w:w="797" w:type="dxa"/>
            <w:tcBorders>
              <w:top w:val="nil"/>
              <w:bottom w:val="nil"/>
              <w:right w:val="nil"/>
            </w:tcBorders>
            <w:vAlign w:val="center"/>
          </w:tcPr>
          <w:p w14:paraId="05450756" w14:textId="77777777" w:rsidR="009327D5" w:rsidRPr="00AA2A24" w:rsidRDefault="009327D5" w:rsidP="005E00AD">
            <w:pPr>
              <w:ind w:rightChars="10" w:right="24"/>
              <w:jc w:val="right"/>
              <w:rPr>
                <w:rFonts w:ascii="新細明體" w:hAnsi="新細明體"/>
                <w:kern w:val="0"/>
                <w:sz w:val="20"/>
                <w:highlight w:val="yellow"/>
              </w:rPr>
            </w:pPr>
            <w:r w:rsidRPr="00AA2A24">
              <w:rPr>
                <w:rFonts w:ascii="新細明體" w:hAnsi="新細明體" w:hint="eastAsia"/>
                <w:b/>
                <w:kern w:val="0"/>
                <w:sz w:val="20"/>
              </w:rPr>
              <w:t>11.28</w:t>
            </w:r>
          </w:p>
        </w:tc>
      </w:tr>
      <w:tr w:rsidR="009327D5" w14:paraId="4BC054D0"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0FA87D74" w14:textId="77777777" w:rsidR="009327D5" w:rsidRPr="00AA2A24" w:rsidRDefault="009327D5" w:rsidP="005E00AD">
            <w:pPr>
              <w:ind w:leftChars="100" w:left="240"/>
              <w:rPr>
                <w:rFonts w:eastAsia="標楷體" w:hAnsi="標楷體"/>
                <w:kern w:val="0"/>
                <w:sz w:val="22"/>
                <w:highlight w:val="yellow"/>
              </w:rPr>
            </w:pPr>
            <w:r w:rsidRPr="00AA2A24">
              <w:rPr>
                <w:rFonts w:eastAsia="標楷體" w:hAnsi="標楷體" w:hint="eastAsia"/>
                <w:b/>
                <w:kern w:val="0"/>
                <w:sz w:val="22"/>
              </w:rPr>
              <w:t>流動資產</w:t>
            </w:r>
          </w:p>
        </w:tc>
        <w:tc>
          <w:tcPr>
            <w:tcW w:w="1474" w:type="dxa"/>
            <w:tcBorders>
              <w:top w:val="nil"/>
              <w:bottom w:val="nil"/>
            </w:tcBorders>
            <w:vAlign w:val="center"/>
          </w:tcPr>
          <w:p w14:paraId="4DE185F5"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340,496,465</w:t>
            </w:r>
          </w:p>
        </w:tc>
        <w:tc>
          <w:tcPr>
            <w:tcW w:w="794" w:type="dxa"/>
            <w:tcBorders>
              <w:top w:val="nil"/>
              <w:bottom w:val="nil"/>
            </w:tcBorders>
            <w:vAlign w:val="center"/>
          </w:tcPr>
          <w:p w14:paraId="5FDCF865"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86.96</w:t>
            </w:r>
          </w:p>
        </w:tc>
        <w:tc>
          <w:tcPr>
            <w:tcW w:w="1474" w:type="dxa"/>
            <w:tcBorders>
              <w:top w:val="nil"/>
              <w:bottom w:val="nil"/>
            </w:tcBorders>
            <w:vAlign w:val="center"/>
          </w:tcPr>
          <w:p w14:paraId="3B322637"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306,748,139</w:t>
            </w:r>
          </w:p>
        </w:tc>
        <w:tc>
          <w:tcPr>
            <w:tcW w:w="794" w:type="dxa"/>
            <w:tcBorders>
              <w:top w:val="nil"/>
              <w:bottom w:val="nil"/>
            </w:tcBorders>
            <w:vAlign w:val="center"/>
          </w:tcPr>
          <w:p w14:paraId="0DF0D890"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87.18</w:t>
            </w:r>
          </w:p>
        </w:tc>
        <w:tc>
          <w:tcPr>
            <w:tcW w:w="1474" w:type="dxa"/>
            <w:tcBorders>
              <w:top w:val="nil"/>
              <w:bottom w:val="nil"/>
            </w:tcBorders>
            <w:vAlign w:val="center"/>
          </w:tcPr>
          <w:p w14:paraId="6BB0B1D9" w14:textId="77777777" w:rsidR="009327D5" w:rsidRPr="00AA2A24" w:rsidRDefault="009327D5" w:rsidP="005E00AD">
            <w:pPr>
              <w:ind w:rightChars="10" w:right="24"/>
              <w:jc w:val="right"/>
              <w:rPr>
                <w:rFonts w:ascii="新細明體" w:hAnsi="新細明體"/>
                <w:noProof/>
                <w:sz w:val="20"/>
                <w:highlight w:val="yellow"/>
              </w:rPr>
            </w:pPr>
            <w:r w:rsidRPr="00AA2A24">
              <w:rPr>
                <w:rFonts w:ascii="新細明體" w:hAnsi="新細明體" w:hint="eastAsia"/>
                <w:b/>
                <w:noProof/>
                <w:sz w:val="20"/>
              </w:rPr>
              <w:t>33,748,326</w:t>
            </w:r>
          </w:p>
        </w:tc>
        <w:tc>
          <w:tcPr>
            <w:tcW w:w="797" w:type="dxa"/>
            <w:tcBorders>
              <w:top w:val="nil"/>
              <w:bottom w:val="nil"/>
              <w:right w:val="nil"/>
            </w:tcBorders>
            <w:vAlign w:val="center"/>
          </w:tcPr>
          <w:p w14:paraId="74A3D21B" w14:textId="77777777" w:rsidR="009327D5" w:rsidRPr="00AA2A24" w:rsidRDefault="009327D5" w:rsidP="005E00AD">
            <w:pPr>
              <w:ind w:rightChars="10" w:right="24"/>
              <w:jc w:val="right"/>
              <w:rPr>
                <w:rFonts w:ascii="新細明體" w:hAnsi="新細明體"/>
                <w:kern w:val="0"/>
                <w:sz w:val="20"/>
                <w:highlight w:val="yellow"/>
              </w:rPr>
            </w:pPr>
            <w:r w:rsidRPr="00AA2A24">
              <w:rPr>
                <w:rFonts w:ascii="新細明體" w:hAnsi="新細明體" w:hint="eastAsia"/>
                <w:b/>
                <w:kern w:val="0"/>
                <w:sz w:val="20"/>
              </w:rPr>
              <w:t>11.00</w:t>
            </w:r>
          </w:p>
        </w:tc>
      </w:tr>
      <w:tr w:rsidR="009327D5" w14:paraId="5228FE3B"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2C8284E8" w14:textId="77777777" w:rsidR="009327D5" w:rsidRPr="00AA2A24" w:rsidRDefault="009327D5" w:rsidP="005E00AD">
            <w:pPr>
              <w:ind w:leftChars="200" w:left="480"/>
              <w:rPr>
                <w:rFonts w:eastAsia="標楷體" w:hAnsi="標楷體"/>
                <w:kern w:val="0"/>
                <w:sz w:val="22"/>
                <w:highlight w:val="yellow"/>
              </w:rPr>
            </w:pPr>
            <w:r w:rsidRPr="00AA2A24">
              <w:rPr>
                <w:rFonts w:eastAsia="標楷體" w:hAnsi="標楷體" w:hint="eastAsia"/>
                <w:kern w:val="0"/>
                <w:sz w:val="22"/>
              </w:rPr>
              <w:t>現金</w:t>
            </w:r>
          </w:p>
        </w:tc>
        <w:tc>
          <w:tcPr>
            <w:tcW w:w="1474" w:type="dxa"/>
            <w:tcBorders>
              <w:top w:val="nil"/>
              <w:bottom w:val="nil"/>
            </w:tcBorders>
            <w:vAlign w:val="center"/>
          </w:tcPr>
          <w:p w14:paraId="26318DDA"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294,505,310</w:t>
            </w:r>
          </w:p>
        </w:tc>
        <w:tc>
          <w:tcPr>
            <w:tcW w:w="794" w:type="dxa"/>
            <w:tcBorders>
              <w:top w:val="nil"/>
              <w:bottom w:val="nil"/>
            </w:tcBorders>
            <w:vAlign w:val="center"/>
          </w:tcPr>
          <w:p w14:paraId="561BA84E"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75.21</w:t>
            </w:r>
          </w:p>
        </w:tc>
        <w:tc>
          <w:tcPr>
            <w:tcW w:w="1474" w:type="dxa"/>
            <w:tcBorders>
              <w:top w:val="nil"/>
              <w:bottom w:val="nil"/>
            </w:tcBorders>
            <w:vAlign w:val="center"/>
          </w:tcPr>
          <w:p w14:paraId="7E149671"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266,592,218</w:t>
            </w:r>
          </w:p>
        </w:tc>
        <w:tc>
          <w:tcPr>
            <w:tcW w:w="794" w:type="dxa"/>
            <w:tcBorders>
              <w:top w:val="nil"/>
              <w:bottom w:val="nil"/>
            </w:tcBorders>
            <w:vAlign w:val="center"/>
          </w:tcPr>
          <w:p w14:paraId="76DC72A5"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75.77</w:t>
            </w:r>
          </w:p>
        </w:tc>
        <w:tc>
          <w:tcPr>
            <w:tcW w:w="1474" w:type="dxa"/>
            <w:tcBorders>
              <w:top w:val="nil"/>
              <w:bottom w:val="nil"/>
            </w:tcBorders>
            <w:vAlign w:val="center"/>
          </w:tcPr>
          <w:p w14:paraId="02271F0D" w14:textId="77777777" w:rsidR="009327D5" w:rsidRPr="00AA2A24" w:rsidRDefault="009327D5" w:rsidP="005E00AD">
            <w:pPr>
              <w:ind w:rightChars="10" w:right="24"/>
              <w:jc w:val="right"/>
              <w:rPr>
                <w:rFonts w:ascii="新細明體" w:hAnsi="新細明體"/>
                <w:noProof/>
                <w:sz w:val="20"/>
                <w:highlight w:val="yellow"/>
              </w:rPr>
            </w:pPr>
            <w:r w:rsidRPr="00AA2A24">
              <w:rPr>
                <w:rFonts w:ascii="新細明體" w:hAnsi="新細明體" w:hint="eastAsia"/>
                <w:noProof/>
                <w:sz w:val="20"/>
              </w:rPr>
              <w:t>27,913,092</w:t>
            </w:r>
          </w:p>
        </w:tc>
        <w:tc>
          <w:tcPr>
            <w:tcW w:w="797" w:type="dxa"/>
            <w:tcBorders>
              <w:top w:val="nil"/>
              <w:bottom w:val="nil"/>
              <w:right w:val="nil"/>
            </w:tcBorders>
            <w:vAlign w:val="center"/>
          </w:tcPr>
          <w:p w14:paraId="31DEF9FC" w14:textId="77777777" w:rsidR="009327D5" w:rsidRPr="00AA2A24" w:rsidRDefault="009327D5" w:rsidP="005E00AD">
            <w:pPr>
              <w:ind w:rightChars="10" w:right="24"/>
              <w:jc w:val="right"/>
              <w:rPr>
                <w:rFonts w:ascii="新細明體" w:hAnsi="新細明體"/>
                <w:kern w:val="0"/>
                <w:sz w:val="20"/>
                <w:highlight w:val="yellow"/>
              </w:rPr>
            </w:pPr>
            <w:r w:rsidRPr="00AA2A24">
              <w:rPr>
                <w:rFonts w:ascii="新細明體" w:hAnsi="新細明體" w:hint="eastAsia"/>
                <w:kern w:val="0"/>
                <w:sz w:val="20"/>
              </w:rPr>
              <w:t>10.47</w:t>
            </w:r>
          </w:p>
        </w:tc>
      </w:tr>
      <w:tr w:rsidR="009327D5" w14:paraId="76CB46FB"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09AE0B6F" w14:textId="77777777" w:rsidR="009327D5" w:rsidRPr="00AA2A24" w:rsidRDefault="009327D5" w:rsidP="005E00AD">
            <w:pPr>
              <w:ind w:leftChars="200" w:left="480"/>
              <w:rPr>
                <w:rFonts w:eastAsia="標楷體" w:hAnsi="標楷體"/>
                <w:kern w:val="0"/>
                <w:sz w:val="22"/>
                <w:highlight w:val="yellow"/>
              </w:rPr>
            </w:pPr>
            <w:r w:rsidRPr="00AA2A24">
              <w:rPr>
                <w:rFonts w:eastAsia="標楷體" w:hAnsi="標楷體" w:hint="eastAsia"/>
                <w:kern w:val="0"/>
                <w:sz w:val="22"/>
              </w:rPr>
              <w:t>應收款項</w:t>
            </w:r>
          </w:p>
        </w:tc>
        <w:tc>
          <w:tcPr>
            <w:tcW w:w="1474" w:type="dxa"/>
            <w:tcBorders>
              <w:top w:val="nil"/>
              <w:bottom w:val="nil"/>
            </w:tcBorders>
            <w:vAlign w:val="center"/>
          </w:tcPr>
          <w:p w14:paraId="74F9474F"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40,160,550</w:t>
            </w:r>
          </w:p>
        </w:tc>
        <w:tc>
          <w:tcPr>
            <w:tcW w:w="794" w:type="dxa"/>
            <w:tcBorders>
              <w:top w:val="nil"/>
              <w:bottom w:val="nil"/>
            </w:tcBorders>
            <w:vAlign w:val="center"/>
          </w:tcPr>
          <w:p w14:paraId="1A31A56D"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10.26</w:t>
            </w:r>
          </w:p>
        </w:tc>
        <w:tc>
          <w:tcPr>
            <w:tcW w:w="1474" w:type="dxa"/>
            <w:tcBorders>
              <w:top w:val="nil"/>
              <w:bottom w:val="nil"/>
            </w:tcBorders>
            <w:vAlign w:val="center"/>
          </w:tcPr>
          <w:p w14:paraId="7DA406A8"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37,514,091</w:t>
            </w:r>
          </w:p>
        </w:tc>
        <w:tc>
          <w:tcPr>
            <w:tcW w:w="794" w:type="dxa"/>
            <w:tcBorders>
              <w:top w:val="nil"/>
              <w:bottom w:val="nil"/>
            </w:tcBorders>
            <w:vAlign w:val="center"/>
          </w:tcPr>
          <w:p w14:paraId="18A066DA"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10.66</w:t>
            </w:r>
          </w:p>
        </w:tc>
        <w:tc>
          <w:tcPr>
            <w:tcW w:w="1474" w:type="dxa"/>
            <w:tcBorders>
              <w:top w:val="nil"/>
              <w:bottom w:val="nil"/>
            </w:tcBorders>
            <w:vAlign w:val="center"/>
          </w:tcPr>
          <w:p w14:paraId="5C966A92" w14:textId="77777777" w:rsidR="009327D5" w:rsidRPr="00AA2A24" w:rsidRDefault="009327D5" w:rsidP="005E00AD">
            <w:pPr>
              <w:ind w:rightChars="10" w:right="24"/>
              <w:jc w:val="right"/>
              <w:rPr>
                <w:rFonts w:ascii="新細明體" w:hAnsi="新細明體"/>
                <w:noProof/>
                <w:sz w:val="20"/>
                <w:highlight w:val="yellow"/>
              </w:rPr>
            </w:pPr>
            <w:r w:rsidRPr="00AA2A24">
              <w:rPr>
                <w:rFonts w:ascii="新細明體" w:hAnsi="新細明體" w:hint="eastAsia"/>
                <w:noProof/>
                <w:sz w:val="20"/>
              </w:rPr>
              <w:t>2,646,459</w:t>
            </w:r>
          </w:p>
        </w:tc>
        <w:tc>
          <w:tcPr>
            <w:tcW w:w="797" w:type="dxa"/>
            <w:tcBorders>
              <w:top w:val="nil"/>
              <w:bottom w:val="nil"/>
              <w:right w:val="nil"/>
            </w:tcBorders>
            <w:vAlign w:val="center"/>
          </w:tcPr>
          <w:p w14:paraId="118357C8" w14:textId="77777777" w:rsidR="009327D5" w:rsidRPr="00AA2A24" w:rsidRDefault="009327D5" w:rsidP="005E00AD">
            <w:pPr>
              <w:ind w:rightChars="10" w:right="24"/>
              <w:jc w:val="right"/>
              <w:rPr>
                <w:rFonts w:ascii="新細明體" w:hAnsi="新細明體"/>
                <w:kern w:val="0"/>
                <w:sz w:val="20"/>
                <w:highlight w:val="yellow"/>
              </w:rPr>
            </w:pPr>
            <w:r w:rsidRPr="00AA2A24">
              <w:rPr>
                <w:rFonts w:ascii="新細明體" w:hAnsi="新細明體" w:hint="eastAsia"/>
                <w:kern w:val="0"/>
                <w:sz w:val="20"/>
              </w:rPr>
              <w:t>7.05</w:t>
            </w:r>
          </w:p>
        </w:tc>
      </w:tr>
      <w:tr w:rsidR="009327D5" w14:paraId="06AEF1E2"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6F6EF548" w14:textId="77777777" w:rsidR="009327D5" w:rsidRPr="00AA2A24" w:rsidRDefault="009327D5" w:rsidP="005E00AD">
            <w:pPr>
              <w:ind w:leftChars="200" w:left="480"/>
              <w:rPr>
                <w:rFonts w:eastAsia="標楷體" w:hAnsi="標楷體"/>
                <w:kern w:val="0"/>
                <w:sz w:val="22"/>
                <w:highlight w:val="yellow"/>
              </w:rPr>
            </w:pPr>
            <w:r w:rsidRPr="00AA2A24">
              <w:rPr>
                <w:rFonts w:eastAsia="標楷體" w:hAnsi="標楷體" w:hint="eastAsia"/>
                <w:kern w:val="0"/>
                <w:sz w:val="22"/>
              </w:rPr>
              <w:t>存貨</w:t>
            </w:r>
          </w:p>
        </w:tc>
        <w:tc>
          <w:tcPr>
            <w:tcW w:w="1474" w:type="dxa"/>
            <w:tcBorders>
              <w:top w:val="nil"/>
              <w:bottom w:val="nil"/>
            </w:tcBorders>
            <w:vAlign w:val="center"/>
          </w:tcPr>
          <w:p w14:paraId="0EC4ACCB"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31,309</w:t>
            </w:r>
          </w:p>
        </w:tc>
        <w:tc>
          <w:tcPr>
            <w:tcW w:w="794" w:type="dxa"/>
            <w:tcBorders>
              <w:top w:val="nil"/>
              <w:bottom w:val="nil"/>
            </w:tcBorders>
            <w:vAlign w:val="center"/>
          </w:tcPr>
          <w:p w14:paraId="2A258EEF"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0.01</w:t>
            </w:r>
          </w:p>
        </w:tc>
        <w:tc>
          <w:tcPr>
            <w:tcW w:w="1474" w:type="dxa"/>
            <w:tcBorders>
              <w:top w:val="nil"/>
              <w:bottom w:val="nil"/>
            </w:tcBorders>
            <w:vAlign w:val="center"/>
          </w:tcPr>
          <w:p w14:paraId="7DE94096"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19,801</w:t>
            </w:r>
          </w:p>
        </w:tc>
        <w:tc>
          <w:tcPr>
            <w:tcW w:w="794" w:type="dxa"/>
            <w:tcBorders>
              <w:top w:val="nil"/>
              <w:bottom w:val="nil"/>
            </w:tcBorders>
            <w:vAlign w:val="center"/>
          </w:tcPr>
          <w:p w14:paraId="785FAB8E"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0.01</w:t>
            </w:r>
          </w:p>
        </w:tc>
        <w:tc>
          <w:tcPr>
            <w:tcW w:w="1474" w:type="dxa"/>
            <w:tcBorders>
              <w:top w:val="nil"/>
              <w:bottom w:val="nil"/>
            </w:tcBorders>
            <w:vAlign w:val="center"/>
          </w:tcPr>
          <w:p w14:paraId="09456A8A" w14:textId="77777777" w:rsidR="009327D5" w:rsidRPr="00AA2A24" w:rsidRDefault="009327D5" w:rsidP="005E00AD">
            <w:pPr>
              <w:ind w:rightChars="10" w:right="24"/>
              <w:jc w:val="right"/>
              <w:rPr>
                <w:rFonts w:ascii="新細明體" w:hAnsi="新細明體"/>
                <w:noProof/>
                <w:sz w:val="20"/>
                <w:highlight w:val="yellow"/>
              </w:rPr>
            </w:pPr>
            <w:r w:rsidRPr="00AA2A24">
              <w:rPr>
                <w:rFonts w:ascii="新細明體" w:hAnsi="新細明體" w:hint="eastAsia"/>
                <w:noProof/>
                <w:sz w:val="20"/>
              </w:rPr>
              <w:t>11,508</w:t>
            </w:r>
          </w:p>
        </w:tc>
        <w:tc>
          <w:tcPr>
            <w:tcW w:w="797" w:type="dxa"/>
            <w:tcBorders>
              <w:top w:val="nil"/>
              <w:bottom w:val="nil"/>
              <w:right w:val="nil"/>
            </w:tcBorders>
            <w:vAlign w:val="center"/>
          </w:tcPr>
          <w:p w14:paraId="4714DEAA" w14:textId="77777777" w:rsidR="009327D5" w:rsidRPr="00AA2A24" w:rsidRDefault="009327D5" w:rsidP="005E00AD">
            <w:pPr>
              <w:ind w:rightChars="10" w:right="24"/>
              <w:jc w:val="right"/>
              <w:rPr>
                <w:rFonts w:ascii="新細明體" w:hAnsi="新細明體"/>
                <w:kern w:val="0"/>
                <w:sz w:val="20"/>
                <w:highlight w:val="yellow"/>
              </w:rPr>
            </w:pPr>
            <w:r w:rsidRPr="00AA2A24">
              <w:rPr>
                <w:rFonts w:ascii="新細明體" w:hAnsi="新細明體" w:hint="eastAsia"/>
                <w:kern w:val="0"/>
                <w:sz w:val="20"/>
              </w:rPr>
              <w:t>58.12</w:t>
            </w:r>
          </w:p>
        </w:tc>
      </w:tr>
      <w:tr w:rsidR="009327D5" w14:paraId="7C4D3B61"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00822194" w14:textId="77777777" w:rsidR="009327D5" w:rsidRPr="00AA2A24" w:rsidRDefault="009327D5" w:rsidP="005E00AD">
            <w:pPr>
              <w:ind w:leftChars="200" w:left="480"/>
              <w:rPr>
                <w:rFonts w:eastAsia="標楷體" w:hAnsi="標楷體"/>
                <w:kern w:val="0"/>
                <w:sz w:val="22"/>
                <w:highlight w:val="yellow"/>
              </w:rPr>
            </w:pPr>
            <w:r w:rsidRPr="00AA2A24">
              <w:rPr>
                <w:rFonts w:eastAsia="標楷體" w:hAnsi="標楷體" w:hint="eastAsia"/>
                <w:kern w:val="0"/>
                <w:sz w:val="22"/>
              </w:rPr>
              <w:t>預付款項</w:t>
            </w:r>
          </w:p>
        </w:tc>
        <w:tc>
          <w:tcPr>
            <w:tcW w:w="1474" w:type="dxa"/>
            <w:tcBorders>
              <w:top w:val="nil"/>
              <w:bottom w:val="nil"/>
            </w:tcBorders>
            <w:vAlign w:val="center"/>
          </w:tcPr>
          <w:p w14:paraId="1B4EE044"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5,799,296</w:t>
            </w:r>
          </w:p>
        </w:tc>
        <w:tc>
          <w:tcPr>
            <w:tcW w:w="794" w:type="dxa"/>
            <w:tcBorders>
              <w:top w:val="nil"/>
              <w:bottom w:val="nil"/>
            </w:tcBorders>
            <w:vAlign w:val="center"/>
          </w:tcPr>
          <w:p w14:paraId="3BFE5EB5"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1.48</w:t>
            </w:r>
          </w:p>
        </w:tc>
        <w:tc>
          <w:tcPr>
            <w:tcW w:w="1474" w:type="dxa"/>
            <w:tcBorders>
              <w:top w:val="nil"/>
              <w:bottom w:val="nil"/>
            </w:tcBorders>
            <w:vAlign w:val="center"/>
          </w:tcPr>
          <w:p w14:paraId="2884081B"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2,622,029</w:t>
            </w:r>
          </w:p>
        </w:tc>
        <w:tc>
          <w:tcPr>
            <w:tcW w:w="794" w:type="dxa"/>
            <w:tcBorders>
              <w:top w:val="nil"/>
              <w:bottom w:val="nil"/>
            </w:tcBorders>
            <w:vAlign w:val="center"/>
          </w:tcPr>
          <w:p w14:paraId="6C37B465"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0.75</w:t>
            </w:r>
          </w:p>
        </w:tc>
        <w:tc>
          <w:tcPr>
            <w:tcW w:w="1474" w:type="dxa"/>
            <w:tcBorders>
              <w:top w:val="nil"/>
              <w:bottom w:val="nil"/>
            </w:tcBorders>
            <w:vAlign w:val="center"/>
          </w:tcPr>
          <w:p w14:paraId="30107690" w14:textId="77777777" w:rsidR="009327D5" w:rsidRPr="00AA2A24" w:rsidRDefault="009327D5" w:rsidP="005E00AD">
            <w:pPr>
              <w:ind w:rightChars="10" w:right="24"/>
              <w:jc w:val="right"/>
              <w:rPr>
                <w:rFonts w:ascii="新細明體" w:hAnsi="新細明體"/>
                <w:noProof/>
                <w:sz w:val="20"/>
                <w:highlight w:val="yellow"/>
              </w:rPr>
            </w:pPr>
            <w:r w:rsidRPr="00AA2A24">
              <w:rPr>
                <w:rFonts w:ascii="新細明體" w:hAnsi="新細明體" w:hint="eastAsia"/>
                <w:noProof/>
                <w:sz w:val="20"/>
              </w:rPr>
              <w:t>3,177,267</w:t>
            </w:r>
          </w:p>
        </w:tc>
        <w:tc>
          <w:tcPr>
            <w:tcW w:w="797" w:type="dxa"/>
            <w:tcBorders>
              <w:top w:val="nil"/>
              <w:bottom w:val="nil"/>
              <w:right w:val="nil"/>
            </w:tcBorders>
            <w:vAlign w:val="center"/>
          </w:tcPr>
          <w:p w14:paraId="02A12D23" w14:textId="77777777" w:rsidR="009327D5" w:rsidRPr="00AA2A24" w:rsidRDefault="009327D5" w:rsidP="005E00AD">
            <w:pPr>
              <w:ind w:rightChars="10" w:right="24"/>
              <w:jc w:val="right"/>
              <w:rPr>
                <w:rFonts w:ascii="新細明體" w:hAnsi="新細明體"/>
                <w:kern w:val="0"/>
                <w:sz w:val="20"/>
                <w:highlight w:val="yellow"/>
              </w:rPr>
            </w:pPr>
            <w:r w:rsidRPr="00AA2A24">
              <w:rPr>
                <w:rFonts w:ascii="新細明體" w:hAnsi="新細明體" w:hint="eastAsia"/>
                <w:kern w:val="0"/>
                <w:sz w:val="20"/>
              </w:rPr>
              <w:t>121.18</w:t>
            </w:r>
          </w:p>
        </w:tc>
      </w:tr>
      <w:tr w:rsidR="009327D5" w14:paraId="6A726E51"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39EBE3C3" w14:textId="77777777" w:rsidR="009327D5" w:rsidRPr="00AA2A24" w:rsidRDefault="009327D5" w:rsidP="005E00AD">
            <w:pPr>
              <w:ind w:leftChars="100" w:left="240"/>
              <w:rPr>
                <w:rFonts w:eastAsia="標楷體" w:hAnsi="標楷體"/>
                <w:kern w:val="0"/>
                <w:sz w:val="22"/>
                <w:highlight w:val="yellow"/>
              </w:rPr>
            </w:pPr>
            <w:r w:rsidRPr="00AA2A24">
              <w:rPr>
                <w:rFonts w:eastAsia="標楷體" w:hAnsi="標楷體" w:hint="eastAsia"/>
                <w:b/>
                <w:spacing w:val="-24"/>
                <w:kern w:val="0"/>
                <w:sz w:val="22"/>
              </w:rPr>
              <w:t>投資、長期應收款、貸墊款及準備金</w:t>
            </w:r>
          </w:p>
        </w:tc>
        <w:tc>
          <w:tcPr>
            <w:tcW w:w="1474" w:type="dxa"/>
            <w:tcBorders>
              <w:top w:val="nil"/>
              <w:bottom w:val="nil"/>
            </w:tcBorders>
            <w:vAlign w:val="center"/>
          </w:tcPr>
          <w:p w14:paraId="298D936C"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2,176,081</w:t>
            </w:r>
          </w:p>
        </w:tc>
        <w:tc>
          <w:tcPr>
            <w:tcW w:w="794" w:type="dxa"/>
            <w:tcBorders>
              <w:top w:val="nil"/>
              <w:bottom w:val="nil"/>
            </w:tcBorders>
            <w:vAlign w:val="center"/>
          </w:tcPr>
          <w:p w14:paraId="375D5912"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0.56</w:t>
            </w:r>
          </w:p>
        </w:tc>
        <w:tc>
          <w:tcPr>
            <w:tcW w:w="1474" w:type="dxa"/>
            <w:tcBorders>
              <w:top w:val="nil"/>
              <w:bottom w:val="nil"/>
            </w:tcBorders>
            <w:vAlign w:val="center"/>
          </w:tcPr>
          <w:p w14:paraId="132EE248"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2,048,108</w:t>
            </w:r>
          </w:p>
        </w:tc>
        <w:tc>
          <w:tcPr>
            <w:tcW w:w="794" w:type="dxa"/>
            <w:tcBorders>
              <w:top w:val="nil"/>
              <w:bottom w:val="nil"/>
            </w:tcBorders>
            <w:vAlign w:val="center"/>
          </w:tcPr>
          <w:p w14:paraId="08AB965D"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0.58</w:t>
            </w:r>
          </w:p>
        </w:tc>
        <w:tc>
          <w:tcPr>
            <w:tcW w:w="1474" w:type="dxa"/>
            <w:tcBorders>
              <w:top w:val="nil"/>
              <w:bottom w:val="nil"/>
            </w:tcBorders>
            <w:vAlign w:val="center"/>
          </w:tcPr>
          <w:p w14:paraId="39B415B9" w14:textId="77777777" w:rsidR="009327D5" w:rsidRPr="00AA2A24" w:rsidRDefault="009327D5" w:rsidP="005E00AD">
            <w:pPr>
              <w:ind w:rightChars="10" w:right="24"/>
              <w:jc w:val="right"/>
              <w:rPr>
                <w:rFonts w:ascii="新細明體" w:hAnsi="新細明體"/>
                <w:noProof/>
                <w:sz w:val="20"/>
                <w:highlight w:val="yellow"/>
              </w:rPr>
            </w:pPr>
            <w:r w:rsidRPr="00AA2A24">
              <w:rPr>
                <w:rFonts w:ascii="新細明體" w:hAnsi="新細明體" w:hint="eastAsia"/>
                <w:b/>
                <w:noProof/>
                <w:sz w:val="20"/>
              </w:rPr>
              <w:t>127,973</w:t>
            </w:r>
          </w:p>
        </w:tc>
        <w:tc>
          <w:tcPr>
            <w:tcW w:w="797" w:type="dxa"/>
            <w:tcBorders>
              <w:top w:val="nil"/>
              <w:bottom w:val="nil"/>
              <w:right w:val="nil"/>
            </w:tcBorders>
            <w:vAlign w:val="center"/>
          </w:tcPr>
          <w:p w14:paraId="4CB22CED" w14:textId="77777777" w:rsidR="009327D5" w:rsidRPr="00AA2A24" w:rsidRDefault="009327D5" w:rsidP="005E00AD">
            <w:pPr>
              <w:ind w:rightChars="10" w:right="24"/>
              <w:jc w:val="right"/>
              <w:rPr>
                <w:rFonts w:ascii="新細明體" w:hAnsi="新細明體"/>
                <w:kern w:val="0"/>
                <w:sz w:val="20"/>
                <w:highlight w:val="yellow"/>
              </w:rPr>
            </w:pPr>
            <w:r w:rsidRPr="00AA2A24">
              <w:rPr>
                <w:rFonts w:ascii="新細明體" w:hAnsi="新細明體" w:hint="eastAsia"/>
                <w:b/>
                <w:kern w:val="0"/>
                <w:sz w:val="20"/>
              </w:rPr>
              <w:t>6.25</w:t>
            </w:r>
          </w:p>
        </w:tc>
      </w:tr>
      <w:tr w:rsidR="009327D5" w14:paraId="12FBFD60"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42FEFAAF" w14:textId="77777777" w:rsidR="009327D5" w:rsidRPr="00AA2A24" w:rsidRDefault="009327D5" w:rsidP="005E00AD">
            <w:pPr>
              <w:ind w:leftChars="200" w:left="480"/>
              <w:rPr>
                <w:rFonts w:eastAsia="標楷體" w:hAnsi="標楷體"/>
                <w:kern w:val="0"/>
                <w:sz w:val="22"/>
                <w:highlight w:val="yellow"/>
              </w:rPr>
            </w:pPr>
            <w:r w:rsidRPr="00AA2A24">
              <w:rPr>
                <w:rFonts w:eastAsia="標楷體" w:hAnsi="標楷體" w:hint="eastAsia"/>
                <w:kern w:val="0"/>
                <w:sz w:val="22"/>
              </w:rPr>
              <w:t>準備金</w:t>
            </w:r>
          </w:p>
        </w:tc>
        <w:tc>
          <w:tcPr>
            <w:tcW w:w="1474" w:type="dxa"/>
            <w:tcBorders>
              <w:top w:val="nil"/>
              <w:bottom w:val="nil"/>
            </w:tcBorders>
            <w:vAlign w:val="center"/>
          </w:tcPr>
          <w:p w14:paraId="4AE3DC92"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2,176,081</w:t>
            </w:r>
          </w:p>
        </w:tc>
        <w:tc>
          <w:tcPr>
            <w:tcW w:w="794" w:type="dxa"/>
            <w:tcBorders>
              <w:top w:val="nil"/>
              <w:bottom w:val="nil"/>
            </w:tcBorders>
            <w:vAlign w:val="center"/>
          </w:tcPr>
          <w:p w14:paraId="2291B471"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0.56</w:t>
            </w:r>
          </w:p>
        </w:tc>
        <w:tc>
          <w:tcPr>
            <w:tcW w:w="1474" w:type="dxa"/>
            <w:tcBorders>
              <w:top w:val="nil"/>
              <w:bottom w:val="nil"/>
            </w:tcBorders>
            <w:vAlign w:val="center"/>
          </w:tcPr>
          <w:p w14:paraId="4AC42000"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2,048,108</w:t>
            </w:r>
          </w:p>
        </w:tc>
        <w:tc>
          <w:tcPr>
            <w:tcW w:w="794" w:type="dxa"/>
            <w:tcBorders>
              <w:top w:val="nil"/>
              <w:bottom w:val="nil"/>
            </w:tcBorders>
            <w:vAlign w:val="center"/>
          </w:tcPr>
          <w:p w14:paraId="610C8EBE"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0.58</w:t>
            </w:r>
          </w:p>
        </w:tc>
        <w:tc>
          <w:tcPr>
            <w:tcW w:w="1474" w:type="dxa"/>
            <w:tcBorders>
              <w:top w:val="nil"/>
              <w:bottom w:val="nil"/>
            </w:tcBorders>
            <w:vAlign w:val="center"/>
          </w:tcPr>
          <w:p w14:paraId="39CCFAB2" w14:textId="77777777" w:rsidR="009327D5" w:rsidRPr="00AA2A24" w:rsidRDefault="009327D5" w:rsidP="005E00AD">
            <w:pPr>
              <w:ind w:rightChars="10" w:right="24"/>
              <w:jc w:val="right"/>
              <w:rPr>
                <w:rFonts w:ascii="新細明體" w:hAnsi="新細明體"/>
                <w:noProof/>
                <w:sz w:val="20"/>
                <w:highlight w:val="yellow"/>
              </w:rPr>
            </w:pPr>
            <w:r w:rsidRPr="00AA2A24">
              <w:rPr>
                <w:rFonts w:ascii="新細明體" w:hAnsi="新細明體" w:hint="eastAsia"/>
                <w:noProof/>
                <w:sz w:val="20"/>
              </w:rPr>
              <w:t>127,973</w:t>
            </w:r>
          </w:p>
        </w:tc>
        <w:tc>
          <w:tcPr>
            <w:tcW w:w="797" w:type="dxa"/>
            <w:tcBorders>
              <w:top w:val="nil"/>
              <w:bottom w:val="nil"/>
              <w:right w:val="nil"/>
            </w:tcBorders>
            <w:vAlign w:val="center"/>
          </w:tcPr>
          <w:p w14:paraId="07BA592E" w14:textId="77777777" w:rsidR="009327D5" w:rsidRPr="00AA2A24" w:rsidRDefault="009327D5" w:rsidP="005E00AD">
            <w:pPr>
              <w:ind w:rightChars="10" w:right="24"/>
              <w:jc w:val="right"/>
              <w:rPr>
                <w:rFonts w:ascii="新細明體" w:hAnsi="新細明體"/>
                <w:kern w:val="0"/>
                <w:sz w:val="20"/>
                <w:highlight w:val="yellow"/>
              </w:rPr>
            </w:pPr>
            <w:r w:rsidRPr="00AA2A24">
              <w:rPr>
                <w:rFonts w:ascii="新細明體" w:hAnsi="新細明體" w:hint="eastAsia"/>
                <w:kern w:val="0"/>
                <w:sz w:val="20"/>
              </w:rPr>
              <w:t>6.25</w:t>
            </w:r>
          </w:p>
        </w:tc>
      </w:tr>
      <w:tr w:rsidR="009327D5" w14:paraId="42B033D0"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6834002C" w14:textId="77777777" w:rsidR="009327D5" w:rsidRPr="00AA2A24" w:rsidRDefault="009327D5" w:rsidP="005E00AD">
            <w:pPr>
              <w:ind w:leftChars="100" w:left="240"/>
              <w:rPr>
                <w:rFonts w:eastAsia="標楷體" w:hAnsi="標楷體"/>
                <w:kern w:val="0"/>
                <w:sz w:val="22"/>
                <w:highlight w:val="yellow"/>
              </w:rPr>
            </w:pPr>
            <w:r w:rsidRPr="00AA2A24">
              <w:rPr>
                <w:rFonts w:eastAsia="標楷體" w:hAnsi="標楷體" w:hint="eastAsia"/>
                <w:b/>
                <w:kern w:val="0"/>
                <w:sz w:val="22"/>
              </w:rPr>
              <w:t>不動產、廠房及設備</w:t>
            </w:r>
          </w:p>
        </w:tc>
        <w:tc>
          <w:tcPr>
            <w:tcW w:w="1474" w:type="dxa"/>
            <w:tcBorders>
              <w:top w:val="nil"/>
              <w:bottom w:val="nil"/>
            </w:tcBorders>
            <w:vAlign w:val="center"/>
          </w:tcPr>
          <w:p w14:paraId="2DF78FF2"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21,217,732</w:t>
            </w:r>
          </w:p>
        </w:tc>
        <w:tc>
          <w:tcPr>
            <w:tcW w:w="794" w:type="dxa"/>
            <w:tcBorders>
              <w:top w:val="nil"/>
              <w:bottom w:val="nil"/>
            </w:tcBorders>
            <w:vAlign w:val="center"/>
          </w:tcPr>
          <w:p w14:paraId="0D5A0957"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5.42</w:t>
            </w:r>
          </w:p>
        </w:tc>
        <w:tc>
          <w:tcPr>
            <w:tcW w:w="1474" w:type="dxa"/>
            <w:tcBorders>
              <w:top w:val="nil"/>
              <w:bottom w:val="nil"/>
            </w:tcBorders>
            <w:vAlign w:val="center"/>
          </w:tcPr>
          <w:p w14:paraId="5224FA96"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15,832,945</w:t>
            </w:r>
          </w:p>
        </w:tc>
        <w:tc>
          <w:tcPr>
            <w:tcW w:w="794" w:type="dxa"/>
            <w:tcBorders>
              <w:top w:val="nil"/>
              <w:bottom w:val="nil"/>
            </w:tcBorders>
            <w:vAlign w:val="center"/>
          </w:tcPr>
          <w:p w14:paraId="6FAE3E3B"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4.50</w:t>
            </w:r>
          </w:p>
        </w:tc>
        <w:tc>
          <w:tcPr>
            <w:tcW w:w="1474" w:type="dxa"/>
            <w:tcBorders>
              <w:top w:val="nil"/>
              <w:bottom w:val="nil"/>
            </w:tcBorders>
            <w:vAlign w:val="center"/>
          </w:tcPr>
          <w:p w14:paraId="0A96534D" w14:textId="77777777" w:rsidR="009327D5" w:rsidRPr="00AA2A24" w:rsidRDefault="009327D5" w:rsidP="005E00AD">
            <w:pPr>
              <w:ind w:rightChars="10" w:right="24"/>
              <w:jc w:val="right"/>
              <w:rPr>
                <w:rFonts w:ascii="新細明體" w:hAnsi="新細明體"/>
                <w:noProof/>
                <w:sz w:val="20"/>
                <w:highlight w:val="yellow"/>
              </w:rPr>
            </w:pPr>
            <w:r w:rsidRPr="00AA2A24">
              <w:rPr>
                <w:rFonts w:ascii="新細明體" w:hAnsi="新細明體" w:hint="eastAsia"/>
                <w:b/>
                <w:noProof/>
                <w:sz w:val="20"/>
              </w:rPr>
              <w:t>5,384,787</w:t>
            </w:r>
          </w:p>
        </w:tc>
        <w:tc>
          <w:tcPr>
            <w:tcW w:w="797" w:type="dxa"/>
            <w:tcBorders>
              <w:top w:val="nil"/>
              <w:bottom w:val="nil"/>
              <w:right w:val="nil"/>
            </w:tcBorders>
            <w:vAlign w:val="center"/>
          </w:tcPr>
          <w:p w14:paraId="440659CF" w14:textId="77777777" w:rsidR="009327D5" w:rsidRPr="00AA2A24" w:rsidRDefault="009327D5" w:rsidP="005E00AD">
            <w:pPr>
              <w:ind w:rightChars="10" w:right="24"/>
              <w:jc w:val="right"/>
              <w:rPr>
                <w:rFonts w:ascii="新細明體" w:hAnsi="新細明體"/>
                <w:kern w:val="0"/>
                <w:sz w:val="20"/>
                <w:highlight w:val="yellow"/>
              </w:rPr>
            </w:pPr>
            <w:r w:rsidRPr="00AA2A24">
              <w:rPr>
                <w:rFonts w:ascii="新細明體" w:hAnsi="新細明體" w:hint="eastAsia"/>
                <w:b/>
                <w:kern w:val="0"/>
                <w:sz w:val="20"/>
              </w:rPr>
              <w:t>34.01</w:t>
            </w:r>
          </w:p>
        </w:tc>
      </w:tr>
      <w:tr w:rsidR="009327D5" w14:paraId="147AD155"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7CC095B0" w14:textId="77777777" w:rsidR="009327D5" w:rsidRPr="00AA2A24" w:rsidRDefault="009327D5" w:rsidP="005E00AD">
            <w:pPr>
              <w:ind w:leftChars="200" w:left="480"/>
              <w:rPr>
                <w:rFonts w:eastAsia="標楷體" w:hAnsi="標楷體"/>
                <w:kern w:val="0"/>
                <w:sz w:val="22"/>
                <w:highlight w:val="yellow"/>
              </w:rPr>
            </w:pPr>
            <w:r w:rsidRPr="00AA2A24">
              <w:rPr>
                <w:rFonts w:eastAsia="標楷體" w:hAnsi="標楷體" w:hint="eastAsia"/>
                <w:kern w:val="0"/>
                <w:sz w:val="22"/>
              </w:rPr>
              <w:t>機械及設備</w:t>
            </w:r>
          </w:p>
        </w:tc>
        <w:tc>
          <w:tcPr>
            <w:tcW w:w="1474" w:type="dxa"/>
            <w:tcBorders>
              <w:top w:val="nil"/>
              <w:bottom w:val="nil"/>
            </w:tcBorders>
            <w:vAlign w:val="center"/>
          </w:tcPr>
          <w:p w14:paraId="033B8D0F"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16,539,718</w:t>
            </w:r>
          </w:p>
        </w:tc>
        <w:tc>
          <w:tcPr>
            <w:tcW w:w="794" w:type="dxa"/>
            <w:tcBorders>
              <w:top w:val="nil"/>
              <w:bottom w:val="nil"/>
            </w:tcBorders>
            <w:vAlign w:val="center"/>
          </w:tcPr>
          <w:p w14:paraId="1E9F1F57"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4.22</w:t>
            </w:r>
          </w:p>
        </w:tc>
        <w:tc>
          <w:tcPr>
            <w:tcW w:w="1474" w:type="dxa"/>
            <w:tcBorders>
              <w:top w:val="nil"/>
              <w:bottom w:val="nil"/>
            </w:tcBorders>
            <w:vAlign w:val="center"/>
          </w:tcPr>
          <w:p w14:paraId="59820A7F"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11,288,992</w:t>
            </w:r>
          </w:p>
        </w:tc>
        <w:tc>
          <w:tcPr>
            <w:tcW w:w="794" w:type="dxa"/>
            <w:tcBorders>
              <w:top w:val="nil"/>
              <w:bottom w:val="nil"/>
            </w:tcBorders>
            <w:vAlign w:val="center"/>
          </w:tcPr>
          <w:p w14:paraId="6CD99C53"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3.21</w:t>
            </w:r>
          </w:p>
        </w:tc>
        <w:tc>
          <w:tcPr>
            <w:tcW w:w="1474" w:type="dxa"/>
            <w:tcBorders>
              <w:top w:val="nil"/>
              <w:bottom w:val="nil"/>
            </w:tcBorders>
            <w:vAlign w:val="center"/>
          </w:tcPr>
          <w:p w14:paraId="734F1575" w14:textId="77777777" w:rsidR="009327D5" w:rsidRPr="00AA2A24" w:rsidRDefault="009327D5" w:rsidP="005E00AD">
            <w:pPr>
              <w:ind w:rightChars="10" w:right="24"/>
              <w:jc w:val="right"/>
              <w:rPr>
                <w:rFonts w:ascii="新細明體" w:hAnsi="新細明體"/>
                <w:noProof/>
                <w:sz w:val="20"/>
                <w:highlight w:val="yellow"/>
              </w:rPr>
            </w:pPr>
            <w:r w:rsidRPr="00AA2A24">
              <w:rPr>
                <w:rFonts w:ascii="新細明體" w:hAnsi="新細明體" w:hint="eastAsia"/>
                <w:noProof/>
                <w:sz w:val="20"/>
              </w:rPr>
              <w:t>5,250,726</w:t>
            </w:r>
          </w:p>
        </w:tc>
        <w:tc>
          <w:tcPr>
            <w:tcW w:w="797" w:type="dxa"/>
            <w:tcBorders>
              <w:top w:val="nil"/>
              <w:bottom w:val="nil"/>
              <w:right w:val="nil"/>
            </w:tcBorders>
            <w:vAlign w:val="center"/>
          </w:tcPr>
          <w:p w14:paraId="3BF72CB4" w14:textId="77777777" w:rsidR="009327D5" w:rsidRPr="00AA2A24" w:rsidRDefault="009327D5" w:rsidP="005E00AD">
            <w:pPr>
              <w:ind w:rightChars="10" w:right="24"/>
              <w:jc w:val="right"/>
              <w:rPr>
                <w:rFonts w:ascii="新細明體" w:hAnsi="新細明體"/>
                <w:kern w:val="0"/>
                <w:sz w:val="20"/>
                <w:highlight w:val="yellow"/>
              </w:rPr>
            </w:pPr>
            <w:r w:rsidRPr="00AA2A24">
              <w:rPr>
                <w:rFonts w:ascii="新細明體" w:hAnsi="新細明體" w:hint="eastAsia"/>
                <w:kern w:val="0"/>
                <w:sz w:val="20"/>
              </w:rPr>
              <w:t>46.51</w:t>
            </w:r>
          </w:p>
        </w:tc>
      </w:tr>
      <w:tr w:rsidR="009327D5" w14:paraId="48CD02DE"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46BD587C" w14:textId="77777777" w:rsidR="009327D5" w:rsidRPr="00AA2A24" w:rsidRDefault="009327D5" w:rsidP="005E00AD">
            <w:pPr>
              <w:ind w:leftChars="200" w:left="480"/>
              <w:rPr>
                <w:rFonts w:eastAsia="標楷體" w:hAnsi="標楷體"/>
                <w:kern w:val="0"/>
                <w:sz w:val="22"/>
                <w:highlight w:val="yellow"/>
              </w:rPr>
            </w:pPr>
            <w:r w:rsidRPr="00AA2A24">
              <w:rPr>
                <w:rFonts w:eastAsia="標楷體" w:hAnsi="標楷體" w:hint="eastAsia"/>
                <w:kern w:val="0"/>
                <w:sz w:val="22"/>
              </w:rPr>
              <w:t>交通及運輸設備</w:t>
            </w:r>
          </w:p>
        </w:tc>
        <w:tc>
          <w:tcPr>
            <w:tcW w:w="1474" w:type="dxa"/>
            <w:tcBorders>
              <w:top w:val="nil"/>
              <w:bottom w:val="nil"/>
            </w:tcBorders>
            <w:vAlign w:val="center"/>
          </w:tcPr>
          <w:p w14:paraId="68F86622"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34,377</w:t>
            </w:r>
          </w:p>
        </w:tc>
        <w:tc>
          <w:tcPr>
            <w:tcW w:w="794" w:type="dxa"/>
            <w:tcBorders>
              <w:top w:val="nil"/>
              <w:bottom w:val="nil"/>
            </w:tcBorders>
            <w:vAlign w:val="center"/>
          </w:tcPr>
          <w:p w14:paraId="1C73256F"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0.01</w:t>
            </w:r>
          </w:p>
        </w:tc>
        <w:tc>
          <w:tcPr>
            <w:tcW w:w="1474" w:type="dxa"/>
            <w:tcBorders>
              <w:top w:val="nil"/>
              <w:bottom w:val="nil"/>
            </w:tcBorders>
            <w:vAlign w:val="center"/>
          </w:tcPr>
          <w:p w14:paraId="086FC934"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23,333</w:t>
            </w:r>
          </w:p>
        </w:tc>
        <w:tc>
          <w:tcPr>
            <w:tcW w:w="794" w:type="dxa"/>
            <w:tcBorders>
              <w:top w:val="nil"/>
              <w:bottom w:val="nil"/>
            </w:tcBorders>
            <w:vAlign w:val="center"/>
          </w:tcPr>
          <w:p w14:paraId="43867402"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0.01</w:t>
            </w:r>
          </w:p>
        </w:tc>
        <w:tc>
          <w:tcPr>
            <w:tcW w:w="1474" w:type="dxa"/>
            <w:tcBorders>
              <w:top w:val="nil"/>
              <w:bottom w:val="nil"/>
            </w:tcBorders>
            <w:vAlign w:val="center"/>
          </w:tcPr>
          <w:p w14:paraId="181D3956" w14:textId="77777777" w:rsidR="009327D5" w:rsidRPr="00AA2A24" w:rsidRDefault="009327D5" w:rsidP="005E00AD">
            <w:pPr>
              <w:ind w:rightChars="10" w:right="24"/>
              <w:jc w:val="right"/>
              <w:rPr>
                <w:rFonts w:ascii="新細明體" w:hAnsi="新細明體"/>
                <w:noProof/>
                <w:sz w:val="20"/>
                <w:highlight w:val="yellow"/>
              </w:rPr>
            </w:pPr>
            <w:r w:rsidRPr="00AA2A24">
              <w:rPr>
                <w:rFonts w:ascii="新細明體" w:hAnsi="新細明體" w:hint="eastAsia"/>
                <w:noProof/>
                <w:sz w:val="20"/>
              </w:rPr>
              <w:t>11,044</w:t>
            </w:r>
          </w:p>
        </w:tc>
        <w:tc>
          <w:tcPr>
            <w:tcW w:w="797" w:type="dxa"/>
            <w:tcBorders>
              <w:top w:val="nil"/>
              <w:bottom w:val="nil"/>
              <w:right w:val="nil"/>
            </w:tcBorders>
            <w:vAlign w:val="center"/>
          </w:tcPr>
          <w:p w14:paraId="342D4C18" w14:textId="77777777" w:rsidR="009327D5" w:rsidRPr="00AA2A24" w:rsidRDefault="009327D5" w:rsidP="005E00AD">
            <w:pPr>
              <w:ind w:rightChars="10" w:right="24"/>
              <w:jc w:val="right"/>
              <w:rPr>
                <w:rFonts w:ascii="新細明體" w:hAnsi="新細明體"/>
                <w:kern w:val="0"/>
                <w:sz w:val="20"/>
                <w:highlight w:val="yellow"/>
              </w:rPr>
            </w:pPr>
            <w:r w:rsidRPr="00AA2A24">
              <w:rPr>
                <w:rFonts w:ascii="新細明體" w:hAnsi="新細明體" w:hint="eastAsia"/>
                <w:kern w:val="0"/>
                <w:sz w:val="20"/>
              </w:rPr>
              <w:t>47.33</w:t>
            </w:r>
          </w:p>
        </w:tc>
      </w:tr>
      <w:tr w:rsidR="009327D5" w14:paraId="0BCACECE"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7BF3E9CB" w14:textId="77777777" w:rsidR="009327D5" w:rsidRPr="00AA2A24" w:rsidRDefault="009327D5" w:rsidP="005E00AD">
            <w:pPr>
              <w:ind w:leftChars="200" w:left="480"/>
              <w:rPr>
                <w:rFonts w:eastAsia="標楷體" w:hAnsi="標楷體"/>
                <w:kern w:val="0"/>
                <w:sz w:val="22"/>
                <w:highlight w:val="yellow"/>
              </w:rPr>
            </w:pPr>
            <w:r w:rsidRPr="00AA2A24">
              <w:rPr>
                <w:rFonts w:eastAsia="標楷體" w:hAnsi="標楷體" w:hint="eastAsia"/>
                <w:kern w:val="0"/>
                <w:sz w:val="22"/>
              </w:rPr>
              <w:t>什項設備</w:t>
            </w:r>
          </w:p>
        </w:tc>
        <w:tc>
          <w:tcPr>
            <w:tcW w:w="1474" w:type="dxa"/>
            <w:tcBorders>
              <w:top w:val="nil"/>
              <w:bottom w:val="nil"/>
            </w:tcBorders>
            <w:vAlign w:val="center"/>
          </w:tcPr>
          <w:p w14:paraId="575D0735"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4,643,637</w:t>
            </w:r>
          </w:p>
        </w:tc>
        <w:tc>
          <w:tcPr>
            <w:tcW w:w="794" w:type="dxa"/>
            <w:tcBorders>
              <w:top w:val="nil"/>
              <w:bottom w:val="nil"/>
            </w:tcBorders>
            <w:vAlign w:val="center"/>
          </w:tcPr>
          <w:p w14:paraId="26EA5CD7"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1.19</w:t>
            </w:r>
          </w:p>
        </w:tc>
        <w:tc>
          <w:tcPr>
            <w:tcW w:w="1474" w:type="dxa"/>
            <w:tcBorders>
              <w:top w:val="nil"/>
              <w:bottom w:val="nil"/>
            </w:tcBorders>
            <w:vAlign w:val="center"/>
          </w:tcPr>
          <w:p w14:paraId="07F85CC1"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4,520,620</w:t>
            </w:r>
          </w:p>
        </w:tc>
        <w:tc>
          <w:tcPr>
            <w:tcW w:w="794" w:type="dxa"/>
            <w:tcBorders>
              <w:top w:val="nil"/>
              <w:bottom w:val="nil"/>
            </w:tcBorders>
            <w:vAlign w:val="center"/>
          </w:tcPr>
          <w:p w14:paraId="5E0B17E0"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1.28</w:t>
            </w:r>
          </w:p>
        </w:tc>
        <w:tc>
          <w:tcPr>
            <w:tcW w:w="1474" w:type="dxa"/>
            <w:tcBorders>
              <w:top w:val="nil"/>
              <w:bottom w:val="nil"/>
            </w:tcBorders>
            <w:vAlign w:val="center"/>
          </w:tcPr>
          <w:p w14:paraId="6A9FDC51" w14:textId="77777777" w:rsidR="009327D5" w:rsidRPr="00AA2A24" w:rsidRDefault="009327D5" w:rsidP="005E00AD">
            <w:pPr>
              <w:ind w:rightChars="10" w:right="24"/>
              <w:jc w:val="right"/>
              <w:rPr>
                <w:rFonts w:ascii="新細明體" w:hAnsi="新細明體"/>
                <w:noProof/>
                <w:sz w:val="20"/>
                <w:highlight w:val="yellow"/>
              </w:rPr>
            </w:pPr>
            <w:r w:rsidRPr="00AA2A24">
              <w:rPr>
                <w:rFonts w:ascii="新細明體" w:hAnsi="新細明體" w:hint="eastAsia"/>
                <w:noProof/>
                <w:sz w:val="20"/>
              </w:rPr>
              <w:t>123,017</w:t>
            </w:r>
          </w:p>
        </w:tc>
        <w:tc>
          <w:tcPr>
            <w:tcW w:w="797" w:type="dxa"/>
            <w:tcBorders>
              <w:top w:val="nil"/>
              <w:bottom w:val="nil"/>
              <w:right w:val="nil"/>
            </w:tcBorders>
            <w:vAlign w:val="center"/>
          </w:tcPr>
          <w:p w14:paraId="11D3F781" w14:textId="77777777" w:rsidR="009327D5" w:rsidRPr="00AA2A24" w:rsidRDefault="009327D5" w:rsidP="005E00AD">
            <w:pPr>
              <w:ind w:rightChars="10" w:right="24"/>
              <w:jc w:val="right"/>
              <w:rPr>
                <w:rFonts w:ascii="新細明體" w:hAnsi="新細明體"/>
                <w:kern w:val="0"/>
                <w:sz w:val="20"/>
                <w:highlight w:val="yellow"/>
              </w:rPr>
            </w:pPr>
            <w:r w:rsidRPr="00AA2A24">
              <w:rPr>
                <w:rFonts w:ascii="新細明體" w:hAnsi="新細明體" w:hint="eastAsia"/>
                <w:kern w:val="0"/>
                <w:sz w:val="20"/>
              </w:rPr>
              <w:t>2.72</w:t>
            </w:r>
          </w:p>
        </w:tc>
      </w:tr>
      <w:tr w:rsidR="009327D5" w14:paraId="7FF1E317"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7E6C7E7D" w14:textId="77777777" w:rsidR="009327D5" w:rsidRPr="00AA2A24" w:rsidRDefault="009327D5" w:rsidP="005E00AD">
            <w:pPr>
              <w:ind w:leftChars="100" w:left="240"/>
              <w:rPr>
                <w:rFonts w:eastAsia="標楷體" w:hAnsi="標楷體"/>
                <w:kern w:val="0"/>
                <w:sz w:val="22"/>
                <w:highlight w:val="yellow"/>
              </w:rPr>
            </w:pPr>
            <w:r w:rsidRPr="00AA2A24">
              <w:rPr>
                <w:rFonts w:eastAsia="標楷體" w:hAnsi="標楷體" w:hint="eastAsia"/>
                <w:b/>
                <w:kern w:val="0"/>
                <w:sz w:val="22"/>
              </w:rPr>
              <w:t>無形資產</w:t>
            </w:r>
          </w:p>
        </w:tc>
        <w:tc>
          <w:tcPr>
            <w:tcW w:w="1474" w:type="dxa"/>
            <w:tcBorders>
              <w:top w:val="nil"/>
              <w:bottom w:val="nil"/>
            </w:tcBorders>
            <w:vAlign w:val="center"/>
          </w:tcPr>
          <w:p w14:paraId="233D7075"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27,661,794</w:t>
            </w:r>
          </w:p>
        </w:tc>
        <w:tc>
          <w:tcPr>
            <w:tcW w:w="794" w:type="dxa"/>
            <w:tcBorders>
              <w:top w:val="nil"/>
              <w:bottom w:val="nil"/>
            </w:tcBorders>
            <w:vAlign w:val="center"/>
          </w:tcPr>
          <w:p w14:paraId="070FF37A"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7.06</w:t>
            </w:r>
          </w:p>
        </w:tc>
        <w:tc>
          <w:tcPr>
            <w:tcW w:w="1474" w:type="dxa"/>
            <w:tcBorders>
              <w:top w:val="nil"/>
              <w:bottom w:val="nil"/>
            </w:tcBorders>
            <w:vAlign w:val="center"/>
          </w:tcPr>
          <w:p w14:paraId="09FC40ED"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27,235,330</w:t>
            </w:r>
          </w:p>
        </w:tc>
        <w:tc>
          <w:tcPr>
            <w:tcW w:w="794" w:type="dxa"/>
            <w:tcBorders>
              <w:top w:val="nil"/>
              <w:bottom w:val="nil"/>
            </w:tcBorders>
            <w:vAlign w:val="center"/>
          </w:tcPr>
          <w:p w14:paraId="2D538104"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7.74</w:t>
            </w:r>
          </w:p>
        </w:tc>
        <w:tc>
          <w:tcPr>
            <w:tcW w:w="1474" w:type="dxa"/>
            <w:tcBorders>
              <w:top w:val="nil"/>
              <w:bottom w:val="nil"/>
            </w:tcBorders>
            <w:vAlign w:val="center"/>
          </w:tcPr>
          <w:p w14:paraId="778943C7" w14:textId="77777777" w:rsidR="009327D5" w:rsidRPr="00AA2A24" w:rsidRDefault="009327D5" w:rsidP="005E00AD">
            <w:pPr>
              <w:ind w:rightChars="10" w:right="24"/>
              <w:jc w:val="right"/>
              <w:rPr>
                <w:rFonts w:ascii="新細明體" w:hAnsi="新細明體"/>
                <w:noProof/>
                <w:sz w:val="20"/>
                <w:highlight w:val="yellow"/>
              </w:rPr>
            </w:pPr>
            <w:r w:rsidRPr="00AA2A24">
              <w:rPr>
                <w:rFonts w:ascii="新細明體" w:hAnsi="新細明體" w:hint="eastAsia"/>
                <w:b/>
                <w:noProof/>
                <w:sz w:val="20"/>
              </w:rPr>
              <w:t>426,464</w:t>
            </w:r>
          </w:p>
        </w:tc>
        <w:tc>
          <w:tcPr>
            <w:tcW w:w="797" w:type="dxa"/>
            <w:tcBorders>
              <w:top w:val="nil"/>
              <w:bottom w:val="nil"/>
              <w:right w:val="nil"/>
            </w:tcBorders>
            <w:vAlign w:val="center"/>
          </w:tcPr>
          <w:p w14:paraId="67FA1483" w14:textId="77777777" w:rsidR="009327D5" w:rsidRPr="00AA2A24" w:rsidRDefault="009327D5" w:rsidP="005E00AD">
            <w:pPr>
              <w:ind w:rightChars="10" w:right="24"/>
              <w:jc w:val="right"/>
              <w:rPr>
                <w:rFonts w:ascii="新細明體" w:hAnsi="新細明體"/>
                <w:kern w:val="0"/>
                <w:sz w:val="20"/>
                <w:highlight w:val="yellow"/>
              </w:rPr>
            </w:pPr>
            <w:r w:rsidRPr="00AA2A24">
              <w:rPr>
                <w:rFonts w:ascii="新細明體" w:hAnsi="新細明體" w:hint="eastAsia"/>
                <w:b/>
                <w:kern w:val="0"/>
                <w:sz w:val="20"/>
              </w:rPr>
              <w:t>1.57</w:t>
            </w:r>
          </w:p>
        </w:tc>
      </w:tr>
      <w:tr w:rsidR="009327D5" w14:paraId="376B4D59"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7DA1F312" w14:textId="77777777" w:rsidR="009327D5" w:rsidRPr="00AA2A24" w:rsidRDefault="009327D5" w:rsidP="005E00AD">
            <w:pPr>
              <w:ind w:leftChars="200" w:left="480"/>
              <w:rPr>
                <w:rFonts w:eastAsia="標楷體" w:hAnsi="標楷體"/>
                <w:kern w:val="0"/>
                <w:sz w:val="22"/>
                <w:highlight w:val="yellow"/>
              </w:rPr>
            </w:pPr>
            <w:r w:rsidRPr="00AA2A24">
              <w:rPr>
                <w:rFonts w:eastAsia="標楷體" w:hAnsi="標楷體" w:hint="eastAsia"/>
                <w:kern w:val="0"/>
                <w:sz w:val="22"/>
              </w:rPr>
              <w:t>無形資產</w:t>
            </w:r>
          </w:p>
        </w:tc>
        <w:tc>
          <w:tcPr>
            <w:tcW w:w="1474" w:type="dxa"/>
            <w:tcBorders>
              <w:top w:val="nil"/>
              <w:bottom w:val="nil"/>
            </w:tcBorders>
            <w:vAlign w:val="center"/>
          </w:tcPr>
          <w:p w14:paraId="48F6F459"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27,661,794</w:t>
            </w:r>
          </w:p>
        </w:tc>
        <w:tc>
          <w:tcPr>
            <w:tcW w:w="794" w:type="dxa"/>
            <w:tcBorders>
              <w:top w:val="nil"/>
              <w:bottom w:val="nil"/>
            </w:tcBorders>
            <w:vAlign w:val="center"/>
          </w:tcPr>
          <w:p w14:paraId="4508C915"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7.06</w:t>
            </w:r>
          </w:p>
        </w:tc>
        <w:tc>
          <w:tcPr>
            <w:tcW w:w="1474" w:type="dxa"/>
            <w:tcBorders>
              <w:top w:val="nil"/>
              <w:bottom w:val="nil"/>
            </w:tcBorders>
            <w:vAlign w:val="center"/>
          </w:tcPr>
          <w:p w14:paraId="7D1700CB"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27,235,330</w:t>
            </w:r>
          </w:p>
        </w:tc>
        <w:tc>
          <w:tcPr>
            <w:tcW w:w="794" w:type="dxa"/>
            <w:tcBorders>
              <w:top w:val="nil"/>
              <w:bottom w:val="nil"/>
            </w:tcBorders>
            <w:vAlign w:val="center"/>
          </w:tcPr>
          <w:p w14:paraId="76866799"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sz w:val="20"/>
              </w:rPr>
              <w:t>7.74</w:t>
            </w:r>
          </w:p>
        </w:tc>
        <w:tc>
          <w:tcPr>
            <w:tcW w:w="1474" w:type="dxa"/>
            <w:tcBorders>
              <w:top w:val="nil"/>
              <w:bottom w:val="nil"/>
            </w:tcBorders>
            <w:vAlign w:val="center"/>
          </w:tcPr>
          <w:p w14:paraId="1D416287" w14:textId="77777777" w:rsidR="009327D5" w:rsidRPr="00AA2A24" w:rsidRDefault="009327D5" w:rsidP="005E00AD">
            <w:pPr>
              <w:ind w:rightChars="10" w:right="24"/>
              <w:jc w:val="right"/>
              <w:rPr>
                <w:rFonts w:ascii="新細明體" w:hAnsi="新細明體"/>
                <w:noProof/>
                <w:sz w:val="20"/>
                <w:highlight w:val="yellow"/>
              </w:rPr>
            </w:pPr>
            <w:r w:rsidRPr="00AA2A24">
              <w:rPr>
                <w:rFonts w:ascii="新細明體" w:hAnsi="新細明體" w:hint="eastAsia"/>
                <w:noProof/>
                <w:sz w:val="20"/>
              </w:rPr>
              <w:t>426,464</w:t>
            </w:r>
          </w:p>
        </w:tc>
        <w:tc>
          <w:tcPr>
            <w:tcW w:w="797" w:type="dxa"/>
            <w:tcBorders>
              <w:top w:val="nil"/>
              <w:bottom w:val="nil"/>
              <w:right w:val="nil"/>
            </w:tcBorders>
            <w:vAlign w:val="center"/>
          </w:tcPr>
          <w:p w14:paraId="706D97F4" w14:textId="77777777" w:rsidR="009327D5" w:rsidRPr="00AA2A24" w:rsidRDefault="009327D5" w:rsidP="005E00AD">
            <w:pPr>
              <w:ind w:rightChars="10" w:right="24"/>
              <w:jc w:val="right"/>
              <w:rPr>
                <w:rFonts w:ascii="新細明體" w:hAnsi="新細明體"/>
                <w:kern w:val="0"/>
                <w:sz w:val="20"/>
                <w:highlight w:val="yellow"/>
              </w:rPr>
            </w:pPr>
            <w:r w:rsidRPr="00AA2A24">
              <w:rPr>
                <w:rFonts w:ascii="新細明體" w:hAnsi="新細明體" w:hint="eastAsia"/>
                <w:kern w:val="0"/>
                <w:sz w:val="20"/>
              </w:rPr>
              <w:t>1.57</w:t>
            </w:r>
          </w:p>
        </w:tc>
      </w:tr>
      <w:tr w:rsidR="009327D5" w14:paraId="55FE7F8D"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2A8323C7" w14:textId="77777777" w:rsidR="009327D5" w:rsidRPr="00AA2A24" w:rsidRDefault="009327D5" w:rsidP="005E00AD">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nil"/>
            </w:tcBorders>
            <w:vAlign w:val="center"/>
          </w:tcPr>
          <w:p w14:paraId="040057F9"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391,552,072</w:t>
            </w:r>
          </w:p>
        </w:tc>
        <w:tc>
          <w:tcPr>
            <w:tcW w:w="794" w:type="dxa"/>
            <w:tcBorders>
              <w:top w:val="nil"/>
              <w:bottom w:val="nil"/>
            </w:tcBorders>
            <w:vAlign w:val="center"/>
          </w:tcPr>
          <w:p w14:paraId="1C3B944C"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34B4DADD"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351,864,522</w:t>
            </w:r>
          </w:p>
        </w:tc>
        <w:tc>
          <w:tcPr>
            <w:tcW w:w="794" w:type="dxa"/>
            <w:tcBorders>
              <w:top w:val="nil"/>
              <w:bottom w:val="nil"/>
            </w:tcBorders>
            <w:vAlign w:val="center"/>
          </w:tcPr>
          <w:p w14:paraId="193D0D0E" w14:textId="77777777" w:rsidR="009327D5" w:rsidRPr="00AA2A24" w:rsidRDefault="009327D5" w:rsidP="005E00AD">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562A9179" w14:textId="77777777" w:rsidR="009327D5" w:rsidRPr="00AA2A24" w:rsidRDefault="009327D5" w:rsidP="005E00AD">
            <w:pPr>
              <w:ind w:rightChars="10" w:right="24"/>
              <w:jc w:val="right"/>
              <w:rPr>
                <w:rFonts w:ascii="新細明體" w:hAnsi="新細明體"/>
                <w:noProof/>
                <w:sz w:val="20"/>
                <w:highlight w:val="yellow"/>
              </w:rPr>
            </w:pPr>
            <w:r w:rsidRPr="00AA2A24">
              <w:rPr>
                <w:rFonts w:ascii="新細明體" w:hAnsi="新細明體" w:hint="eastAsia"/>
                <w:b/>
                <w:noProof/>
                <w:sz w:val="20"/>
              </w:rPr>
              <w:t>39,687,550</w:t>
            </w:r>
          </w:p>
        </w:tc>
        <w:tc>
          <w:tcPr>
            <w:tcW w:w="797" w:type="dxa"/>
            <w:tcBorders>
              <w:top w:val="nil"/>
              <w:bottom w:val="nil"/>
              <w:right w:val="nil"/>
            </w:tcBorders>
            <w:vAlign w:val="center"/>
          </w:tcPr>
          <w:p w14:paraId="3A1BC26C" w14:textId="77777777" w:rsidR="009327D5" w:rsidRPr="00AA2A24" w:rsidRDefault="009327D5" w:rsidP="005E00AD">
            <w:pPr>
              <w:ind w:rightChars="10" w:right="24"/>
              <w:jc w:val="right"/>
              <w:rPr>
                <w:rFonts w:ascii="新細明體" w:hAnsi="新細明體"/>
                <w:kern w:val="0"/>
                <w:sz w:val="20"/>
                <w:highlight w:val="yellow"/>
              </w:rPr>
            </w:pPr>
            <w:r w:rsidRPr="00AA2A24">
              <w:rPr>
                <w:rFonts w:ascii="新細明體" w:hAnsi="新細明體" w:hint="eastAsia"/>
                <w:b/>
                <w:kern w:val="0"/>
                <w:sz w:val="20"/>
              </w:rPr>
              <w:t>11.28</w:t>
            </w:r>
          </w:p>
        </w:tc>
      </w:tr>
      <w:tr w:rsidR="009327D5" w14:paraId="27401660"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1F7027A8" w14:textId="77777777" w:rsidR="009327D5" w:rsidRPr="00AA2A24" w:rsidRDefault="009327D5" w:rsidP="005E00AD">
            <w:pPr>
              <w:rPr>
                <w:rFonts w:eastAsia="標楷體" w:hAnsi="標楷體"/>
                <w:b/>
                <w:kern w:val="0"/>
                <w:sz w:val="22"/>
              </w:rPr>
            </w:pPr>
            <w:r w:rsidRPr="00AA2A24">
              <w:rPr>
                <w:rFonts w:eastAsia="標楷體" w:hAnsi="標楷體" w:hint="eastAsia"/>
                <w:b/>
                <w:kern w:val="0"/>
                <w:sz w:val="22"/>
              </w:rPr>
              <w:t>負債</w:t>
            </w:r>
          </w:p>
        </w:tc>
        <w:tc>
          <w:tcPr>
            <w:tcW w:w="1474" w:type="dxa"/>
            <w:tcBorders>
              <w:top w:val="nil"/>
              <w:bottom w:val="nil"/>
            </w:tcBorders>
            <w:vAlign w:val="center"/>
          </w:tcPr>
          <w:p w14:paraId="2CAE0CEF"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201,755,996</w:t>
            </w:r>
          </w:p>
        </w:tc>
        <w:tc>
          <w:tcPr>
            <w:tcW w:w="794" w:type="dxa"/>
            <w:tcBorders>
              <w:top w:val="nil"/>
              <w:bottom w:val="nil"/>
            </w:tcBorders>
            <w:vAlign w:val="center"/>
          </w:tcPr>
          <w:p w14:paraId="2C32E971"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51.53</w:t>
            </w:r>
          </w:p>
        </w:tc>
        <w:tc>
          <w:tcPr>
            <w:tcW w:w="1474" w:type="dxa"/>
            <w:tcBorders>
              <w:top w:val="nil"/>
              <w:bottom w:val="nil"/>
            </w:tcBorders>
            <w:vAlign w:val="center"/>
          </w:tcPr>
          <w:p w14:paraId="38326BDE"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175,780,682</w:t>
            </w:r>
          </w:p>
        </w:tc>
        <w:tc>
          <w:tcPr>
            <w:tcW w:w="794" w:type="dxa"/>
            <w:tcBorders>
              <w:top w:val="nil"/>
              <w:bottom w:val="nil"/>
            </w:tcBorders>
            <w:vAlign w:val="center"/>
          </w:tcPr>
          <w:p w14:paraId="0160F8FF"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49.96</w:t>
            </w:r>
          </w:p>
        </w:tc>
        <w:tc>
          <w:tcPr>
            <w:tcW w:w="1474" w:type="dxa"/>
            <w:tcBorders>
              <w:top w:val="nil"/>
              <w:bottom w:val="nil"/>
            </w:tcBorders>
            <w:vAlign w:val="center"/>
          </w:tcPr>
          <w:p w14:paraId="003CFDD9" w14:textId="77777777" w:rsidR="009327D5" w:rsidRPr="00AA2A24" w:rsidRDefault="009327D5" w:rsidP="005E00AD">
            <w:pPr>
              <w:ind w:rightChars="10" w:right="24"/>
              <w:jc w:val="right"/>
              <w:rPr>
                <w:rFonts w:ascii="新細明體" w:hAnsi="新細明體"/>
                <w:b/>
                <w:noProof/>
                <w:sz w:val="20"/>
              </w:rPr>
            </w:pPr>
            <w:r w:rsidRPr="00AA2A24">
              <w:rPr>
                <w:rFonts w:ascii="新細明體" w:hAnsi="新細明體" w:hint="eastAsia"/>
                <w:b/>
                <w:noProof/>
                <w:sz w:val="20"/>
              </w:rPr>
              <w:t>25,975,314</w:t>
            </w:r>
          </w:p>
        </w:tc>
        <w:tc>
          <w:tcPr>
            <w:tcW w:w="797" w:type="dxa"/>
            <w:tcBorders>
              <w:top w:val="nil"/>
              <w:bottom w:val="nil"/>
              <w:right w:val="nil"/>
            </w:tcBorders>
            <w:vAlign w:val="center"/>
          </w:tcPr>
          <w:p w14:paraId="3EE30B95" w14:textId="77777777" w:rsidR="009327D5" w:rsidRPr="00AA2A24" w:rsidRDefault="009327D5" w:rsidP="005E00AD">
            <w:pPr>
              <w:ind w:rightChars="10" w:right="24"/>
              <w:jc w:val="right"/>
              <w:rPr>
                <w:rFonts w:ascii="新細明體" w:hAnsi="新細明體"/>
                <w:b/>
                <w:kern w:val="0"/>
                <w:sz w:val="20"/>
              </w:rPr>
            </w:pPr>
            <w:r w:rsidRPr="00AA2A24">
              <w:rPr>
                <w:rFonts w:ascii="新細明體" w:hAnsi="新細明體" w:hint="eastAsia"/>
                <w:b/>
                <w:kern w:val="0"/>
                <w:sz w:val="20"/>
              </w:rPr>
              <w:t>14.78</w:t>
            </w:r>
          </w:p>
        </w:tc>
      </w:tr>
      <w:tr w:rsidR="009327D5" w14:paraId="4236CA7F"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60A73AA3" w14:textId="77777777" w:rsidR="009327D5" w:rsidRPr="00AA2A24" w:rsidRDefault="009327D5" w:rsidP="005E00AD">
            <w:pPr>
              <w:ind w:leftChars="100" w:left="240"/>
              <w:rPr>
                <w:rFonts w:eastAsia="標楷體" w:hAnsi="標楷體"/>
                <w:b/>
                <w:kern w:val="0"/>
                <w:sz w:val="22"/>
              </w:rPr>
            </w:pPr>
            <w:r w:rsidRPr="00AA2A24">
              <w:rPr>
                <w:rFonts w:eastAsia="標楷體" w:hAnsi="標楷體" w:hint="eastAsia"/>
                <w:b/>
                <w:kern w:val="0"/>
                <w:sz w:val="22"/>
              </w:rPr>
              <w:t>流動負債</w:t>
            </w:r>
          </w:p>
        </w:tc>
        <w:tc>
          <w:tcPr>
            <w:tcW w:w="1474" w:type="dxa"/>
            <w:tcBorders>
              <w:top w:val="nil"/>
              <w:bottom w:val="nil"/>
            </w:tcBorders>
            <w:vAlign w:val="center"/>
          </w:tcPr>
          <w:p w14:paraId="0A817049"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194,620,698</w:t>
            </w:r>
          </w:p>
        </w:tc>
        <w:tc>
          <w:tcPr>
            <w:tcW w:w="794" w:type="dxa"/>
            <w:tcBorders>
              <w:top w:val="nil"/>
              <w:bottom w:val="nil"/>
            </w:tcBorders>
            <w:vAlign w:val="center"/>
          </w:tcPr>
          <w:p w14:paraId="22BD57AB"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49.70</w:t>
            </w:r>
          </w:p>
        </w:tc>
        <w:tc>
          <w:tcPr>
            <w:tcW w:w="1474" w:type="dxa"/>
            <w:tcBorders>
              <w:top w:val="nil"/>
              <w:bottom w:val="nil"/>
            </w:tcBorders>
            <w:vAlign w:val="center"/>
          </w:tcPr>
          <w:p w14:paraId="54D908F8"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171,447,454</w:t>
            </w:r>
          </w:p>
        </w:tc>
        <w:tc>
          <w:tcPr>
            <w:tcW w:w="794" w:type="dxa"/>
            <w:tcBorders>
              <w:top w:val="nil"/>
              <w:bottom w:val="nil"/>
            </w:tcBorders>
            <w:vAlign w:val="center"/>
          </w:tcPr>
          <w:p w14:paraId="253A07BC"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48.73</w:t>
            </w:r>
          </w:p>
        </w:tc>
        <w:tc>
          <w:tcPr>
            <w:tcW w:w="1474" w:type="dxa"/>
            <w:tcBorders>
              <w:top w:val="nil"/>
              <w:bottom w:val="nil"/>
            </w:tcBorders>
            <w:vAlign w:val="center"/>
          </w:tcPr>
          <w:p w14:paraId="3E477184" w14:textId="77777777" w:rsidR="009327D5" w:rsidRPr="00AA2A24" w:rsidRDefault="009327D5" w:rsidP="005E00AD">
            <w:pPr>
              <w:ind w:rightChars="10" w:right="24"/>
              <w:jc w:val="right"/>
              <w:rPr>
                <w:rFonts w:ascii="新細明體" w:hAnsi="新細明體"/>
                <w:b/>
                <w:noProof/>
                <w:sz w:val="20"/>
              </w:rPr>
            </w:pPr>
            <w:r w:rsidRPr="00AA2A24">
              <w:rPr>
                <w:rFonts w:ascii="新細明體" w:hAnsi="新細明體" w:hint="eastAsia"/>
                <w:b/>
                <w:noProof/>
                <w:sz w:val="20"/>
              </w:rPr>
              <w:t>23,173,244</w:t>
            </w:r>
          </w:p>
        </w:tc>
        <w:tc>
          <w:tcPr>
            <w:tcW w:w="797" w:type="dxa"/>
            <w:tcBorders>
              <w:top w:val="nil"/>
              <w:bottom w:val="nil"/>
              <w:right w:val="nil"/>
            </w:tcBorders>
            <w:vAlign w:val="center"/>
          </w:tcPr>
          <w:p w14:paraId="55DAB3F6" w14:textId="77777777" w:rsidR="009327D5" w:rsidRPr="00AA2A24" w:rsidRDefault="009327D5" w:rsidP="005E00AD">
            <w:pPr>
              <w:ind w:rightChars="10" w:right="24"/>
              <w:jc w:val="right"/>
              <w:rPr>
                <w:rFonts w:ascii="新細明體" w:hAnsi="新細明體"/>
                <w:b/>
                <w:kern w:val="0"/>
                <w:sz w:val="20"/>
              </w:rPr>
            </w:pPr>
            <w:r w:rsidRPr="00AA2A24">
              <w:rPr>
                <w:rFonts w:ascii="新細明體" w:hAnsi="新細明體" w:hint="eastAsia"/>
                <w:b/>
                <w:kern w:val="0"/>
                <w:sz w:val="20"/>
              </w:rPr>
              <w:t>13.52</w:t>
            </w:r>
          </w:p>
        </w:tc>
      </w:tr>
      <w:tr w:rsidR="009327D5" w14:paraId="69E83278"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4B0333B7" w14:textId="77777777" w:rsidR="009327D5" w:rsidRPr="00AA2A24" w:rsidRDefault="009327D5" w:rsidP="005E00AD">
            <w:pPr>
              <w:ind w:leftChars="200" w:left="480"/>
              <w:rPr>
                <w:rFonts w:eastAsia="標楷體" w:hAnsi="標楷體"/>
                <w:b/>
                <w:kern w:val="0"/>
                <w:sz w:val="22"/>
              </w:rPr>
            </w:pPr>
            <w:r w:rsidRPr="00AA2A24">
              <w:rPr>
                <w:rFonts w:eastAsia="標楷體" w:hAnsi="標楷體" w:hint="eastAsia"/>
                <w:kern w:val="0"/>
                <w:sz w:val="22"/>
              </w:rPr>
              <w:t>應付款項</w:t>
            </w:r>
          </w:p>
        </w:tc>
        <w:tc>
          <w:tcPr>
            <w:tcW w:w="1474" w:type="dxa"/>
            <w:tcBorders>
              <w:top w:val="nil"/>
              <w:bottom w:val="nil"/>
            </w:tcBorders>
            <w:vAlign w:val="center"/>
          </w:tcPr>
          <w:p w14:paraId="54E3DB8E"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194,620,698</w:t>
            </w:r>
          </w:p>
        </w:tc>
        <w:tc>
          <w:tcPr>
            <w:tcW w:w="794" w:type="dxa"/>
            <w:tcBorders>
              <w:top w:val="nil"/>
              <w:bottom w:val="nil"/>
            </w:tcBorders>
            <w:vAlign w:val="center"/>
          </w:tcPr>
          <w:p w14:paraId="446ABBE4"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49.70</w:t>
            </w:r>
          </w:p>
        </w:tc>
        <w:tc>
          <w:tcPr>
            <w:tcW w:w="1474" w:type="dxa"/>
            <w:tcBorders>
              <w:top w:val="nil"/>
              <w:bottom w:val="nil"/>
            </w:tcBorders>
            <w:vAlign w:val="center"/>
          </w:tcPr>
          <w:p w14:paraId="4DB6E37B"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171,447,454</w:t>
            </w:r>
          </w:p>
        </w:tc>
        <w:tc>
          <w:tcPr>
            <w:tcW w:w="794" w:type="dxa"/>
            <w:tcBorders>
              <w:top w:val="nil"/>
              <w:bottom w:val="nil"/>
            </w:tcBorders>
            <w:vAlign w:val="center"/>
          </w:tcPr>
          <w:p w14:paraId="7C41D4B9"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48.73</w:t>
            </w:r>
          </w:p>
        </w:tc>
        <w:tc>
          <w:tcPr>
            <w:tcW w:w="1474" w:type="dxa"/>
            <w:tcBorders>
              <w:top w:val="nil"/>
              <w:bottom w:val="nil"/>
            </w:tcBorders>
            <w:vAlign w:val="center"/>
          </w:tcPr>
          <w:p w14:paraId="048AC4C2" w14:textId="77777777" w:rsidR="009327D5" w:rsidRPr="00AA2A24" w:rsidRDefault="009327D5" w:rsidP="005E00AD">
            <w:pPr>
              <w:ind w:rightChars="10" w:right="24"/>
              <w:jc w:val="right"/>
              <w:rPr>
                <w:rFonts w:ascii="新細明體" w:hAnsi="新細明體"/>
                <w:b/>
                <w:noProof/>
                <w:sz w:val="20"/>
              </w:rPr>
            </w:pPr>
            <w:r w:rsidRPr="00AA2A24">
              <w:rPr>
                <w:rFonts w:ascii="新細明體" w:hAnsi="新細明體" w:hint="eastAsia"/>
                <w:noProof/>
                <w:sz w:val="20"/>
              </w:rPr>
              <w:t>23,173,244</w:t>
            </w:r>
          </w:p>
        </w:tc>
        <w:tc>
          <w:tcPr>
            <w:tcW w:w="797" w:type="dxa"/>
            <w:tcBorders>
              <w:top w:val="nil"/>
              <w:bottom w:val="nil"/>
              <w:right w:val="nil"/>
            </w:tcBorders>
            <w:vAlign w:val="center"/>
          </w:tcPr>
          <w:p w14:paraId="5AAAEA37" w14:textId="77777777" w:rsidR="009327D5" w:rsidRPr="00AA2A24" w:rsidRDefault="009327D5" w:rsidP="005E00AD">
            <w:pPr>
              <w:ind w:rightChars="10" w:right="24"/>
              <w:jc w:val="right"/>
              <w:rPr>
                <w:rFonts w:ascii="新細明體" w:hAnsi="新細明體"/>
                <w:b/>
                <w:kern w:val="0"/>
                <w:sz w:val="20"/>
              </w:rPr>
            </w:pPr>
            <w:r w:rsidRPr="00AA2A24">
              <w:rPr>
                <w:rFonts w:ascii="新細明體" w:hAnsi="新細明體" w:hint="eastAsia"/>
                <w:kern w:val="0"/>
                <w:sz w:val="20"/>
              </w:rPr>
              <w:t>13.52</w:t>
            </w:r>
          </w:p>
        </w:tc>
      </w:tr>
      <w:tr w:rsidR="009327D5" w14:paraId="1CD25C80"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0BE5146B" w14:textId="77777777" w:rsidR="009327D5" w:rsidRPr="00AA2A24" w:rsidRDefault="009327D5" w:rsidP="005E00AD">
            <w:pPr>
              <w:ind w:leftChars="100" w:left="240"/>
              <w:rPr>
                <w:rFonts w:eastAsia="標楷體" w:hAnsi="標楷體"/>
                <w:b/>
                <w:kern w:val="0"/>
                <w:sz w:val="22"/>
              </w:rPr>
            </w:pPr>
            <w:r w:rsidRPr="00AA2A24">
              <w:rPr>
                <w:rFonts w:eastAsia="標楷體" w:hAnsi="標楷體" w:hint="eastAsia"/>
                <w:b/>
                <w:kern w:val="0"/>
                <w:sz w:val="22"/>
              </w:rPr>
              <w:t>其他負債</w:t>
            </w:r>
          </w:p>
        </w:tc>
        <w:tc>
          <w:tcPr>
            <w:tcW w:w="1474" w:type="dxa"/>
            <w:tcBorders>
              <w:top w:val="nil"/>
              <w:bottom w:val="nil"/>
            </w:tcBorders>
            <w:vAlign w:val="center"/>
          </w:tcPr>
          <w:p w14:paraId="6E4CF2C8"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7,135,298</w:t>
            </w:r>
          </w:p>
        </w:tc>
        <w:tc>
          <w:tcPr>
            <w:tcW w:w="794" w:type="dxa"/>
            <w:tcBorders>
              <w:top w:val="nil"/>
              <w:bottom w:val="nil"/>
            </w:tcBorders>
            <w:vAlign w:val="center"/>
          </w:tcPr>
          <w:p w14:paraId="190ADF6A"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1.82</w:t>
            </w:r>
          </w:p>
        </w:tc>
        <w:tc>
          <w:tcPr>
            <w:tcW w:w="1474" w:type="dxa"/>
            <w:tcBorders>
              <w:top w:val="nil"/>
              <w:bottom w:val="nil"/>
            </w:tcBorders>
            <w:vAlign w:val="center"/>
          </w:tcPr>
          <w:p w14:paraId="5129A99E"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4,333,228</w:t>
            </w:r>
          </w:p>
        </w:tc>
        <w:tc>
          <w:tcPr>
            <w:tcW w:w="794" w:type="dxa"/>
            <w:tcBorders>
              <w:top w:val="nil"/>
              <w:bottom w:val="nil"/>
            </w:tcBorders>
            <w:vAlign w:val="center"/>
          </w:tcPr>
          <w:p w14:paraId="465CF082"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1.23</w:t>
            </w:r>
          </w:p>
        </w:tc>
        <w:tc>
          <w:tcPr>
            <w:tcW w:w="1474" w:type="dxa"/>
            <w:tcBorders>
              <w:top w:val="nil"/>
              <w:bottom w:val="nil"/>
            </w:tcBorders>
            <w:vAlign w:val="center"/>
          </w:tcPr>
          <w:p w14:paraId="76838A75" w14:textId="77777777" w:rsidR="009327D5" w:rsidRPr="00AA2A24" w:rsidRDefault="009327D5" w:rsidP="005E00AD">
            <w:pPr>
              <w:ind w:rightChars="10" w:right="24"/>
              <w:jc w:val="right"/>
              <w:rPr>
                <w:rFonts w:ascii="新細明體" w:hAnsi="新細明體"/>
                <w:b/>
                <w:noProof/>
                <w:sz w:val="20"/>
              </w:rPr>
            </w:pPr>
            <w:r w:rsidRPr="00AA2A24">
              <w:rPr>
                <w:rFonts w:ascii="新細明體" w:hAnsi="新細明體" w:hint="eastAsia"/>
                <w:b/>
                <w:noProof/>
                <w:sz w:val="20"/>
              </w:rPr>
              <w:t>2,802,070</w:t>
            </w:r>
          </w:p>
        </w:tc>
        <w:tc>
          <w:tcPr>
            <w:tcW w:w="797" w:type="dxa"/>
            <w:tcBorders>
              <w:top w:val="nil"/>
              <w:bottom w:val="nil"/>
              <w:right w:val="nil"/>
            </w:tcBorders>
            <w:vAlign w:val="center"/>
          </w:tcPr>
          <w:p w14:paraId="2F63A58A" w14:textId="77777777" w:rsidR="009327D5" w:rsidRPr="00AA2A24" w:rsidRDefault="009327D5" w:rsidP="005E00AD">
            <w:pPr>
              <w:ind w:rightChars="10" w:right="24"/>
              <w:jc w:val="right"/>
              <w:rPr>
                <w:rFonts w:ascii="新細明體" w:hAnsi="新細明體"/>
                <w:b/>
                <w:kern w:val="0"/>
                <w:sz w:val="20"/>
              </w:rPr>
            </w:pPr>
            <w:r w:rsidRPr="00AA2A24">
              <w:rPr>
                <w:rFonts w:ascii="新細明體" w:hAnsi="新細明體" w:hint="eastAsia"/>
                <w:b/>
                <w:kern w:val="0"/>
                <w:sz w:val="20"/>
              </w:rPr>
              <w:t>64.66</w:t>
            </w:r>
          </w:p>
        </w:tc>
      </w:tr>
      <w:tr w:rsidR="009327D5" w14:paraId="0CB3A9A2"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4D336B46" w14:textId="77777777" w:rsidR="009327D5" w:rsidRPr="00AA2A24" w:rsidRDefault="009327D5" w:rsidP="005E00AD">
            <w:pPr>
              <w:ind w:leftChars="200" w:left="480"/>
              <w:rPr>
                <w:rFonts w:eastAsia="標楷體" w:hAnsi="標楷體"/>
                <w:b/>
                <w:kern w:val="0"/>
                <w:sz w:val="22"/>
              </w:rPr>
            </w:pPr>
            <w:r w:rsidRPr="00AA2A24">
              <w:rPr>
                <w:rFonts w:eastAsia="標楷體" w:hAnsi="標楷體" w:hint="eastAsia"/>
                <w:kern w:val="0"/>
                <w:sz w:val="22"/>
              </w:rPr>
              <w:t>遞延負債</w:t>
            </w:r>
          </w:p>
        </w:tc>
        <w:tc>
          <w:tcPr>
            <w:tcW w:w="1474" w:type="dxa"/>
            <w:tcBorders>
              <w:top w:val="nil"/>
              <w:bottom w:val="nil"/>
            </w:tcBorders>
            <w:vAlign w:val="center"/>
          </w:tcPr>
          <w:p w14:paraId="48A72EED"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17,063</w:t>
            </w:r>
          </w:p>
        </w:tc>
        <w:tc>
          <w:tcPr>
            <w:tcW w:w="794" w:type="dxa"/>
            <w:tcBorders>
              <w:top w:val="nil"/>
              <w:bottom w:val="nil"/>
            </w:tcBorders>
            <w:vAlign w:val="center"/>
          </w:tcPr>
          <w:p w14:paraId="50C01369"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0.00</w:t>
            </w:r>
          </w:p>
        </w:tc>
        <w:tc>
          <w:tcPr>
            <w:tcW w:w="1474" w:type="dxa"/>
            <w:tcBorders>
              <w:top w:val="nil"/>
              <w:bottom w:val="nil"/>
            </w:tcBorders>
            <w:vAlign w:val="center"/>
          </w:tcPr>
          <w:p w14:paraId="73B590C3"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17,466</w:t>
            </w:r>
          </w:p>
        </w:tc>
        <w:tc>
          <w:tcPr>
            <w:tcW w:w="794" w:type="dxa"/>
            <w:tcBorders>
              <w:top w:val="nil"/>
              <w:bottom w:val="nil"/>
            </w:tcBorders>
            <w:vAlign w:val="center"/>
          </w:tcPr>
          <w:p w14:paraId="177F7F14"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0.00</w:t>
            </w:r>
          </w:p>
        </w:tc>
        <w:tc>
          <w:tcPr>
            <w:tcW w:w="1474" w:type="dxa"/>
            <w:tcBorders>
              <w:top w:val="nil"/>
              <w:bottom w:val="nil"/>
            </w:tcBorders>
            <w:vAlign w:val="center"/>
          </w:tcPr>
          <w:p w14:paraId="113AEE05" w14:textId="77777777" w:rsidR="009327D5" w:rsidRPr="00AA2A24" w:rsidRDefault="009327D5" w:rsidP="005E00AD">
            <w:pPr>
              <w:ind w:rightChars="10" w:right="24"/>
              <w:jc w:val="right"/>
              <w:rPr>
                <w:rFonts w:ascii="新細明體" w:hAnsi="新細明體"/>
                <w:b/>
                <w:noProof/>
                <w:sz w:val="20"/>
              </w:rPr>
            </w:pPr>
            <w:r w:rsidRPr="00AA2A24">
              <w:rPr>
                <w:rFonts w:ascii="新細明體" w:hAnsi="新細明體" w:hint="eastAsia"/>
                <w:noProof/>
                <w:sz w:val="20"/>
              </w:rPr>
              <w:t>- 403</w:t>
            </w:r>
          </w:p>
        </w:tc>
        <w:tc>
          <w:tcPr>
            <w:tcW w:w="797" w:type="dxa"/>
            <w:tcBorders>
              <w:top w:val="nil"/>
              <w:bottom w:val="nil"/>
              <w:right w:val="nil"/>
            </w:tcBorders>
            <w:vAlign w:val="center"/>
          </w:tcPr>
          <w:p w14:paraId="1CCA01CC" w14:textId="77777777" w:rsidR="009327D5" w:rsidRPr="00AA2A24" w:rsidRDefault="009327D5" w:rsidP="005E00AD">
            <w:pPr>
              <w:ind w:rightChars="10" w:right="24"/>
              <w:jc w:val="right"/>
              <w:rPr>
                <w:rFonts w:ascii="新細明體" w:hAnsi="新細明體"/>
                <w:b/>
                <w:kern w:val="0"/>
                <w:sz w:val="20"/>
              </w:rPr>
            </w:pPr>
            <w:r w:rsidRPr="00AA2A24">
              <w:rPr>
                <w:rFonts w:ascii="新細明體" w:hAnsi="新細明體" w:hint="eastAsia"/>
                <w:kern w:val="0"/>
                <w:sz w:val="20"/>
              </w:rPr>
              <w:t>- 2.31</w:t>
            </w:r>
          </w:p>
        </w:tc>
      </w:tr>
      <w:tr w:rsidR="009327D5" w14:paraId="1E74F5C2"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637F5A01" w14:textId="77777777" w:rsidR="009327D5" w:rsidRPr="00AA2A24" w:rsidRDefault="009327D5" w:rsidP="005E00AD">
            <w:pPr>
              <w:ind w:leftChars="200" w:left="480"/>
              <w:rPr>
                <w:rFonts w:eastAsia="標楷體" w:hAnsi="標楷體"/>
                <w:b/>
                <w:kern w:val="0"/>
                <w:sz w:val="22"/>
              </w:rPr>
            </w:pPr>
            <w:r w:rsidRPr="00AA2A24">
              <w:rPr>
                <w:rFonts w:eastAsia="標楷體" w:hAnsi="標楷體" w:hint="eastAsia"/>
                <w:kern w:val="0"/>
                <w:sz w:val="22"/>
              </w:rPr>
              <w:t>什項負債</w:t>
            </w:r>
          </w:p>
        </w:tc>
        <w:tc>
          <w:tcPr>
            <w:tcW w:w="1474" w:type="dxa"/>
            <w:tcBorders>
              <w:top w:val="nil"/>
              <w:bottom w:val="nil"/>
            </w:tcBorders>
            <w:vAlign w:val="center"/>
          </w:tcPr>
          <w:p w14:paraId="27ACD45F"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7,118,235</w:t>
            </w:r>
          </w:p>
        </w:tc>
        <w:tc>
          <w:tcPr>
            <w:tcW w:w="794" w:type="dxa"/>
            <w:tcBorders>
              <w:top w:val="nil"/>
              <w:bottom w:val="nil"/>
            </w:tcBorders>
            <w:vAlign w:val="center"/>
          </w:tcPr>
          <w:p w14:paraId="2C5C0B97"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1.82</w:t>
            </w:r>
          </w:p>
        </w:tc>
        <w:tc>
          <w:tcPr>
            <w:tcW w:w="1474" w:type="dxa"/>
            <w:tcBorders>
              <w:top w:val="nil"/>
              <w:bottom w:val="nil"/>
            </w:tcBorders>
            <w:vAlign w:val="center"/>
          </w:tcPr>
          <w:p w14:paraId="623579D8"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4,315,762</w:t>
            </w:r>
          </w:p>
        </w:tc>
        <w:tc>
          <w:tcPr>
            <w:tcW w:w="794" w:type="dxa"/>
            <w:tcBorders>
              <w:top w:val="nil"/>
              <w:bottom w:val="nil"/>
            </w:tcBorders>
            <w:vAlign w:val="center"/>
          </w:tcPr>
          <w:p w14:paraId="38903314"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1.23</w:t>
            </w:r>
          </w:p>
        </w:tc>
        <w:tc>
          <w:tcPr>
            <w:tcW w:w="1474" w:type="dxa"/>
            <w:tcBorders>
              <w:top w:val="nil"/>
              <w:bottom w:val="nil"/>
            </w:tcBorders>
            <w:vAlign w:val="center"/>
          </w:tcPr>
          <w:p w14:paraId="0F04576B" w14:textId="77777777" w:rsidR="009327D5" w:rsidRPr="00AA2A24" w:rsidRDefault="009327D5" w:rsidP="005E00AD">
            <w:pPr>
              <w:ind w:rightChars="10" w:right="24"/>
              <w:jc w:val="right"/>
              <w:rPr>
                <w:rFonts w:ascii="新細明體" w:hAnsi="新細明體"/>
                <w:b/>
                <w:noProof/>
                <w:sz w:val="20"/>
              </w:rPr>
            </w:pPr>
            <w:r w:rsidRPr="00AA2A24">
              <w:rPr>
                <w:rFonts w:ascii="新細明體" w:hAnsi="新細明體" w:hint="eastAsia"/>
                <w:noProof/>
                <w:sz w:val="20"/>
              </w:rPr>
              <w:t>2,802,473</w:t>
            </w:r>
          </w:p>
        </w:tc>
        <w:tc>
          <w:tcPr>
            <w:tcW w:w="797" w:type="dxa"/>
            <w:tcBorders>
              <w:top w:val="nil"/>
              <w:bottom w:val="nil"/>
              <w:right w:val="nil"/>
            </w:tcBorders>
            <w:vAlign w:val="center"/>
          </w:tcPr>
          <w:p w14:paraId="349A4C7C" w14:textId="77777777" w:rsidR="009327D5" w:rsidRPr="00AA2A24" w:rsidRDefault="009327D5" w:rsidP="005E00AD">
            <w:pPr>
              <w:ind w:rightChars="10" w:right="24"/>
              <w:jc w:val="right"/>
              <w:rPr>
                <w:rFonts w:ascii="新細明體" w:hAnsi="新細明體"/>
                <w:b/>
                <w:kern w:val="0"/>
                <w:sz w:val="20"/>
              </w:rPr>
            </w:pPr>
            <w:r w:rsidRPr="00AA2A24">
              <w:rPr>
                <w:rFonts w:ascii="新細明體" w:hAnsi="新細明體" w:hint="eastAsia"/>
                <w:kern w:val="0"/>
                <w:sz w:val="20"/>
              </w:rPr>
              <w:t>64.94</w:t>
            </w:r>
          </w:p>
        </w:tc>
      </w:tr>
      <w:tr w:rsidR="009327D5" w14:paraId="466C0233"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0804DC9C" w14:textId="77777777" w:rsidR="009327D5" w:rsidRPr="00AA2A24" w:rsidRDefault="009327D5" w:rsidP="005E00AD">
            <w:pPr>
              <w:rPr>
                <w:rFonts w:eastAsia="標楷體" w:hAnsi="標楷體"/>
                <w:b/>
                <w:kern w:val="0"/>
                <w:sz w:val="22"/>
              </w:rPr>
            </w:pPr>
            <w:r w:rsidRPr="00AA2A24">
              <w:rPr>
                <w:rFonts w:eastAsia="標楷體" w:hAnsi="標楷體" w:hint="eastAsia"/>
                <w:b/>
                <w:kern w:val="0"/>
                <w:sz w:val="22"/>
              </w:rPr>
              <w:t>淨值</w:t>
            </w:r>
          </w:p>
        </w:tc>
        <w:tc>
          <w:tcPr>
            <w:tcW w:w="1474" w:type="dxa"/>
            <w:tcBorders>
              <w:top w:val="nil"/>
              <w:bottom w:val="nil"/>
            </w:tcBorders>
            <w:vAlign w:val="center"/>
          </w:tcPr>
          <w:p w14:paraId="3D900AF0"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189,796,076</w:t>
            </w:r>
          </w:p>
        </w:tc>
        <w:tc>
          <w:tcPr>
            <w:tcW w:w="794" w:type="dxa"/>
            <w:tcBorders>
              <w:top w:val="nil"/>
              <w:bottom w:val="nil"/>
            </w:tcBorders>
            <w:vAlign w:val="center"/>
          </w:tcPr>
          <w:p w14:paraId="5A0070DA"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48.47</w:t>
            </w:r>
          </w:p>
        </w:tc>
        <w:tc>
          <w:tcPr>
            <w:tcW w:w="1474" w:type="dxa"/>
            <w:tcBorders>
              <w:top w:val="nil"/>
              <w:bottom w:val="nil"/>
            </w:tcBorders>
            <w:vAlign w:val="center"/>
          </w:tcPr>
          <w:p w14:paraId="5DF648F7"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176,083,840</w:t>
            </w:r>
          </w:p>
        </w:tc>
        <w:tc>
          <w:tcPr>
            <w:tcW w:w="794" w:type="dxa"/>
            <w:tcBorders>
              <w:top w:val="nil"/>
              <w:bottom w:val="nil"/>
            </w:tcBorders>
            <w:vAlign w:val="center"/>
          </w:tcPr>
          <w:p w14:paraId="4C5A098A"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50.04</w:t>
            </w:r>
          </w:p>
        </w:tc>
        <w:tc>
          <w:tcPr>
            <w:tcW w:w="1474" w:type="dxa"/>
            <w:tcBorders>
              <w:top w:val="nil"/>
              <w:bottom w:val="nil"/>
            </w:tcBorders>
            <w:vAlign w:val="center"/>
          </w:tcPr>
          <w:p w14:paraId="352CDCDC" w14:textId="77777777" w:rsidR="009327D5" w:rsidRPr="00AA2A24" w:rsidRDefault="009327D5" w:rsidP="005E00AD">
            <w:pPr>
              <w:ind w:rightChars="10" w:right="24"/>
              <w:jc w:val="right"/>
              <w:rPr>
                <w:rFonts w:ascii="新細明體" w:hAnsi="新細明體"/>
                <w:b/>
                <w:noProof/>
                <w:sz w:val="20"/>
              </w:rPr>
            </w:pPr>
            <w:r w:rsidRPr="00AA2A24">
              <w:rPr>
                <w:rFonts w:ascii="新細明體" w:hAnsi="新細明體" w:hint="eastAsia"/>
                <w:b/>
                <w:noProof/>
                <w:sz w:val="20"/>
              </w:rPr>
              <w:t>13,712,236</w:t>
            </w:r>
          </w:p>
        </w:tc>
        <w:tc>
          <w:tcPr>
            <w:tcW w:w="797" w:type="dxa"/>
            <w:tcBorders>
              <w:top w:val="nil"/>
              <w:bottom w:val="nil"/>
              <w:right w:val="nil"/>
            </w:tcBorders>
            <w:vAlign w:val="center"/>
          </w:tcPr>
          <w:p w14:paraId="1521A2B7" w14:textId="77777777" w:rsidR="009327D5" w:rsidRPr="00AA2A24" w:rsidRDefault="009327D5" w:rsidP="005E00AD">
            <w:pPr>
              <w:ind w:rightChars="10" w:right="24"/>
              <w:jc w:val="right"/>
              <w:rPr>
                <w:rFonts w:ascii="新細明體" w:hAnsi="新細明體"/>
                <w:b/>
                <w:kern w:val="0"/>
                <w:sz w:val="20"/>
              </w:rPr>
            </w:pPr>
            <w:r w:rsidRPr="00AA2A24">
              <w:rPr>
                <w:rFonts w:ascii="新細明體" w:hAnsi="新細明體" w:hint="eastAsia"/>
                <w:b/>
                <w:kern w:val="0"/>
                <w:sz w:val="20"/>
              </w:rPr>
              <w:t>7.79</w:t>
            </w:r>
          </w:p>
        </w:tc>
      </w:tr>
      <w:tr w:rsidR="009327D5" w14:paraId="5B25FCB2"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389D2F73" w14:textId="77777777" w:rsidR="009327D5" w:rsidRPr="00AA2A24" w:rsidRDefault="009327D5" w:rsidP="005E00AD">
            <w:pPr>
              <w:ind w:leftChars="100" w:left="240"/>
              <w:rPr>
                <w:rFonts w:eastAsia="標楷體" w:hAnsi="標楷體"/>
                <w:b/>
                <w:kern w:val="0"/>
                <w:sz w:val="22"/>
              </w:rPr>
            </w:pPr>
            <w:r w:rsidRPr="00AA2A24">
              <w:rPr>
                <w:rFonts w:eastAsia="標楷體" w:hAnsi="標楷體" w:hint="eastAsia"/>
                <w:b/>
                <w:kern w:val="0"/>
                <w:sz w:val="22"/>
              </w:rPr>
              <w:t>基金</w:t>
            </w:r>
          </w:p>
        </w:tc>
        <w:tc>
          <w:tcPr>
            <w:tcW w:w="1474" w:type="dxa"/>
            <w:tcBorders>
              <w:top w:val="nil"/>
              <w:bottom w:val="nil"/>
            </w:tcBorders>
            <w:vAlign w:val="center"/>
          </w:tcPr>
          <w:p w14:paraId="01322F37"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6,735,103</w:t>
            </w:r>
          </w:p>
        </w:tc>
        <w:tc>
          <w:tcPr>
            <w:tcW w:w="794" w:type="dxa"/>
            <w:tcBorders>
              <w:top w:val="nil"/>
              <w:bottom w:val="nil"/>
            </w:tcBorders>
            <w:vAlign w:val="center"/>
          </w:tcPr>
          <w:p w14:paraId="7D49FBB0"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1.72</w:t>
            </w:r>
          </w:p>
        </w:tc>
        <w:tc>
          <w:tcPr>
            <w:tcW w:w="1474" w:type="dxa"/>
            <w:tcBorders>
              <w:top w:val="nil"/>
              <w:bottom w:val="nil"/>
            </w:tcBorders>
            <w:vAlign w:val="center"/>
          </w:tcPr>
          <w:p w14:paraId="1A497D50"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6,735,103</w:t>
            </w:r>
          </w:p>
        </w:tc>
        <w:tc>
          <w:tcPr>
            <w:tcW w:w="794" w:type="dxa"/>
            <w:tcBorders>
              <w:top w:val="nil"/>
              <w:bottom w:val="nil"/>
            </w:tcBorders>
            <w:vAlign w:val="center"/>
          </w:tcPr>
          <w:p w14:paraId="10591426"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1.91</w:t>
            </w:r>
          </w:p>
        </w:tc>
        <w:tc>
          <w:tcPr>
            <w:tcW w:w="1474" w:type="dxa"/>
            <w:tcBorders>
              <w:top w:val="nil"/>
              <w:bottom w:val="nil"/>
            </w:tcBorders>
            <w:vAlign w:val="center"/>
          </w:tcPr>
          <w:p w14:paraId="44669E1E" w14:textId="77777777" w:rsidR="009327D5" w:rsidRPr="00AA2A24" w:rsidRDefault="009327D5" w:rsidP="005E00AD">
            <w:pPr>
              <w:ind w:rightChars="10" w:right="24"/>
              <w:jc w:val="right"/>
              <w:rPr>
                <w:rFonts w:ascii="新細明體" w:hAnsi="新細明體"/>
                <w:b/>
                <w:noProof/>
                <w:sz w:val="20"/>
              </w:rPr>
            </w:pPr>
            <w:r w:rsidRPr="00AA2A24">
              <w:rPr>
                <w:rFonts w:ascii="新細明體" w:hAnsi="新細明體" w:hint="eastAsia"/>
                <w:b/>
                <w:noProof/>
                <w:sz w:val="20"/>
              </w:rPr>
              <w:t>－</w:t>
            </w:r>
          </w:p>
        </w:tc>
        <w:tc>
          <w:tcPr>
            <w:tcW w:w="797" w:type="dxa"/>
            <w:tcBorders>
              <w:top w:val="nil"/>
              <w:bottom w:val="nil"/>
              <w:right w:val="nil"/>
            </w:tcBorders>
            <w:vAlign w:val="center"/>
          </w:tcPr>
          <w:p w14:paraId="2FCCB419" w14:textId="77777777" w:rsidR="009327D5" w:rsidRPr="00AA2A24" w:rsidRDefault="009327D5" w:rsidP="005E00AD">
            <w:pPr>
              <w:ind w:rightChars="10" w:right="24"/>
              <w:jc w:val="right"/>
              <w:rPr>
                <w:rFonts w:ascii="新細明體" w:hAnsi="新細明體"/>
                <w:b/>
                <w:kern w:val="0"/>
                <w:sz w:val="20"/>
              </w:rPr>
            </w:pPr>
            <w:r w:rsidRPr="00AA2A24">
              <w:rPr>
                <w:rFonts w:ascii="新細明體" w:hAnsi="新細明體" w:hint="eastAsia"/>
                <w:b/>
                <w:kern w:val="0"/>
                <w:sz w:val="20"/>
              </w:rPr>
              <w:t>－</w:t>
            </w:r>
          </w:p>
        </w:tc>
      </w:tr>
      <w:tr w:rsidR="009327D5" w14:paraId="0DEC1AD3"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5B5C1BCB" w14:textId="77777777" w:rsidR="009327D5" w:rsidRPr="00AA2A24" w:rsidRDefault="009327D5" w:rsidP="005E00AD">
            <w:pPr>
              <w:ind w:leftChars="200" w:left="480"/>
              <w:rPr>
                <w:rFonts w:eastAsia="標楷體" w:hAnsi="標楷體"/>
                <w:b/>
                <w:kern w:val="0"/>
                <w:sz w:val="22"/>
              </w:rPr>
            </w:pPr>
            <w:r w:rsidRPr="00AA2A24">
              <w:rPr>
                <w:rFonts w:eastAsia="標楷體" w:hAnsi="標楷體" w:hint="eastAsia"/>
                <w:kern w:val="0"/>
                <w:sz w:val="22"/>
              </w:rPr>
              <w:t>基金</w:t>
            </w:r>
          </w:p>
        </w:tc>
        <w:tc>
          <w:tcPr>
            <w:tcW w:w="1474" w:type="dxa"/>
            <w:tcBorders>
              <w:top w:val="nil"/>
              <w:bottom w:val="nil"/>
            </w:tcBorders>
            <w:vAlign w:val="center"/>
          </w:tcPr>
          <w:p w14:paraId="77A3207F"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6,735,103</w:t>
            </w:r>
          </w:p>
        </w:tc>
        <w:tc>
          <w:tcPr>
            <w:tcW w:w="794" w:type="dxa"/>
            <w:tcBorders>
              <w:top w:val="nil"/>
              <w:bottom w:val="nil"/>
            </w:tcBorders>
            <w:vAlign w:val="center"/>
          </w:tcPr>
          <w:p w14:paraId="48229B9A"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1.72</w:t>
            </w:r>
          </w:p>
        </w:tc>
        <w:tc>
          <w:tcPr>
            <w:tcW w:w="1474" w:type="dxa"/>
            <w:tcBorders>
              <w:top w:val="nil"/>
              <w:bottom w:val="nil"/>
            </w:tcBorders>
            <w:vAlign w:val="center"/>
          </w:tcPr>
          <w:p w14:paraId="72B83956"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6,735,103</w:t>
            </w:r>
          </w:p>
        </w:tc>
        <w:tc>
          <w:tcPr>
            <w:tcW w:w="794" w:type="dxa"/>
            <w:tcBorders>
              <w:top w:val="nil"/>
              <w:bottom w:val="nil"/>
            </w:tcBorders>
            <w:vAlign w:val="center"/>
          </w:tcPr>
          <w:p w14:paraId="207C82A5"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1.91</w:t>
            </w:r>
          </w:p>
        </w:tc>
        <w:tc>
          <w:tcPr>
            <w:tcW w:w="1474" w:type="dxa"/>
            <w:tcBorders>
              <w:top w:val="nil"/>
              <w:bottom w:val="nil"/>
            </w:tcBorders>
            <w:vAlign w:val="center"/>
          </w:tcPr>
          <w:p w14:paraId="63ACA4B8" w14:textId="77777777" w:rsidR="009327D5" w:rsidRPr="00AA2A24" w:rsidRDefault="009327D5" w:rsidP="005E00AD">
            <w:pPr>
              <w:ind w:rightChars="10" w:right="24"/>
              <w:jc w:val="right"/>
              <w:rPr>
                <w:rFonts w:ascii="新細明體" w:hAnsi="新細明體"/>
                <w:b/>
                <w:noProof/>
                <w:sz w:val="20"/>
              </w:rPr>
            </w:pPr>
            <w:r w:rsidRPr="00AA2A24">
              <w:rPr>
                <w:rFonts w:ascii="新細明體" w:hAnsi="新細明體" w:hint="eastAsia"/>
                <w:noProof/>
                <w:sz w:val="20"/>
              </w:rPr>
              <w:t>－</w:t>
            </w:r>
          </w:p>
        </w:tc>
        <w:tc>
          <w:tcPr>
            <w:tcW w:w="797" w:type="dxa"/>
            <w:tcBorders>
              <w:top w:val="nil"/>
              <w:bottom w:val="nil"/>
              <w:right w:val="nil"/>
            </w:tcBorders>
            <w:vAlign w:val="center"/>
          </w:tcPr>
          <w:p w14:paraId="71380A32" w14:textId="77777777" w:rsidR="009327D5" w:rsidRPr="00AA2A24" w:rsidRDefault="009327D5" w:rsidP="005E00AD">
            <w:pPr>
              <w:ind w:rightChars="10" w:right="24"/>
              <w:jc w:val="right"/>
              <w:rPr>
                <w:rFonts w:ascii="新細明體" w:hAnsi="新細明體"/>
                <w:b/>
                <w:kern w:val="0"/>
                <w:sz w:val="20"/>
              </w:rPr>
            </w:pPr>
            <w:r w:rsidRPr="00AA2A24">
              <w:rPr>
                <w:rFonts w:ascii="新細明體" w:hAnsi="新細明體" w:hint="eastAsia"/>
                <w:kern w:val="0"/>
                <w:sz w:val="20"/>
              </w:rPr>
              <w:t>－</w:t>
            </w:r>
          </w:p>
        </w:tc>
      </w:tr>
      <w:tr w:rsidR="009327D5" w14:paraId="4DBDAF6D"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35CDD177" w14:textId="77777777" w:rsidR="009327D5" w:rsidRPr="00AA2A24" w:rsidRDefault="009327D5" w:rsidP="005E00AD">
            <w:pPr>
              <w:ind w:leftChars="100" w:left="240"/>
              <w:rPr>
                <w:rFonts w:eastAsia="標楷體" w:hAnsi="標楷體"/>
                <w:b/>
                <w:kern w:val="0"/>
                <w:sz w:val="22"/>
              </w:rPr>
            </w:pPr>
            <w:r w:rsidRPr="00AA2A24">
              <w:rPr>
                <w:rFonts w:eastAsia="標楷體" w:hAnsi="標楷體" w:hint="eastAsia"/>
                <w:b/>
                <w:kern w:val="0"/>
                <w:sz w:val="22"/>
              </w:rPr>
              <w:t>累積餘絀</w:t>
            </w:r>
          </w:p>
        </w:tc>
        <w:tc>
          <w:tcPr>
            <w:tcW w:w="1474" w:type="dxa"/>
            <w:tcBorders>
              <w:top w:val="nil"/>
              <w:bottom w:val="nil"/>
            </w:tcBorders>
            <w:vAlign w:val="center"/>
          </w:tcPr>
          <w:p w14:paraId="33E9A0A4"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183,060,973</w:t>
            </w:r>
          </w:p>
        </w:tc>
        <w:tc>
          <w:tcPr>
            <w:tcW w:w="794" w:type="dxa"/>
            <w:tcBorders>
              <w:top w:val="nil"/>
              <w:bottom w:val="nil"/>
            </w:tcBorders>
            <w:vAlign w:val="center"/>
          </w:tcPr>
          <w:p w14:paraId="24C48853"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46.75</w:t>
            </w:r>
          </w:p>
        </w:tc>
        <w:tc>
          <w:tcPr>
            <w:tcW w:w="1474" w:type="dxa"/>
            <w:tcBorders>
              <w:top w:val="nil"/>
              <w:bottom w:val="nil"/>
            </w:tcBorders>
            <w:vAlign w:val="center"/>
          </w:tcPr>
          <w:p w14:paraId="22AE9C57"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169,348,737</w:t>
            </w:r>
          </w:p>
        </w:tc>
        <w:tc>
          <w:tcPr>
            <w:tcW w:w="794" w:type="dxa"/>
            <w:tcBorders>
              <w:top w:val="nil"/>
              <w:bottom w:val="nil"/>
            </w:tcBorders>
            <w:vAlign w:val="center"/>
          </w:tcPr>
          <w:p w14:paraId="1FB07453"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48.13</w:t>
            </w:r>
          </w:p>
        </w:tc>
        <w:tc>
          <w:tcPr>
            <w:tcW w:w="1474" w:type="dxa"/>
            <w:tcBorders>
              <w:top w:val="nil"/>
              <w:bottom w:val="nil"/>
            </w:tcBorders>
            <w:vAlign w:val="center"/>
          </w:tcPr>
          <w:p w14:paraId="4F6B48E7" w14:textId="77777777" w:rsidR="009327D5" w:rsidRPr="00AA2A24" w:rsidRDefault="009327D5" w:rsidP="005E00AD">
            <w:pPr>
              <w:ind w:rightChars="10" w:right="24"/>
              <w:jc w:val="right"/>
              <w:rPr>
                <w:rFonts w:ascii="新細明體" w:hAnsi="新細明體"/>
                <w:b/>
                <w:noProof/>
                <w:sz w:val="20"/>
              </w:rPr>
            </w:pPr>
            <w:r w:rsidRPr="00AA2A24">
              <w:rPr>
                <w:rFonts w:ascii="新細明體" w:hAnsi="新細明體" w:hint="eastAsia"/>
                <w:b/>
                <w:noProof/>
                <w:sz w:val="20"/>
              </w:rPr>
              <w:t>13,712,236</w:t>
            </w:r>
          </w:p>
        </w:tc>
        <w:tc>
          <w:tcPr>
            <w:tcW w:w="797" w:type="dxa"/>
            <w:tcBorders>
              <w:top w:val="nil"/>
              <w:bottom w:val="nil"/>
              <w:right w:val="nil"/>
            </w:tcBorders>
            <w:vAlign w:val="center"/>
          </w:tcPr>
          <w:p w14:paraId="61D89AF6" w14:textId="77777777" w:rsidR="009327D5" w:rsidRPr="00AA2A24" w:rsidRDefault="009327D5" w:rsidP="005E00AD">
            <w:pPr>
              <w:ind w:rightChars="10" w:right="24"/>
              <w:jc w:val="right"/>
              <w:rPr>
                <w:rFonts w:ascii="新細明體" w:hAnsi="新細明體"/>
                <w:b/>
                <w:kern w:val="0"/>
                <w:sz w:val="20"/>
              </w:rPr>
            </w:pPr>
            <w:r w:rsidRPr="00AA2A24">
              <w:rPr>
                <w:rFonts w:ascii="新細明體" w:hAnsi="新細明體" w:hint="eastAsia"/>
                <w:b/>
                <w:kern w:val="0"/>
                <w:sz w:val="20"/>
              </w:rPr>
              <w:t>8.10</w:t>
            </w:r>
          </w:p>
        </w:tc>
      </w:tr>
      <w:tr w:rsidR="009327D5" w14:paraId="0104CE2D"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nil"/>
            </w:tcBorders>
            <w:vAlign w:val="center"/>
          </w:tcPr>
          <w:p w14:paraId="00FFBD32" w14:textId="77777777" w:rsidR="009327D5" w:rsidRPr="00AA2A24" w:rsidRDefault="009327D5" w:rsidP="005E00AD">
            <w:pPr>
              <w:ind w:leftChars="200" w:left="480"/>
              <w:rPr>
                <w:rFonts w:eastAsia="標楷體" w:hAnsi="標楷體"/>
                <w:b/>
                <w:kern w:val="0"/>
                <w:sz w:val="22"/>
              </w:rPr>
            </w:pPr>
            <w:r w:rsidRPr="00AA2A24">
              <w:rPr>
                <w:rFonts w:eastAsia="標楷體" w:hAnsi="標楷體" w:hint="eastAsia"/>
                <w:kern w:val="0"/>
                <w:sz w:val="22"/>
              </w:rPr>
              <w:t>累積賸餘</w:t>
            </w:r>
          </w:p>
        </w:tc>
        <w:tc>
          <w:tcPr>
            <w:tcW w:w="1474" w:type="dxa"/>
            <w:tcBorders>
              <w:top w:val="nil"/>
              <w:bottom w:val="nil"/>
            </w:tcBorders>
            <w:vAlign w:val="center"/>
          </w:tcPr>
          <w:p w14:paraId="6E09DD69"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183,060,973</w:t>
            </w:r>
          </w:p>
        </w:tc>
        <w:tc>
          <w:tcPr>
            <w:tcW w:w="794" w:type="dxa"/>
            <w:tcBorders>
              <w:top w:val="nil"/>
              <w:bottom w:val="nil"/>
            </w:tcBorders>
            <w:vAlign w:val="center"/>
          </w:tcPr>
          <w:p w14:paraId="0B7FF278"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46.75</w:t>
            </w:r>
          </w:p>
        </w:tc>
        <w:tc>
          <w:tcPr>
            <w:tcW w:w="1474" w:type="dxa"/>
            <w:tcBorders>
              <w:top w:val="nil"/>
              <w:bottom w:val="nil"/>
            </w:tcBorders>
            <w:vAlign w:val="center"/>
          </w:tcPr>
          <w:p w14:paraId="4685A535"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169,348,737</w:t>
            </w:r>
          </w:p>
        </w:tc>
        <w:tc>
          <w:tcPr>
            <w:tcW w:w="794" w:type="dxa"/>
            <w:tcBorders>
              <w:top w:val="nil"/>
              <w:bottom w:val="nil"/>
            </w:tcBorders>
            <w:vAlign w:val="center"/>
          </w:tcPr>
          <w:p w14:paraId="101FC443"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sz w:val="20"/>
              </w:rPr>
              <w:t>48.13</w:t>
            </w:r>
          </w:p>
        </w:tc>
        <w:tc>
          <w:tcPr>
            <w:tcW w:w="1474" w:type="dxa"/>
            <w:tcBorders>
              <w:top w:val="nil"/>
              <w:bottom w:val="nil"/>
            </w:tcBorders>
            <w:vAlign w:val="center"/>
          </w:tcPr>
          <w:p w14:paraId="2DB9084C" w14:textId="77777777" w:rsidR="009327D5" w:rsidRPr="00AA2A24" w:rsidRDefault="009327D5" w:rsidP="005E00AD">
            <w:pPr>
              <w:ind w:rightChars="10" w:right="24"/>
              <w:jc w:val="right"/>
              <w:rPr>
                <w:rFonts w:ascii="新細明體" w:hAnsi="新細明體"/>
                <w:b/>
                <w:noProof/>
                <w:sz w:val="20"/>
              </w:rPr>
            </w:pPr>
            <w:r w:rsidRPr="00AA2A24">
              <w:rPr>
                <w:rFonts w:ascii="新細明體" w:hAnsi="新細明體" w:hint="eastAsia"/>
                <w:noProof/>
                <w:sz w:val="20"/>
              </w:rPr>
              <w:t>13,712,236</w:t>
            </w:r>
          </w:p>
        </w:tc>
        <w:tc>
          <w:tcPr>
            <w:tcW w:w="797" w:type="dxa"/>
            <w:tcBorders>
              <w:top w:val="nil"/>
              <w:bottom w:val="nil"/>
              <w:right w:val="nil"/>
            </w:tcBorders>
            <w:vAlign w:val="center"/>
          </w:tcPr>
          <w:p w14:paraId="2E8009CD" w14:textId="77777777" w:rsidR="009327D5" w:rsidRPr="00AA2A24" w:rsidRDefault="009327D5" w:rsidP="005E00AD">
            <w:pPr>
              <w:ind w:rightChars="10" w:right="24"/>
              <w:jc w:val="right"/>
              <w:rPr>
                <w:rFonts w:ascii="新細明體" w:hAnsi="新細明體"/>
                <w:b/>
                <w:kern w:val="0"/>
                <w:sz w:val="20"/>
              </w:rPr>
            </w:pPr>
            <w:r w:rsidRPr="00AA2A24">
              <w:rPr>
                <w:rFonts w:ascii="新細明體" w:hAnsi="新細明體" w:hint="eastAsia"/>
                <w:kern w:val="0"/>
                <w:sz w:val="20"/>
              </w:rPr>
              <w:t>8.10</w:t>
            </w:r>
          </w:p>
        </w:tc>
      </w:tr>
      <w:tr w:rsidR="009327D5" w14:paraId="7C4CDCDA" w14:textId="77777777" w:rsidTr="005E00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43"/>
        </w:trPr>
        <w:tc>
          <w:tcPr>
            <w:tcW w:w="3118" w:type="dxa"/>
            <w:tcBorders>
              <w:top w:val="nil"/>
              <w:left w:val="nil"/>
              <w:bottom w:val="single" w:sz="12" w:space="0" w:color="auto"/>
            </w:tcBorders>
            <w:vAlign w:val="center"/>
          </w:tcPr>
          <w:p w14:paraId="30663983" w14:textId="77777777" w:rsidR="009327D5" w:rsidRPr="00AA2A24" w:rsidRDefault="009327D5" w:rsidP="005E00AD">
            <w:pPr>
              <w:rPr>
                <w:rFonts w:eastAsia="標楷體" w:hAnsi="標楷體"/>
                <w:b/>
                <w:kern w:val="0"/>
                <w:sz w:val="22"/>
              </w:rPr>
            </w:pPr>
            <w:r w:rsidRPr="00AA2A24">
              <w:rPr>
                <w:rFonts w:eastAsia="標楷體" w:hAnsi="標楷體" w:hint="eastAsia"/>
                <w:b/>
                <w:kern w:val="0"/>
                <w:sz w:val="22"/>
              </w:rPr>
              <w:t>合計</w:t>
            </w:r>
          </w:p>
        </w:tc>
        <w:tc>
          <w:tcPr>
            <w:tcW w:w="1474" w:type="dxa"/>
            <w:tcBorders>
              <w:top w:val="nil"/>
              <w:bottom w:val="single" w:sz="12" w:space="0" w:color="auto"/>
            </w:tcBorders>
            <w:vAlign w:val="center"/>
          </w:tcPr>
          <w:p w14:paraId="5CB93406"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391,552,072</w:t>
            </w:r>
          </w:p>
        </w:tc>
        <w:tc>
          <w:tcPr>
            <w:tcW w:w="794" w:type="dxa"/>
            <w:tcBorders>
              <w:top w:val="nil"/>
              <w:bottom w:val="single" w:sz="12" w:space="0" w:color="auto"/>
            </w:tcBorders>
            <w:vAlign w:val="center"/>
          </w:tcPr>
          <w:p w14:paraId="480DC2ED"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52FBE01A"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351,864,522</w:t>
            </w:r>
          </w:p>
        </w:tc>
        <w:tc>
          <w:tcPr>
            <w:tcW w:w="794" w:type="dxa"/>
            <w:tcBorders>
              <w:top w:val="nil"/>
              <w:bottom w:val="single" w:sz="12" w:space="0" w:color="auto"/>
            </w:tcBorders>
            <w:vAlign w:val="center"/>
          </w:tcPr>
          <w:p w14:paraId="23D135C4" w14:textId="77777777" w:rsidR="009327D5" w:rsidRPr="00AA2A24" w:rsidRDefault="009327D5" w:rsidP="005E00AD">
            <w:pPr>
              <w:ind w:rightChars="10" w:right="24"/>
              <w:jc w:val="right"/>
              <w:rPr>
                <w:rFonts w:ascii="新細明體" w:hAnsi="新細明體"/>
                <w:b/>
                <w:sz w:val="20"/>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2C085E65" w14:textId="77777777" w:rsidR="009327D5" w:rsidRPr="00AA2A24" w:rsidRDefault="009327D5" w:rsidP="005E00AD">
            <w:pPr>
              <w:ind w:rightChars="10" w:right="24"/>
              <w:jc w:val="right"/>
              <w:rPr>
                <w:rFonts w:ascii="新細明體" w:hAnsi="新細明體"/>
                <w:b/>
                <w:noProof/>
                <w:sz w:val="20"/>
              </w:rPr>
            </w:pPr>
            <w:r w:rsidRPr="00AA2A24">
              <w:rPr>
                <w:rFonts w:ascii="新細明體" w:hAnsi="新細明體" w:hint="eastAsia"/>
                <w:b/>
                <w:noProof/>
                <w:sz w:val="20"/>
              </w:rPr>
              <w:t>39,687,550</w:t>
            </w:r>
          </w:p>
        </w:tc>
        <w:tc>
          <w:tcPr>
            <w:tcW w:w="797" w:type="dxa"/>
            <w:tcBorders>
              <w:top w:val="nil"/>
              <w:bottom w:val="single" w:sz="12" w:space="0" w:color="auto"/>
              <w:right w:val="nil"/>
            </w:tcBorders>
            <w:vAlign w:val="center"/>
          </w:tcPr>
          <w:p w14:paraId="581A1963" w14:textId="77777777" w:rsidR="009327D5" w:rsidRPr="00AA2A24" w:rsidRDefault="009327D5" w:rsidP="005E00AD">
            <w:pPr>
              <w:ind w:rightChars="10" w:right="24"/>
              <w:jc w:val="right"/>
              <w:rPr>
                <w:rFonts w:ascii="新細明體" w:hAnsi="新細明體"/>
                <w:b/>
                <w:kern w:val="0"/>
                <w:sz w:val="20"/>
              </w:rPr>
            </w:pPr>
            <w:r w:rsidRPr="00AA2A24">
              <w:rPr>
                <w:rFonts w:ascii="新細明體" w:hAnsi="新細明體" w:hint="eastAsia"/>
                <w:b/>
                <w:kern w:val="0"/>
                <w:sz w:val="20"/>
              </w:rPr>
              <w:t>11.28</w:t>
            </w:r>
          </w:p>
        </w:tc>
      </w:tr>
    </w:tbl>
    <w:p w14:paraId="123EB073" w14:textId="77777777" w:rsidR="00567EDE" w:rsidRPr="009D07A7" w:rsidRDefault="00567EDE" w:rsidP="00567EDE">
      <w:pPr>
        <w:pStyle w:val="ac"/>
        <w:spacing w:after="120"/>
      </w:pPr>
      <w:r w:rsidRPr="009D07A7">
        <w:lastRenderedPageBreak/>
        <w:t>二、特別收入基金</w:t>
      </w:r>
    </w:p>
    <w:p w14:paraId="0A03F19D" w14:textId="77777777" w:rsidR="00567EDE" w:rsidRPr="009D07A7" w:rsidRDefault="00567EDE" w:rsidP="00567EDE">
      <w:pPr>
        <w:pStyle w:val="ad"/>
      </w:pPr>
      <w:r w:rsidRPr="009D07A7">
        <w:t>（一）</w:t>
      </w:r>
      <w:r w:rsidRPr="009D07A7">
        <w:rPr>
          <w:rFonts w:hint="eastAsia"/>
          <w:lang w:eastAsia="zh-HK"/>
        </w:rPr>
        <w:t>縣政府</w:t>
      </w:r>
      <w:r w:rsidRPr="009D07A7">
        <w:rPr>
          <w:rFonts w:hint="eastAsia"/>
        </w:rPr>
        <w:t>主管</w:t>
      </w:r>
    </w:p>
    <w:p w14:paraId="5458D299" w14:textId="77777777" w:rsidR="00567EDE" w:rsidRPr="009D07A7" w:rsidRDefault="00567EDE" w:rsidP="00567EDE">
      <w:pPr>
        <w:pStyle w:val="11"/>
        <w:spacing w:before="72" w:after="72" w:line="520" w:lineRule="exact"/>
        <w:ind w:firstLine="480"/>
      </w:pPr>
      <w:r w:rsidRPr="009D07A7">
        <w:rPr>
          <w:rFonts w:hint="eastAsia"/>
        </w:rPr>
        <w:t>1.彰化縣</w:t>
      </w:r>
      <w:r w:rsidRPr="009D07A7">
        <w:rPr>
          <w:rFonts w:hint="eastAsia"/>
          <w:lang w:eastAsia="zh-HK"/>
        </w:rPr>
        <w:t>城鄉發展建設</w:t>
      </w:r>
      <w:r w:rsidRPr="009D07A7">
        <w:rPr>
          <w:rFonts w:hint="eastAsia"/>
        </w:rPr>
        <w:t>基金</w:t>
      </w:r>
    </w:p>
    <w:p w14:paraId="6E942B1E" w14:textId="77777777" w:rsidR="00567EDE" w:rsidRPr="009D07A7" w:rsidRDefault="00567EDE" w:rsidP="00567EDE">
      <w:pPr>
        <w:pStyle w:val="a8"/>
        <w:spacing w:line="500" w:lineRule="exact"/>
        <w:ind w:firstLine="480"/>
        <w:rPr>
          <w:rFonts w:eastAsia="新細明體"/>
        </w:rPr>
      </w:pPr>
      <w:r w:rsidRPr="009D07A7">
        <w:rPr>
          <w:rFonts w:hint="eastAsia"/>
        </w:rPr>
        <w:t>彰化縣政府為積極推動彰化縣各城鄉地區之建設與發展，設立彰化縣城鄉發展建設基金。該基金11</w:t>
      </w:r>
      <w:r>
        <w:t>4</w:t>
      </w:r>
      <w:r w:rsidRPr="009D07A7">
        <w:rPr>
          <w:rFonts w:hint="eastAsia"/>
        </w:rPr>
        <w:t>年度各項業務計畫及預算之執行等，經予書面審核，茲將</w:t>
      </w:r>
      <w:r>
        <w:rPr>
          <w:rFonts w:hint="eastAsia"/>
        </w:rPr>
        <w:t>審核</w:t>
      </w:r>
      <w:r w:rsidRPr="009D07A7">
        <w:rPr>
          <w:rFonts w:hint="eastAsia"/>
        </w:rPr>
        <w:t>結果說明如次：</w:t>
      </w:r>
    </w:p>
    <w:p w14:paraId="4547218C" w14:textId="77777777" w:rsidR="00567EDE" w:rsidRPr="009D07A7" w:rsidRDefault="00567EDE" w:rsidP="00567EDE">
      <w:pPr>
        <w:pStyle w:val="12"/>
        <w:spacing w:line="500" w:lineRule="exact"/>
        <w:ind w:firstLine="721"/>
      </w:pPr>
      <w:r w:rsidRPr="009D07A7">
        <w:t>（1）</w:t>
      </w:r>
      <w:r w:rsidRPr="009D07A7">
        <w:rPr>
          <w:rFonts w:hint="eastAsia"/>
        </w:rPr>
        <w:t>業務計畫實施情形之查核</w:t>
      </w:r>
      <w:r>
        <w:rPr>
          <w:rFonts w:hint="eastAsia"/>
        </w:rPr>
        <w:t xml:space="preserve"> </w:t>
      </w:r>
    </w:p>
    <w:p w14:paraId="54DED73E" w14:textId="77777777" w:rsidR="00567EDE" w:rsidRPr="009D07A7" w:rsidRDefault="00567EDE" w:rsidP="00567EDE">
      <w:pPr>
        <w:pStyle w:val="a8"/>
        <w:spacing w:line="500" w:lineRule="exact"/>
        <w:ind w:firstLine="480"/>
      </w:pPr>
      <w:r w:rsidRPr="0097746C">
        <w:rPr>
          <w:rFonts w:hint="eastAsia"/>
        </w:rPr>
        <w:t>該基金主要業務係辦理彰化縣各區域及都市計畫範圍內公共設施建設及維護、區域及都市計畫、都市設計、都市更新地區重建整建維護及都市工程等相關之調查測量暨研究規劃設計、都市發展相關研究及活動，暨建築物無障礙設備與設施改善等。</w:t>
      </w:r>
      <w:r w:rsidRPr="009D07A7">
        <w:rPr>
          <w:rFonts w:hint="eastAsia"/>
        </w:rPr>
        <w:t>11</w:t>
      </w:r>
      <w:r>
        <w:t>4</w:t>
      </w:r>
      <w:r w:rsidRPr="009D07A7">
        <w:rPr>
          <w:rFonts w:hint="eastAsia"/>
        </w:rPr>
        <w:t>年度主要業務計畫2項，實施結果，實際數</w:t>
      </w:r>
      <w:r>
        <w:rPr>
          <w:rFonts w:hint="eastAsia"/>
        </w:rPr>
        <w:t>均</w:t>
      </w:r>
      <w:r w:rsidRPr="009D07A7">
        <w:rPr>
          <w:rFonts w:hint="eastAsia"/>
        </w:rPr>
        <w:t>較原預計減少，其執行情形如次：</w:t>
      </w:r>
    </w:p>
    <w:p w14:paraId="03F44822" w14:textId="77777777" w:rsidR="00567EDE" w:rsidRPr="009D07A7" w:rsidRDefault="00567EDE" w:rsidP="00567EDE">
      <w:pPr>
        <w:pStyle w:val="Af0"/>
        <w:spacing w:line="500" w:lineRule="exact"/>
        <w:ind w:firstLine="1200"/>
      </w:pPr>
      <w:r w:rsidRPr="009D07A7">
        <w:rPr>
          <w:rFonts w:hint="eastAsia"/>
        </w:rPr>
        <w:t>A.</w:t>
      </w:r>
      <w:r w:rsidRPr="009D07A7">
        <w:rPr>
          <w:rFonts w:hint="eastAsia"/>
          <w:lang w:eastAsia="zh-HK"/>
        </w:rPr>
        <w:t xml:space="preserve">城鄉發展建設計畫　</w:t>
      </w:r>
      <w:r w:rsidRPr="009D07A7">
        <w:rPr>
          <w:rFonts w:hint="eastAsia"/>
        </w:rPr>
        <w:t>預計</w:t>
      </w:r>
      <w:r w:rsidRPr="009D07A7">
        <w:rPr>
          <w:rFonts w:hint="eastAsia"/>
          <w:lang w:eastAsia="zh-HK"/>
        </w:rPr>
        <w:t>支出</w:t>
      </w:r>
      <w:r w:rsidRPr="00835AF8">
        <w:rPr>
          <w:rFonts w:hint="eastAsia"/>
          <w:lang w:eastAsia="zh-HK"/>
        </w:rPr>
        <w:t>9,131萬餘元，實際支出8,773萬餘元，較預計減少358萬餘元，約3.93％</w:t>
      </w:r>
      <w:r w:rsidRPr="009D07A7">
        <w:rPr>
          <w:rFonts w:hint="eastAsia"/>
          <w:lang w:eastAsia="zh-HK"/>
        </w:rPr>
        <w:t>，</w:t>
      </w:r>
      <w:r w:rsidRPr="00835AF8">
        <w:rPr>
          <w:rFonts w:hint="eastAsia"/>
          <w:lang w:eastAsia="zh-HK"/>
        </w:rPr>
        <w:t>主要係服務費用較預計減少所致</w:t>
      </w:r>
      <w:r w:rsidRPr="009D07A7">
        <w:rPr>
          <w:rFonts w:hint="eastAsia"/>
        </w:rPr>
        <w:t>。</w:t>
      </w:r>
    </w:p>
    <w:p w14:paraId="4D7FF553" w14:textId="77777777" w:rsidR="00567EDE" w:rsidRPr="00F40A8B" w:rsidRDefault="00567EDE" w:rsidP="00567EDE">
      <w:pPr>
        <w:pStyle w:val="Af0"/>
        <w:spacing w:line="520" w:lineRule="exact"/>
        <w:ind w:firstLine="1200"/>
      </w:pPr>
      <w:r w:rsidRPr="009D07A7">
        <w:rPr>
          <w:rFonts w:hint="eastAsia"/>
        </w:rPr>
        <w:t>B</w:t>
      </w:r>
      <w:r w:rsidRPr="009D07A7">
        <w:t>.</w:t>
      </w:r>
      <w:r w:rsidRPr="009D07A7">
        <w:rPr>
          <w:rFonts w:hint="eastAsia"/>
          <w:lang w:eastAsia="zh-HK"/>
        </w:rPr>
        <w:t xml:space="preserve">建築物無障礙設備與設施改善計畫　</w:t>
      </w:r>
      <w:r w:rsidRPr="009D07A7">
        <w:rPr>
          <w:rFonts w:hint="eastAsia"/>
        </w:rPr>
        <w:t>預計</w:t>
      </w:r>
      <w:r w:rsidRPr="009D07A7">
        <w:rPr>
          <w:rFonts w:hint="eastAsia"/>
          <w:lang w:eastAsia="zh-HK"/>
        </w:rPr>
        <w:t>支出</w:t>
      </w:r>
      <w:r w:rsidRPr="00835AF8">
        <w:rPr>
          <w:rFonts w:hint="eastAsia"/>
        </w:rPr>
        <w:t>40萬餘元，實際支出33萬餘元，較預計減少7萬餘元，約17.69％</w:t>
      </w:r>
      <w:r w:rsidRPr="009D07A7">
        <w:rPr>
          <w:rFonts w:hint="eastAsia"/>
        </w:rPr>
        <w:t>，</w:t>
      </w:r>
      <w:r w:rsidRPr="00835AF8">
        <w:rPr>
          <w:rFonts w:hint="eastAsia"/>
          <w:lang w:eastAsia="zh-HK"/>
        </w:rPr>
        <w:t>係依業務實際需要執行之結餘</w:t>
      </w:r>
      <w:r w:rsidRPr="009D07A7">
        <w:rPr>
          <w:rFonts w:hint="eastAsia"/>
        </w:rPr>
        <w:t>。</w:t>
      </w:r>
    </w:p>
    <w:p w14:paraId="40F35B1A" w14:textId="77777777" w:rsidR="00567EDE" w:rsidRPr="009D07A7" w:rsidRDefault="00567EDE" w:rsidP="00567EDE">
      <w:pPr>
        <w:pStyle w:val="12"/>
        <w:spacing w:line="520" w:lineRule="exact"/>
        <w:ind w:firstLine="721"/>
      </w:pPr>
      <w:r w:rsidRPr="009D07A7">
        <w:t>（</w:t>
      </w:r>
      <w:r w:rsidRPr="009D07A7">
        <w:rPr>
          <w:rFonts w:hint="eastAsia"/>
        </w:rPr>
        <w:t>2）預算執行情形之審核</w:t>
      </w:r>
    </w:p>
    <w:p w14:paraId="52FAC824" w14:textId="77777777" w:rsidR="00567EDE" w:rsidRPr="009D07A7" w:rsidRDefault="00567EDE" w:rsidP="00567EDE">
      <w:pPr>
        <w:pStyle w:val="a8"/>
        <w:spacing w:line="500" w:lineRule="exact"/>
        <w:ind w:firstLine="480"/>
      </w:pPr>
      <w:r w:rsidRPr="009D07A7">
        <w:t>1</w:t>
      </w:r>
      <w:r w:rsidRPr="009D07A7">
        <w:rPr>
          <w:rFonts w:hint="eastAsia"/>
        </w:rPr>
        <w:t>1</w:t>
      </w:r>
      <w:r>
        <w:t>4</w:t>
      </w:r>
      <w:r w:rsidRPr="009D07A7">
        <w:rPr>
          <w:rFonts w:hint="eastAsia"/>
        </w:rPr>
        <w:t>年度決算審核結果，審定</w:t>
      </w:r>
      <w:r w:rsidRPr="00835AF8">
        <w:rPr>
          <w:rFonts w:hint="eastAsia"/>
        </w:rPr>
        <w:t>本期賸餘4,470萬餘元，與預算短絀3,546萬餘元，相距8,017萬餘元</w:t>
      </w:r>
      <w:r w:rsidRPr="009D07A7">
        <w:rPr>
          <w:rFonts w:hint="eastAsia"/>
        </w:rPr>
        <w:t>，主要係</w:t>
      </w:r>
      <w:r>
        <w:rPr>
          <w:rFonts w:hint="eastAsia"/>
        </w:rPr>
        <w:t>回饋金收入</w:t>
      </w:r>
      <w:r w:rsidRPr="009D07A7">
        <w:rPr>
          <w:rFonts w:hint="eastAsia"/>
        </w:rPr>
        <w:t>較預計</w:t>
      </w:r>
      <w:r>
        <w:rPr>
          <w:rFonts w:hint="eastAsia"/>
        </w:rPr>
        <w:t>增加</w:t>
      </w:r>
      <w:r w:rsidRPr="009D07A7">
        <w:rPr>
          <w:rFonts w:hint="eastAsia"/>
          <w:lang w:eastAsia="zh-HK"/>
        </w:rPr>
        <w:t>所</w:t>
      </w:r>
      <w:r w:rsidRPr="009D07A7">
        <w:rPr>
          <w:rFonts w:hint="eastAsia"/>
        </w:rPr>
        <w:t>致。</w:t>
      </w:r>
    </w:p>
    <w:p w14:paraId="79DCE2CB" w14:textId="77777777" w:rsidR="00567EDE" w:rsidRPr="009D07A7" w:rsidRDefault="00567EDE" w:rsidP="00567EDE">
      <w:pPr>
        <w:pStyle w:val="12"/>
        <w:spacing w:line="520" w:lineRule="exact"/>
        <w:ind w:firstLine="721"/>
      </w:pPr>
      <w:r w:rsidRPr="009D07A7">
        <w:t>（</w:t>
      </w:r>
      <w:r w:rsidRPr="009D07A7">
        <w:rPr>
          <w:rFonts w:hint="eastAsia"/>
        </w:rPr>
        <w:t>3）餘絀之審定</w:t>
      </w:r>
    </w:p>
    <w:p w14:paraId="29F57E28" w14:textId="77777777" w:rsidR="00567EDE" w:rsidRPr="009D07A7" w:rsidRDefault="00567EDE" w:rsidP="00567EDE">
      <w:pPr>
        <w:pStyle w:val="a8"/>
        <w:spacing w:line="500" w:lineRule="exact"/>
        <w:ind w:firstLine="480"/>
        <w:rPr>
          <w:spacing w:val="10"/>
        </w:rPr>
      </w:pPr>
      <w:r w:rsidRPr="009D07A7">
        <w:t>1</w:t>
      </w:r>
      <w:r w:rsidRPr="009D07A7">
        <w:rPr>
          <w:rFonts w:hint="eastAsia"/>
        </w:rPr>
        <w:t>1</w:t>
      </w:r>
      <w:r>
        <w:t>4</w:t>
      </w:r>
      <w:r w:rsidRPr="009D07A7">
        <w:rPr>
          <w:rFonts w:hint="eastAsia"/>
        </w:rPr>
        <w:t>年度決算經彰化縣政府核定</w:t>
      </w:r>
      <w:r w:rsidRPr="00835AF8">
        <w:rPr>
          <w:rFonts w:hint="eastAsia"/>
        </w:rPr>
        <w:t>賸餘44,708,937元</w:t>
      </w:r>
      <w:r w:rsidRPr="009D07A7">
        <w:rPr>
          <w:rFonts w:hint="eastAsia"/>
        </w:rPr>
        <w:t>，經核尚無不合，予以照數審定。</w:t>
      </w:r>
    </w:p>
    <w:p w14:paraId="49F59A79" w14:textId="77777777" w:rsidR="00567EDE" w:rsidRPr="009D07A7" w:rsidRDefault="00567EDE" w:rsidP="00567EDE">
      <w:pPr>
        <w:pStyle w:val="12"/>
        <w:spacing w:line="500" w:lineRule="exact"/>
        <w:ind w:firstLine="721"/>
      </w:pPr>
      <w:r w:rsidRPr="009D07A7">
        <w:t>（</w:t>
      </w:r>
      <w:r w:rsidRPr="009D07A7">
        <w:rPr>
          <w:rFonts w:hint="eastAsia"/>
        </w:rPr>
        <w:t>4）現金流量之查核</w:t>
      </w:r>
    </w:p>
    <w:p w14:paraId="6E33FAE8" w14:textId="77777777" w:rsidR="00567EDE" w:rsidRPr="009D07A7" w:rsidRDefault="00567EDE" w:rsidP="00567EDE">
      <w:pPr>
        <w:pStyle w:val="a8"/>
        <w:spacing w:line="500" w:lineRule="exact"/>
        <w:ind w:firstLine="480"/>
      </w:pPr>
      <w:r w:rsidRPr="009D07A7">
        <w:t>1</w:t>
      </w:r>
      <w:r w:rsidRPr="009D07A7">
        <w:rPr>
          <w:rFonts w:hint="eastAsia"/>
        </w:rPr>
        <w:t>1</w:t>
      </w:r>
      <w:r>
        <w:t>4</w:t>
      </w:r>
      <w:r w:rsidRPr="009D07A7">
        <w:rPr>
          <w:rFonts w:hint="eastAsia"/>
        </w:rPr>
        <w:t>年度期初現金及約當現金</w:t>
      </w:r>
      <w:r w:rsidRPr="00835AF8">
        <w:rPr>
          <w:rFonts w:hint="eastAsia"/>
        </w:rPr>
        <w:t>1億4,791萬餘元，經業務、投資及籌資活動結果，現金及約當現金淨增6,657萬餘元，期末現金及約當現金為2億1,448萬餘元</w:t>
      </w:r>
      <w:r w:rsidRPr="009D07A7">
        <w:rPr>
          <w:rFonts w:hint="eastAsia"/>
        </w:rPr>
        <w:t>。</w:t>
      </w:r>
    </w:p>
    <w:p w14:paraId="5B2D8626" w14:textId="6D63DE76" w:rsidR="00567EDE" w:rsidRDefault="00567EDE" w:rsidP="00567EDE">
      <w:pPr>
        <w:pStyle w:val="a8"/>
        <w:spacing w:line="500" w:lineRule="exact"/>
        <w:ind w:firstLine="480"/>
        <w:rPr>
          <w:spacing w:val="-4"/>
        </w:rPr>
      </w:pPr>
      <w:r w:rsidRPr="00FB0BAF">
        <w:rPr>
          <w:rFonts w:hint="eastAsia"/>
        </w:rPr>
        <w:t>茲</w:t>
      </w:r>
      <w:r w:rsidRPr="004A1552">
        <w:rPr>
          <w:rFonts w:hint="eastAsia"/>
          <w:spacing w:val="-4"/>
        </w:rPr>
        <w:t>將該基金來源用途及餘絀之審定，暨餘絀審定後現金流量及資產負債狀況，分別列表如次：</w:t>
      </w:r>
    </w:p>
    <w:p w14:paraId="2B5A52E6" w14:textId="432B091D" w:rsidR="00BA03C2" w:rsidRDefault="00BA03C2" w:rsidP="00567EDE">
      <w:pPr>
        <w:pStyle w:val="a8"/>
        <w:spacing w:line="500" w:lineRule="exact"/>
        <w:ind w:firstLine="464"/>
        <w:rPr>
          <w:spacing w:val="-4"/>
        </w:rPr>
      </w:pPr>
    </w:p>
    <w:p w14:paraId="650962EB" w14:textId="3424B2DB" w:rsidR="00BA03C2" w:rsidRDefault="00BA03C2" w:rsidP="00567EDE">
      <w:pPr>
        <w:pStyle w:val="a8"/>
        <w:spacing w:line="500" w:lineRule="exact"/>
        <w:ind w:firstLine="464"/>
        <w:rPr>
          <w:spacing w:val="-4"/>
        </w:rPr>
      </w:pPr>
    </w:p>
    <w:p w14:paraId="7EEE3B18" w14:textId="145E091F" w:rsidR="00BA03C2" w:rsidRDefault="00BA03C2" w:rsidP="00567EDE">
      <w:pPr>
        <w:pStyle w:val="a8"/>
        <w:spacing w:line="500" w:lineRule="exact"/>
        <w:ind w:firstLine="464"/>
        <w:rPr>
          <w:spacing w:val="-4"/>
        </w:rPr>
      </w:pPr>
    </w:p>
    <w:p w14:paraId="7690B869" w14:textId="77777777" w:rsidR="00BA03C2" w:rsidRDefault="00BA03C2" w:rsidP="00567EDE">
      <w:pPr>
        <w:pStyle w:val="a8"/>
        <w:spacing w:line="500" w:lineRule="exact"/>
        <w:ind w:firstLine="464"/>
        <w:rPr>
          <w:spacing w:val="-4"/>
        </w:rPr>
      </w:pP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567EDE" w14:paraId="64E73391" w14:textId="77777777" w:rsidTr="00353D03">
        <w:trPr>
          <w:tblHeader/>
        </w:trPr>
        <w:tc>
          <w:tcPr>
            <w:tcW w:w="9923" w:type="dxa"/>
            <w:gridSpan w:val="7"/>
            <w:tcBorders>
              <w:bottom w:val="single" w:sz="12" w:space="0" w:color="auto"/>
            </w:tcBorders>
          </w:tcPr>
          <w:p w14:paraId="5F49F3F0" w14:textId="28FF7F4B" w:rsidR="00567EDE" w:rsidRDefault="00BA03C2" w:rsidP="00353D03">
            <w:pPr>
              <w:tabs>
                <w:tab w:val="left" w:pos="7432"/>
              </w:tabs>
              <w:snapToGrid w:val="0"/>
              <w:jc w:val="center"/>
              <w:rPr>
                <w:rFonts w:eastAsia="標楷體" w:hAnsi="標楷體"/>
                <w:b/>
                <w:sz w:val="36"/>
                <w:u w:val="single"/>
              </w:rPr>
            </w:pPr>
            <w:r>
              <w:rPr>
                <w:spacing w:val="-4"/>
              </w:rPr>
              <w:lastRenderedPageBreak/>
              <w:br w:type="page"/>
            </w:r>
            <w:r w:rsidR="00567EDE" w:rsidRPr="00322CD3">
              <w:rPr>
                <w:rFonts w:eastAsia="標楷體" w:hAnsi="標楷體"/>
                <w:b/>
                <w:sz w:val="36"/>
                <w:u w:val="single"/>
              </w:rPr>
              <w:t>彰化縣城鄉發展建設基金</w:t>
            </w:r>
            <w:r w:rsidR="00567EDE" w:rsidRPr="00291756">
              <w:rPr>
                <w:rFonts w:eastAsia="標楷體" w:hAnsi="標楷體"/>
                <w:b/>
                <w:sz w:val="36"/>
                <w:u w:val="single"/>
              </w:rPr>
              <w:t>來源用途及</w:t>
            </w:r>
            <w:r w:rsidR="00567EDE">
              <w:rPr>
                <w:rFonts w:eastAsia="標楷體" w:hAnsi="標楷體" w:hint="eastAsia"/>
                <w:b/>
                <w:sz w:val="36"/>
                <w:u w:val="single"/>
              </w:rPr>
              <w:t>餘絀審定表</w:t>
            </w:r>
          </w:p>
          <w:p w14:paraId="332029B6" w14:textId="77777777" w:rsidR="00567EDE" w:rsidRDefault="00567EDE" w:rsidP="00353D03">
            <w:pPr>
              <w:tabs>
                <w:tab w:val="left" w:pos="4440"/>
                <w:tab w:val="left" w:pos="7432"/>
                <w:tab w:val="left" w:pos="8520"/>
              </w:tabs>
              <w:snapToGrid w:val="0"/>
              <w:spacing w:beforeLines="50" w:before="120"/>
              <w:jc w:val="center"/>
              <w:rPr>
                <w:rFonts w:eastAsia="標楷體" w:hAnsi="標楷體"/>
              </w:rPr>
            </w:pPr>
            <w:r>
              <w:rPr>
                <w:rFonts w:eastAsia="標楷體" w:hAnsi="標楷體" w:hint="eastAsia"/>
              </w:rPr>
              <w:t>中華民國</w:t>
            </w:r>
            <w:r w:rsidRPr="00322CD3">
              <w:rPr>
                <w:rFonts w:eastAsia="標楷體" w:hAnsi="標楷體"/>
              </w:rPr>
              <w:t>11</w:t>
            </w:r>
            <w:r>
              <w:rPr>
                <w:rFonts w:eastAsia="標楷體" w:hAnsi="標楷體"/>
              </w:rPr>
              <w:t>4</w:t>
            </w:r>
            <w:r>
              <w:rPr>
                <w:rFonts w:eastAsia="標楷體" w:hAnsi="標楷體" w:hint="eastAsia"/>
              </w:rPr>
              <w:t>年度</w:t>
            </w:r>
          </w:p>
          <w:p w14:paraId="73ECF7B1" w14:textId="77777777" w:rsidR="00567EDE" w:rsidRDefault="00567EDE" w:rsidP="00353D03">
            <w:pPr>
              <w:tabs>
                <w:tab w:val="left" w:pos="4440"/>
                <w:tab w:val="left" w:pos="7432"/>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w:t>
            </w:r>
            <w:r w:rsidRPr="00D81465">
              <w:rPr>
                <w:rFonts w:eastAsia="標楷體" w:hAnsi="標楷體" w:hint="eastAsia"/>
                <w:kern w:val="0"/>
              </w:rPr>
              <w:t>元</w:t>
            </w:r>
          </w:p>
        </w:tc>
      </w:tr>
      <w:tr w:rsidR="00567EDE" w14:paraId="7F298514"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14B21BAB" w14:textId="77777777" w:rsidR="00567EDE" w:rsidRPr="00993A9E" w:rsidRDefault="00567EDE" w:rsidP="00353D03">
            <w:pPr>
              <w:ind w:rightChars="10" w:right="24"/>
              <w:jc w:val="distribute"/>
              <w:rPr>
                <w:rFonts w:eastAsia="標楷體" w:hAnsi="標楷體"/>
              </w:rPr>
            </w:pPr>
            <w:r w:rsidRPr="00993A9E">
              <w:rPr>
                <w:rFonts w:eastAsia="標楷體" w:hAnsi="標楷體" w:hint="eastAsia"/>
              </w:rPr>
              <w:t>科目</w:t>
            </w:r>
          </w:p>
        </w:tc>
        <w:tc>
          <w:tcPr>
            <w:tcW w:w="1361" w:type="dxa"/>
            <w:vMerge w:val="restart"/>
            <w:tcBorders>
              <w:top w:val="single" w:sz="12" w:space="0" w:color="auto"/>
            </w:tcBorders>
            <w:vAlign w:val="center"/>
          </w:tcPr>
          <w:p w14:paraId="0FDC285F" w14:textId="77777777" w:rsidR="00567EDE" w:rsidRDefault="00567EDE" w:rsidP="00353D03">
            <w:pPr>
              <w:ind w:rightChars="20" w:right="48"/>
              <w:jc w:val="distribute"/>
              <w:rPr>
                <w:rFonts w:eastAsia="標楷體" w:hAnsi="標楷體"/>
                <w:spacing w:val="-20"/>
              </w:rPr>
            </w:pPr>
            <w:r>
              <w:rPr>
                <w:rFonts w:eastAsia="標楷體" w:hAnsi="標楷體" w:hint="eastAsia"/>
                <w:spacing w:val="-20"/>
              </w:rPr>
              <w:t>預算數</w:t>
            </w:r>
          </w:p>
        </w:tc>
        <w:tc>
          <w:tcPr>
            <w:tcW w:w="1361" w:type="dxa"/>
            <w:vMerge w:val="restart"/>
            <w:tcBorders>
              <w:top w:val="single" w:sz="12" w:space="0" w:color="auto"/>
            </w:tcBorders>
            <w:vAlign w:val="center"/>
          </w:tcPr>
          <w:p w14:paraId="0C056F4D" w14:textId="77777777" w:rsidR="00567EDE" w:rsidRDefault="00567EDE" w:rsidP="00353D03">
            <w:pPr>
              <w:ind w:rightChars="10" w:right="24"/>
              <w:jc w:val="distribute"/>
              <w:rPr>
                <w:rFonts w:eastAsia="標楷體" w:hAnsi="標楷體"/>
              </w:rPr>
            </w:pPr>
            <w:r>
              <w:rPr>
                <w:rFonts w:eastAsia="標楷體" w:hAnsi="標楷體" w:hint="eastAsia"/>
              </w:rPr>
              <w:t>決算數</w:t>
            </w:r>
          </w:p>
        </w:tc>
        <w:tc>
          <w:tcPr>
            <w:tcW w:w="1361" w:type="dxa"/>
            <w:vMerge w:val="restart"/>
            <w:tcBorders>
              <w:top w:val="single" w:sz="12" w:space="0" w:color="auto"/>
            </w:tcBorders>
            <w:vAlign w:val="center"/>
          </w:tcPr>
          <w:p w14:paraId="478B8595" w14:textId="77777777" w:rsidR="00567EDE" w:rsidRDefault="00567EDE" w:rsidP="00353D03">
            <w:pPr>
              <w:ind w:rightChars="10" w:right="24"/>
              <w:jc w:val="distribute"/>
              <w:rPr>
                <w:rFonts w:eastAsia="標楷體" w:hAnsi="標楷體"/>
              </w:rPr>
            </w:pPr>
            <w:r>
              <w:rPr>
                <w:rFonts w:eastAsia="標楷體" w:hAnsi="標楷體" w:hint="eastAsia"/>
              </w:rPr>
              <w:t>修正數</w:t>
            </w:r>
          </w:p>
        </w:tc>
        <w:tc>
          <w:tcPr>
            <w:tcW w:w="1361" w:type="dxa"/>
            <w:vMerge w:val="restart"/>
            <w:tcBorders>
              <w:top w:val="single" w:sz="12" w:space="0" w:color="auto"/>
            </w:tcBorders>
            <w:vAlign w:val="center"/>
          </w:tcPr>
          <w:p w14:paraId="4E909033" w14:textId="77777777" w:rsidR="00567EDE" w:rsidRDefault="00567EDE" w:rsidP="00353D03">
            <w:pPr>
              <w:ind w:rightChars="20" w:right="48"/>
              <w:jc w:val="distribute"/>
              <w:rPr>
                <w:rFonts w:eastAsia="標楷體" w:hAnsi="標楷體"/>
                <w:spacing w:val="-10"/>
              </w:rPr>
            </w:pPr>
            <w:r>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1AF8E406" w14:textId="77777777" w:rsidR="00567EDE" w:rsidRDefault="00567EDE" w:rsidP="00353D03">
            <w:pPr>
              <w:spacing w:line="240" w:lineRule="exact"/>
              <w:jc w:val="distribute"/>
              <w:rPr>
                <w:rFonts w:eastAsia="標楷體" w:hAnsi="標楷體"/>
              </w:rPr>
            </w:pPr>
            <w:r>
              <w:rPr>
                <w:rFonts w:eastAsia="標楷體" w:hAnsi="標楷體" w:hint="eastAsia"/>
              </w:rPr>
              <w:t>審定數與預算數</w:t>
            </w:r>
          </w:p>
          <w:p w14:paraId="59507872" w14:textId="77777777" w:rsidR="00567EDE" w:rsidRDefault="00567EDE" w:rsidP="00353D03">
            <w:pPr>
              <w:spacing w:line="240" w:lineRule="exact"/>
              <w:jc w:val="distribute"/>
              <w:rPr>
                <w:rFonts w:eastAsia="標楷體" w:hAnsi="標楷體"/>
              </w:rPr>
            </w:pPr>
            <w:r>
              <w:rPr>
                <w:rFonts w:eastAsia="標楷體" w:hAnsi="標楷體" w:hint="eastAsia"/>
              </w:rPr>
              <w:t>比較增減</w:t>
            </w:r>
          </w:p>
        </w:tc>
      </w:tr>
      <w:tr w:rsidR="00567EDE" w14:paraId="451C1145"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76E33E08" w14:textId="77777777" w:rsidR="00567EDE" w:rsidRDefault="00567EDE" w:rsidP="00353D03">
            <w:pPr>
              <w:ind w:rightChars="10" w:right="24"/>
              <w:jc w:val="distribute"/>
              <w:rPr>
                <w:rFonts w:eastAsia="標楷體" w:hAnsi="標楷體"/>
              </w:rPr>
            </w:pPr>
          </w:p>
        </w:tc>
        <w:tc>
          <w:tcPr>
            <w:tcW w:w="1361" w:type="dxa"/>
            <w:vMerge/>
            <w:tcBorders>
              <w:bottom w:val="single" w:sz="8" w:space="0" w:color="auto"/>
            </w:tcBorders>
            <w:vAlign w:val="center"/>
          </w:tcPr>
          <w:p w14:paraId="06CFBD29" w14:textId="77777777" w:rsidR="00567EDE" w:rsidRDefault="00567EDE" w:rsidP="00353D03">
            <w:pPr>
              <w:ind w:rightChars="10" w:right="24"/>
              <w:jc w:val="distribute"/>
              <w:rPr>
                <w:rFonts w:eastAsia="標楷體" w:hAnsi="標楷體"/>
              </w:rPr>
            </w:pPr>
          </w:p>
        </w:tc>
        <w:tc>
          <w:tcPr>
            <w:tcW w:w="1361" w:type="dxa"/>
            <w:vMerge/>
            <w:tcBorders>
              <w:bottom w:val="single" w:sz="8" w:space="0" w:color="auto"/>
            </w:tcBorders>
            <w:vAlign w:val="center"/>
          </w:tcPr>
          <w:p w14:paraId="6A9871EF" w14:textId="77777777" w:rsidR="00567EDE" w:rsidRDefault="00567EDE" w:rsidP="00353D03">
            <w:pPr>
              <w:ind w:rightChars="10" w:right="24"/>
              <w:jc w:val="distribute"/>
              <w:rPr>
                <w:rFonts w:eastAsia="標楷體" w:hAnsi="標楷體"/>
              </w:rPr>
            </w:pPr>
          </w:p>
        </w:tc>
        <w:tc>
          <w:tcPr>
            <w:tcW w:w="1361" w:type="dxa"/>
            <w:vMerge/>
            <w:tcBorders>
              <w:bottom w:val="single" w:sz="8" w:space="0" w:color="auto"/>
            </w:tcBorders>
            <w:vAlign w:val="center"/>
          </w:tcPr>
          <w:p w14:paraId="7557C5D2" w14:textId="77777777" w:rsidR="00567EDE" w:rsidRDefault="00567EDE" w:rsidP="00353D03">
            <w:pPr>
              <w:ind w:rightChars="10" w:right="24"/>
              <w:jc w:val="distribute"/>
              <w:rPr>
                <w:rFonts w:eastAsia="標楷體" w:hAnsi="標楷體"/>
              </w:rPr>
            </w:pPr>
          </w:p>
        </w:tc>
        <w:tc>
          <w:tcPr>
            <w:tcW w:w="1361" w:type="dxa"/>
            <w:vMerge/>
            <w:tcBorders>
              <w:bottom w:val="single" w:sz="8" w:space="0" w:color="auto"/>
            </w:tcBorders>
            <w:vAlign w:val="center"/>
          </w:tcPr>
          <w:p w14:paraId="434D0DFD" w14:textId="77777777" w:rsidR="00567EDE" w:rsidRDefault="00567EDE" w:rsidP="00353D03">
            <w:pPr>
              <w:ind w:rightChars="10" w:right="24"/>
              <w:jc w:val="distribute"/>
              <w:rPr>
                <w:rFonts w:eastAsia="標楷體" w:hAnsi="標楷體"/>
              </w:rPr>
            </w:pPr>
          </w:p>
        </w:tc>
        <w:tc>
          <w:tcPr>
            <w:tcW w:w="1361" w:type="dxa"/>
            <w:tcBorders>
              <w:bottom w:val="single" w:sz="8" w:space="0" w:color="auto"/>
            </w:tcBorders>
            <w:vAlign w:val="center"/>
          </w:tcPr>
          <w:p w14:paraId="7E1E70C2" w14:textId="77777777" w:rsidR="00567EDE" w:rsidRDefault="00567EDE" w:rsidP="00353D03">
            <w:pPr>
              <w:ind w:rightChars="10" w:right="24"/>
              <w:jc w:val="distribute"/>
              <w:rPr>
                <w:rFonts w:eastAsia="標楷體" w:hAnsi="標楷體"/>
              </w:rPr>
            </w:pPr>
            <w:r>
              <w:rPr>
                <w:rFonts w:eastAsia="標楷體" w:hAnsi="標楷體" w:hint="eastAsia"/>
              </w:rPr>
              <w:t>金額</w:t>
            </w:r>
          </w:p>
        </w:tc>
        <w:tc>
          <w:tcPr>
            <w:tcW w:w="794" w:type="dxa"/>
            <w:tcBorders>
              <w:bottom w:val="single" w:sz="8" w:space="0" w:color="auto"/>
              <w:right w:val="nil"/>
            </w:tcBorders>
            <w:vAlign w:val="center"/>
          </w:tcPr>
          <w:p w14:paraId="70D8B81D" w14:textId="77777777" w:rsidR="00567EDE" w:rsidRDefault="00567EDE" w:rsidP="00353D03">
            <w:pPr>
              <w:jc w:val="distribute"/>
              <w:rPr>
                <w:rFonts w:eastAsia="標楷體" w:hAnsi="標楷體"/>
              </w:rPr>
            </w:pPr>
            <w:r>
              <w:rPr>
                <w:rFonts w:eastAsia="標楷體" w:hAnsi="標楷體" w:hint="eastAsia"/>
              </w:rPr>
              <w:t>％</w:t>
            </w:r>
          </w:p>
        </w:tc>
      </w:tr>
      <w:tr w:rsidR="00567EDE" w14:paraId="55408D1F"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vAlign w:val="center"/>
          </w:tcPr>
          <w:p w14:paraId="60CF4AB9" w14:textId="77777777" w:rsidR="00567EDE" w:rsidRPr="00322CD3" w:rsidRDefault="00567EDE" w:rsidP="00353D03">
            <w:pPr>
              <w:jc w:val="both"/>
              <w:rPr>
                <w:rFonts w:eastAsia="標楷體" w:hAnsi="標楷體"/>
                <w:kern w:val="0"/>
                <w:sz w:val="22"/>
                <w:highlight w:val="yellow"/>
              </w:rPr>
            </w:pPr>
            <w:r w:rsidRPr="00322CD3">
              <w:rPr>
                <w:rFonts w:eastAsia="標楷體" w:hAnsi="標楷體"/>
                <w:b/>
                <w:kern w:val="0"/>
                <w:sz w:val="22"/>
              </w:rPr>
              <w:t>基金來源</w:t>
            </w:r>
          </w:p>
        </w:tc>
        <w:tc>
          <w:tcPr>
            <w:tcW w:w="1361" w:type="dxa"/>
            <w:tcBorders>
              <w:top w:val="nil"/>
              <w:bottom w:val="nil"/>
            </w:tcBorders>
            <w:vAlign w:val="center"/>
          </w:tcPr>
          <w:p w14:paraId="0B728010"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56,254,000</w:t>
            </w:r>
          </w:p>
        </w:tc>
        <w:tc>
          <w:tcPr>
            <w:tcW w:w="1361" w:type="dxa"/>
            <w:tcBorders>
              <w:top w:val="nil"/>
              <w:bottom w:val="nil"/>
            </w:tcBorders>
            <w:vAlign w:val="center"/>
          </w:tcPr>
          <w:p w14:paraId="42A7AC05"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132,771,525</w:t>
            </w:r>
          </w:p>
        </w:tc>
        <w:tc>
          <w:tcPr>
            <w:tcW w:w="1361" w:type="dxa"/>
            <w:tcBorders>
              <w:top w:val="nil"/>
              <w:bottom w:val="nil"/>
            </w:tcBorders>
            <w:vAlign w:val="center"/>
          </w:tcPr>
          <w:p w14:paraId="357F1D39"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6890F2A4"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132,771,525</w:t>
            </w:r>
          </w:p>
        </w:tc>
        <w:tc>
          <w:tcPr>
            <w:tcW w:w="1361" w:type="dxa"/>
            <w:tcBorders>
              <w:top w:val="nil"/>
              <w:bottom w:val="nil"/>
            </w:tcBorders>
            <w:vAlign w:val="center"/>
          </w:tcPr>
          <w:p w14:paraId="1BB95CBD" w14:textId="77777777" w:rsidR="00567EDE" w:rsidRPr="00322CD3" w:rsidRDefault="00567EDE" w:rsidP="00353D03">
            <w:pPr>
              <w:ind w:rightChars="10" w:right="24"/>
              <w:jc w:val="right"/>
              <w:rPr>
                <w:rFonts w:ascii="新細明體" w:hAnsi="新細明體"/>
                <w:noProof/>
                <w:sz w:val="20"/>
                <w:highlight w:val="yellow"/>
              </w:rPr>
            </w:pPr>
            <w:r>
              <w:rPr>
                <w:rFonts w:ascii="新細明體" w:hAnsi="新細明體"/>
                <w:b/>
                <w:noProof/>
                <w:sz w:val="20"/>
              </w:rPr>
              <w:t>76,517,525</w:t>
            </w:r>
          </w:p>
        </w:tc>
        <w:tc>
          <w:tcPr>
            <w:tcW w:w="794" w:type="dxa"/>
            <w:tcBorders>
              <w:top w:val="nil"/>
              <w:bottom w:val="nil"/>
              <w:right w:val="nil"/>
            </w:tcBorders>
            <w:vAlign w:val="center"/>
          </w:tcPr>
          <w:p w14:paraId="31278C5D" w14:textId="77777777" w:rsidR="00567EDE" w:rsidRPr="00322CD3" w:rsidRDefault="00567EDE" w:rsidP="00353D03">
            <w:pPr>
              <w:ind w:rightChars="10" w:right="24"/>
              <w:jc w:val="right"/>
              <w:rPr>
                <w:rFonts w:ascii="新細明體" w:hAnsi="新細明體"/>
                <w:kern w:val="0"/>
                <w:sz w:val="20"/>
              </w:rPr>
            </w:pPr>
            <w:r w:rsidRPr="00322CD3">
              <w:rPr>
                <w:rFonts w:ascii="新細明體" w:hAnsi="新細明體"/>
                <w:b/>
                <w:kern w:val="0"/>
                <w:sz w:val="20"/>
              </w:rPr>
              <w:t>136.02</w:t>
            </w:r>
          </w:p>
        </w:tc>
      </w:tr>
      <w:tr w:rsidR="00567EDE" w14:paraId="6D6E25E6"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vAlign w:val="center"/>
          </w:tcPr>
          <w:p w14:paraId="2872C717" w14:textId="77777777" w:rsidR="00567EDE" w:rsidRPr="00322CD3" w:rsidRDefault="00567EDE" w:rsidP="00353D03">
            <w:pPr>
              <w:ind w:leftChars="100" w:left="240"/>
              <w:jc w:val="both"/>
              <w:rPr>
                <w:rFonts w:eastAsia="標楷體" w:hAnsi="標楷體"/>
                <w:kern w:val="0"/>
                <w:sz w:val="22"/>
              </w:rPr>
            </w:pPr>
            <w:r>
              <w:rPr>
                <w:rFonts w:eastAsia="標楷體" w:hAnsi="標楷體" w:hint="eastAsia"/>
                <w:kern w:val="0"/>
                <w:sz w:val="22"/>
              </w:rPr>
              <w:t>徵收及依法分配收入</w:t>
            </w:r>
          </w:p>
        </w:tc>
        <w:tc>
          <w:tcPr>
            <w:tcW w:w="1361" w:type="dxa"/>
            <w:tcBorders>
              <w:top w:val="nil"/>
              <w:bottom w:val="nil"/>
            </w:tcBorders>
            <w:vAlign w:val="center"/>
          </w:tcPr>
          <w:p w14:paraId="564C7540"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4E3B056C"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5,236,647</w:t>
            </w:r>
          </w:p>
        </w:tc>
        <w:tc>
          <w:tcPr>
            <w:tcW w:w="1361" w:type="dxa"/>
            <w:tcBorders>
              <w:top w:val="nil"/>
              <w:bottom w:val="nil"/>
            </w:tcBorders>
            <w:vAlign w:val="center"/>
          </w:tcPr>
          <w:p w14:paraId="494BCCA9"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7BF753B8"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5,236,647</w:t>
            </w:r>
          </w:p>
        </w:tc>
        <w:tc>
          <w:tcPr>
            <w:tcW w:w="1361" w:type="dxa"/>
            <w:tcBorders>
              <w:top w:val="nil"/>
              <w:bottom w:val="nil"/>
            </w:tcBorders>
            <w:vAlign w:val="center"/>
          </w:tcPr>
          <w:p w14:paraId="5A53C25D" w14:textId="77777777" w:rsidR="00567EDE" w:rsidRPr="00322CD3" w:rsidRDefault="00567EDE" w:rsidP="00353D03">
            <w:pPr>
              <w:ind w:rightChars="10" w:right="24"/>
              <w:jc w:val="right"/>
              <w:rPr>
                <w:rFonts w:ascii="新細明體" w:hAnsi="新細明體"/>
                <w:noProof/>
                <w:sz w:val="20"/>
                <w:highlight w:val="yellow"/>
              </w:rPr>
            </w:pPr>
            <w:r>
              <w:rPr>
                <w:rFonts w:ascii="新細明體" w:hAnsi="新細明體"/>
                <w:noProof/>
                <w:sz w:val="20"/>
              </w:rPr>
              <w:t>5,236,647</w:t>
            </w:r>
          </w:p>
        </w:tc>
        <w:tc>
          <w:tcPr>
            <w:tcW w:w="794" w:type="dxa"/>
            <w:tcBorders>
              <w:top w:val="nil"/>
              <w:bottom w:val="nil"/>
              <w:right w:val="nil"/>
            </w:tcBorders>
            <w:vAlign w:val="center"/>
          </w:tcPr>
          <w:p w14:paraId="5A5441D3" w14:textId="77777777" w:rsidR="00567EDE" w:rsidRPr="00322CD3" w:rsidRDefault="00567EDE" w:rsidP="00353D03">
            <w:pPr>
              <w:ind w:rightChars="10" w:right="24"/>
              <w:jc w:val="right"/>
              <w:rPr>
                <w:rFonts w:ascii="新細明體" w:hAnsi="新細明體"/>
                <w:kern w:val="0"/>
                <w:sz w:val="20"/>
              </w:rPr>
            </w:pPr>
            <w:r w:rsidRPr="00322CD3">
              <w:rPr>
                <w:rFonts w:ascii="新細明體" w:hAnsi="新細明體"/>
                <w:kern w:val="0"/>
                <w:sz w:val="20"/>
              </w:rPr>
              <w:t>--</w:t>
            </w:r>
          </w:p>
        </w:tc>
      </w:tr>
      <w:tr w:rsidR="00567EDE" w14:paraId="33103EC0"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vAlign w:val="center"/>
          </w:tcPr>
          <w:p w14:paraId="35B0D820" w14:textId="77777777" w:rsidR="00567EDE" w:rsidRPr="00322CD3" w:rsidRDefault="00567EDE" w:rsidP="00353D03">
            <w:pPr>
              <w:ind w:leftChars="100" w:left="240"/>
              <w:jc w:val="both"/>
              <w:rPr>
                <w:rFonts w:eastAsia="標楷體" w:hAnsi="標楷體"/>
                <w:kern w:val="0"/>
                <w:sz w:val="22"/>
                <w:highlight w:val="yellow"/>
              </w:rPr>
            </w:pPr>
            <w:r w:rsidRPr="00322CD3">
              <w:rPr>
                <w:rFonts w:eastAsia="標楷體" w:hAnsi="標楷體"/>
                <w:kern w:val="0"/>
                <w:sz w:val="22"/>
              </w:rPr>
              <w:t>勞務收入</w:t>
            </w:r>
          </w:p>
        </w:tc>
        <w:tc>
          <w:tcPr>
            <w:tcW w:w="1361" w:type="dxa"/>
            <w:tcBorders>
              <w:top w:val="nil"/>
              <w:bottom w:val="nil"/>
            </w:tcBorders>
            <w:vAlign w:val="center"/>
          </w:tcPr>
          <w:p w14:paraId="5C6008EF"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40,800,000</w:t>
            </w:r>
          </w:p>
        </w:tc>
        <w:tc>
          <w:tcPr>
            <w:tcW w:w="1361" w:type="dxa"/>
            <w:tcBorders>
              <w:top w:val="nil"/>
              <w:bottom w:val="nil"/>
            </w:tcBorders>
            <w:vAlign w:val="center"/>
          </w:tcPr>
          <w:p w14:paraId="6B439356"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108,912,400</w:t>
            </w:r>
          </w:p>
        </w:tc>
        <w:tc>
          <w:tcPr>
            <w:tcW w:w="1361" w:type="dxa"/>
            <w:tcBorders>
              <w:top w:val="nil"/>
              <w:bottom w:val="nil"/>
            </w:tcBorders>
            <w:vAlign w:val="center"/>
          </w:tcPr>
          <w:p w14:paraId="1A783445"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1079EF72"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108,912,400</w:t>
            </w:r>
          </w:p>
        </w:tc>
        <w:tc>
          <w:tcPr>
            <w:tcW w:w="1361" w:type="dxa"/>
            <w:tcBorders>
              <w:top w:val="nil"/>
              <w:bottom w:val="nil"/>
            </w:tcBorders>
            <w:vAlign w:val="center"/>
          </w:tcPr>
          <w:p w14:paraId="30E39A9E" w14:textId="77777777" w:rsidR="00567EDE" w:rsidRPr="00322CD3" w:rsidRDefault="00567EDE" w:rsidP="00353D03">
            <w:pPr>
              <w:ind w:rightChars="10" w:right="24"/>
              <w:jc w:val="right"/>
              <w:rPr>
                <w:rFonts w:ascii="新細明體" w:hAnsi="新細明體"/>
                <w:noProof/>
                <w:sz w:val="20"/>
                <w:highlight w:val="yellow"/>
              </w:rPr>
            </w:pPr>
            <w:r>
              <w:rPr>
                <w:rFonts w:ascii="新細明體" w:hAnsi="新細明體"/>
                <w:noProof/>
                <w:sz w:val="20"/>
              </w:rPr>
              <w:t>68,112,400</w:t>
            </w:r>
          </w:p>
        </w:tc>
        <w:tc>
          <w:tcPr>
            <w:tcW w:w="794" w:type="dxa"/>
            <w:tcBorders>
              <w:top w:val="nil"/>
              <w:bottom w:val="nil"/>
              <w:right w:val="nil"/>
            </w:tcBorders>
            <w:vAlign w:val="center"/>
          </w:tcPr>
          <w:p w14:paraId="26AF6DB3" w14:textId="77777777" w:rsidR="00567EDE" w:rsidRPr="00322CD3" w:rsidRDefault="00567EDE" w:rsidP="00353D03">
            <w:pPr>
              <w:ind w:rightChars="10" w:right="24"/>
              <w:jc w:val="right"/>
              <w:rPr>
                <w:rFonts w:ascii="新細明體" w:hAnsi="新細明體"/>
                <w:kern w:val="0"/>
                <w:sz w:val="20"/>
              </w:rPr>
            </w:pPr>
            <w:r w:rsidRPr="00322CD3">
              <w:rPr>
                <w:rFonts w:ascii="新細明體" w:hAnsi="新細明體"/>
                <w:kern w:val="0"/>
                <w:sz w:val="20"/>
              </w:rPr>
              <w:t>166.94</w:t>
            </w:r>
          </w:p>
        </w:tc>
      </w:tr>
      <w:tr w:rsidR="00567EDE" w14:paraId="6E8F959D"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vAlign w:val="center"/>
          </w:tcPr>
          <w:p w14:paraId="1144139C" w14:textId="77777777" w:rsidR="00567EDE" w:rsidRPr="00322CD3" w:rsidRDefault="00567EDE" w:rsidP="00353D03">
            <w:pPr>
              <w:ind w:leftChars="100" w:left="240"/>
              <w:jc w:val="both"/>
              <w:rPr>
                <w:rFonts w:eastAsia="標楷體" w:hAnsi="標楷體"/>
                <w:kern w:val="0"/>
                <w:sz w:val="22"/>
                <w:highlight w:val="yellow"/>
              </w:rPr>
            </w:pPr>
            <w:r w:rsidRPr="00322CD3">
              <w:rPr>
                <w:rFonts w:eastAsia="標楷體" w:hAnsi="標楷體"/>
                <w:kern w:val="0"/>
                <w:sz w:val="22"/>
              </w:rPr>
              <w:t>財產收入</w:t>
            </w:r>
          </w:p>
        </w:tc>
        <w:tc>
          <w:tcPr>
            <w:tcW w:w="1361" w:type="dxa"/>
            <w:tcBorders>
              <w:top w:val="nil"/>
              <w:bottom w:val="nil"/>
            </w:tcBorders>
            <w:vAlign w:val="center"/>
          </w:tcPr>
          <w:p w14:paraId="7BB10290"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1,114,000</w:t>
            </w:r>
          </w:p>
        </w:tc>
        <w:tc>
          <w:tcPr>
            <w:tcW w:w="1361" w:type="dxa"/>
            <w:tcBorders>
              <w:top w:val="nil"/>
              <w:bottom w:val="nil"/>
            </w:tcBorders>
            <w:vAlign w:val="center"/>
          </w:tcPr>
          <w:p w14:paraId="50BC45AC"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1,309,136</w:t>
            </w:r>
          </w:p>
        </w:tc>
        <w:tc>
          <w:tcPr>
            <w:tcW w:w="1361" w:type="dxa"/>
            <w:tcBorders>
              <w:top w:val="nil"/>
              <w:bottom w:val="nil"/>
            </w:tcBorders>
            <w:vAlign w:val="center"/>
          </w:tcPr>
          <w:p w14:paraId="61C9BEF5"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13AFB74A"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1,309,136</w:t>
            </w:r>
          </w:p>
        </w:tc>
        <w:tc>
          <w:tcPr>
            <w:tcW w:w="1361" w:type="dxa"/>
            <w:tcBorders>
              <w:top w:val="nil"/>
              <w:bottom w:val="nil"/>
            </w:tcBorders>
            <w:vAlign w:val="center"/>
          </w:tcPr>
          <w:p w14:paraId="57175624" w14:textId="77777777" w:rsidR="00567EDE" w:rsidRPr="00322CD3" w:rsidRDefault="00567EDE" w:rsidP="00353D03">
            <w:pPr>
              <w:ind w:rightChars="10" w:right="24"/>
              <w:jc w:val="right"/>
              <w:rPr>
                <w:rFonts w:ascii="新細明體" w:hAnsi="新細明體"/>
                <w:noProof/>
                <w:sz w:val="20"/>
                <w:highlight w:val="yellow"/>
              </w:rPr>
            </w:pPr>
            <w:r>
              <w:rPr>
                <w:rFonts w:ascii="新細明體" w:hAnsi="新細明體"/>
                <w:noProof/>
                <w:sz w:val="20"/>
              </w:rPr>
              <w:t>195,136</w:t>
            </w:r>
          </w:p>
        </w:tc>
        <w:tc>
          <w:tcPr>
            <w:tcW w:w="794" w:type="dxa"/>
            <w:tcBorders>
              <w:top w:val="nil"/>
              <w:bottom w:val="nil"/>
              <w:right w:val="nil"/>
            </w:tcBorders>
            <w:vAlign w:val="center"/>
          </w:tcPr>
          <w:p w14:paraId="35508F20" w14:textId="77777777" w:rsidR="00567EDE" w:rsidRPr="00322CD3" w:rsidRDefault="00567EDE" w:rsidP="00353D03">
            <w:pPr>
              <w:ind w:rightChars="10" w:right="24"/>
              <w:jc w:val="right"/>
              <w:rPr>
                <w:rFonts w:ascii="新細明體" w:hAnsi="新細明體"/>
                <w:kern w:val="0"/>
                <w:sz w:val="20"/>
              </w:rPr>
            </w:pPr>
            <w:r w:rsidRPr="00322CD3">
              <w:rPr>
                <w:rFonts w:ascii="新細明體" w:hAnsi="新細明體"/>
                <w:kern w:val="0"/>
                <w:sz w:val="20"/>
              </w:rPr>
              <w:t>17.52</w:t>
            </w:r>
          </w:p>
        </w:tc>
      </w:tr>
      <w:tr w:rsidR="00567EDE" w14:paraId="6EDF4326"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vAlign w:val="center"/>
          </w:tcPr>
          <w:p w14:paraId="156BA3D2" w14:textId="77777777" w:rsidR="00567EDE" w:rsidRPr="00322CD3" w:rsidRDefault="00567EDE" w:rsidP="00353D03">
            <w:pPr>
              <w:ind w:leftChars="100" w:left="240"/>
              <w:jc w:val="both"/>
              <w:rPr>
                <w:rFonts w:eastAsia="標楷體" w:hAnsi="標楷體"/>
                <w:kern w:val="0"/>
                <w:sz w:val="22"/>
              </w:rPr>
            </w:pPr>
            <w:r w:rsidRPr="00322CD3">
              <w:rPr>
                <w:rFonts w:eastAsia="標楷體" w:hAnsi="標楷體"/>
                <w:kern w:val="0"/>
                <w:sz w:val="22"/>
              </w:rPr>
              <w:t>政府撥入收入</w:t>
            </w:r>
          </w:p>
        </w:tc>
        <w:tc>
          <w:tcPr>
            <w:tcW w:w="1361" w:type="dxa"/>
            <w:tcBorders>
              <w:top w:val="nil"/>
              <w:bottom w:val="nil"/>
            </w:tcBorders>
            <w:vAlign w:val="center"/>
          </w:tcPr>
          <w:p w14:paraId="5D786576" w14:textId="77777777" w:rsidR="00567EDE" w:rsidRPr="00322CD3" w:rsidRDefault="00567EDE" w:rsidP="00353D03">
            <w:pPr>
              <w:ind w:rightChars="10" w:right="24"/>
              <w:jc w:val="right"/>
              <w:rPr>
                <w:rFonts w:ascii="新細明體" w:hAnsi="新細明體"/>
                <w:sz w:val="20"/>
              </w:rPr>
            </w:pPr>
            <w:r w:rsidRPr="00322CD3">
              <w:rPr>
                <w:rFonts w:ascii="新細明體" w:hAnsi="新細明體"/>
                <w:sz w:val="20"/>
              </w:rPr>
              <w:t>14,340,000</w:t>
            </w:r>
          </w:p>
        </w:tc>
        <w:tc>
          <w:tcPr>
            <w:tcW w:w="1361" w:type="dxa"/>
            <w:tcBorders>
              <w:top w:val="nil"/>
              <w:bottom w:val="nil"/>
            </w:tcBorders>
            <w:vAlign w:val="center"/>
          </w:tcPr>
          <w:p w14:paraId="6ED94637" w14:textId="77777777" w:rsidR="00567EDE" w:rsidRPr="00322CD3" w:rsidRDefault="00567EDE" w:rsidP="00353D03">
            <w:pPr>
              <w:ind w:rightChars="10" w:right="24"/>
              <w:jc w:val="right"/>
              <w:rPr>
                <w:rFonts w:ascii="新細明體" w:hAnsi="新細明體"/>
                <w:sz w:val="20"/>
              </w:rPr>
            </w:pPr>
            <w:r w:rsidRPr="00322CD3">
              <w:rPr>
                <w:rFonts w:ascii="新細明體" w:hAnsi="新細明體"/>
                <w:sz w:val="20"/>
              </w:rPr>
              <w:t>14,340,000</w:t>
            </w:r>
          </w:p>
        </w:tc>
        <w:tc>
          <w:tcPr>
            <w:tcW w:w="1361" w:type="dxa"/>
            <w:tcBorders>
              <w:top w:val="nil"/>
              <w:bottom w:val="nil"/>
            </w:tcBorders>
            <w:vAlign w:val="center"/>
          </w:tcPr>
          <w:p w14:paraId="2067B0D5" w14:textId="77777777" w:rsidR="00567EDE" w:rsidRPr="00322CD3" w:rsidRDefault="00567EDE" w:rsidP="00353D03">
            <w:pPr>
              <w:ind w:rightChars="10" w:right="24"/>
              <w:jc w:val="right"/>
              <w:rPr>
                <w:rFonts w:ascii="新細明體" w:hAnsi="新細明體"/>
                <w:sz w:val="20"/>
              </w:rPr>
            </w:pPr>
            <w:r w:rsidRPr="00322CD3">
              <w:rPr>
                <w:rFonts w:ascii="新細明體" w:hAnsi="新細明體"/>
                <w:sz w:val="20"/>
              </w:rPr>
              <w:t>－</w:t>
            </w:r>
          </w:p>
        </w:tc>
        <w:tc>
          <w:tcPr>
            <w:tcW w:w="1361" w:type="dxa"/>
            <w:tcBorders>
              <w:top w:val="nil"/>
              <w:bottom w:val="nil"/>
            </w:tcBorders>
            <w:vAlign w:val="center"/>
          </w:tcPr>
          <w:p w14:paraId="44F790CE" w14:textId="77777777" w:rsidR="00567EDE" w:rsidRPr="00322CD3" w:rsidRDefault="00567EDE" w:rsidP="00353D03">
            <w:pPr>
              <w:ind w:rightChars="10" w:right="24"/>
              <w:jc w:val="right"/>
              <w:rPr>
                <w:rFonts w:ascii="新細明體" w:hAnsi="新細明體"/>
                <w:sz w:val="20"/>
              </w:rPr>
            </w:pPr>
            <w:r w:rsidRPr="00322CD3">
              <w:rPr>
                <w:rFonts w:ascii="新細明體" w:hAnsi="新細明體"/>
                <w:sz w:val="20"/>
              </w:rPr>
              <w:t>14,340,000</w:t>
            </w:r>
          </w:p>
        </w:tc>
        <w:tc>
          <w:tcPr>
            <w:tcW w:w="1361" w:type="dxa"/>
            <w:tcBorders>
              <w:top w:val="nil"/>
              <w:bottom w:val="nil"/>
            </w:tcBorders>
            <w:vAlign w:val="center"/>
          </w:tcPr>
          <w:p w14:paraId="687AF5DE" w14:textId="77777777" w:rsidR="00567EDE" w:rsidRDefault="00567EDE" w:rsidP="00353D03">
            <w:pPr>
              <w:ind w:rightChars="10" w:right="24"/>
              <w:jc w:val="right"/>
              <w:rPr>
                <w:rFonts w:ascii="新細明體" w:hAnsi="新細明體"/>
                <w:noProof/>
                <w:sz w:val="20"/>
              </w:rPr>
            </w:pPr>
            <w:r>
              <w:rPr>
                <w:rFonts w:ascii="新細明體" w:hAnsi="新細明體"/>
                <w:noProof/>
                <w:sz w:val="20"/>
              </w:rPr>
              <w:t>－</w:t>
            </w:r>
          </w:p>
        </w:tc>
        <w:tc>
          <w:tcPr>
            <w:tcW w:w="794" w:type="dxa"/>
            <w:tcBorders>
              <w:top w:val="nil"/>
              <w:bottom w:val="nil"/>
              <w:right w:val="nil"/>
            </w:tcBorders>
            <w:vAlign w:val="center"/>
          </w:tcPr>
          <w:p w14:paraId="503726FB" w14:textId="77777777" w:rsidR="00567EDE" w:rsidRPr="00322CD3" w:rsidRDefault="00567EDE" w:rsidP="00353D03">
            <w:pPr>
              <w:ind w:rightChars="10" w:right="24"/>
              <w:jc w:val="right"/>
              <w:rPr>
                <w:rFonts w:ascii="新細明體" w:hAnsi="新細明體"/>
                <w:kern w:val="0"/>
                <w:sz w:val="20"/>
              </w:rPr>
            </w:pPr>
            <w:r w:rsidRPr="00322CD3">
              <w:rPr>
                <w:rFonts w:ascii="新細明體" w:hAnsi="新細明體"/>
                <w:kern w:val="0"/>
                <w:sz w:val="20"/>
              </w:rPr>
              <w:t>－</w:t>
            </w:r>
          </w:p>
        </w:tc>
      </w:tr>
      <w:tr w:rsidR="00567EDE" w14:paraId="3A576030"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vAlign w:val="center"/>
          </w:tcPr>
          <w:p w14:paraId="061FEC17" w14:textId="77777777" w:rsidR="00567EDE" w:rsidRPr="00322CD3" w:rsidRDefault="00567EDE" w:rsidP="00353D03">
            <w:pPr>
              <w:ind w:leftChars="100" w:left="240"/>
              <w:jc w:val="both"/>
              <w:rPr>
                <w:rFonts w:eastAsia="標楷體" w:hAnsi="標楷體"/>
                <w:kern w:val="0"/>
                <w:sz w:val="22"/>
                <w:highlight w:val="yellow"/>
              </w:rPr>
            </w:pPr>
            <w:r w:rsidRPr="00322CD3">
              <w:rPr>
                <w:rFonts w:eastAsia="標楷體" w:hAnsi="標楷體"/>
                <w:kern w:val="0"/>
                <w:sz w:val="22"/>
              </w:rPr>
              <w:t>其他收入</w:t>
            </w:r>
          </w:p>
        </w:tc>
        <w:tc>
          <w:tcPr>
            <w:tcW w:w="1361" w:type="dxa"/>
            <w:tcBorders>
              <w:top w:val="nil"/>
              <w:bottom w:val="nil"/>
            </w:tcBorders>
            <w:vAlign w:val="center"/>
          </w:tcPr>
          <w:p w14:paraId="11B0D565"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47F74F85"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2,973,342</w:t>
            </w:r>
          </w:p>
        </w:tc>
        <w:tc>
          <w:tcPr>
            <w:tcW w:w="1361" w:type="dxa"/>
            <w:tcBorders>
              <w:top w:val="nil"/>
              <w:bottom w:val="nil"/>
            </w:tcBorders>
            <w:vAlign w:val="center"/>
          </w:tcPr>
          <w:p w14:paraId="75B27442"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5A230B1A"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2,973,342</w:t>
            </w:r>
          </w:p>
        </w:tc>
        <w:tc>
          <w:tcPr>
            <w:tcW w:w="1361" w:type="dxa"/>
            <w:tcBorders>
              <w:top w:val="nil"/>
              <w:bottom w:val="nil"/>
            </w:tcBorders>
            <w:vAlign w:val="center"/>
          </w:tcPr>
          <w:p w14:paraId="0D6DB97E" w14:textId="77777777" w:rsidR="00567EDE" w:rsidRPr="00322CD3" w:rsidRDefault="00567EDE" w:rsidP="00353D03">
            <w:pPr>
              <w:ind w:rightChars="10" w:right="24"/>
              <w:jc w:val="right"/>
              <w:rPr>
                <w:rFonts w:ascii="新細明體" w:hAnsi="新細明體"/>
                <w:noProof/>
                <w:sz w:val="20"/>
                <w:highlight w:val="yellow"/>
              </w:rPr>
            </w:pPr>
            <w:r>
              <w:rPr>
                <w:rFonts w:ascii="新細明體" w:hAnsi="新細明體"/>
                <w:noProof/>
                <w:sz w:val="20"/>
              </w:rPr>
              <w:t>2,973,342</w:t>
            </w:r>
          </w:p>
        </w:tc>
        <w:tc>
          <w:tcPr>
            <w:tcW w:w="794" w:type="dxa"/>
            <w:tcBorders>
              <w:top w:val="nil"/>
              <w:bottom w:val="nil"/>
              <w:right w:val="nil"/>
            </w:tcBorders>
            <w:vAlign w:val="center"/>
          </w:tcPr>
          <w:p w14:paraId="4571D078" w14:textId="77777777" w:rsidR="00567EDE" w:rsidRPr="00322CD3" w:rsidRDefault="00567EDE" w:rsidP="00353D03">
            <w:pPr>
              <w:ind w:rightChars="10" w:right="24"/>
              <w:jc w:val="right"/>
              <w:rPr>
                <w:rFonts w:ascii="新細明體" w:hAnsi="新細明體"/>
                <w:kern w:val="0"/>
                <w:sz w:val="20"/>
              </w:rPr>
            </w:pPr>
            <w:r w:rsidRPr="00322CD3">
              <w:rPr>
                <w:rFonts w:ascii="新細明體" w:hAnsi="新細明體"/>
                <w:kern w:val="0"/>
                <w:sz w:val="20"/>
              </w:rPr>
              <w:t>--</w:t>
            </w:r>
          </w:p>
        </w:tc>
      </w:tr>
      <w:tr w:rsidR="00567EDE" w14:paraId="67C76162"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vAlign w:val="center"/>
          </w:tcPr>
          <w:p w14:paraId="4511EE0D" w14:textId="77777777" w:rsidR="00567EDE" w:rsidRPr="00322CD3" w:rsidRDefault="00567EDE" w:rsidP="00353D03">
            <w:pPr>
              <w:jc w:val="both"/>
              <w:rPr>
                <w:rFonts w:eastAsia="標楷體" w:hAnsi="標楷體"/>
                <w:kern w:val="0"/>
                <w:sz w:val="22"/>
                <w:highlight w:val="yellow"/>
              </w:rPr>
            </w:pPr>
            <w:r w:rsidRPr="00322CD3">
              <w:rPr>
                <w:rFonts w:eastAsia="標楷體" w:hAnsi="標楷體"/>
                <w:b/>
                <w:kern w:val="0"/>
                <w:sz w:val="22"/>
              </w:rPr>
              <w:t>基金用途</w:t>
            </w:r>
          </w:p>
        </w:tc>
        <w:tc>
          <w:tcPr>
            <w:tcW w:w="1361" w:type="dxa"/>
            <w:tcBorders>
              <w:top w:val="nil"/>
              <w:bottom w:val="nil"/>
            </w:tcBorders>
            <w:vAlign w:val="center"/>
          </w:tcPr>
          <w:p w14:paraId="5BE62FAE"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91,719,000</w:t>
            </w:r>
          </w:p>
        </w:tc>
        <w:tc>
          <w:tcPr>
            <w:tcW w:w="1361" w:type="dxa"/>
            <w:tcBorders>
              <w:top w:val="nil"/>
              <w:bottom w:val="nil"/>
            </w:tcBorders>
            <w:vAlign w:val="center"/>
          </w:tcPr>
          <w:p w14:paraId="28C00094"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88,062,588</w:t>
            </w:r>
          </w:p>
        </w:tc>
        <w:tc>
          <w:tcPr>
            <w:tcW w:w="1361" w:type="dxa"/>
            <w:tcBorders>
              <w:top w:val="nil"/>
              <w:bottom w:val="nil"/>
            </w:tcBorders>
            <w:vAlign w:val="center"/>
          </w:tcPr>
          <w:p w14:paraId="68E2E37D"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633E1550"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88,062,588</w:t>
            </w:r>
          </w:p>
        </w:tc>
        <w:tc>
          <w:tcPr>
            <w:tcW w:w="1361" w:type="dxa"/>
            <w:tcBorders>
              <w:top w:val="nil"/>
              <w:bottom w:val="nil"/>
            </w:tcBorders>
            <w:vAlign w:val="center"/>
          </w:tcPr>
          <w:p w14:paraId="5FC49546" w14:textId="77777777" w:rsidR="00567EDE" w:rsidRPr="00322CD3" w:rsidRDefault="00567EDE" w:rsidP="00353D03">
            <w:pPr>
              <w:ind w:rightChars="10" w:right="24"/>
              <w:jc w:val="right"/>
              <w:rPr>
                <w:rFonts w:ascii="新細明體" w:hAnsi="新細明體"/>
                <w:noProof/>
                <w:sz w:val="20"/>
                <w:highlight w:val="yellow"/>
              </w:rPr>
            </w:pPr>
            <w:r>
              <w:rPr>
                <w:rFonts w:ascii="新細明體" w:hAnsi="新細明體"/>
                <w:b/>
                <w:noProof/>
                <w:sz w:val="20"/>
              </w:rPr>
              <w:t>- 3,656,412</w:t>
            </w:r>
          </w:p>
        </w:tc>
        <w:tc>
          <w:tcPr>
            <w:tcW w:w="794" w:type="dxa"/>
            <w:tcBorders>
              <w:top w:val="nil"/>
              <w:bottom w:val="nil"/>
              <w:right w:val="nil"/>
            </w:tcBorders>
            <w:vAlign w:val="center"/>
          </w:tcPr>
          <w:p w14:paraId="139F77E6" w14:textId="77777777" w:rsidR="00567EDE" w:rsidRPr="00322CD3" w:rsidRDefault="00567EDE" w:rsidP="00353D03">
            <w:pPr>
              <w:ind w:rightChars="10" w:right="24"/>
              <w:jc w:val="right"/>
              <w:rPr>
                <w:rFonts w:ascii="新細明體" w:hAnsi="新細明體"/>
                <w:kern w:val="0"/>
                <w:sz w:val="20"/>
              </w:rPr>
            </w:pPr>
            <w:r w:rsidRPr="00322CD3">
              <w:rPr>
                <w:rFonts w:ascii="新細明體" w:hAnsi="新細明體"/>
                <w:b/>
                <w:kern w:val="0"/>
                <w:sz w:val="20"/>
              </w:rPr>
              <w:t>- 3.99</w:t>
            </w:r>
          </w:p>
        </w:tc>
      </w:tr>
      <w:tr w:rsidR="00567EDE" w14:paraId="7AD107FD"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vAlign w:val="center"/>
          </w:tcPr>
          <w:p w14:paraId="66EFDA98" w14:textId="77777777" w:rsidR="00567EDE" w:rsidRPr="00322CD3" w:rsidRDefault="00567EDE" w:rsidP="00353D03">
            <w:pPr>
              <w:ind w:leftChars="100" w:left="240"/>
              <w:jc w:val="both"/>
              <w:rPr>
                <w:rFonts w:eastAsia="標楷體" w:hAnsi="標楷體"/>
                <w:kern w:val="0"/>
                <w:sz w:val="22"/>
                <w:highlight w:val="yellow"/>
              </w:rPr>
            </w:pPr>
            <w:r w:rsidRPr="00322CD3">
              <w:rPr>
                <w:rFonts w:eastAsia="標楷體" w:hAnsi="標楷體"/>
                <w:kern w:val="0"/>
                <w:sz w:val="22"/>
              </w:rPr>
              <w:t>城鄉發展建設計畫</w:t>
            </w:r>
          </w:p>
        </w:tc>
        <w:tc>
          <w:tcPr>
            <w:tcW w:w="1361" w:type="dxa"/>
            <w:tcBorders>
              <w:top w:val="nil"/>
              <w:bottom w:val="nil"/>
            </w:tcBorders>
            <w:vAlign w:val="center"/>
          </w:tcPr>
          <w:p w14:paraId="1AA1EBF0"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91,316,000</w:t>
            </w:r>
          </w:p>
        </w:tc>
        <w:tc>
          <w:tcPr>
            <w:tcW w:w="1361" w:type="dxa"/>
            <w:tcBorders>
              <w:top w:val="nil"/>
              <w:bottom w:val="nil"/>
            </w:tcBorders>
            <w:vAlign w:val="center"/>
          </w:tcPr>
          <w:p w14:paraId="50E50D2F"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87,730,868</w:t>
            </w:r>
          </w:p>
        </w:tc>
        <w:tc>
          <w:tcPr>
            <w:tcW w:w="1361" w:type="dxa"/>
            <w:tcBorders>
              <w:top w:val="nil"/>
              <w:bottom w:val="nil"/>
            </w:tcBorders>
            <w:vAlign w:val="center"/>
          </w:tcPr>
          <w:p w14:paraId="7E37AA59"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388F1636"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sz w:val="20"/>
              </w:rPr>
              <w:t>87,730,868</w:t>
            </w:r>
          </w:p>
        </w:tc>
        <w:tc>
          <w:tcPr>
            <w:tcW w:w="1361" w:type="dxa"/>
            <w:tcBorders>
              <w:top w:val="nil"/>
              <w:bottom w:val="nil"/>
            </w:tcBorders>
            <w:vAlign w:val="center"/>
          </w:tcPr>
          <w:p w14:paraId="6453F573" w14:textId="77777777" w:rsidR="00567EDE" w:rsidRPr="00322CD3" w:rsidRDefault="00567EDE" w:rsidP="00353D03">
            <w:pPr>
              <w:ind w:rightChars="10" w:right="24"/>
              <w:jc w:val="right"/>
              <w:rPr>
                <w:rFonts w:ascii="新細明體" w:hAnsi="新細明體"/>
                <w:noProof/>
                <w:sz w:val="20"/>
                <w:highlight w:val="yellow"/>
              </w:rPr>
            </w:pPr>
            <w:r>
              <w:rPr>
                <w:rFonts w:ascii="新細明體" w:hAnsi="新細明體"/>
                <w:noProof/>
                <w:sz w:val="20"/>
              </w:rPr>
              <w:t>- 3,585,132</w:t>
            </w:r>
          </w:p>
        </w:tc>
        <w:tc>
          <w:tcPr>
            <w:tcW w:w="794" w:type="dxa"/>
            <w:tcBorders>
              <w:top w:val="nil"/>
              <w:bottom w:val="nil"/>
              <w:right w:val="nil"/>
            </w:tcBorders>
            <w:vAlign w:val="center"/>
          </w:tcPr>
          <w:p w14:paraId="03FC22D5" w14:textId="77777777" w:rsidR="00567EDE" w:rsidRPr="00322CD3" w:rsidRDefault="00567EDE" w:rsidP="00353D03">
            <w:pPr>
              <w:ind w:rightChars="10" w:right="24"/>
              <w:jc w:val="right"/>
              <w:rPr>
                <w:rFonts w:ascii="新細明體" w:hAnsi="新細明體"/>
                <w:kern w:val="0"/>
                <w:sz w:val="20"/>
              </w:rPr>
            </w:pPr>
            <w:r w:rsidRPr="00322CD3">
              <w:rPr>
                <w:rFonts w:ascii="新細明體" w:hAnsi="新細明體"/>
                <w:kern w:val="0"/>
                <w:sz w:val="20"/>
              </w:rPr>
              <w:t>- 3.93</w:t>
            </w:r>
          </w:p>
        </w:tc>
      </w:tr>
      <w:tr w:rsidR="00567EDE" w14:paraId="3F14F0BF"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tcPr>
          <w:p w14:paraId="402C611B" w14:textId="77777777" w:rsidR="00567EDE" w:rsidRPr="00646119" w:rsidRDefault="00567EDE" w:rsidP="00353D03">
            <w:pPr>
              <w:spacing w:beforeLines="20" w:before="48" w:line="240" w:lineRule="exact"/>
              <w:ind w:leftChars="100" w:left="240" w:rightChars="20" w:right="48"/>
              <w:jc w:val="both"/>
              <w:rPr>
                <w:rFonts w:eastAsia="標楷體" w:hAnsi="標楷體"/>
                <w:spacing w:val="-10"/>
                <w:kern w:val="0"/>
                <w:sz w:val="22"/>
                <w:highlight w:val="yellow"/>
              </w:rPr>
            </w:pPr>
            <w:r w:rsidRPr="00646119">
              <w:rPr>
                <w:rFonts w:eastAsia="標楷體" w:hAnsi="標楷體"/>
                <w:spacing w:val="-10"/>
                <w:kern w:val="0"/>
                <w:sz w:val="22"/>
              </w:rPr>
              <w:t>建築物無障礙設備與</w:t>
            </w:r>
            <w:r w:rsidRPr="00646119">
              <w:rPr>
                <w:rFonts w:eastAsia="標楷體" w:hAnsi="標楷體"/>
                <w:kern w:val="0"/>
                <w:sz w:val="22"/>
              </w:rPr>
              <w:t>設施改善計畫</w:t>
            </w:r>
          </w:p>
        </w:tc>
        <w:tc>
          <w:tcPr>
            <w:tcW w:w="1361" w:type="dxa"/>
            <w:tcBorders>
              <w:top w:val="nil"/>
              <w:bottom w:val="nil"/>
            </w:tcBorders>
            <w:vAlign w:val="center"/>
          </w:tcPr>
          <w:p w14:paraId="01962DBE" w14:textId="77777777" w:rsidR="00567EDE" w:rsidRPr="00322CD3" w:rsidRDefault="00567EDE" w:rsidP="00353D03">
            <w:pPr>
              <w:spacing w:beforeLines="20" w:before="48" w:line="240" w:lineRule="exact"/>
              <w:ind w:rightChars="10" w:right="24"/>
              <w:jc w:val="right"/>
              <w:rPr>
                <w:rFonts w:ascii="新細明體" w:hAnsi="新細明體"/>
                <w:sz w:val="20"/>
                <w:highlight w:val="yellow"/>
              </w:rPr>
            </w:pPr>
            <w:r w:rsidRPr="00322CD3">
              <w:rPr>
                <w:rFonts w:ascii="新細明體" w:hAnsi="新細明體"/>
                <w:sz w:val="20"/>
              </w:rPr>
              <w:t>403,000</w:t>
            </w:r>
          </w:p>
        </w:tc>
        <w:tc>
          <w:tcPr>
            <w:tcW w:w="1361" w:type="dxa"/>
            <w:tcBorders>
              <w:top w:val="nil"/>
              <w:bottom w:val="nil"/>
            </w:tcBorders>
            <w:vAlign w:val="center"/>
          </w:tcPr>
          <w:p w14:paraId="796578D5" w14:textId="77777777" w:rsidR="00567EDE" w:rsidRPr="00322CD3" w:rsidRDefault="00567EDE" w:rsidP="00353D03">
            <w:pPr>
              <w:spacing w:beforeLines="20" w:before="48" w:line="240" w:lineRule="exact"/>
              <w:ind w:rightChars="10" w:right="24"/>
              <w:jc w:val="right"/>
              <w:rPr>
                <w:rFonts w:ascii="新細明體" w:hAnsi="新細明體"/>
                <w:sz w:val="20"/>
                <w:highlight w:val="yellow"/>
              </w:rPr>
            </w:pPr>
            <w:r w:rsidRPr="00322CD3">
              <w:rPr>
                <w:rFonts w:ascii="新細明體" w:hAnsi="新細明體"/>
                <w:sz w:val="20"/>
              </w:rPr>
              <w:t>331,720</w:t>
            </w:r>
          </w:p>
        </w:tc>
        <w:tc>
          <w:tcPr>
            <w:tcW w:w="1361" w:type="dxa"/>
            <w:tcBorders>
              <w:top w:val="nil"/>
              <w:bottom w:val="nil"/>
            </w:tcBorders>
            <w:vAlign w:val="center"/>
          </w:tcPr>
          <w:p w14:paraId="44D98707" w14:textId="77777777" w:rsidR="00567EDE" w:rsidRPr="00322CD3" w:rsidRDefault="00567EDE" w:rsidP="00353D03">
            <w:pPr>
              <w:spacing w:beforeLines="20" w:before="48" w:line="240" w:lineRule="exact"/>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681E0277" w14:textId="77777777" w:rsidR="00567EDE" w:rsidRPr="00322CD3" w:rsidRDefault="00567EDE" w:rsidP="00353D03">
            <w:pPr>
              <w:spacing w:beforeLines="20" w:before="48" w:line="240" w:lineRule="exact"/>
              <w:ind w:rightChars="10" w:right="24"/>
              <w:jc w:val="right"/>
              <w:rPr>
                <w:rFonts w:ascii="新細明體" w:hAnsi="新細明體"/>
                <w:sz w:val="20"/>
                <w:highlight w:val="yellow"/>
              </w:rPr>
            </w:pPr>
            <w:r w:rsidRPr="00322CD3">
              <w:rPr>
                <w:rFonts w:ascii="新細明體" w:hAnsi="新細明體"/>
                <w:sz w:val="20"/>
              </w:rPr>
              <w:t>331,720</w:t>
            </w:r>
          </w:p>
        </w:tc>
        <w:tc>
          <w:tcPr>
            <w:tcW w:w="1361" w:type="dxa"/>
            <w:tcBorders>
              <w:top w:val="nil"/>
              <w:bottom w:val="nil"/>
            </w:tcBorders>
            <w:vAlign w:val="center"/>
          </w:tcPr>
          <w:p w14:paraId="625170C9" w14:textId="77777777" w:rsidR="00567EDE" w:rsidRPr="00322CD3" w:rsidRDefault="00567EDE" w:rsidP="00353D03">
            <w:pPr>
              <w:spacing w:beforeLines="20" w:before="48" w:line="240" w:lineRule="exact"/>
              <w:ind w:rightChars="10" w:right="24"/>
              <w:jc w:val="right"/>
              <w:rPr>
                <w:rFonts w:ascii="新細明體" w:hAnsi="新細明體"/>
                <w:noProof/>
                <w:sz w:val="20"/>
                <w:highlight w:val="yellow"/>
              </w:rPr>
            </w:pPr>
            <w:r>
              <w:rPr>
                <w:rFonts w:ascii="新細明體" w:hAnsi="新細明體"/>
                <w:noProof/>
                <w:sz w:val="20"/>
              </w:rPr>
              <w:t>- 71,280</w:t>
            </w:r>
          </w:p>
        </w:tc>
        <w:tc>
          <w:tcPr>
            <w:tcW w:w="794" w:type="dxa"/>
            <w:tcBorders>
              <w:top w:val="nil"/>
              <w:bottom w:val="nil"/>
              <w:right w:val="nil"/>
            </w:tcBorders>
            <w:vAlign w:val="center"/>
          </w:tcPr>
          <w:p w14:paraId="6960BBE3" w14:textId="77777777" w:rsidR="00567EDE" w:rsidRPr="00322CD3" w:rsidRDefault="00567EDE" w:rsidP="00353D03">
            <w:pPr>
              <w:spacing w:beforeLines="20" w:before="48" w:line="240" w:lineRule="exact"/>
              <w:ind w:rightChars="10" w:right="24"/>
              <w:jc w:val="right"/>
              <w:rPr>
                <w:rFonts w:ascii="新細明體" w:hAnsi="新細明體"/>
                <w:kern w:val="0"/>
                <w:sz w:val="20"/>
              </w:rPr>
            </w:pPr>
            <w:r w:rsidRPr="00322CD3">
              <w:rPr>
                <w:rFonts w:ascii="新細明體" w:hAnsi="新細明體"/>
                <w:kern w:val="0"/>
                <w:sz w:val="20"/>
              </w:rPr>
              <w:t>- 17.69</w:t>
            </w:r>
          </w:p>
        </w:tc>
      </w:tr>
      <w:tr w:rsidR="00567EDE" w14:paraId="7D1C48EC"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vAlign w:val="center"/>
          </w:tcPr>
          <w:p w14:paraId="21649DD7" w14:textId="77777777" w:rsidR="00567EDE" w:rsidRPr="00322CD3" w:rsidRDefault="00567EDE" w:rsidP="00353D03">
            <w:pPr>
              <w:jc w:val="both"/>
              <w:rPr>
                <w:rFonts w:eastAsia="標楷體" w:hAnsi="標楷體"/>
                <w:kern w:val="0"/>
                <w:sz w:val="22"/>
                <w:highlight w:val="yellow"/>
              </w:rPr>
            </w:pPr>
            <w:r w:rsidRPr="00322CD3">
              <w:rPr>
                <w:rFonts w:eastAsia="標楷體" w:hAnsi="標楷體"/>
                <w:b/>
                <w:kern w:val="0"/>
                <w:sz w:val="22"/>
              </w:rPr>
              <w:t>本期賸餘（短絀）</w:t>
            </w:r>
          </w:p>
        </w:tc>
        <w:tc>
          <w:tcPr>
            <w:tcW w:w="1361" w:type="dxa"/>
            <w:tcBorders>
              <w:top w:val="nil"/>
              <w:bottom w:val="nil"/>
            </w:tcBorders>
            <w:vAlign w:val="center"/>
          </w:tcPr>
          <w:p w14:paraId="2C07FB67"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- 35,465,000</w:t>
            </w:r>
          </w:p>
        </w:tc>
        <w:tc>
          <w:tcPr>
            <w:tcW w:w="1361" w:type="dxa"/>
            <w:tcBorders>
              <w:top w:val="nil"/>
              <w:bottom w:val="nil"/>
            </w:tcBorders>
            <w:vAlign w:val="center"/>
          </w:tcPr>
          <w:p w14:paraId="49445E08"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44,708,937</w:t>
            </w:r>
          </w:p>
        </w:tc>
        <w:tc>
          <w:tcPr>
            <w:tcW w:w="1361" w:type="dxa"/>
            <w:tcBorders>
              <w:top w:val="nil"/>
              <w:bottom w:val="nil"/>
            </w:tcBorders>
            <w:vAlign w:val="center"/>
          </w:tcPr>
          <w:p w14:paraId="5ED83AE9"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2858ECF7"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44,708,937</w:t>
            </w:r>
          </w:p>
        </w:tc>
        <w:tc>
          <w:tcPr>
            <w:tcW w:w="1361" w:type="dxa"/>
            <w:tcBorders>
              <w:top w:val="nil"/>
              <w:bottom w:val="nil"/>
            </w:tcBorders>
            <w:vAlign w:val="center"/>
          </w:tcPr>
          <w:p w14:paraId="76877DEB" w14:textId="77777777" w:rsidR="00567EDE" w:rsidRPr="00322CD3" w:rsidRDefault="00567EDE" w:rsidP="00353D03">
            <w:pPr>
              <w:ind w:rightChars="10" w:right="24"/>
              <w:jc w:val="right"/>
              <w:rPr>
                <w:rFonts w:ascii="新細明體" w:hAnsi="新細明體"/>
                <w:noProof/>
                <w:sz w:val="20"/>
                <w:highlight w:val="yellow"/>
              </w:rPr>
            </w:pPr>
            <w:r>
              <w:rPr>
                <w:rFonts w:ascii="新細明體" w:hAnsi="新細明體"/>
                <w:b/>
                <w:noProof/>
                <w:sz w:val="20"/>
              </w:rPr>
              <w:t>80,173,937</w:t>
            </w:r>
          </w:p>
        </w:tc>
        <w:tc>
          <w:tcPr>
            <w:tcW w:w="794" w:type="dxa"/>
            <w:tcBorders>
              <w:top w:val="nil"/>
              <w:bottom w:val="nil"/>
              <w:right w:val="nil"/>
            </w:tcBorders>
            <w:vAlign w:val="center"/>
          </w:tcPr>
          <w:p w14:paraId="46F6976F" w14:textId="77777777" w:rsidR="00567EDE" w:rsidRPr="00322CD3" w:rsidRDefault="00567EDE" w:rsidP="00353D03">
            <w:pPr>
              <w:ind w:rightChars="10" w:right="24"/>
              <w:jc w:val="right"/>
              <w:rPr>
                <w:rFonts w:ascii="新細明體" w:hAnsi="新細明體"/>
                <w:kern w:val="0"/>
                <w:sz w:val="20"/>
              </w:rPr>
            </w:pPr>
            <w:r w:rsidRPr="00322CD3">
              <w:rPr>
                <w:rFonts w:ascii="新細明體" w:hAnsi="新細明體"/>
                <w:b/>
                <w:kern w:val="0"/>
                <w:sz w:val="20"/>
              </w:rPr>
              <w:t>--</w:t>
            </w:r>
          </w:p>
        </w:tc>
      </w:tr>
      <w:tr w:rsidR="00567EDE" w14:paraId="625226FD"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vAlign w:val="center"/>
          </w:tcPr>
          <w:p w14:paraId="41269080" w14:textId="77777777" w:rsidR="00567EDE" w:rsidRPr="00322CD3" w:rsidRDefault="00567EDE" w:rsidP="00353D03">
            <w:pPr>
              <w:jc w:val="both"/>
              <w:rPr>
                <w:rFonts w:eastAsia="標楷體" w:hAnsi="標楷體"/>
                <w:kern w:val="0"/>
                <w:sz w:val="22"/>
                <w:highlight w:val="yellow"/>
              </w:rPr>
            </w:pPr>
            <w:r w:rsidRPr="00322CD3">
              <w:rPr>
                <w:rFonts w:eastAsia="標楷體" w:hAnsi="標楷體"/>
                <w:b/>
                <w:kern w:val="0"/>
                <w:sz w:val="22"/>
              </w:rPr>
              <w:t>期初基金餘額</w:t>
            </w:r>
          </w:p>
        </w:tc>
        <w:tc>
          <w:tcPr>
            <w:tcW w:w="1361" w:type="dxa"/>
            <w:tcBorders>
              <w:top w:val="nil"/>
              <w:bottom w:val="nil"/>
            </w:tcBorders>
            <w:vAlign w:val="center"/>
          </w:tcPr>
          <w:p w14:paraId="7F82679F"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51,182,000</w:t>
            </w:r>
          </w:p>
        </w:tc>
        <w:tc>
          <w:tcPr>
            <w:tcW w:w="1361" w:type="dxa"/>
            <w:tcBorders>
              <w:top w:val="nil"/>
              <w:bottom w:val="nil"/>
            </w:tcBorders>
            <w:vAlign w:val="center"/>
          </w:tcPr>
          <w:p w14:paraId="48CE38E5"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49,341,775</w:t>
            </w:r>
          </w:p>
        </w:tc>
        <w:tc>
          <w:tcPr>
            <w:tcW w:w="1361" w:type="dxa"/>
            <w:tcBorders>
              <w:top w:val="nil"/>
              <w:bottom w:val="nil"/>
            </w:tcBorders>
            <w:vAlign w:val="center"/>
          </w:tcPr>
          <w:p w14:paraId="2A698607"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2D479668"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49,341,775</w:t>
            </w:r>
          </w:p>
        </w:tc>
        <w:tc>
          <w:tcPr>
            <w:tcW w:w="1361" w:type="dxa"/>
            <w:tcBorders>
              <w:top w:val="nil"/>
              <w:bottom w:val="nil"/>
            </w:tcBorders>
            <w:vAlign w:val="center"/>
          </w:tcPr>
          <w:p w14:paraId="2E61E1C8" w14:textId="77777777" w:rsidR="00567EDE" w:rsidRPr="00322CD3" w:rsidRDefault="00567EDE" w:rsidP="00353D03">
            <w:pPr>
              <w:ind w:rightChars="10" w:right="24"/>
              <w:jc w:val="right"/>
              <w:rPr>
                <w:rFonts w:ascii="新細明體" w:hAnsi="新細明體"/>
                <w:noProof/>
                <w:sz w:val="20"/>
                <w:highlight w:val="yellow"/>
              </w:rPr>
            </w:pPr>
            <w:r>
              <w:rPr>
                <w:rFonts w:ascii="新細明體" w:hAnsi="新細明體"/>
                <w:b/>
                <w:noProof/>
                <w:sz w:val="20"/>
              </w:rPr>
              <w:t>- 1,840,225</w:t>
            </w:r>
          </w:p>
        </w:tc>
        <w:tc>
          <w:tcPr>
            <w:tcW w:w="794" w:type="dxa"/>
            <w:tcBorders>
              <w:top w:val="nil"/>
              <w:bottom w:val="nil"/>
              <w:right w:val="nil"/>
            </w:tcBorders>
            <w:vAlign w:val="center"/>
          </w:tcPr>
          <w:p w14:paraId="7C1F92DD" w14:textId="77777777" w:rsidR="00567EDE" w:rsidRPr="00322CD3" w:rsidRDefault="00567EDE" w:rsidP="00353D03">
            <w:pPr>
              <w:ind w:rightChars="10" w:right="24"/>
              <w:jc w:val="right"/>
              <w:rPr>
                <w:rFonts w:ascii="新細明體" w:hAnsi="新細明體"/>
                <w:kern w:val="0"/>
                <w:sz w:val="20"/>
              </w:rPr>
            </w:pPr>
            <w:r w:rsidRPr="00322CD3">
              <w:rPr>
                <w:rFonts w:ascii="新細明體" w:hAnsi="新細明體"/>
                <w:b/>
                <w:kern w:val="0"/>
                <w:sz w:val="20"/>
              </w:rPr>
              <w:t>- 3.60</w:t>
            </w:r>
          </w:p>
        </w:tc>
      </w:tr>
      <w:tr w:rsidR="00567EDE" w14:paraId="1E68D5E6"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single" w:sz="12" w:space="0" w:color="auto"/>
            </w:tcBorders>
            <w:vAlign w:val="center"/>
          </w:tcPr>
          <w:p w14:paraId="04AE97BF" w14:textId="77777777" w:rsidR="00567EDE" w:rsidRPr="00322CD3" w:rsidRDefault="00567EDE" w:rsidP="00353D03">
            <w:pPr>
              <w:jc w:val="both"/>
              <w:rPr>
                <w:rFonts w:eastAsia="標楷體" w:hAnsi="標楷體"/>
                <w:kern w:val="0"/>
                <w:sz w:val="22"/>
                <w:highlight w:val="yellow"/>
              </w:rPr>
            </w:pPr>
            <w:r w:rsidRPr="00322CD3">
              <w:rPr>
                <w:rFonts w:eastAsia="標楷體" w:hAnsi="標楷體"/>
                <w:b/>
                <w:kern w:val="0"/>
                <w:sz w:val="22"/>
              </w:rPr>
              <w:t>期末基金餘額</w:t>
            </w:r>
          </w:p>
        </w:tc>
        <w:tc>
          <w:tcPr>
            <w:tcW w:w="1361" w:type="dxa"/>
            <w:tcBorders>
              <w:top w:val="nil"/>
              <w:bottom w:val="single" w:sz="12" w:space="0" w:color="auto"/>
            </w:tcBorders>
            <w:vAlign w:val="center"/>
          </w:tcPr>
          <w:p w14:paraId="39003A14"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15,717,000</w:t>
            </w:r>
          </w:p>
        </w:tc>
        <w:tc>
          <w:tcPr>
            <w:tcW w:w="1361" w:type="dxa"/>
            <w:tcBorders>
              <w:top w:val="nil"/>
              <w:bottom w:val="single" w:sz="12" w:space="0" w:color="auto"/>
            </w:tcBorders>
            <w:vAlign w:val="center"/>
          </w:tcPr>
          <w:p w14:paraId="58C0D3E0"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94,050,712</w:t>
            </w:r>
          </w:p>
        </w:tc>
        <w:tc>
          <w:tcPr>
            <w:tcW w:w="1361" w:type="dxa"/>
            <w:tcBorders>
              <w:top w:val="nil"/>
              <w:bottom w:val="single" w:sz="12" w:space="0" w:color="auto"/>
            </w:tcBorders>
            <w:vAlign w:val="center"/>
          </w:tcPr>
          <w:p w14:paraId="788D2491"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single" w:sz="12" w:space="0" w:color="auto"/>
            </w:tcBorders>
            <w:vAlign w:val="center"/>
          </w:tcPr>
          <w:p w14:paraId="59C0D9F7" w14:textId="77777777" w:rsidR="00567EDE" w:rsidRPr="00322CD3" w:rsidRDefault="00567EDE" w:rsidP="00353D03">
            <w:pPr>
              <w:ind w:rightChars="10" w:right="24"/>
              <w:jc w:val="right"/>
              <w:rPr>
                <w:rFonts w:ascii="新細明體" w:hAnsi="新細明體"/>
                <w:sz w:val="20"/>
                <w:highlight w:val="yellow"/>
              </w:rPr>
            </w:pPr>
            <w:r w:rsidRPr="00322CD3">
              <w:rPr>
                <w:rFonts w:ascii="新細明體" w:hAnsi="新細明體"/>
                <w:b/>
                <w:sz w:val="20"/>
              </w:rPr>
              <w:t>94,050,712</w:t>
            </w:r>
          </w:p>
        </w:tc>
        <w:tc>
          <w:tcPr>
            <w:tcW w:w="1361" w:type="dxa"/>
            <w:tcBorders>
              <w:top w:val="nil"/>
              <w:bottom w:val="single" w:sz="12" w:space="0" w:color="auto"/>
            </w:tcBorders>
            <w:vAlign w:val="center"/>
          </w:tcPr>
          <w:p w14:paraId="5676CC58" w14:textId="77777777" w:rsidR="00567EDE" w:rsidRPr="00322CD3" w:rsidRDefault="00567EDE" w:rsidP="00353D03">
            <w:pPr>
              <w:ind w:rightChars="10" w:right="24"/>
              <w:jc w:val="right"/>
              <w:rPr>
                <w:rFonts w:ascii="新細明體" w:hAnsi="新細明體"/>
                <w:noProof/>
                <w:sz w:val="20"/>
                <w:highlight w:val="yellow"/>
              </w:rPr>
            </w:pPr>
            <w:r>
              <w:rPr>
                <w:rFonts w:ascii="新細明體" w:hAnsi="新細明體"/>
                <w:b/>
                <w:noProof/>
                <w:sz w:val="20"/>
              </w:rPr>
              <w:t>78,333,712</w:t>
            </w:r>
          </w:p>
        </w:tc>
        <w:tc>
          <w:tcPr>
            <w:tcW w:w="794" w:type="dxa"/>
            <w:tcBorders>
              <w:top w:val="nil"/>
              <w:bottom w:val="single" w:sz="12" w:space="0" w:color="auto"/>
              <w:right w:val="nil"/>
            </w:tcBorders>
            <w:vAlign w:val="center"/>
          </w:tcPr>
          <w:p w14:paraId="268A303A" w14:textId="77777777" w:rsidR="00567EDE" w:rsidRPr="00322CD3" w:rsidRDefault="00567EDE" w:rsidP="00353D03">
            <w:pPr>
              <w:ind w:rightChars="10" w:right="24"/>
              <w:jc w:val="right"/>
              <w:rPr>
                <w:rFonts w:ascii="新細明體" w:hAnsi="新細明體"/>
                <w:kern w:val="0"/>
                <w:sz w:val="20"/>
              </w:rPr>
            </w:pPr>
            <w:r w:rsidRPr="00322CD3">
              <w:rPr>
                <w:rFonts w:ascii="新細明體" w:hAnsi="新細明體"/>
                <w:b/>
                <w:kern w:val="0"/>
                <w:sz w:val="20"/>
              </w:rPr>
              <w:t>498.40</w:t>
            </w:r>
          </w:p>
        </w:tc>
      </w:tr>
    </w:tbl>
    <w:p w14:paraId="36E28E34" w14:textId="77777777" w:rsidR="00567EDE" w:rsidRDefault="00567EDE" w:rsidP="00567EDE">
      <w:pPr>
        <w:ind w:left="600" w:hangingChars="300" w:hanging="600"/>
        <w:jc w:val="both"/>
        <w:rPr>
          <w:rFonts w:eastAsia="標楷體" w:hAnsi="標楷體"/>
          <w:sz w:val="20"/>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99"/>
        <w:gridCol w:w="4424"/>
      </w:tblGrid>
      <w:tr w:rsidR="00567EDE" w:rsidRPr="007307C0" w14:paraId="1AD83EEF" w14:textId="77777777" w:rsidTr="00353D03">
        <w:trPr>
          <w:cantSplit/>
          <w:trHeight w:val="1213"/>
          <w:jc w:val="center"/>
        </w:trPr>
        <w:tc>
          <w:tcPr>
            <w:tcW w:w="9923" w:type="dxa"/>
            <w:gridSpan w:val="2"/>
            <w:tcBorders>
              <w:top w:val="nil"/>
              <w:left w:val="nil"/>
              <w:bottom w:val="single" w:sz="12" w:space="0" w:color="auto"/>
              <w:right w:val="nil"/>
            </w:tcBorders>
            <w:vAlign w:val="center"/>
          </w:tcPr>
          <w:p w14:paraId="2C763CD4" w14:textId="77777777" w:rsidR="00567EDE" w:rsidRPr="006C62A7" w:rsidRDefault="00567EDE" w:rsidP="00353D03">
            <w:pPr>
              <w:snapToGrid w:val="0"/>
              <w:jc w:val="center"/>
              <w:rPr>
                <w:rFonts w:eastAsia="標楷體"/>
                <w:b/>
                <w:sz w:val="36"/>
                <w:u w:val="single"/>
              </w:rPr>
            </w:pPr>
            <w:r w:rsidRPr="00F72A27">
              <w:rPr>
                <w:rFonts w:eastAsia="標楷體"/>
                <w:b/>
                <w:sz w:val="36"/>
                <w:u w:val="single"/>
              </w:rPr>
              <w:t>彰化縣城鄉發展建設基金</w:t>
            </w:r>
            <w:r w:rsidRPr="006C62A7">
              <w:rPr>
                <w:rFonts w:eastAsia="標楷體" w:hint="eastAsia"/>
                <w:b/>
                <w:sz w:val="36"/>
                <w:u w:val="single"/>
              </w:rPr>
              <w:t>餘絀審定後現金流量表</w:t>
            </w:r>
          </w:p>
          <w:p w14:paraId="4F0865FC" w14:textId="77777777" w:rsidR="00567EDE" w:rsidRDefault="00567EDE" w:rsidP="00353D03">
            <w:pPr>
              <w:tabs>
                <w:tab w:val="right" w:pos="9600"/>
              </w:tabs>
              <w:snapToGrid w:val="0"/>
              <w:spacing w:beforeLines="50" w:before="120"/>
              <w:jc w:val="center"/>
              <w:rPr>
                <w:rFonts w:eastAsia="標楷體"/>
                <w:sz w:val="32"/>
              </w:rPr>
            </w:pPr>
            <w:r w:rsidRPr="006C62A7">
              <w:rPr>
                <w:rFonts w:eastAsia="標楷體" w:hint="eastAsia"/>
              </w:rPr>
              <w:t>中華民國</w:t>
            </w:r>
            <w:r w:rsidRPr="00F72A27">
              <w:rPr>
                <w:rFonts w:eastAsia="標楷體"/>
                <w:bCs/>
              </w:rPr>
              <w:t>11</w:t>
            </w:r>
            <w:r>
              <w:rPr>
                <w:rFonts w:eastAsia="標楷體"/>
                <w:bCs/>
              </w:rPr>
              <w:t>4</w:t>
            </w:r>
            <w:r w:rsidRPr="006C62A7">
              <w:rPr>
                <w:rFonts w:eastAsia="標楷體" w:hint="eastAsia"/>
              </w:rPr>
              <w:t>年度</w:t>
            </w:r>
          </w:p>
          <w:p w14:paraId="103D4DA4" w14:textId="77777777" w:rsidR="00567EDE" w:rsidRPr="007307C0" w:rsidRDefault="00567EDE" w:rsidP="00353D03">
            <w:pPr>
              <w:jc w:val="right"/>
              <w:rPr>
                <w:rFonts w:eastAsia="標楷體" w:hAnsi="標楷體"/>
                <w:noProof/>
              </w:rPr>
            </w:pPr>
            <w:r w:rsidRPr="007307C0">
              <w:rPr>
                <w:rFonts w:eastAsia="標楷體" w:hint="eastAsia"/>
              </w:rPr>
              <w:t>單位：新</w:t>
            </w:r>
            <w:r w:rsidRPr="007307C0">
              <w:rPr>
                <w:rFonts w:eastAsia="標楷體" w:hint="eastAsia"/>
                <w:bCs/>
              </w:rPr>
              <w:t>臺</w:t>
            </w:r>
            <w:r w:rsidRPr="007307C0">
              <w:rPr>
                <w:rFonts w:eastAsia="標楷體" w:hint="eastAsia"/>
              </w:rPr>
              <w:t>幣</w:t>
            </w:r>
            <w:r w:rsidRPr="00AC194D">
              <w:rPr>
                <w:rFonts w:eastAsia="標楷體" w:hint="eastAsia"/>
              </w:rPr>
              <w:t>元</w:t>
            </w:r>
          </w:p>
        </w:tc>
      </w:tr>
      <w:tr w:rsidR="00567EDE" w:rsidRPr="007307C0" w14:paraId="1082B8FC" w14:textId="77777777" w:rsidTr="00353D03">
        <w:trPr>
          <w:cantSplit/>
          <w:trHeight w:val="240"/>
          <w:jc w:val="center"/>
        </w:trPr>
        <w:tc>
          <w:tcPr>
            <w:tcW w:w="5499" w:type="dxa"/>
            <w:vMerge w:val="restart"/>
            <w:tcBorders>
              <w:top w:val="single" w:sz="12" w:space="0" w:color="auto"/>
              <w:left w:val="nil"/>
              <w:bottom w:val="single" w:sz="8" w:space="0" w:color="auto"/>
              <w:right w:val="single" w:sz="4" w:space="0" w:color="auto"/>
            </w:tcBorders>
            <w:vAlign w:val="center"/>
          </w:tcPr>
          <w:p w14:paraId="74F30CB2" w14:textId="77777777" w:rsidR="00567EDE" w:rsidRPr="007307C0" w:rsidRDefault="00567EDE" w:rsidP="00353D03">
            <w:pPr>
              <w:spacing w:line="240" w:lineRule="exact"/>
              <w:jc w:val="distribute"/>
              <w:rPr>
                <w:rFonts w:eastAsia="標楷體" w:hAnsi="標楷體"/>
                <w:noProof/>
              </w:rPr>
            </w:pPr>
            <w:r w:rsidRPr="007307C0">
              <w:rPr>
                <w:rFonts w:eastAsia="標楷體" w:hAnsi="標楷體" w:hint="eastAsia"/>
                <w:noProof/>
              </w:rPr>
              <w:t>項目</w:t>
            </w:r>
          </w:p>
        </w:tc>
        <w:tc>
          <w:tcPr>
            <w:tcW w:w="4424" w:type="dxa"/>
            <w:vMerge w:val="restart"/>
            <w:tcBorders>
              <w:top w:val="single" w:sz="12" w:space="0" w:color="auto"/>
              <w:left w:val="single" w:sz="4" w:space="0" w:color="auto"/>
              <w:bottom w:val="single" w:sz="8" w:space="0" w:color="auto"/>
              <w:right w:val="nil"/>
            </w:tcBorders>
            <w:vAlign w:val="center"/>
          </w:tcPr>
          <w:p w14:paraId="2B3AF982" w14:textId="77777777" w:rsidR="00567EDE" w:rsidRPr="007307C0" w:rsidRDefault="00567EDE" w:rsidP="00353D03">
            <w:pPr>
              <w:spacing w:line="240" w:lineRule="exact"/>
              <w:ind w:leftChars="10" w:left="24"/>
              <w:jc w:val="distribute"/>
              <w:rPr>
                <w:rFonts w:eastAsia="標楷體" w:hAnsi="標楷體"/>
                <w:noProof/>
              </w:rPr>
            </w:pPr>
            <w:r w:rsidRPr="007307C0">
              <w:rPr>
                <w:rFonts w:eastAsia="標楷體" w:hAnsi="標楷體" w:hint="eastAsia"/>
                <w:noProof/>
              </w:rPr>
              <w:t>決算數</w:t>
            </w:r>
          </w:p>
        </w:tc>
      </w:tr>
      <w:tr w:rsidR="00567EDE" w:rsidRPr="007307C0" w14:paraId="3EA407B4" w14:textId="77777777" w:rsidTr="00353D03">
        <w:trPr>
          <w:cantSplit/>
          <w:trHeight w:val="458"/>
          <w:jc w:val="center"/>
        </w:trPr>
        <w:tc>
          <w:tcPr>
            <w:tcW w:w="5499" w:type="dxa"/>
            <w:vMerge/>
            <w:tcBorders>
              <w:top w:val="single" w:sz="4" w:space="0" w:color="auto"/>
              <w:left w:val="nil"/>
              <w:bottom w:val="single" w:sz="8" w:space="0" w:color="auto"/>
              <w:right w:val="single" w:sz="4" w:space="0" w:color="auto"/>
            </w:tcBorders>
          </w:tcPr>
          <w:p w14:paraId="01FF5D57" w14:textId="77777777" w:rsidR="00567EDE" w:rsidRPr="007307C0" w:rsidRDefault="00567EDE" w:rsidP="00353D03">
            <w:pPr>
              <w:spacing w:before="120"/>
              <w:jc w:val="distribute"/>
              <w:rPr>
                <w:rFonts w:eastAsia="標楷體" w:hAnsi="標楷體"/>
                <w:noProof/>
                <w:sz w:val="26"/>
              </w:rPr>
            </w:pPr>
          </w:p>
        </w:tc>
        <w:tc>
          <w:tcPr>
            <w:tcW w:w="4424" w:type="dxa"/>
            <w:vMerge/>
            <w:tcBorders>
              <w:top w:val="single" w:sz="4" w:space="0" w:color="auto"/>
              <w:left w:val="single" w:sz="4" w:space="0" w:color="auto"/>
              <w:bottom w:val="single" w:sz="8" w:space="0" w:color="auto"/>
              <w:right w:val="nil"/>
            </w:tcBorders>
          </w:tcPr>
          <w:p w14:paraId="3CAC7227" w14:textId="77777777" w:rsidR="00567EDE" w:rsidRPr="007307C0" w:rsidRDefault="00567EDE" w:rsidP="00353D03">
            <w:pPr>
              <w:spacing w:before="120"/>
              <w:jc w:val="distribute"/>
              <w:rPr>
                <w:rFonts w:eastAsia="標楷體" w:hAnsi="標楷體"/>
                <w:noProof/>
                <w:sz w:val="26"/>
              </w:rPr>
            </w:pPr>
          </w:p>
        </w:tc>
      </w:tr>
      <w:tr w:rsidR="00567EDE" w:rsidRPr="007307C0" w14:paraId="33916D20" w14:textId="77777777" w:rsidTr="00353D03">
        <w:trPr>
          <w:cantSplit/>
          <w:trHeight w:val="397"/>
          <w:jc w:val="center"/>
        </w:trPr>
        <w:tc>
          <w:tcPr>
            <w:tcW w:w="5499" w:type="dxa"/>
            <w:tcBorders>
              <w:top w:val="nil"/>
              <w:left w:val="nil"/>
              <w:bottom w:val="nil"/>
              <w:right w:val="single" w:sz="4" w:space="0" w:color="auto"/>
            </w:tcBorders>
            <w:vAlign w:val="center"/>
          </w:tcPr>
          <w:p w14:paraId="35C86473" w14:textId="77777777" w:rsidR="00567EDE" w:rsidRPr="00E61B49" w:rsidRDefault="00567EDE" w:rsidP="00353D03">
            <w:pPr>
              <w:jc w:val="both"/>
              <w:rPr>
                <w:rFonts w:eastAsia="標楷體" w:hAnsi="標楷體"/>
                <w:noProof/>
                <w:sz w:val="22"/>
                <w:highlight w:val="yellow"/>
              </w:rPr>
            </w:pPr>
            <w:r w:rsidRPr="00E61B49">
              <w:rPr>
                <w:rFonts w:eastAsia="標楷體" w:hAnsi="標楷體"/>
                <w:b/>
                <w:noProof/>
                <w:sz w:val="22"/>
              </w:rPr>
              <w:t>業務活動之現金流量</w:t>
            </w:r>
          </w:p>
        </w:tc>
        <w:tc>
          <w:tcPr>
            <w:tcW w:w="4424" w:type="dxa"/>
            <w:tcBorders>
              <w:top w:val="nil"/>
              <w:left w:val="nil"/>
              <w:bottom w:val="nil"/>
              <w:right w:val="nil"/>
            </w:tcBorders>
            <w:vAlign w:val="center"/>
          </w:tcPr>
          <w:p w14:paraId="63C2645F" w14:textId="77777777" w:rsidR="00567EDE" w:rsidRPr="00F72A27" w:rsidRDefault="00567EDE" w:rsidP="00353D03">
            <w:pPr>
              <w:jc w:val="right"/>
              <w:rPr>
                <w:rFonts w:ascii="新細明體" w:hAnsi="新細明體"/>
                <w:noProof/>
                <w:sz w:val="20"/>
                <w:szCs w:val="18"/>
                <w:highlight w:val="yellow"/>
              </w:rPr>
            </w:pPr>
          </w:p>
        </w:tc>
      </w:tr>
      <w:tr w:rsidR="00567EDE" w:rsidRPr="007307C0" w14:paraId="4D503702" w14:textId="77777777" w:rsidTr="00353D03">
        <w:trPr>
          <w:cantSplit/>
          <w:trHeight w:val="312"/>
          <w:jc w:val="center"/>
        </w:trPr>
        <w:tc>
          <w:tcPr>
            <w:tcW w:w="5499" w:type="dxa"/>
            <w:tcBorders>
              <w:top w:val="nil"/>
              <w:left w:val="nil"/>
              <w:bottom w:val="nil"/>
              <w:right w:val="single" w:sz="4" w:space="0" w:color="auto"/>
            </w:tcBorders>
            <w:vAlign w:val="center"/>
          </w:tcPr>
          <w:p w14:paraId="6D142B94" w14:textId="77777777" w:rsidR="00567EDE" w:rsidRPr="00E61B49" w:rsidRDefault="00567EDE" w:rsidP="00353D03">
            <w:pPr>
              <w:ind w:leftChars="200" w:left="480"/>
              <w:jc w:val="both"/>
              <w:rPr>
                <w:rFonts w:eastAsia="標楷體" w:hAnsi="標楷體"/>
                <w:noProof/>
                <w:sz w:val="22"/>
                <w:highlight w:val="yellow"/>
              </w:rPr>
            </w:pPr>
            <w:r w:rsidRPr="00E61B49">
              <w:rPr>
                <w:rFonts w:eastAsia="標楷體" w:hAnsi="標楷體"/>
                <w:noProof/>
                <w:sz w:val="22"/>
              </w:rPr>
              <w:t>本期賸餘（短絀）</w:t>
            </w:r>
          </w:p>
        </w:tc>
        <w:tc>
          <w:tcPr>
            <w:tcW w:w="4424" w:type="dxa"/>
            <w:tcBorders>
              <w:top w:val="nil"/>
              <w:left w:val="nil"/>
              <w:bottom w:val="nil"/>
              <w:right w:val="nil"/>
            </w:tcBorders>
            <w:vAlign w:val="center"/>
          </w:tcPr>
          <w:p w14:paraId="39D8CD7E" w14:textId="77777777" w:rsidR="00567EDE" w:rsidRPr="00F72A27" w:rsidRDefault="00567EDE" w:rsidP="00353D03">
            <w:pPr>
              <w:jc w:val="right"/>
              <w:rPr>
                <w:rFonts w:ascii="新細明體" w:hAnsi="新細明體"/>
                <w:noProof/>
                <w:sz w:val="20"/>
                <w:szCs w:val="18"/>
                <w:highlight w:val="yellow"/>
              </w:rPr>
            </w:pPr>
            <w:r w:rsidRPr="00F72A27">
              <w:rPr>
                <w:rFonts w:ascii="新細明體" w:hAnsi="新細明體"/>
                <w:noProof/>
                <w:sz w:val="20"/>
                <w:szCs w:val="18"/>
              </w:rPr>
              <w:t>44,812,927</w:t>
            </w:r>
          </w:p>
        </w:tc>
      </w:tr>
      <w:tr w:rsidR="00567EDE" w:rsidRPr="007307C0" w14:paraId="24C9F128" w14:textId="77777777" w:rsidTr="00353D03">
        <w:trPr>
          <w:cantSplit/>
          <w:trHeight w:val="312"/>
          <w:jc w:val="center"/>
        </w:trPr>
        <w:tc>
          <w:tcPr>
            <w:tcW w:w="5499" w:type="dxa"/>
            <w:tcBorders>
              <w:top w:val="nil"/>
              <w:left w:val="nil"/>
              <w:bottom w:val="nil"/>
              <w:right w:val="single" w:sz="4" w:space="0" w:color="auto"/>
            </w:tcBorders>
            <w:vAlign w:val="center"/>
          </w:tcPr>
          <w:p w14:paraId="195B3892" w14:textId="77777777" w:rsidR="00567EDE" w:rsidRPr="00E61B49" w:rsidRDefault="00567EDE" w:rsidP="00353D03">
            <w:pPr>
              <w:ind w:leftChars="200" w:left="480"/>
              <w:jc w:val="both"/>
              <w:rPr>
                <w:rFonts w:eastAsia="標楷體" w:hAnsi="標楷體"/>
                <w:noProof/>
                <w:sz w:val="22"/>
                <w:highlight w:val="yellow"/>
              </w:rPr>
            </w:pPr>
            <w:r w:rsidRPr="00E61B49">
              <w:rPr>
                <w:rFonts w:eastAsia="標楷體" w:hAnsi="標楷體"/>
                <w:noProof/>
                <w:sz w:val="22"/>
              </w:rPr>
              <w:t>調整非現金項目</w:t>
            </w:r>
          </w:p>
        </w:tc>
        <w:tc>
          <w:tcPr>
            <w:tcW w:w="4424" w:type="dxa"/>
            <w:tcBorders>
              <w:top w:val="nil"/>
              <w:left w:val="nil"/>
              <w:bottom w:val="nil"/>
              <w:right w:val="nil"/>
            </w:tcBorders>
            <w:vAlign w:val="center"/>
          </w:tcPr>
          <w:p w14:paraId="5B9601A5" w14:textId="77777777" w:rsidR="00567EDE" w:rsidRPr="00F72A27" w:rsidRDefault="00567EDE" w:rsidP="00353D03">
            <w:pPr>
              <w:jc w:val="right"/>
              <w:rPr>
                <w:rFonts w:ascii="新細明體" w:hAnsi="新細明體"/>
                <w:noProof/>
                <w:sz w:val="20"/>
                <w:szCs w:val="18"/>
                <w:highlight w:val="yellow"/>
              </w:rPr>
            </w:pPr>
            <w:r w:rsidRPr="00F72A27">
              <w:rPr>
                <w:rFonts w:ascii="新細明體" w:hAnsi="新細明體"/>
                <w:noProof/>
                <w:sz w:val="20"/>
                <w:szCs w:val="18"/>
              </w:rPr>
              <w:t>23,686,469</w:t>
            </w:r>
          </w:p>
        </w:tc>
      </w:tr>
      <w:tr w:rsidR="00567EDE" w:rsidRPr="007307C0" w14:paraId="3790C0AC" w14:textId="77777777" w:rsidTr="00353D03">
        <w:trPr>
          <w:cantSplit/>
          <w:trHeight w:val="397"/>
          <w:jc w:val="center"/>
        </w:trPr>
        <w:tc>
          <w:tcPr>
            <w:tcW w:w="5499" w:type="dxa"/>
            <w:tcBorders>
              <w:top w:val="nil"/>
              <w:left w:val="nil"/>
              <w:bottom w:val="nil"/>
              <w:right w:val="single" w:sz="4" w:space="0" w:color="auto"/>
            </w:tcBorders>
            <w:vAlign w:val="center"/>
          </w:tcPr>
          <w:p w14:paraId="723559AE" w14:textId="77777777" w:rsidR="00567EDE" w:rsidRPr="00E61B49" w:rsidRDefault="00567EDE" w:rsidP="00353D03">
            <w:pPr>
              <w:ind w:leftChars="100" w:left="240"/>
              <w:jc w:val="both"/>
              <w:rPr>
                <w:rFonts w:eastAsia="標楷體" w:hAnsi="標楷體"/>
                <w:noProof/>
                <w:sz w:val="22"/>
                <w:highlight w:val="yellow"/>
              </w:rPr>
            </w:pPr>
            <w:r w:rsidRPr="00E61B49">
              <w:rPr>
                <w:rFonts w:eastAsia="標楷體" w:hAnsi="標楷體"/>
                <w:b/>
                <w:noProof/>
                <w:sz w:val="22"/>
              </w:rPr>
              <w:t>業務活動之淨現金流入（流出）</w:t>
            </w:r>
          </w:p>
        </w:tc>
        <w:tc>
          <w:tcPr>
            <w:tcW w:w="4424" w:type="dxa"/>
            <w:tcBorders>
              <w:top w:val="nil"/>
              <w:left w:val="nil"/>
              <w:bottom w:val="nil"/>
              <w:right w:val="nil"/>
            </w:tcBorders>
            <w:vAlign w:val="center"/>
          </w:tcPr>
          <w:p w14:paraId="03BE535D" w14:textId="77777777" w:rsidR="00567EDE" w:rsidRPr="00F72A27" w:rsidRDefault="00567EDE" w:rsidP="00353D03">
            <w:pPr>
              <w:jc w:val="right"/>
              <w:rPr>
                <w:rFonts w:ascii="新細明體" w:hAnsi="新細明體"/>
                <w:noProof/>
                <w:sz w:val="20"/>
                <w:szCs w:val="18"/>
                <w:highlight w:val="yellow"/>
              </w:rPr>
            </w:pPr>
            <w:r w:rsidRPr="00F72A27">
              <w:rPr>
                <w:rFonts w:ascii="新細明體" w:hAnsi="新細明體"/>
                <w:b/>
                <w:noProof/>
                <w:sz w:val="20"/>
                <w:szCs w:val="18"/>
              </w:rPr>
              <w:t>68,499,396</w:t>
            </w:r>
          </w:p>
        </w:tc>
      </w:tr>
      <w:tr w:rsidR="00567EDE" w:rsidRPr="007307C0" w14:paraId="3D166CF5" w14:textId="77777777" w:rsidTr="00353D03">
        <w:trPr>
          <w:cantSplit/>
          <w:trHeight w:val="312"/>
          <w:jc w:val="center"/>
        </w:trPr>
        <w:tc>
          <w:tcPr>
            <w:tcW w:w="5499" w:type="dxa"/>
            <w:tcBorders>
              <w:top w:val="nil"/>
              <w:left w:val="nil"/>
              <w:bottom w:val="nil"/>
              <w:right w:val="single" w:sz="4" w:space="0" w:color="auto"/>
            </w:tcBorders>
            <w:vAlign w:val="center"/>
          </w:tcPr>
          <w:p w14:paraId="473C4E91" w14:textId="77777777" w:rsidR="00567EDE" w:rsidRPr="00E61B49" w:rsidRDefault="00567EDE" w:rsidP="00353D03">
            <w:pPr>
              <w:jc w:val="both"/>
              <w:rPr>
                <w:rFonts w:eastAsia="標楷體" w:hAnsi="標楷體"/>
                <w:noProof/>
                <w:sz w:val="22"/>
                <w:highlight w:val="yellow"/>
              </w:rPr>
            </w:pPr>
            <w:r w:rsidRPr="00E61B49">
              <w:rPr>
                <w:rFonts w:eastAsia="標楷體" w:hAnsi="標楷體"/>
                <w:b/>
                <w:noProof/>
                <w:sz w:val="22"/>
              </w:rPr>
              <w:t>投資活動之現金流量</w:t>
            </w:r>
          </w:p>
        </w:tc>
        <w:tc>
          <w:tcPr>
            <w:tcW w:w="4424" w:type="dxa"/>
            <w:tcBorders>
              <w:top w:val="nil"/>
              <w:left w:val="nil"/>
              <w:bottom w:val="nil"/>
              <w:right w:val="nil"/>
            </w:tcBorders>
            <w:vAlign w:val="center"/>
          </w:tcPr>
          <w:p w14:paraId="6F9EE079" w14:textId="77777777" w:rsidR="00567EDE" w:rsidRPr="00F72A27" w:rsidRDefault="00567EDE" w:rsidP="00353D03">
            <w:pPr>
              <w:jc w:val="right"/>
              <w:rPr>
                <w:rFonts w:ascii="新細明體" w:hAnsi="新細明體"/>
                <w:noProof/>
                <w:sz w:val="20"/>
                <w:szCs w:val="18"/>
                <w:highlight w:val="yellow"/>
              </w:rPr>
            </w:pPr>
          </w:p>
        </w:tc>
      </w:tr>
      <w:tr w:rsidR="00567EDE" w:rsidRPr="007307C0" w14:paraId="2BBC2505" w14:textId="77777777" w:rsidTr="00353D03">
        <w:trPr>
          <w:cantSplit/>
          <w:trHeight w:val="312"/>
          <w:jc w:val="center"/>
        </w:trPr>
        <w:tc>
          <w:tcPr>
            <w:tcW w:w="5499" w:type="dxa"/>
            <w:tcBorders>
              <w:top w:val="nil"/>
              <w:left w:val="nil"/>
              <w:bottom w:val="nil"/>
              <w:right w:val="single" w:sz="4" w:space="0" w:color="auto"/>
            </w:tcBorders>
            <w:vAlign w:val="center"/>
          </w:tcPr>
          <w:p w14:paraId="205EB52B" w14:textId="77777777" w:rsidR="00567EDE" w:rsidRPr="00E61B49" w:rsidRDefault="00567EDE" w:rsidP="00353D03">
            <w:pPr>
              <w:ind w:leftChars="200" w:left="480"/>
              <w:jc w:val="both"/>
              <w:rPr>
                <w:rFonts w:eastAsia="標楷體" w:hAnsi="標楷體"/>
                <w:noProof/>
                <w:sz w:val="22"/>
                <w:highlight w:val="yellow"/>
              </w:rPr>
            </w:pPr>
            <w:r w:rsidRPr="00E61B49">
              <w:rPr>
                <w:rFonts w:eastAsia="標楷體" w:hAnsi="標楷體"/>
                <w:noProof/>
                <w:sz w:val="22"/>
              </w:rPr>
              <w:t>增加固定資產、遞耗資產、無形資產及其他資產</w:t>
            </w:r>
          </w:p>
        </w:tc>
        <w:tc>
          <w:tcPr>
            <w:tcW w:w="4424" w:type="dxa"/>
            <w:tcBorders>
              <w:top w:val="nil"/>
              <w:left w:val="nil"/>
              <w:bottom w:val="nil"/>
              <w:right w:val="nil"/>
            </w:tcBorders>
            <w:vAlign w:val="center"/>
          </w:tcPr>
          <w:p w14:paraId="6C58F501" w14:textId="77777777" w:rsidR="00567EDE" w:rsidRPr="00F72A27" w:rsidRDefault="00567EDE" w:rsidP="00353D03">
            <w:pPr>
              <w:jc w:val="right"/>
              <w:rPr>
                <w:rFonts w:ascii="新細明體" w:hAnsi="新細明體"/>
                <w:noProof/>
                <w:sz w:val="20"/>
                <w:szCs w:val="18"/>
                <w:highlight w:val="yellow"/>
              </w:rPr>
            </w:pPr>
            <w:r w:rsidRPr="00F72A27">
              <w:rPr>
                <w:rFonts w:ascii="新細明體" w:hAnsi="新細明體"/>
                <w:noProof/>
                <w:sz w:val="20"/>
                <w:szCs w:val="18"/>
              </w:rPr>
              <w:t>- 2,077,400</w:t>
            </w:r>
          </w:p>
        </w:tc>
      </w:tr>
      <w:tr w:rsidR="00567EDE" w:rsidRPr="007307C0" w14:paraId="166A0C6E" w14:textId="77777777" w:rsidTr="00353D03">
        <w:trPr>
          <w:cantSplit/>
          <w:trHeight w:val="312"/>
          <w:jc w:val="center"/>
        </w:trPr>
        <w:tc>
          <w:tcPr>
            <w:tcW w:w="5499" w:type="dxa"/>
            <w:tcBorders>
              <w:top w:val="nil"/>
              <w:left w:val="nil"/>
              <w:bottom w:val="nil"/>
              <w:right w:val="single" w:sz="4" w:space="0" w:color="auto"/>
            </w:tcBorders>
            <w:vAlign w:val="center"/>
          </w:tcPr>
          <w:p w14:paraId="6BE4FBD1" w14:textId="77777777" w:rsidR="00567EDE" w:rsidRPr="00E61B49" w:rsidRDefault="00567EDE" w:rsidP="00353D03">
            <w:pPr>
              <w:ind w:leftChars="100" w:left="240"/>
              <w:jc w:val="both"/>
              <w:rPr>
                <w:rFonts w:eastAsia="標楷體" w:hAnsi="標楷體"/>
                <w:noProof/>
                <w:sz w:val="22"/>
                <w:highlight w:val="yellow"/>
              </w:rPr>
            </w:pPr>
            <w:r w:rsidRPr="00E61B49">
              <w:rPr>
                <w:rFonts w:eastAsia="標楷體" w:hAnsi="標楷體"/>
                <w:b/>
                <w:noProof/>
                <w:sz w:val="22"/>
              </w:rPr>
              <w:t>投資活動之淨現金流入（流出）</w:t>
            </w:r>
          </w:p>
        </w:tc>
        <w:tc>
          <w:tcPr>
            <w:tcW w:w="4424" w:type="dxa"/>
            <w:tcBorders>
              <w:top w:val="nil"/>
              <w:left w:val="nil"/>
              <w:bottom w:val="nil"/>
              <w:right w:val="nil"/>
            </w:tcBorders>
            <w:vAlign w:val="center"/>
          </w:tcPr>
          <w:p w14:paraId="4A9D7A4F" w14:textId="77777777" w:rsidR="00567EDE" w:rsidRPr="00F72A27" w:rsidRDefault="00567EDE" w:rsidP="00353D03">
            <w:pPr>
              <w:jc w:val="right"/>
              <w:rPr>
                <w:rFonts w:ascii="新細明體" w:hAnsi="新細明體"/>
                <w:noProof/>
                <w:sz w:val="20"/>
                <w:szCs w:val="18"/>
                <w:highlight w:val="yellow"/>
              </w:rPr>
            </w:pPr>
            <w:r w:rsidRPr="00F72A27">
              <w:rPr>
                <w:rFonts w:ascii="新細明體" w:hAnsi="新細明體"/>
                <w:b/>
                <w:noProof/>
                <w:sz w:val="20"/>
                <w:szCs w:val="18"/>
              </w:rPr>
              <w:t>- 2,077,400</w:t>
            </w:r>
          </w:p>
        </w:tc>
      </w:tr>
      <w:tr w:rsidR="00567EDE" w:rsidRPr="007307C0" w14:paraId="5B527322" w14:textId="77777777" w:rsidTr="00353D03">
        <w:trPr>
          <w:cantSplit/>
          <w:trHeight w:val="312"/>
          <w:jc w:val="center"/>
        </w:trPr>
        <w:tc>
          <w:tcPr>
            <w:tcW w:w="5499" w:type="dxa"/>
            <w:tcBorders>
              <w:top w:val="nil"/>
              <w:left w:val="nil"/>
              <w:bottom w:val="nil"/>
              <w:right w:val="single" w:sz="4" w:space="0" w:color="auto"/>
            </w:tcBorders>
            <w:vAlign w:val="center"/>
          </w:tcPr>
          <w:p w14:paraId="7D6BA8BB" w14:textId="77777777" w:rsidR="00567EDE" w:rsidRPr="00E61B49" w:rsidRDefault="00567EDE" w:rsidP="00353D03">
            <w:pPr>
              <w:jc w:val="both"/>
              <w:rPr>
                <w:rFonts w:eastAsia="標楷體" w:hAnsi="標楷體"/>
                <w:b/>
                <w:noProof/>
                <w:sz w:val="22"/>
              </w:rPr>
            </w:pPr>
            <w:r w:rsidRPr="00E61B49">
              <w:rPr>
                <w:rFonts w:eastAsia="標楷體" w:hAnsi="標楷體"/>
                <w:b/>
                <w:noProof/>
                <w:sz w:val="22"/>
              </w:rPr>
              <w:t>籌資活動之現金流量</w:t>
            </w:r>
          </w:p>
        </w:tc>
        <w:tc>
          <w:tcPr>
            <w:tcW w:w="4424" w:type="dxa"/>
            <w:tcBorders>
              <w:top w:val="nil"/>
              <w:left w:val="nil"/>
              <w:bottom w:val="nil"/>
              <w:right w:val="nil"/>
            </w:tcBorders>
            <w:vAlign w:val="center"/>
          </w:tcPr>
          <w:p w14:paraId="263506CB" w14:textId="77777777" w:rsidR="00567EDE" w:rsidRPr="00F72A27" w:rsidRDefault="00567EDE" w:rsidP="00353D03">
            <w:pPr>
              <w:jc w:val="right"/>
              <w:rPr>
                <w:rFonts w:ascii="新細明體" w:hAnsi="新細明體"/>
                <w:b/>
                <w:noProof/>
                <w:sz w:val="20"/>
                <w:szCs w:val="18"/>
              </w:rPr>
            </w:pPr>
          </w:p>
        </w:tc>
      </w:tr>
      <w:tr w:rsidR="00567EDE" w:rsidRPr="007307C0" w14:paraId="41EECC50" w14:textId="77777777" w:rsidTr="00353D03">
        <w:trPr>
          <w:cantSplit/>
          <w:trHeight w:val="312"/>
          <w:jc w:val="center"/>
        </w:trPr>
        <w:tc>
          <w:tcPr>
            <w:tcW w:w="5499" w:type="dxa"/>
            <w:tcBorders>
              <w:top w:val="nil"/>
              <w:left w:val="nil"/>
              <w:bottom w:val="nil"/>
              <w:right w:val="single" w:sz="4" w:space="0" w:color="auto"/>
            </w:tcBorders>
            <w:vAlign w:val="center"/>
          </w:tcPr>
          <w:p w14:paraId="0517D3F2" w14:textId="77777777" w:rsidR="00567EDE" w:rsidRPr="00E61B49" w:rsidRDefault="00567EDE" w:rsidP="00353D03">
            <w:pPr>
              <w:ind w:leftChars="200" w:left="480"/>
              <w:jc w:val="both"/>
              <w:rPr>
                <w:rFonts w:eastAsia="標楷體" w:hAnsi="標楷體"/>
                <w:b/>
                <w:noProof/>
                <w:sz w:val="22"/>
              </w:rPr>
            </w:pPr>
            <w:r w:rsidRPr="00E61B49">
              <w:rPr>
                <w:rFonts w:eastAsia="標楷體" w:hAnsi="標楷體"/>
                <w:noProof/>
                <w:sz w:val="22"/>
              </w:rPr>
              <w:t>減少短期債務及其他負債</w:t>
            </w:r>
          </w:p>
        </w:tc>
        <w:tc>
          <w:tcPr>
            <w:tcW w:w="4424" w:type="dxa"/>
            <w:tcBorders>
              <w:top w:val="nil"/>
              <w:left w:val="nil"/>
              <w:bottom w:val="nil"/>
              <w:right w:val="nil"/>
            </w:tcBorders>
            <w:vAlign w:val="center"/>
          </w:tcPr>
          <w:p w14:paraId="7E2A904D" w14:textId="77777777" w:rsidR="00567EDE" w:rsidRPr="00F72A27" w:rsidRDefault="00567EDE" w:rsidP="00353D03">
            <w:pPr>
              <w:jc w:val="right"/>
              <w:rPr>
                <w:rFonts w:ascii="新細明體" w:hAnsi="新細明體"/>
                <w:b/>
                <w:noProof/>
                <w:sz w:val="20"/>
                <w:szCs w:val="18"/>
              </w:rPr>
            </w:pPr>
            <w:r w:rsidRPr="00F72A27">
              <w:rPr>
                <w:rFonts w:ascii="新細明體" w:hAnsi="新細明體"/>
                <w:noProof/>
                <w:sz w:val="20"/>
                <w:szCs w:val="18"/>
              </w:rPr>
              <w:t>149,388</w:t>
            </w:r>
          </w:p>
        </w:tc>
      </w:tr>
      <w:tr w:rsidR="00567EDE" w:rsidRPr="007307C0" w14:paraId="23C884C0" w14:textId="77777777" w:rsidTr="00353D03">
        <w:trPr>
          <w:cantSplit/>
          <w:trHeight w:val="312"/>
          <w:jc w:val="center"/>
        </w:trPr>
        <w:tc>
          <w:tcPr>
            <w:tcW w:w="5499" w:type="dxa"/>
            <w:tcBorders>
              <w:top w:val="nil"/>
              <w:left w:val="nil"/>
              <w:bottom w:val="nil"/>
              <w:right w:val="single" w:sz="4" w:space="0" w:color="auto"/>
            </w:tcBorders>
            <w:vAlign w:val="center"/>
          </w:tcPr>
          <w:p w14:paraId="0120FA19" w14:textId="77777777" w:rsidR="00567EDE" w:rsidRPr="00E61B49" w:rsidRDefault="00567EDE" w:rsidP="00353D03">
            <w:pPr>
              <w:ind w:leftChars="100" w:left="240"/>
              <w:jc w:val="both"/>
              <w:rPr>
                <w:rFonts w:eastAsia="標楷體" w:hAnsi="標楷體"/>
                <w:b/>
                <w:noProof/>
                <w:sz w:val="22"/>
              </w:rPr>
            </w:pPr>
            <w:r w:rsidRPr="00E61B49">
              <w:rPr>
                <w:rFonts w:eastAsia="標楷體" w:hAnsi="標楷體"/>
                <w:b/>
                <w:noProof/>
                <w:sz w:val="22"/>
              </w:rPr>
              <w:t>籌資活動之淨現金流入（流出）</w:t>
            </w:r>
          </w:p>
        </w:tc>
        <w:tc>
          <w:tcPr>
            <w:tcW w:w="4424" w:type="dxa"/>
            <w:tcBorders>
              <w:top w:val="nil"/>
              <w:left w:val="nil"/>
              <w:bottom w:val="nil"/>
              <w:right w:val="nil"/>
            </w:tcBorders>
            <w:vAlign w:val="center"/>
          </w:tcPr>
          <w:p w14:paraId="69274D2C" w14:textId="77777777" w:rsidR="00567EDE" w:rsidRPr="00F72A27" w:rsidRDefault="00567EDE" w:rsidP="00353D03">
            <w:pPr>
              <w:jc w:val="right"/>
              <w:rPr>
                <w:rFonts w:ascii="新細明體" w:hAnsi="新細明體"/>
                <w:b/>
                <w:noProof/>
                <w:sz w:val="20"/>
                <w:szCs w:val="18"/>
              </w:rPr>
            </w:pPr>
            <w:r w:rsidRPr="00F72A27">
              <w:rPr>
                <w:rFonts w:ascii="新細明體" w:hAnsi="新細明體"/>
                <w:b/>
                <w:noProof/>
                <w:sz w:val="20"/>
                <w:szCs w:val="18"/>
              </w:rPr>
              <w:t>149,388</w:t>
            </w:r>
          </w:p>
        </w:tc>
      </w:tr>
      <w:tr w:rsidR="00567EDE" w:rsidRPr="007307C0" w14:paraId="69AED926" w14:textId="77777777" w:rsidTr="00353D03">
        <w:trPr>
          <w:cantSplit/>
          <w:trHeight w:val="340"/>
          <w:jc w:val="center"/>
        </w:trPr>
        <w:tc>
          <w:tcPr>
            <w:tcW w:w="5499" w:type="dxa"/>
            <w:tcBorders>
              <w:top w:val="nil"/>
              <w:left w:val="nil"/>
              <w:bottom w:val="nil"/>
              <w:right w:val="single" w:sz="4" w:space="0" w:color="auto"/>
            </w:tcBorders>
            <w:vAlign w:val="center"/>
          </w:tcPr>
          <w:p w14:paraId="5E99910A" w14:textId="77777777" w:rsidR="00567EDE" w:rsidRPr="00E61B49" w:rsidRDefault="00567EDE" w:rsidP="00353D03">
            <w:pPr>
              <w:jc w:val="both"/>
              <w:rPr>
                <w:rFonts w:eastAsia="標楷體" w:hAnsi="標楷體"/>
                <w:noProof/>
                <w:sz w:val="22"/>
                <w:highlight w:val="yellow"/>
              </w:rPr>
            </w:pPr>
            <w:r w:rsidRPr="00E61B49">
              <w:rPr>
                <w:rFonts w:eastAsia="標楷體" w:hAnsi="標楷體"/>
                <w:b/>
                <w:noProof/>
                <w:sz w:val="22"/>
              </w:rPr>
              <w:t>現金及約當現金之淨增（淨減）</w:t>
            </w:r>
          </w:p>
        </w:tc>
        <w:tc>
          <w:tcPr>
            <w:tcW w:w="4424" w:type="dxa"/>
            <w:tcBorders>
              <w:top w:val="nil"/>
              <w:left w:val="nil"/>
              <w:bottom w:val="nil"/>
              <w:right w:val="nil"/>
            </w:tcBorders>
            <w:vAlign w:val="center"/>
          </w:tcPr>
          <w:p w14:paraId="445E1DED" w14:textId="77777777" w:rsidR="00567EDE" w:rsidRPr="00F72A27" w:rsidRDefault="00567EDE" w:rsidP="00353D03">
            <w:pPr>
              <w:jc w:val="right"/>
              <w:rPr>
                <w:rFonts w:ascii="新細明體" w:hAnsi="新細明體"/>
                <w:noProof/>
                <w:sz w:val="20"/>
                <w:szCs w:val="18"/>
                <w:highlight w:val="yellow"/>
              </w:rPr>
            </w:pPr>
            <w:r w:rsidRPr="00F72A27">
              <w:rPr>
                <w:rFonts w:ascii="新細明體" w:hAnsi="新細明體"/>
                <w:b/>
                <w:noProof/>
                <w:sz w:val="20"/>
                <w:szCs w:val="18"/>
              </w:rPr>
              <w:t>66,571,384</w:t>
            </w:r>
          </w:p>
        </w:tc>
      </w:tr>
      <w:tr w:rsidR="00567EDE" w:rsidRPr="007307C0" w14:paraId="43F9990E" w14:textId="77777777" w:rsidTr="00353D03">
        <w:trPr>
          <w:cantSplit/>
          <w:trHeight w:val="397"/>
          <w:jc w:val="center"/>
        </w:trPr>
        <w:tc>
          <w:tcPr>
            <w:tcW w:w="5499" w:type="dxa"/>
            <w:tcBorders>
              <w:top w:val="nil"/>
              <w:left w:val="nil"/>
              <w:bottom w:val="nil"/>
              <w:right w:val="single" w:sz="4" w:space="0" w:color="auto"/>
            </w:tcBorders>
            <w:vAlign w:val="center"/>
          </w:tcPr>
          <w:p w14:paraId="73CD6EA7" w14:textId="77777777" w:rsidR="00567EDE" w:rsidRPr="00E61B49" w:rsidRDefault="00567EDE" w:rsidP="00353D03">
            <w:pPr>
              <w:jc w:val="both"/>
              <w:rPr>
                <w:rFonts w:eastAsia="標楷體" w:hAnsi="標楷體"/>
                <w:noProof/>
                <w:sz w:val="22"/>
                <w:highlight w:val="yellow"/>
              </w:rPr>
            </w:pPr>
            <w:r w:rsidRPr="00E61B49">
              <w:rPr>
                <w:rFonts w:eastAsia="標楷體" w:hAnsi="標楷體"/>
                <w:b/>
                <w:noProof/>
                <w:sz w:val="22"/>
              </w:rPr>
              <w:t>期初現金及約當現金</w:t>
            </w:r>
          </w:p>
        </w:tc>
        <w:tc>
          <w:tcPr>
            <w:tcW w:w="4424" w:type="dxa"/>
            <w:tcBorders>
              <w:top w:val="nil"/>
              <w:left w:val="nil"/>
              <w:bottom w:val="nil"/>
              <w:right w:val="nil"/>
            </w:tcBorders>
            <w:vAlign w:val="center"/>
          </w:tcPr>
          <w:p w14:paraId="2B1AF36E" w14:textId="77777777" w:rsidR="00567EDE" w:rsidRPr="00F72A27" w:rsidRDefault="00567EDE" w:rsidP="00353D03">
            <w:pPr>
              <w:jc w:val="right"/>
              <w:rPr>
                <w:rFonts w:ascii="新細明體" w:hAnsi="新細明體"/>
                <w:noProof/>
                <w:sz w:val="20"/>
                <w:szCs w:val="18"/>
                <w:highlight w:val="yellow"/>
              </w:rPr>
            </w:pPr>
            <w:r w:rsidRPr="00F72A27">
              <w:rPr>
                <w:rFonts w:ascii="新細明體" w:hAnsi="新細明體"/>
                <w:b/>
                <w:noProof/>
                <w:sz w:val="20"/>
                <w:szCs w:val="18"/>
              </w:rPr>
              <w:t>147,913,343</w:t>
            </w:r>
          </w:p>
        </w:tc>
      </w:tr>
      <w:tr w:rsidR="00567EDE" w:rsidRPr="007307C0" w14:paraId="609CC977" w14:textId="77777777" w:rsidTr="00353D03">
        <w:trPr>
          <w:cantSplit/>
          <w:trHeight w:val="340"/>
          <w:jc w:val="center"/>
        </w:trPr>
        <w:tc>
          <w:tcPr>
            <w:tcW w:w="5499" w:type="dxa"/>
            <w:tcBorders>
              <w:top w:val="nil"/>
              <w:left w:val="nil"/>
              <w:bottom w:val="single" w:sz="12" w:space="0" w:color="auto"/>
              <w:right w:val="single" w:sz="4" w:space="0" w:color="auto"/>
            </w:tcBorders>
            <w:vAlign w:val="center"/>
          </w:tcPr>
          <w:p w14:paraId="59717C9C" w14:textId="77777777" w:rsidR="00567EDE" w:rsidRPr="00E61B49" w:rsidRDefault="00567EDE" w:rsidP="00353D03">
            <w:pPr>
              <w:jc w:val="both"/>
              <w:rPr>
                <w:rFonts w:eastAsia="標楷體" w:hAnsi="標楷體"/>
                <w:noProof/>
                <w:sz w:val="22"/>
                <w:highlight w:val="yellow"/>
              </w:rPr>
            </w:pPr>
            <w:r w:rsidRPr="00E61B49">
              <w:rPr>
                <w:rFonts w:eastAsia="標楷體" w:hAnsi="標楷體"/>
                <w:b/>
                <w:noProof/>
                <w:sz w:val="22"/>
              </w:rPr>
              <w:t>期末現金及約當現金</w:t>
            </w:r>
          </w:p>
        </w:tc>
        <w:tc>
          <w:tcPr>
            <w:tcW w:w="4424" w:type="dxa"/>
            <w:tcBorders>
              <w:top w:val="nil"/>
              <w:left w:val="nil"/>
              <w:bottom w:val="single" w:sz="12" w:space="0" w:color="auto"/>
              <w:right w:val="nil"/>
            </w:tcBorders>
            <w:vAlign w:val="center"/>
          </w:tcPr>
          <w:p w14:paraId="71C6544C" w14:textId="77777777" w:rsidR="00567EDE" w:rsidRPr="00F72A27" w:rsidRDefault="00567EDE" w:rsidP="00353D03">
            <w:pPr>
              <w:jc w:val="right"/>
              <w:rPr>
                <w:rFonts w:ascii="新細明體" w:hAnsi="新細明體"/>
                <w:noProof/>
                <w:sz w:val="20"/>
                <w:szCs w:val="18"/>
                <w:highlight w:val="yellow"/>
              </w:rPr>
            </w:pPr>
            <w:r w:rsidRPr="00F72A27">
              <w:rPr>
                <w:rFonts w:ascii="新細明體" w:hAnsi="新細明體"/>
                <w:b/>
                <w:noProof/>
                <w:sz w:val="20"/>
                <w:szCs w:val="18"/>
              </w:rPr>
              <w:t>214,484,727</w:t>
            </w:r>
          </w:p>
        </w:tc>
      </w:tr>
    </w:tbl>
    <w:p w14:paraId="79E9BCC2" w14:textId="77777777" w:rsidR="00567EDE" w:rsidRDefault="00567EDE" w:rsidP="00567EDE">
      <w:pPr>
        <w:snapToGrid w:val="0"/>
        <w:spacing w:line="240" w:lineRule="exact"/>
        <w:ind w:left="550" w:hangingChars="250" w:hanging="550"/>
        <w:jc w:val="both"/>
        <w:rPr>
          <w:rFonts w:eastAsia="標楷體" w:hAnsi="標楷體"/>
          <w:bCs/>
          <w:sz w:val="22"/>
        </w:rPr>
      </w:pPr>
      <w:r w:rsidRPr="00C9435D">
        <w:rPr>
          <w:rFonts w:eastAsia="標楷體" w:hAnsi="標楷體"/>
          <w:bCs/>
          <w:sz w:val="22"/>
        </w:rPr>
        <w:t>註</w:t>
      </w:r>
      <w:r>
        <w:rPr>
          <w:rFonts w:eastAsia="標楷體" w:hAnsi="標楷體"/>
          <w:bCs/>
          <w:sz w:val="22"/>
        </w:rPr>
        <w:t>：</w:t>
      </w:r>
      <w:r w:rsidRPr="00C9435D">
        <w:rPr>
          <w:rFonts w:eastAsia="標楷體" w:hAnsi="標楷體"/>
          <w:bCs/>
          <w:sz w:val="22"/>
        </w:rPr>
        <w:t>1.本表係採現金及約當現金基礎，包括現金及自投資日起3個月內到期或清償之債權證券。</w:t>
      </w:r>
    </w:p>
    <w:p w14:paraId="16FB5936" w14:textId="77777777" w:rsidR="00567EDE" w:rsidRDefault="00567EDE" w:rsidP="00567EDE">
      <w:pPr>
        <w:snapToGrid w:val="0"/>
        <w:spacing w:line="240" w:lineRule="exact"/>
        <w:ind w:leftChars="180" w:left="652" w:hangingChars="100" w:hanging="220"/>
        <w:jc w:val="both"/>
        <w:rPr>
          <w:rFonts w:eastAsia="標楷體" w:hAnsi="標楷體"/>
          <w:bCs/>
          <w:sz w:val="22"/>
        </w:rPr>
      </w:pPr>
      <w:r w:rsidRPr="00C9435D">
        <w:rPr>
          <w:rFonts w:eastAsia="標楷體" w:hAnsi="標楷體"/>
          <w:bCs/>
          <w:sz w:val="22"/>
        </w:rPr>
        <w:t>2.本表「調整非現金項目」欄所列，包括折舊、折耗及攤銷</w:t>
      </w:r>
      <w:r>
        <w:rPr>
          <w:rFonts w:eastAsia="標楷體" w:hAnsi="標楷體" w:hint="eastAsia"/>
          <w:bCs/>
          <w:sz w:val="22"/>
        </w:rPr>
        <w:t>、</w:t>
      </w:r>
      <w:r w:rsidRPr="00C9435D">
        <w:rPr>
          <w:rFonts w:eastAsia="標楷體" w:hAnsi="標楷體"/>
          <w:bCs/>
          <w:sz w:val="22"/>
        </w:rPr>
        <w:t>流動負債淨增</w:t>
      </w:r>
      <w:r>
        <w:rPr>
          <w:rFonts w:eastAsia="標楷體" w:hAnsi="標楷體"/>
          <w:bCs/>
          <w:sz w:val="22"/>
        </w:rPr>
        <w:t>（</w:t>
      </w:r>
      <w:r w:rsidRPr="00C9435D">
        <w:rPr>
          <w:rFonts w:eastAsia="標楷體" w:hAnsi="標楷體"/>
          <w:bCs/>
          <w:sz w:val="22"/>
        </w:rPr>
        <w:t>淨減</w:t>
      </w:r>
      <w:r>
        <w:rPr>
          <w:rFonts w:eastAsia="標楷體" w:hAnsi="標楷體"/>
          <w:bCs/>
          <w:sz w:val="22"/>
        </w:rPr>
        <w:t>）</w:t>
      </w:r>
      <w:r w:rsidRPr="00C9435D">
        <w:rPr>
          <w:rFonts w:eastAsia="標楷體" w:hAnsi="標楷體"/>
          <w:bCs/>
          <w:sz w:val="22"/>
        </w:rPr>
        <w:t>。</w:t>
      </w:r>
    </w:p>
    <w:p w14:paraId="439A3479" w14:textId="77777777" w:rsidR="00567EDE" w:rsidRDefault="00567EDE" w:rsidP="00567EDE">
      <w:pPr>
        <w:snapToGrid w:val="0"/>
        <w:spacing w:line="240" w:lineRule="exact"/>
        <w:ind w:leftChars="180" w:left="652" w:hangingChars="100" w:hanging="220"/>
        <w:jc w:val="both"/>
      </w:pPr>
      <w:r w:rsidRPr="00C9435D">
        <w:rPr>
          <w:rFonts w:eastAsia="標楷體" w:hAnsi="標楷體"/>
          <w:bCs/>
          <w:sz w:val="22"/>
        </w:rPr>
        <w:t>3.本表編製基礎係依會計法刪除第29條後，平衡表已納入固定資產及長期負債等科目，與預算編列基礎不同。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390"/>
        <w:gridCol w:w="881"/>
      </w:tblGrid>
      <w:tr w:rsidR="00567EDE" w14:paraId="2DF6FEA9" w14:textId="77777777" w:rsidTr="00353D03">
        <w:trPr>
          <w:tblHeader/>
        </w:trPr>
        <w:tc>
          <w:tcPr>
            <w:tcW w:w="9925" w:type="dxa"/>
            <w:gridSpan w:val="7"/>
            <w:tcBorders>
              <w:bottom w:val="single" w:sz="12" w:space="0" w:color="auto"/>
            </w:tcBorders>
          </w:tcPr>
          <w:p w14:paraId="0DDBE738" w14:textId="77777777" w:rsidR="00567EDE" w:rsidRDefault="00567EDE" w:rsidP="00353D03">
            <w:pPr>
              <w:snapToGrid w:val="0"/>
              <w:jc w:val="center"/>
              <w:rPr>
                <w:rFonts w:eastAsia="標楷體" w:hAnsi="標楷體"/>
                <w:b/>
                <w:sz w:val="36"/>
                <w:u w:val="single"/>
              </w:rPr>
            </w:pPr>
            <w:r w:rsidRPr="00AA2A24">
              <w:rPr>
                <w:rFonts w:eastAsia="標楷體" w:hAnsi="標楷體" w:hint="eastAsia"/>
                <w:b/>
                <w:sz w:val="36"/>
                <w:u w:val="single"/>
              </w:rPr>
              <w:lastRenderedPageBreak/>
              <w:t>彰化縣城鄉發展建設基金</w:t>
            </w:r>
            <w:r>
              <w:rPr>
                <w:rFonts w:eastAsia="標楷體" w:hAnsi="標楷體" w:hint="eastAsia"/>
                <w:b/>
                <w:sz w:val="36"/>
                <w:u w:val="single"/>
              </w:rPr>
              <w:t>餘絀審定後平衡表</w:t>
            </w:r>
          </w:p>
          <w:p w14:paraId="4841F9FA" w14:textId="77777777" w:rsidR="00567EDE" w:rsidRDefault="00567EDE" w:rsidP="00353D03">
            <w:pPr>
              <w:tabs>
                <w:tab w:val="left" w:pos="3600"/>
                <w:tab w:val="left" w:pos="8520"/>
              </w:tabs>
              <w:snapToGrid w:val="0"/>
              <w:spacing w:beforeLines="50" w:before="120"/>
              <w:jc w:val="center"/>
              <w:rPr>
                <w:rFonts w:eastAsia="標楷體" w:hAnsi="標楷體"/>
              </w:rPr>
            </w:pPr>
            <w:r>
              <w:rPr>
                <w:rFonts w:eastAsia="標楷體" w:hAnsi="標楷體" w:hint="eastAsia"/>
              </w:rPr>
              <w:t>中華民國</w:t>
            </w:r>
            <w:r w:rsidRPr="00AA2A24">
              <w:rPr>
                <w:rFonts w:eastAsia="標楷體" w:hAnsi="標楷體" w:hint="eastAsia"/>
              </w:rPr>
              <w:t>11</w:t>
            </w:r>
            <w:r>
              <w:rPr>
                <w:rFonts w:eastAsia="標楷體" w:hAnsi="標楷體"/>
              </w:rPr>
              <w:t>4</w:t>
            </w:r>
            <w:r>
              <w:rPr>
                <w:rFonts w:eastAsia="標楷體" w:hAnsi="標楷體" w:hint="eastAsia"/>
              </w:rPr>
              <w:t>年</w:t>
            </w:r>
            <w:smartTag w:uri="urn:schemas-microsoft-com:office:smarttags" w:element="chsdate">
              <w:smartTagPr>
                <w:attr w:name="Year" w:val="2014"/>
                <w:attr w:name="Month" w:val="12"/>
                <w:attr w:name="Day" w:val="31"/>
                <w:attr w:name="IsLunarDate" w:val="False"/>
                <w:attr w:name="IsROCDate" w:val="False"/>
              </w:smartTagPr>
              <w:r>
                <w:rPr>
                  <w:rFonts w:eastAsia="標楷體" w:hAnsi="標楷體" w:hint="eastAsia"/>
                </w:rPr>
                <w:t>12月31日</w:t>
              </w:r>
            </w:smartTag>
          </w:p>
          <w:p w14:paraId="261FD339" w14:textId="77777777" w:rsidR="00567EDE" w:rsidRDefault="00567EDE" w:rsidP="00353D03">
            <w:pPr>
              <w:tabs>
                <w:tab w:val="left" w:pos="3600"/>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單位：新臺幣元</w:t>
            </w:r>
          </w:p>
        </w:tc>
      </w:tr>
      <w:tr w:rsidR="00567EDE" w14:paraId="0645EB9A"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779461C6" w14:textId="77777777" w:rsidR="00567EDE" w:rsidRPr="005D7829" w:rsidRDefault="00567EDE" w:rsidP="00353D03">
            <w:pPr>
              <w:jc w:val="distribute"/>
              <w:rPr>
                <w:rFonts w:eastAsia="標楷體" w:hAnsi="標楷體"/>
              </w:rPr>
            </w:pPr>
            <w:r w:rsidRPr="005D7829">
              <w:rPr>
                <w:rFonts w:eastAsia="標楷體" w:hAnsi="標楷體" w:hint="eastAsia"/>
              </w:rPr>
              <w:t>科目</w:t>
            </w:r>
          </w:p>
        </w:tc>
        <w:tc>
          <w:tcPr>
            <w:tcW w:w="2268" w:type="dxa"/>
            <w:gridSpan w:val="2"/>
            <w:tcBorders>
              <w:top w:val="single" w:sz="12" w:space="0" w:color="auto"/>
              <w:bottom w:val="nil"/>
            </w:tcBorders>
            <w:vAlign w:val="center"/>
          </w:tcPr>
          <w:p w14:paraId="1277D49B" w14:textId="77777777" w:rsidR="00567EDE" w:rsidRDefault="00567EDE" w:rsidP="00353D03">
            <w:pPr>
              <w:jc w:val="distribute"/>
              <w:rPr>
                <w:rFonts w:eastAsia="標楷體" w:hAnsi="標楷體"/>
                <w:spacing w:val="-20"/>
              </w:rPr>
            </w:pPr>
            <w:r w:rsidRPr="00AA2A24">
              <w:rPr>
                <w:rFonts w:eastAsia="標楷體" w:hAnsi="標楷體" w:hint="eastAsia"/>
              </w:rPr>
              <w:t>11</w:t>
            </w:r>
            <w:r>
              <w:rPr>
                <w:rFonts w:eastAsia="標楷體" w:hAnsi="標楷體"/>
              </w:rPr>
              <w:t>4</w:t>
            </w:r>
            <w:r>
              <w:rPr>
                <w:rFonts w:eastAsia="標楷體" w:hAnsi="標楷體" w:hint="eastAsia"/>
                <w:spacing w:val="-20"/>
              </w:rPr>
              <w:t>年12月31日</w:t>
            </w:r>
          </w:p>
        </w:tc>
        <w:tc>
          <w:tcPr>
            <w:tcW w:w="2268" w:type="dxa"/>
            <w:gridSpan w:val="2"/>
            <w:tcBorders>
              <w:top w:val="single" w:sz="12" w:space="0" w:color="auto"/>
              <w:bottom w:val="nil"/>
            </w:tcBorders>
            <w:vAlign w:val="center"/>
          </w:tcPr>
          <w:p w14:paraId="1A23F289" w14:textId="77777777" w:rsidR="00567EDE" w:rsidRDefault="00567EDE" w:rsidP="00353D03">
            <w:pPr>
              <w:ind w:firstLineChars="27" w:firstLine="65"/>
              <w:jc w:val="distribute"/>
              <w:rPr>
                <w:rFonts w:eastAsia="標楷體" w:hAnsi="標楷體"/>
                <w:spacing w:val="-20"/>
              </w:rPr>
            </w:pPr>
            <w:r w:rsidRPr="00AA2A24">
              <w:rPr>
                <w:rFonts w:eastAsia="標楷體" w:hAnsi="標楷體" w:hint="eastAsia"/>
              </w:rPr>
              <w:t>11</w:t>
            </w:r>
            <w:r>
              <w:rPr>
                <w:rFonts w:eastAsia="標楷體" w:hAnsi="標楷體"/>
              </w:rPr>
              <w:t>3</w:t>
            </w:r>
            <w:r>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701C3C65" w14:textId="77777777" w:rsidR="00567EDE" w:rsidRDefault="00567EDE" w:rsidP="00353D03">
            <w:pPr>
              <w:spacing w:line="240" w:lineRule="exact"/>
              <w:jc w:val="distribute"/>
              <w:rPr>
                <w:rFonts w:eastAsia="標楷體" w:hAnsi="標楷體"/>
              </w:rPr>
            </w:pPr>
            <w:r>
              <w:rPr>
                <w:rFonts w:eastAsia="標楷體" w:hAnsi="標楷體" w:hint="eastAsia"/>
              </w:rPr>
              <w:t>比較增減</w:t>
            </w:r>
          </w:p>
        </w:tc>
      </w:tr>
      <w:tr w:rsidR="00567EDE" w14:paraId="454C6843"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436C1EA1" w14:textId="77777777" w:rsidR="00567EDE" w:rsidRDefault="00567EDE" w:rsidP="00353D03">
            <w:pPr>
              <w:ind w:left="113" w:right="113"/>
              <w:jc w:val="distribute"/>
              <w:rPr>
                <w:rFonts w:eastAsia="標楷體" w:hAnsi="標楷體"/>
              </w:rPr>
            </w:pPr>
          </w:p>
        </w:tc>
        <w:tc>
          <w:tcPr>
            <w:tcW w:w="1474" w:type="dxa"/>
            <w:tcBorders>
              <w:bottom w:val="single" w:sz="8" w:space="0" w:color="auto"/>
            </w:tcBorders>
            <w:vAlign w:val="center"/>
          </w:tcPr>
          <w:p w14:paraId="25DFDC5C" w14:textId="77777777" w:rsidR="00567EDE" w:rsidRDefault="00567EDE" w:rsidP="00353D03">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18156F0B" w14:textId="77777777" w:rsidR="00567EDE" w:rsidRDefault="00567EDE" w:rsidP="00353D03">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0951C6A0" w14:textId="77777777" w:rsidR="00567EDE" w:rsidRDefault="00567EDE" w:rsidP="00353D03">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213DA27F" w14:textId="77777777" w:rsidR="00567EDE" w:rsidRDefault="00567EDE" w:rsidP="00353D03">
            <w:pPr>
              <w:jc w:val="distribute"/>
              <w:rPr>
                <w:rFonts w:eastAsia="標楷體" w:hAnsi="標楷體"/>
              </w:rPr>
            </w:pPr>
            <w:r>
              <w:rPr>
                <w:rFonts w:eastAsia="標楷體" w:hAnsi="標楷體" w:hint="eastAsia"/>
              </w:rPr>
              <w:t>％</w:t>
            </w:r>
          </w:p>
        </w:tc>
        <w:tc>
          <w:tcPr>
            <w:tcW w:w="1390" w:type="dxa"/>
            <w:tcBorders>
              <w:bottom w:val="single" w:sz="8" w:space="0" w:color="auto"/>
            </w:tcBorders>
            <w:vAlign w:val="center"/>
          </w:tcPr>
          <w:p w14:paraId="548FA8B8" w14:textId="77777777" w:rsidR="00567EDE" w:rsidRDefault="00567EDE" w:rsidP="00353D03">
            <w:pPr>
              <w:jc w:val="distribute"/>
              <w:rPr>
                <w:rFonts w:eastAsia="標楷體" w:hAnsi="標楷體"/>
              </w:rPr>
            </w:pPr>
            <w:r>
              <w:rPr>
                <w:rFonts w:eastAsia="標楷體" w:hAnsi="標楷體" w:hint="eastAsia"/>
              </w:rPr>
              <w:t>金額</w:t>
            </w:r>
          </w:p>
        </w:tc>
        <w:tc>
          <w:tcPr>
            <w:tcW w:w="881" w:type="dxa"/>
            <w:tcBorders>
              <w:bottom w:val="single" w:sz="8" w:space="0" w:color="auto"/>
              <w:right w:val="nil"/>
            </w:tcBorders>
            <w:vAlign w:val="center"/>
          </w:tcPr>
          <w:p w14:paraId="264878BB" w14:textId="77777777" w:rsidR="00567EDE" w:rsidRDefault="00567EDE" w:rsidP="00353D03">
            <w:pPr>
              <w:jc w:val="distribute"/>
              <w:rPr>
                <w:rFonts w:eastAsia="標楷體" w:hAnsi="標楷體"/>
              </w:rPr>
            </w:pPr>
            <w:r>
              <w:rPr>
                <w:rFonts w:eastAsia="標楷體" w:hAnsi="標楷體" w:hint="eastAsia"/>
              </w:rPr>
              <w:t>％</w:t>
            </w:r>
          </w:p>
        </w:tc>
      </w:tr>
      <w:tr w:rsidR="00567EDE" w14:paraId="72E957CB"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118" w:type="dxa"/>
            <w:tcBorders>
              <w:top w:val="nil"/>
              <w:left w:val="nil"/>
              <w:bottom w:val="nil"/>
            </w:tcBorders>
            <w:vAlign w:val="center"/>
          </w:tcPr>
          <w:p w14:paraId="1F48B360" w14:textId="77777777" w:rsidR="00567EDE" w:rsidRPr="00AA2A24" w:rsidRDefault="00567EDE" w:rsidP="00353D03">
            <w:pPr>
              <w:rPr>
                <w:rFonts w:eastAsia="標楷體" w:hAnsi="標楷體"/>
                <w:kern w:val="0"/>
                <w:sz w:val="22"/>
                <w:highlight w:val="yellow"/>
              </w:rPr>
            </w:pPr>
            <w:r w:rsidRPr="00AA2A24">
              <w:rPr>
                <w:rFonts w:eastAsia="標楷體" w:hAnsi="標楷體" w:hint="eastAsia"/>
                <w:b/>
                <w:kern w:val="0"/>
                <w:sz w:val="22"/>
              </w:rPr>
              <w:t>資產</w:t>
            </w:r>
          </w:p>
        </w:tc>
        <w:tc>
          <w:tcPr>
            <w:tcW w:w="1474" w:type="dxa"/>
            <w:tcBorders>
              <w:top w:val="nil"/>
              <w:bottom w:val="nil"/>
            </w:tcBorders>
            <w:vAlign w:val="center"/>
          </w:tcPr>
          <w:p w14:paraId="431625F8"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250,243,540</w:t>
            </w:r>
          </w:p>
        </w:tc>
        <w:tc>
          <w:tcPr>
            <w:tcW w:w="794" w:type="dxa"/>
            <w:tcBorders>
              <w:top w:val="nil"/>
              <w:bottom w:val="nil"/>
            </w:tcBorders>
            <w:vAlign w:val="center"/>
          </w:tcPr>
          <w:p w14:paraId="43BB687F"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07A49BF8"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183,568,166</w:t>
            </w:r>
          </w:p>
        </w:tc>
        <w:tc>
          <w:tcPr>
            <w:tcW w:w="794" w:type="dxa"/>
            <w:tcBorders>
              <w:top w:val="nil"/>
              <w:bottom w:val="nil"/>
            </w:tcBorders>
            <w:vAlign w:val="center"/>
          </w:tcPr>
          <w:p w14:paraId="510025AD"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390" w:type="dxa"/>
            <w:tcBorders>
              <w:top w:val="nil"/>
              <w:bottom w:val="nil"/>
            </w:tcBorders>
            <w:vAlign w:val="center"/>
          </w:tcPr>
          <w:p w14:paraId="0DB23A9D"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66,675,374</w:t>
            </w:r>
          </w:p>
        </w:tc>
        <w:tc>
          <w:tcPr>
            <w:tcW w:w="881" w:type="dxa"/>
            <w:tcBorders>
              <w:top w:val="nil"/>
              <w:bottom w:val="nil"/>
              <w:right w:val="nil"/>
            </w:tcBorders>
            <w:vAlign w:val="center"/>
          </w:tcPr>
          <w:p w14:paraId="097F4792"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36.32</w:t>
            </w:r>
          </w:p>
        </w:tc>
      </w:tr>
      <w:tr w:rsidR="00567EDE" w14:paraId="48FE64BB"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118" w:type="dxa"/>
            <w:tcBorders>
              <w:top w:val="nil"/>
              <w:left w:val="nil"/>
              <w:bottom w:val="nil"/>
            </w:tcBorders>
            <w:vAlign w:val="center"/>
          </w:tcPr>
          <w:p w14:paraId="7CDA09F1" w14:textId="77777777" w:rsidR="00567EDE" w:rsidRPr="00AA2A24" w:rsidRDefault="00567EDE" w:rsidP="00353D03">
            <w:pPr>
              <w:ind w:leftChars="100" w:left="240"/>
              <w:rPr>
                <w:rFonts w:eastAsia="標楷體" w:hAnsi="標楷體"/>
                <w:kern w:val="0"/>
                <w:sz w:val="22"/>
                <w:highlight w:val="yellow"/>
              </w:rPr>
            </w:pPr>
            <w:r w:rsidRPr="00AA2A24">
              <w:rPr>
                <w:rFonts w:eastAsia="標楷體" w:hAnsi="標楷體" w:hint="eastAsia"/>
                <w:b/>
                <w:kern w:val="0"/>
                <w:sz w:val="22"/>
              </w:rPr>
              <w:t>流動資產</w:t>
            </w:r>
          </w:p>
        </w:tc>
        <w:tc>
          <w:tcPr>
            <w:tcW w:w="1474" w:type="dxa"/>
            <w:tcBorders>
              <w:top w:val="nil"/>
              <w:bottom w:val="nil"/>
            </w:tcBorders>
            <w:vAlign w:val="center"/>
          </w:tcPr>
          <w:p w14:paraId="53BC64DA"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214,484,727</w:t>
            </w:r>
          </w:p>
        </w:tc>
        <w:tc>
          <w:tcPr>
            <w:tcW w:w="794" w:type="dxa"/>
            <w:tcBorders>
              <w:top w:val="nil"/>
              <w:bottom w:val="nil"/>
            </w:tcBorders>
            <w:vAlign w:val="center"/>
          </w:tcPr>
          <w:p w14:paraId="7D75D43C"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85.71</w:t>
            </w:r>
          </w:p>
        </w:tc>
        <w:tc>
          <w:tcPr>
            <w:tcW w:w="1474" w:type="dxa"/>
            <w:tcBorders>
              <w:top w:val="nil"/>
              <w:bottom w:val="nil"/>
            </w:tcBorders>
            <w:vAlign w:val="center"/>
          </w:tcPr>
          <w:p w14:paraId="2C5C0838"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147,913,343</w:t>
            </w:r>
          </w:p>
        </w:tc>
        <w:tc>
          <w:tcPr>
            <w:tcW w:w="794" w:type="dxa"/>
            <w:tcBorders>
              <w:top w:val="nil"/>
              <w:bottom w:val="nil"/>
            </w:tcBorders>
            <w:vAlign w:val="center"/>
          </w:tcPr>
          <w:p w14:paraId="61B42116"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80.58</w:t>
            </w:r>
          </w:p>
        </w:tc>
        <w:tc>
          <w:tcPr>
            <w:tcW w:w="1390" w:type="dxa"/>
            <w:tcBorders>
              <w:top w:val="nil"/>
              <w:bottom w:val="nil"/>
            </w:tcBorders>
            <w:vAlign w:val="center"/>
          </w:tcPr>
          <w:p w14:paraId="5666338A"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66,571,384</w:t>
            </w:r>
          </w:p>
        </w:tc>
        <w:tc>
          <w:tcPr>
            <w:tcW w:w="881" w:type="dxa"/>
            <w:tcBorders>
              <w:top w:val="nil"/>
              <w:bottom w:val="nil"/>
              <w:right w:val="nil"/>
            </w:tcBorders>
            <w:vAlign w:val="center"/>
          </w:tcPr>
          <w:p w14:paraId="29D41A36"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45.01</w:t>
            </w:r>
          </w:p>
        </w:tc>
      </w:tr>
      <w:tr w:rsidR="00567EDE" w14:paraId="56CA4B91"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626B2EFA" w14:textId="77777777" w:rsidR="00567EDE" w:rsidRPr="00AA2A24" w:rsidRDefault="00567EDE" w:rsidP="00353D03">
            <w:pPr>
              <w:ind w:leftChars="200" w:left="480"/>
              <w:rPr>
                <w:rFonts w:eastAsia="標楷體" w:hAnsi="標楷體"/>
                <w:kern w:val="0"/>
                <w:sz w:val="22"/>
                <w:highlight w:val="yellow"/>
              </w:rPr>
            </w:pPr>
            <w:r w:rsidRPr="00AA2A24">
              <w:rPr>
                <w:rFonts w:eastAsia="標楷體" w:hAnsi="標楷體" w:hint="eastAsia"/>
                <w:kern w:val="0"/>
                <w:sz w:val="22"/>
              </w:rPr>
              <w:t>現金</w:t>
            </w:r>
          </w:p>
        </w:tc>
        <w:tc>
          <w:tcPr>
            <w:tcW w:w="1474" w:type="dxa"/>
            <w:tcBorders>
              <w:top w:val="nil"/>
              <w:bottom w:val="nil"/>
            </w:tcBorders>
            <w:vAlign w:val="center"/>
          </w:tcPr>
          <w:p w14:paraId="44F60CE1"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214,484,727</w:t>
            </w:r>
          </w:p>
        </w:tc>
        <w:tc>
          <w:tcPr>
            <w:tcW w:w="794" w:type="dxa"/>
            <w:tcBorders>
              <w:top w:val="nil"/>
              <w:bottom w:val="nil"/>
            </w:tcBorders>
            <w:vAlign w:val="center"/>
          </w:tcPr>
          <w:p w14:paraId="2E58E855"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85.71</w:t>
            </w:r>
          </w:p>
        </w:tc>
        <w:tc>
          <w:tcPr>
            <w:tcW w:w="1474" w:type="dxa"/>
            <w:tcBorders>
              <w:top w:val="nil"/>
              <w:bottom w:val="nil"/>
            </w:tcBorders>
            <w:vAlign w:val="center"/>
          </w:tcPr>
          <w:p w14:paraId="23D5E17E"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147,913,343</w:t>
            </w:r>
          </w:p>
        </w:tc>
        <w:tc>
          <w:tcPr>
            <w:tcW w:w="794" w:type="dxa"/>
            <w:tcBorders>
              <w:top w:val="nil"/>
              <w:bottom w:val="nil"/>
            </w:tcBorders>
            <w:vAlign w:val="center"/>
          </w:tcPr>
          <w:p w14:paraId="5F3865BB"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80.58</w:t>
            </w:r>
          </w:p>
        </w:tc>
        <w:tc>
          <w:tcPr>
            <w:tcW w:w="1390" w:type="dxa"/>
            <w:tcBorders>
              <w:top w:val="nil"/>
              <w:bottom w:val="nil"/>
            </w:tcBorders>
            <w:vAlign w:val="center"/>
          </w:tcPr>
          <w:p w14:paraId="11A3914D"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noProof/>
                <w:sz w:val="20"/>
              </w:rPr>
              <w:t>66,571,384</w:t>
            </w:r>
          </w:p>
        </w:tc>
        <w:tc>
          <w:tcPr>
            <w:tcW w:w="881" w:type="dxa"/>
            <w:tcBorders>
              <w:top w:val="nil"/>
              <w:bottom w:val="nil"/>
              <w:right w:val="nil"/>
            </w:tcBorders>
            <w:vAlign w:val="center"/>
          </w:tcPr>
          <w:p w14:paraId="4B09ECB2"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45.01</w:t>
            </w:r>
          </w:p>
        </w:tc>
      </w:tr>
      <w:tr w:rsidR="00567EDE" w14:paraId="6D22CCD5"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118" w:type="dxa"/>
            <w:tcBorders>
              <w:top w:val="nil"/>
              <w:left w:val="nil"/>
              <w:bottom w:val="nil"/>
            </w:tcBorders>
            <w:vAlign w:val="center"/>
          </w:tcPr>
          <w:p w14:paraId="29C1F0E3" w14:textId="77777777" w:rsidR="00567EDE" w:rsidRPr="00AA2A24" w:rsidRDefault="00567EDE" w:rsidP="00353D03">
            <w:pPr>
              <w:ind w:leftChars="100" w:left="240"/>
              <w:rPr>
                <w:rFonts w:eastAsia="標楷體" w:hAnsi="標楷體"/>
                <w:kern w:val="0"/>
                <w:sz w:val="22"/>
                <w:highlight w:val="yellow"/>
              </w:rPr>
            </w:pPr>
            <w:r w:rsidRPr="00AA2A24">
              <w:rPr>
                <w:rFonts w:eastAsia="標楷體" w:hAnsi="標楷體" w:hint="eastAsia"/>
                <w:b/>
                <w:kern w:val="0"/>
                <w:sz w:val="22"/>
              </w:rPr>
              <w:t>固定資產</w:t>
            </w:r>
          </w:p>
        </w:tc>
        <w:tc>
          <w:tcPr>
            <w:tcW w:w="1474" w:type="dxa"/>
            <w:tcBorders>
              <w:top w:val="nil"/>
              <w:bottom w:val="nil"/>
            </w:tcBorders>
            <w:vAlign w:val="center"/>
          </w:tcPr>
          <w:p w14:paraId="10430DEF"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28,724,136</w:t>
            </w:r>
          </w:p>
        </w:tc>
        <w:tc>
          <w:tcPr>
            <w:tcW w:w="794" w:type="dxa"/>
            <w:tcBorders>
              <w:top w:val="nil"/>
              <w:bottom w:val="nil"/>
            </w:tcBorders>
            <w:vAlign w:val="center"/>
          </w:tcPr>
          <w:p w14:paraId="777A38A7"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11.48</w:t>
            </w:r>
          </w:p>
        </w:tc>
        <w:tc>
          <w:tcPr>
            <w:tcW w:w="1474" w:type="dxa"/>
            <w:tcBorders>
              <w:top w:val="nil"/>
              <w:bottom w:val="nil"/>
            </w:tcBorders>
            <w:vAlign w:val="center"/>
          </w:tcPr>
          <w:p w14:paraId="26DC4CAA"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30,662,278</w:t>
            </w:r>
          </w:p>
        </w:tc>
        <w:tc>
          <w:tcPr>
            <w:tcW w:w="794" w:type="dxa"/>
            <w:tcBorders>
              <w:top w:val="nil"/>
              <w:bottom w:val="nil"/>
            </w:tcBorders>
            <w:vAlign w:val="center"/>
          </w:tcPr>
          <w:p w14:paraId="6C75E21B"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16.70</w:t>
            </w:r>
          </w:p>
        </w:tc>
        <w:tc>
          <w:tcPr>
            <w:tcW w:w="1390" w:type="dxa"/>
            <w:tcBorders>
              <w:top w:val="nil"/>
              <w:bottom w:val="nil"/>
            </w:tcBorders>
            <w:vAlign w:val="center"/>
          </w:tcPr>
          <w:p w14:paraId="01702989"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- 1,938,142</w:t>
            </w:r>
          </w:p>
        </w:tc>
        <w:tc>
          <w:tcPr>
            <w:tcW w:w="881" w:type="dxa"/>
            <w:tcBorders>
              <w:top w:val="nil"/>
              <w:bottom w:val="nil"/>
              <w:right w:val="nil"/>
            </w:tcBorders>
            <w:vAlign w:val="center"/>
          </w:tcPr>
          <w:p w14:paraId="46F62CD5"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- 6.32</w:t>
            </w:r>
          </w:p>
        </w:tc>
      </w:tr>
      <w:tr w:rsidR="00567EDE" w14:paraId="3392C7D5"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6B18EA6F" w14:textId="77777777" w:rsidR="00567EDE" w:rsidRPr="00AA2A24" w:rsidRDefault="00567EDE" w:rsidP="00353D03">
            <w:pPr>
              <w:ind w:leftChars="200" w:left="480"/>
              <w:rPr>
                <w:rFonts w:eastAsia="標楷體" w:hAnsi="標楷體"/>
                <w:kern w:val="0"/>
                <w:sz w:val="22"/>
                <w:highlight w:val="yellow"/>
              </w:rPr>
            </w:pPr>
            <w:r w:rsidRPr="00AA2A24">
              <w:rPr>
                <w:rFonts w:eastAsia="標楷體" w:hAnsi="標楷體" w:hint="eastAsia"/>
                <w:kern w:val="0"/>
                <w:sz w:val="22"/>
              </w:rPr>
              <w:t>土地</w:t>
            </w:r>
          </w:p>
        </w:tc>
        <w:tc>
          <w:tcPr>
            <w:tcW w:w="1474" w:type="dxa"/>
            <w:tcBorders>
              <w:top w:val="nil"/>
              <w:bottom w:val="nil"/>
            </w:tcBorders>
            <w:vAlign w:val="center"/>
          </w:tcPr>
          <w:p w14:paraId="35E68342"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11,845,697</w:t>
            </w:r>
          </w:p>
        </w:tc>
        <w:tc>
          <w:tcPr>
            <w:tcW w:w="794" w:type="dxa"/>
            <w:tcBorders>
              <w:top w:val="nil"/>
              <w:bottom w:val="nil"/>
            </w:tcBorders>
            <w:vAlign w:val="center"/>
          </w:tcPr>
          <w:p w14:paraId="67465A35"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4.73</w:t>
            </w:r>
          </w:p>
        </w:tc>
        <w:tc>
          <w:tcPr>
            <w:tcW w:w="1474" w:type="dxa"/>
            <w:tcBorders>
              <w:top w:val="nil"/>
              <w:bottom w:val="nil"/>
            </w:tcBorders>
            <w:vAlign w:val="center"/>
          </w:tcPr>
          <w:p w14:paraId="10FF9E4A"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11,845,697</w:t>
            </w:r>
          </w:p>
        </w:tc>
        <w:tc>
          <w:tcPr>
            <w:tcW w:w="794" w:type="dxa"/>
            <w:tcBorders>
              <w:top w:val="nil"/>
              <w:bottom w:val="nil"/>
            </w:tcBorders>
            <w:vAlign w:val="center"/>
          </w:tcPr>
          <w:p w14:paraId="39683A1A"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6.45</w:t>
            </w:r>
          </w:p>
        </w:tc>
        <w:tc>
          <w:tcPr>
            <w:tcW w:w="1390" w:type="dxa"/>
            <w:tcBorders>
              <w:top w:val="nil"/>
              <w:bottom w:val="nil"/>
            </w:tcBorders>
            <w:vAlign w:val="center"/>
          </w:tcPr>
          <w:p w14:paraId="6E89BA47"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881" w:type="dxa"/>
            <w:tcBorders>
              <w:top w:val="nil"/>
              <w:bottom w:val="nil"/>
              <w:right w:val="nil"/>
            </w:tcBorders>
            <w:vAlign w:val="center"/>
          </w:tcPr>
          <w:p w14:paraId="34BC36E5"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567EDE" w14:paraId="0CF395B2"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21090BA6" w14:textId="77777777" w:rsidR="00567EDE" w:rsidRPr="00AA2A24" w:rsidRDefault="00567EDE" w:rsidP="00353D03">
            <w:pPr>
              <w:ind w:leftChars="200" w:left="480"/>
              <w:rPr>
                <w:rFonts w:eastAsia="標楷體" w:hAnsi="標楷體"/>
                <w:kern w:val="0"/>
                <w:sz w:val="22"/>
              </w:rPr>
            </w:pPr>
            <w:r w:rsidRPr="00AA2A24">
              <w:rPr>
                <w:rFonts w:eastAsia="標楷體" w:hAnsi="標楷體" w:hint="eastAsia"/>
                <w:kern w:val="0"/>
                <w:sz w:val="22"/>
              </w:rPr>
              <w:t>房屋建築及設備</w:t>
            </w:r>
          </w:p>
        </w:tc>
        <w:tc>
          <w:tcPr>
            <w:tcW w:w="1474" w:type="dxa"/>
            <w:tcBorders>
              <w:top w:val="nil"/>
              <w:bottom w:val="nil"/>
            </w:tcBorders>
            <w:vAlign w:val="center"/>
          </w:tcPr>
          <w:p w14:paraId="7310ADE7" w14:textId="77777777" w:rsidR="00567EDE" w:rsidRPr="00AA2A24" w:rsidRDefault="00567EDE" w:rsidP="00353D03">
            <w:pPr>
              <w:ind w:rightChars="10" w:right="24"/>
              <w:jc w:val="right"/>
              <w:rPr>
                <w:rFonts w:ascii="新細明體" w:hAnsi="新細明體"/>
                <w:sz w:val="20"/>
              </w:rPr>
            </w:pPr>
            <w:r w:rsidRPr="00AA2A24">
              <w:rPr>
                <w:rFonts w:ascii="新細明體" w:hAnsi="新細明體" w:hint="eastAsia"/>
                <w:sz w:val="20"/>
              </w:rPr>
              <w:t>15,977,096</w:t>
            </w:r>
          </w:p>
        </w:tc>
        <w:tc>
          <w:tcPr>
            <w:tcW w:w="794" w:type="dxa"/>
            <w:tcBorders>
              <w:top w:val="nil"/>
              <w:bottom w:val="nil"/>
            </w:tcBorders>
            <w:vAlign w:val="center"/>
          </w:tcPr>
          <w:p w14:paraId="61EC6583" w14:textId="77777777" w:rsidR="00567EDE" w:rsidRPr="00AA2A24" w:rsidRDefault="00567EDE" w:rsidP="00353D03">
            <w:pPr>
              <w:ind w:rightChars="10" w:right="24"/>
              <w:jc w:val="right"/>
              <w:rPr>
                <w:rFonts w:ascii="新細明體" w:hAnsi="新細明體"/>
                <w:sz w:val="20"/>
              </w:rPr>
            </w:pPr>
            <w:r w:rsidRPr="00AA2A24">
              <w:rPr>
                <w:rFonts w:ascii="新細明體" w:hAnsi="新細明體" w:hint="eastAsia"/>
                <w:sz w:val="20"/>
              </w:rPr>
              <w:t>6.38</w:t>
            </w:r>
          </w:p>
        </w:tc>
        <w:tc>
          <w:tcPr>
            <w:tcW w:w="1474" w:type="dxa"/>
            <w:tcBorders>
              <w:top w:val="nil"/>
              <w:bottom w:val="nil"/>
            </w:tcBorders>
            <w:vAlign w:val="center"/>
          </w:tcPr>
          <w:p w14:paraId="44FF3053" w14:textId="77777777" w:rsidR="00567EDE" w:rsidRPr="00AA2A24" w:rsidRDefault="00567EDE" w:rsidP="00353D03">
            <w:pPr>
              <w:ind w:rightChars="10" w:right="24"/>
              <w:jc w:val="right"/>
              <w:rPr>
                <w:rFonts w:ascii="新細明體" w:hAnsi="新細明體"/>
                <w:sz w:val="20"/>
              </w:rPr>
            </w:pPr>
            <w:r w:rsidRPr="00AA2A24">
              <w:rPr>
                <w:rFonts w:ascii="新細明體" w:hAnsi="新細明體" w:hint="eastAsia"/>
                <w:sz w:val="20"/>
              </w:rPr>
              <w:t>－</w:t>
            </w:r>
          </w:p>
        </w:tc>
        <w:tc>
          <w:tcPr>
            <w:tcW w:w="794" w:type="dxa"/>
            <w:tcBorders>
              <w:top w:val="nil"/>
              <w:bottom w:val="nil"/>
            </w:tcBorders>
            <w:vAlign w:val="center"/>
          </w:tcPr>
          <w:p w14:paraId="0CEDC2E9" w14:textId="77777777" w:rsidR="00567EDE" w:rsidRPr="00AA2A24" w:rsidRDefault="00567EDE" w:rsidP="00353D03">
            <w:pPr>
              <w:ind w:rightChars="10" w:right="24"/>
              <w:jc w:val="right"/>
              <w:rPr>
                <w:rFonts w:ascii="新細明體" w:hAnsi="新細明體"/>
                <w:sz w:val="20"/>
              </w:rPr>
            </w:pPr>
            <w:r w:rsidRPr="00AA2A24">
              <w:rPr>
                <w:rFonts w:ascii="新細明體" w:hAnsi="新細明體" w:hint="eastAsia"/>
                <w:sz w:val="20"/>
              </w:rPr>
              <w:t>－</w:t>
            </w:r>
          </w:p>
        </w:tc>
        <w:tc>
          <w:tcPr>
            <w:tcW w:w="1390" w:type="dxa"/>
            <w:tcBorders>
              <w:top w:val="nil"/>
              <w:bottom w:val="nil"/>
            </w:tcBorders>
            <w:vAlign w:val="center"/>
          </w:tcPr>
          <w:p w14:paraId="185B278F" w14:textId="77777777" w:rsidR="00567EDE" w:rsidRPr="00AA2A24" w:rsidRDefault="00567EDE" w:rsidP="00353D03">
            <w:pPr>
              <w:ind w:rightChars="10" w:right="24"/>
              <w:jc w:val="right"/>
              <w:rPr>
                <w:rFonts w:ascii="新細明體" w:hAnsi="新細明體"/>
                <w:noProof/>
                <w:sz w:val="20"/>
              </w:rPr>
            </w:pPr>
            <w:r w:rsidRPr="00AA2A24">
              <w:rPr>
                <w:rFonts w:ascii="新細明體" w:hAnsi="新細明體" w:hint="eastAsia"/>
                <w:noProof/>
                <w:sz w:val="20"/>
              </w:rPr>
              <w:t>15,977,096</w:t>
            </w:r>
          </w:p>
        </w:tc>
        <w:tc>
          <w:tcPr>
            <w:tcW w:w="881" w:type="dxa"/>
            <w:tcBorders>
              <w:top w:val="nil"/>
              <w:bottom w:val="nil"/>
              <w:right w:val="nil"/>
            </w:tcBorders>
            <w:vAlign w:val="center"/>
          </w:tcPr>
          <w:p w14:paraId="7C09544A" w14:textId="77777777" w:rsidR="00567EDE" w:rsidRPr="00AA2A24" w:rsidRDefault="00567EDE" w:rsidP="00353D03">
            <w:pPr>
              <w:ind w:rightChars="10" w:right="24"/>
              <w:jc w:val="right"/>
              <w:rPr>
                <w:rFonts w:ascii="新細明體" w:hAnsi="新細明體"/>
                <w:kern w:val="0"/>
                <w:sz w:val="20"/>
              </w:rPr>
            </w:pPr>
            <w:r w:rsidRPr="00AA2A24">
              <w:rPr>
                <w:rFonts w:ascii="新細明體" w:hAnsi="新細明體" w:hint="eastAsia"/>
                <w:kern w:val="0"/>
                <w:sz w:val="20"/>
              </w:rPr>
              <w:t>--</w:t>
            </w:r>
          </w:p>
        </w:tc>
      </w:tr>
      <w:tr w:rsidR="00567EDE" w14:paraId="3B1C45EC"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77C2760C" w14:textId="77777777" w:rsidR="00567EDE" w:rsidRPr="00AA2A24" w:rsidRDefault="00567EDE" w:rsidP="00353D03">
            <w:pPr>
              <w:ind w:leftChars="200" w:left="480"/>
              <w:rPr>
                <w:rFonts w:eastAsia="標楷體" w:hAnsi="標楷體"/>
                <w:kern w:val="0"/>
                <w:sz w:val="22"/>
                <w:highlight w:val="yellow"/>
              </w:rPr>
            </w:pPr>
            <w:r w:rsidRPr="00AA2A24">
              <w:rPr>
                <w:rFonts w:eastAsia="標楷體" w:hAnsi="標楷體" w:hint="eastAsia"/>
                <w:kern w:val="0"/>
                <w:sz w:val="22"/>
              </w:rPr>
              <w:t>機械及設備</w:t>
            </w:r>
          </w:p>
        </w:tc>
        <w:tc>
          <w:tcPr>
            <w:tcW w:w="1474" w:type="dxa"/>
            <w:tcBorders>
              <w:top w:val="nil"/>
              <w:bottom w:val="nil"/>
            </w:tcBorders>
            <w:vAlign w:val="center"/>
          </w:tcPr>
          <w:p w14:paraId="7A37A6E3"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162,171</w:t>
            </w:r>
          </w:p>
        </w:tc>
        <w:tc>
          <w:tcPr>
            <w:tcW w:w="794" w:type="dxa"/>
            <w:tcBorders>
              <w:top w:val="nil"/>
              <w:bottom w:val="nil"/>
            </w:tcBorders>
            <w:vAlign w:val="center"/>
          </w:tcPr>
          <w:p w14:paraId="440A4E79"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0.06</w:t>
            </w:r>
          </w:p>
        </w:tc>
        <w:tc>
          <w:tcPr>
            <w:tcW w:w="1474" w:type="dxa"/>
            <w:tcBorders>
              <w:top w:val="nil"/>
              <w:bottom w:val="nil"/>
            </w:tcBorders>
            <w:vAlign w:val="center"/>
          </w:tcPr>
          <w:p w14:paraId="5A71431C"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339,747</w:t>
            </w:r>
          </w:p>
        </w:tc>
        <w:tc>
          <w:tcPr>
            <w:tcW w:w="794" w:type="dxa"/>
            <w:tcBorders>
              <w:top w:val="nil"/>
              <w:bottom w:val="nil"/>
            </w:tcBorders>
            <w:vAlign w:val="center"/>
          </w:tcPr>
          <w:p w14:paraId="46286A21"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0.19</w:t>
            </w:r>
          </w:p>
        </w:tc>
        <w:tc>
          <w:tcPr>
            <w:tcW w:w="1390" w:type="dxa"/>
            <w:tcBorders>
              <w:top w:val="nil"/>
              <w:bottom w:val="nil"/>
            </w:tcBorders>
            <w:vAlign w:val="center"/>
          </w:tcPr>
          <w:p w14:paraId="177C4F7B"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noProof/>
                <w:sz w:val="20"/>
              </w:rPr>
              <w:t>- 177,576</w:t>
            </w:r>
          </w:p>
        </w:tc>
        <w:tc>
          <w:tcPr>
            <w:tcW w:w="881" w:type="dxa"/>
            <w:tcBorders>
              <w:top w:val="nil"/>
              <w:bottom w:val="nil"/>
              <w:right w:val="nil"/>
            </w:tcBorders>
            <w:vAlign w:val="center"/>
          </w:tcPr>
          <w:p w14:paraId="1701CCD8"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- 52.27</w:t>
            </w:r>
          </w:p>
        </w:tc>
      </w:tr>
      <w:tr w:rsidR="00567EDE" w14:paraId="1CCBF8CC"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46B34534" w14:textId="77777777" w:rsidR="00567EDE" w:rsidRPr="00AA2A24" w:rsidRDefault="00567EDE" w:rsidP="00353D03">
            <w:pPr>
              <w:ind w:leftChars="200" w:left="480"/>
              <w:rPr>
                <w:rFonts w:eastAsia="標楷體" w:hAnsi="標楷體"/>
                <w:kern w:val="0"/>
                <w:sz w:val="22"/>
                <w:highlight w:val="yellow"/>
              </w:rPr>
            </w:pPr>
            <w:r w:rsidRPr="00AA2A24">
              <w:rPr>
                <w:rFonts w:eastAsia="標楷體" w:hAnsi="標楷體" w:hint="eastAsia"/>
                <w:kern w:val="0"/>
                <w:sz w:val="22"/>
              </w:rPr>
              <w:t>交通及運輸設備</w:t>
            </w:r>
          </w:p>
        </w:tc>
        <w:tc>
          <w:tcPr>
            <w:tcW w:w="1474" w:type="dxa"/>
            <w:tcBorders>
              <w:top w:val="nil"/>
              <w:bottom w:val="nil"/>
            </w:tcBorders>
            <w:vAlign w:val="center"/>
          </w:tcPr>
          <w:p w14:paraId="6672A6E4"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734,870</w:t>
            </w:r>
          </w:p>
        </w:tc>
        <w:tc>
          <w:tcPr>
            <w:tcW w:w="794" w:type="dxa"/>
            <w:tcBorders>
              <w:top w:val="nil"/>
              <w:bottom w:val="nil"/>
            </w:tcBorders>
            <w:vAlign w:val="center"/>
          </w:tcPr>
          <w:p w14:paraId="57797236"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0.29</w:t>
            </w:r>
          </w:p>
        </w:tc>
        <w:tc>
          <w:tcPr>
            <w:tcW w:w="1474" w:type="dxa"/>
            <w:tcBorders>
              <w:top w:val="nil"/>
              <w:bottom w:val="nil"/>
            </w:tcBorders>
            <w:vAlign w:val="center"/>
          </w:tcPr>
          <w:p w14:paraId="691F6558"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769,426</w:t>
            </w:r>
          </w:p>
        </w:tc>
        <w:tc>
          <w:tcPr>
            <w:tcW w:w="794" w:type="dxa"/>
            <w:tcBorders>
              <w:top w:val="nil"/>
              <w:bottom w:val="nil"/>
            </w:tcBorders>
            <w:vAlign w:val="center"/>
          </w:tcPr>
          <w:p w14:paraId="747FD81A"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0.42</w:t>
            </w:r>
          </w:p>
        </w:tc>
        <w:tc>
          <w:tcPr>
            <w:tcW w:w="1390" w:type="dxa"/>
            <w:tcBorders>
              <w:top w:val="nil"/>
              <w:bottom w:val="nil"/>
            </w:tcBorders>
            <w:vAlign w:val="center"/>
          </w:tcPr>
          <w:p w14:paraId="6792564D"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noProof/>
                <w:sz w:val="20"/>
              </w:rPr>
              <w:t>- 34,556</w:t>
            </w:r>
          </w:p>
        </w:tc>
        <w:tc>
          <w:tcPr>
            <w:tcW w:w="881" w:type="dxa"/>
            <w:tcBorders>
              <w:top w:val="nil"/>
              <w:bottom w:val="nil"/>
              <w:right w:val="nil"/>
            </w:tcBorders>
            <w:vAlign w:val="center"/>
          </w:tcPr>
          <w:p w14:paraId="7405C7B9"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- 4.49</w:t>
            </w:r>
          </w:p>
        </w:tc>
      </w:tr>
      <w:tr w:rsidR="00567EDE" w14:paraId="2D53FFCC"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581475DC" w14:textId="77777777" w:rsidR="00567EDE" w:rsidRPr="00AA2A24" w:rsidRDefault="00567EDE" w:rsidP="00353D03">
            <w:pPr>
              <w:ind w:leftChars="200" w:left="480"/>
              <w:rPr>
                <w:rFonts w:eastAsia="標楷體" w:hAnsi="標楷體"/>
                <w:kern w:val="0"/>
                <w:sz w:val="22"/>
                <w:highlight w:val="yellow"/>
              </w:rPr>
            </w:pPr>
            <w:r w:rsidRPr="00AA2A24">
              <w:rPr>
                <w:rFonts w:eastAsia="標楷體" w:hAnsi="標楷體" w:hint="eastAsia"/>
                <w:kern w:val="0"/>
                <w:sz w:val="22"/>
              </w:rPr>
              <w:t>雜項設備</w:t>
            </w:r>
          </w:p>
        </w:tc>
        <w:tc>
          <w:tcPr>
            <w:tcW w:w="1474" w:type="dxa"/>
            <w:tcBorders>
              <w:top w:val="nil"/>
              <w:bottom w:val="nil"/>
            </w:tcBorders>
            <w:vAlign w:val="center"/>
          </w:tcPr>
          <w:p w14:paraId="23FA6B44"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4,302</w:t>
            </w:r>
          </w:p>
        </w:tc>
        <w:tc>
          <w:tcPr>
            <w:tcW w:w="794" w:type="dxa"/>
            <w:tcBorders>
              <w:top w:val="nil"/>
              <w:bottom w:val="nil"/>
            </w:tcBorders>
            <w:vAlign w:val="center"/>
          </w:tcPr>
          <w:p w14:paraId="58F1CA39"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4EE7C13A"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4,302</w:t>
            </w:r>
          </w:p>
        </w:tc>
        <w:tc>
          <w:tcPr>
            <w:tcW w:w="794" w:type="dxa"/>
            <w:tcBorders>
              <w:top w:val="nil"/>
              <w:bottom w:val="nil"/>
            </w:tcBorders>
            <w:vAlign w:val="center"/>
          </w:tcPr>
          <w:p w14:paraId="2BECA3B7"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0.00</w:t>
            </w:r>
          </w:p>
        </w:tc>
        <w:tc>
          <w:tcPr>
            <w:tcW w:w="1390" w:type="dxa"/>
            <w:tcBorders>
              <w:top w:val="nil"/>
              <w:bottom w:val="nil"/>
            </w:tcBorders>
            <w:vAlign w:val="center"/>
          </w:tcPr>
          <w:p w14:paraId="30516E8F"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881" w:type="dxa"/>
            <w:tcBorders>
              <w:top w:val="nil"/>
              <w:bottom w:val="nil"/>
              <w:right w:val="nil"/>
            </w:tcBorders>
            <w:vAlign w:val="center"/>
          </w:tcPr>
          <w:p w14:paraId="3F0B3DF0"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567EDE" w14:paraId="6436C900"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0A890643" w14:textId="77777777" w:rsidR="00567EDE" w:rsidRPr="00AA2A24" w:rsidRDefault="00567EDE" w:rsidP="00353D03">
            <w:pPr>
              <w:ind w:leftChars="200" w:left="480"/>
              <w:rPr>
                <w:rFonts w:eastAsia="標楷體" w:hAnsi="標楷體"/>
                <w:kern w:val="0"/>
                <w:sz w:val="22"/>
                <w:highlight w:val="yellow"/>
              </w:rPr>
            </w:pPr>
            <w:r w:rsidRPr="00AA2A24">
              <w:rPr>
                <w:rFonts w:eastAsia="標楷體" w:hAnsi="標楷體" w:hint="eastAsia"/>
                <w:kern w:val="0"/>
                <w:sz w:val="22"/>
              </w:rPr>
              <w:t>購建中固定資產</w:t>
            </w:r>
          </w:p>
        </w:tc>
        <w:tc>
          <w:tcPr>
            <w:tcW w:w="1474" w:type="dxa"/>
            <w:tcBorders>
              <w:top w:val="nil"/>
              <w:bottom w:val="nil"/>
            </w:tcBorders>
            <w:vAlign w:val="center"/>
          </w:tcPr>
          <w:p w14:paraId="45C1E0F3"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w:t>
            </w:r>
          </w:p>
        </w:tc>
        <w:tc>
          <w:tcPr>
            <w:tcW w:w="794" w:type="dxa"/>
            <w:tcBorders>
              <w:top w:val="nil"/>
              <w:bottom w:val="nil"/>
            </w:tcBorders>
            <w:vAlign w:val="center"/>
          </w:tcPr>
          <w:p w14:paraId="39DFB55A"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w:t>
            </w:r>
          </w:p>
        </w:tc>
        <w:tc>
          <w:tcPr>
            <w:tcW w:w="1474" w:type="dxa"/>
            <w:tcBorders>
              <w:top w:val="nil"/>
              <w:bottom w:val="nil"/>
            </w:tcBorders>
            <w:vAlign w:val="center"/>
          </w:tcPr>
          <w:p w14:paraId="563D06D3"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17,703,106</w:t>
            </w:r>
          </w:p>
        </w:tc>
        <w:tc>
          <w:tcPr>
            <w:tcW w:w="794" w:type="dxa"/>
            <w:tcBorders>
              <w:top w:val="nil"/>
              <w:bottom w:val="nil"/>
            </w:tcBorders>
            <w:vAlign w:val="center"/>
          </w:tcPr>
          <w:p w14:paraId="7E3BB147"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9.64</w:t>
            </w:r>
          </w:p>
        </w:tc>
        <w:tc>
          <w:tcPr>
            <w:tcW w:w="1390" w:type="dxa"/>
            <w:tcBorders>
              <w:top w:val="nil"/>
              <w:bottom w:val="nil"/>
            </w:tcBorders>
            <w:vAlign w:val="center"/>
          </w:tcPr>
          <w:p w14:paraId="530CEED2"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noProof/>
                <w:sz w:val="20"/>
              </w:rPr>
              <w:t>- 17,703,106</w:t>
            </w:r>
          </w:p>
        </w:tc>
        <w:tc>
          <w:tcPr>
            <w:tcW w:w="881" w:type="dxa"/>
            <w:tcBorders>
              <w:top w:val="nil"/>
              <w:bottom w:val="nil"/>
              <w:right w:val="nil"/>
            </w:tcBorders>
            <w:vAlign w:val="center"/>
          </w:tcPr>
          <w:p w14:paraId="3232DC36"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- 100.00</w:t>
            </w:r>
          </w:p>
        </w:tc>
      </w:tr>
      <w:tr w:rsidR="00567EDE" w14:paraId="73A66B70"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118" w:type="dxa"/>
            <w:tcBorders>
              <w:top w:val="nil"/>
              <w:left w:val="nil"/>
              <w:bottom w:val="nil"/>
            </w:tcBorders>
            <w:vAlign w:val="center"/>
          </w:tcPr>
          <w:p w14:paraId="24C9E67C" w14:textId="77777777" w:rsidR="00567EDE" w:rsidRPr="00AA2A24" w:rsidRDefault="00567EDE" w:rsidP="00353D03">
            <w:pPr>
              <w:ind w:leftChars="100" w:left="240"/>
              <w:rPr>
                <w:rFonts w:eastAsia="標楷體" w:hAnsi="標楷體"/>
                <w:kern w:val="0"/>
                <w:sz w:val="22"/>
                <w:highlight w:val="yellow"/>
              </w:rPr>
            </w:pPr>
            <w:r w:rsidRPr="00AA2A24">
              <w:rPr>
                <w:rFonts w:eastAsia="標楷體" w:hAnsi="標楷體" w:hint="eastAsia"/>
                <w:b/>
                <w:kern w:val="0"/>
                <w:sz w:val="22"/>
              </w:rPr>
              <w:t>無形資產</w:t>
            </w:r>
          </w:p>
        </w:tc>
        <w:tc>
          <w:tcPr>
            <w:tcW w:w="1474" w:type="dxa"/>
            <w:tcBorders>
              <w:top w:val="nil"/>
              <w:bottom w:val="nil"/>
            </w:tcBorders>
            <w:vAlign w:val="center"/>
          </w:tcPr>
          <w:p w14:paraId="709BE295"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7,034,677</w:t>
            </w:r>
          </w:p>
        </w:tc>
        <w:tc>
          <w:tcPr>
            <w:tcW w:w="794" w:type="dxa"/>
            <w:tcBorders>
              <w:top w:val="nil"/>
              <w:bottom w:val="nil"/>
            </w:tcBorders>
            <w:vAlign w:val="center"/>
          </w:tcPr>
          <w:p w14:paraId="27506F88"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2.81</w:t>
            </w:r>
          </w:p>
        </w:tc>
        <w:tc>
          <w:tcPr>
            <w:tcW w:w="1474" w:type="dxa"/>
            <w:tcBorders>
              <w:top w:val="nil"/>
              <w:bottom w:val="nil"/>
            </w:tcBorders>
            <w:vAlign w:val="center"/>
          </w:tcPr>
          <w:p w14:paraId="53D3828E"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4,992,545</w:t>
            </w:r>
          </w:p>
        </w:tc>
        <w:tc>
          <w:tcPr>
            <w:tcW w:w="794" w:type="dxa"/>
            <w:tcBorders>
              <w:top w:val="nil"/>
              <w:bottom w:val="nil"/>
            </w:tcBorders>
            <w:vAlign w:val="center"/>
          </w:tcPr>
          <w:p w14:paraId="74446CBB"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2.72</w:t>
            </w:r>
          </w:p>
        </w:tc>
        <w:tc>
          <w:tcPr>
            <w:tcW w:w="1390" w:type="dxa"/>
            <w:tcBorders>
              <w:top w:val="nil"/>
              <w:bottom w:val="nil"/>
            </w:tcBorders>
            <w:vAlign w:val="center"/>
          </w:tcPr>
          <w:p w14:paraId="000C3866"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2,042,132</w:t>
            </w:r>
          </w:p>
        </w:tc>
        <w:tc>
          <w:tcPr>
            <w:tcW w:w="881" w:type="dxa"/>
            <w:tcBorders>
              <w:top w:val="nil"/>
              <w:bottom w:val="nil"/>
              <w:right w:val="nil"/>
            </w:tcBorders>
            <w:vAlign w:val="center"/>
          </w:tcPr>
          <w:p w14:paraId="6FDC5B45"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40.90</w:t>
            </w:r>
          </w:p>
        </w:tc>
      </w:tr>
      <w:tr w:rsidR="00567EDE" w14:paraId="785E27BE"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52749B9A" w14:textId="77777777" w:rsidR="00567EDE" w:rsidRPr="00AA2A24" w:rsidRDefault="00567EDE" w:rsidP="00353D03">
            <w:pPr>
              <w:ind w:leftChars="200" w:left="480"/>
              <w:rPr>
                <w:rFonts w:eastAsia="標楷體" w:hAnsi="標楷體"/>
                <w:kern w:val="0"/>
                <w:sz w:val="22"/>
                <w:highlight w:val="yellow"/>
              </w:rPr>
            </w:pPr>
            <w:r w:rsidRPr="00AA2A24">
              <w:rPr>
                <w:rFonts w:eastAsia="標楷體" w:hAnsi="標楷體" w:hint="eastAsia"/>
                <w:kern w:val="0"/>
                <w:sz w:val="22"/>
              </w:rPr>
              <w:t>無形資產</w:t>
            </w:r>
          </w:p>
        </w:tc>
        <w:tc>
          <w:tcPr>
            <w:tcW w:w="1474" w:type="dxa"/>
            <w:tcBorders>
              <w:top w:val="nil"/>
              <w:bottom w:val="nil"/>
            </w:tcBorders>
            <w:vAlign w:val="center"/>
          </w:tcPr>
          <w:p w14:paraId="5E823CC8"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7,034,677</w:t>
            </w:r>
          </w:p>
        </w:tc>
        <w:tc>
          <w:tcPr>
            <w:tcW w:w="794" w:type="dxa"/>
            <w:tcBorders>
              <w:top w:val="nil"/>
              <w:bottom w:val="nil"/>
            </w:tcBorders>
            <w:vAlign w:val="center"/>
          </w:tcPr>
          <w:p w14:paraId="4562BCB1"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2.81</w:t>
            </w:r>
          </w:p>
        </w:tc>
        <w:tc>
          <w:tcPr>
            <w:tcW w:w="1474" w:type="dxa"/>
            <w:tcBorders>
              <w:top w:val="nil"/>
              <w:bottom w:val="nil"/>
            </w:tcBorders>
            <w:vAlign w:val="center"/>
          </w:tcPr>
          <w:p w14:paraId="77EDABB0"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4,992,545</w:t>
            </w:r>
          </w:p>
        </w:tc>
        <w:tc>
          <w:tcPr>
            <w:tcW w:w="794" w:type="dxa"/>
            <w:tcBorders>
              <w:top w:val="nil"/>
              <w:bottom w:val="nil"/>
            </w:tcBorders>
            <w:vAlign w:val="center"/>
          </w:tcPr>
          <w:p w14:paraId="73E07386"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2.72</w:t>
            </w:r>
          </w:p>
        </w:tc>
        <w:tc>
          <w:tcPr>
            <w:tcW w:w="1390" w:type="dxa"/>
            <w:tcBorders>
              <w:top w:val="nil"/>
              <w:bottom w:val="nil"/>
            </w:tcBorders>
            <w:vAlign w:val="center"/>
          </w:tcPr>
          <w:p w14:paraId="04BCCDCD"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noProof/>
                <w:sz w:val="20"/>
              </w:rPr>
              <w:t>2,042,132</w:t>
            </w:r>
          </w:p>
        </w:tc>
        <w:tc>
          <w:tcPr>
            <w:tcW w:w="881" w:type="dxa"/>
            <w:tcBorders>
              <w:top w:val="nil"/>
              <w:bottom w:val="nil"/>
              <w:right w:val="nil"/>
            </w:tcBorders>
            <w:vAlign w:val="center"/>
          </w:tcPr>
          <w:p w14:paraId="5A2FD729"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40.90</w:t>
            </w:r>
          </w:p>
        </w:tc>
      </w:tr>
      <w:tr w:rsidR="00567EDE" w14:paraId="043C3003"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118" w:type="dxa"/>
            <w:tcBorders>
              <w:top w:val="nil"/>
              <w:left w:val="nil"/>
              <w:bottom w:val="nil"/>
            </w:tcBorders>
            <w:vAlign w:val="center"/>
          </w:tcPr>
          <w:p w14:paraId="4F279AC9" w14:textId="77777777" w:rsidR="00567EDE" w:rsidRPr="00AA2A24" w:rsidRDefault="00567EDE" w:rsidP="00353D03">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nil"/>
            </w:tcBorders>
            <w:vAlign w:val="center"/>
          </w:tcPr>
          <w:p w14:paraId="3D69E71D"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250,243,540</w:t>
            </w:r>
          </w:p>
        </w:tc>
        <w:tc>
          <w:tcPr>
            <w:tcW w:w="794" w:type="dxa"/>
            <w:tcBorders>
              <w:top w:val="nil"/>
              <w:bottom w:val="nil"/>
            </w:tcBorders>
            <w:vAlign w:val="center"/>
          </w:tcPr>
          <w:p w14:paraId="22D41210"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3CC5B113"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183,568,166</w:t>
            </w:r>
          </w:p>
        </w:tc>
        <w:tc>
          <w:tcPr>
            <w:tcW w:w="794" w:type="dxa"/>
            <w:tcBorders>
              <w:top w:val="nil"/>
              <w:bottom w:val="nil"/>
            </w:tcBorders>
            <w:vAlign w:val="center"/>
          </w:tcPr>
          <w:p w14:paraId="072707C3"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390" w:type="dxa"/>
            <w:tcBorders>
              <w:top w:val="nil"/>
              <w:bottom w:val="nil"/>
            </w:tcBorders>
            <w:vAlign w:val="center"/>
          </w:tcPr>
          <w:p w14:paraId="7F617FDB"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66,675,374</w:t>
            </w:r>
          </w:p>
        </w:tc>
        <w:tc>
          <w:tcPr>
            <w:tcW w:w="881" w:type="dxa"/>
            <w:tcBorders>
              <w:top w:val="nil"/>
              <w:bottom w:val="nil"/>
              <w:right w:val="nil"/>
            </w:tcBorders>
            <w:vAlign w:val="center"/>
          </w:tcPr>
          <w:p w14:paraId="5A72E15A"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36.32</w:t>
            </w:r>
          </w:p>
        </w:tc>
      </w:tr>
      <w:tr w:rsidR="00567EDE" w14:paraId="53D7A0A1"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118" w:type="dxa"/>
            <w:tcBorders>
              <w:top w:val="nil"/>
              <w:left w:val="nil"/>
              <w:bottom w:val="nil"/>
            </w:tcBorders>
            <w:vAlign w:val="center"/>
          </w:tcPr>
          <w:p w14:paraId="140A8F4D" w14:textId="77777777" w:rsidR="00567EDE" w:rsidRPr="00AA2A24" w:rsidRDefault="00567EDE" w:rsidP="00353D03">
            <w:pPr>
              <w:rPr>
                <w:rFonts w:eastAsia="標楷體" w:hAnsi="標楷體"/>
                <w:kern w:val="0"/>
                <w:sz w:val="22"/>
                <w:highlight w:val="yellow"/>
              </w:rPr>
            </w:pPr>
            <w:r w:rsidRPr="00AA2A24">
              <w:rPr>
                <w:rFonts w:eastAsia="標楷體" w:hAnsi="標楷體" w:hint="eastAsia"/>
                <w:b/>
                <w:kern w:val="0"/>
                <w:sz w:val="22"/>
              </w:rPr>
              <w:t>負債</w:t>
            </w:r>
          </w:p>
        </w:tc>
        <w:tc>
          <w:tcPr>
            <w:tcW w:w="1474" w:type="dxa"/>
            <w:tcBorders>
              <w:top w:val="nil"/>
              <w:bottom w:val="nil"/>
            </w:tcBorders>
            <w:vAlign w:val="center"/>
          </w:tcPr>
          <w:p w14:paraId="742836E4"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123,081,413</w:t>
            </w:r>
          </w:p>
        </w:tc>
        <w:tc>
          <w:tcPr>
            <w:tcW w:w="794" w:type="dxa"/>
            <w:tcBorders>
              <w:top w:val="nil"/>
              <w:bottom w:val="nil"/>
            </w:tcBorders>
            <w:vAlign w:val="center"/>
          </w:tcPr>
          <w:p w14:paraId="45CEB254"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49.18</w:t>
            </w:r>
          </w:p>
        </w:tc>
        <w:tc>
          <w:tcPr>
            <w:tcW w:w="1474" w:type="dxa"/>
            <w:tcBorders>
              <w:top w:val="nil"/>
              <w:bottom w:val="nil"/>
            </w:tcBorders>
            <w:vAlign w:val="center"/>
          </w:tcPr>
          <w:p w14:paraId="259C10C4"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101,218,966</w:t>
            </w:r>
          </w:p>
        </w:tc>
        <w:tc>
          <w:tcPr>
            <w:tcW w:w="794" w:type="dxa"/>
            <w:tcBorders>
              <w:top w:val="nil"/>
              <w:bottom w:val="nil"/>
            </w:tcBorders>
            <w:vAlign w:val="center"/>
          </w:tcPr>
          <w:p w14:paraId="6F3BF748"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55.14</w:t>
            </w:r>
          </w:p>
        </w:tc>
        <w:tc>
          <w:tcPr>
            <w:tcW w:w="1390" w:type="dxa"/>
            <w:tcBorders>
              <w:top w:val="nil"/>
              <w:bottom w:val="nil"/>
            </w:tcBorders>
            <w:vAlign w:val="center"/>
          </w:tcPr>
          <w:p w14:paraId="6A8A7B51"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21,862,447</w:t>
            </w:r>
          </w:p>
        </w:tc>
        <w:tc>
          <w:tcPr>
            <w:tcW w:w="881" w:type="dxa"/>
            <w:tcBorders>
              <w:top w:val="nil"/>
              <w:bottom w:val="nil"/>
              <w:right w:val="nil"/>
            </w:tcBorders>
            <w:vAlign w:val="center"/>
          </w:tcPr>
          <w:p w14:paraId="5DA9BD7F"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21.60</w:t>
            </w:r>
          </w:p>
        </w:tc>
      </w:tr>
      <w:tr w:rsidR="00567EDE" w14:paraId="1DAB46F8"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118" w:type="dxa"/>
            <w:tcBorders>
              <w:top w:val="nil"/>
              <w:left w:val="nil"/>
              <w:bottom w:val="nil"/>
            </w:tcBorders>
            <w:vAlign w:val="center"/>
          </w:tcPr>
          <w:p w14:paraId="123A251F" w14:textId="77777777" w:rsidR="00567EDE" w:rsidRPr="00AA2A24" w:rsidRDefault="00567EDE" w:rsidP="00353D03">
            <w:pPr>
              <w:ind w:leftChars="100" w:left="240"/>
              <w:rPr>
                <w:rFonts w:eastAsia="標楷體" w:hAnsi="標楷體"/>
                <w:kern w:val="0"/>
                <w:sz w:val="22"/>
                <w:highlight w:val="yellow"/>
              </w:rPr>
            </w:pPr>
            <w:r w:rsidRPr="00AA2A24">
              <w:rPr>
                <w:rFonts w:eastAsia="標楷體" w:hAnsi="標楷體" w:hint="eastAsia"/>
                <w:b/>
                <w:kern w:val="0"/>
                <w:sz w:val="22"/>
              </w:rPr>
              <w:t>流動負債</w:t>
            </w:r>
          </w:p>
        </w:tc>
        <w:tc>
          <w:tcPr>
            <w:tcW w:w="1474" w:type="dxa"/>
            <w:tcBorders>
              <w:top w:val="nil"/>
              <w:bottom w:val="nil"/>
            </w:tcBorders>
            <w:vAlign w:val="center"/>
          </w:tcPr>
          <w:p w14:paraId="5BAEC790"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122,707,025</w:t>
            </w:r>
          </w:p>
        </w:tc>
        <w:tc>
          <w:tcPr>
            <w:tcW w:w="794" w:type="dxa"/>
            <w:tcBorders>
              <w:top w:val="nil"/>
              <w:bottom w:val="nil"/>
            </w:tcBorders>
            <w:vAlign w:val="center"/>
          </w:tcPr>
          <w:p w14:paraId="5B2ACD15"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49.04</w:t>
            </w:r>
          </w:p>
        </w:tc>
        <w:tc>
          <w:tcPr>
            <w:tcW w:w="1474" w:type="dxa"/>
            <w:tcBorders>
              <w:top w:val="nil"/>
              <w:bottom w:val="nil"/>
            </w:tcBorders>
            <w:vAlign w:val="center"/>
          </w:tcPr>
          <w:p w14:paraId="140A7C71"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100,993,966</w:t>
            </w:r>
          </w:p>
        </w:tc>
        <w:tc>
          <w:tcPr>
            <w:tcW w:w="794" w:type="dxa"/>
            <w:tcBorders>
              <w:top w:val="nil"/>
              <w:bottom w:val="nil"/>
            </w:tcBorders>
            <w:vAlign w:val="center"/>
          </w:tcPr>
          <w:p w14:paraId="7154BE69"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55.02</w:t>
            </w:r>
          </w:p>
        </w:tc>
        <w:tc>
          <w:tcPr>
            <w:tcW w:w="1390" w:type="dxa"/>
            <w:tcBorders>
              <w:top w:val="nil"/>
              <w:bottom w:val="nil"/>
            </w:tcBorders>
            <w:vAlign w:val="center"/>
          </w:tcPr>
          <w:p w14:paraId="5B19A74C"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21,713,059</w:t>
            </w:r>
          </w:p>
        </w:tc>
        <w:tc>
          <w:tcPr>
            <w:tcW w:w="881" w:type="dxa"/>
            <w:tcBorders>
              <w:top w:val="nil"/>
              <w:bottom w:val="nil"/>
              <w:right w:val="nil"/>
            </w:tcBorders>
            <w:vAlign w:val="center"/>
          </w:tcPr>
          <w:p w14:paraId="0233F0D8"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21.50</w:t>
            </w:r>
          </w:p>
        </w:tc>
      </w:tr>
      <w:tr w:rsidR="00567EDE" w14:paraId="4BB801A4"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4ECE49EC" w14:textId="77777777" w:rsidR="00567EDE" w:rsidRPr="00AA2A24" w:rsidRDefault="00567EDE" w:rsidP="00353D03">
            <w:pPr>
              <w:ind w:leftChars="200" w:left="480"/>
              <w:rPr>
                <w:rFonts w:eastAsia="標楷體" w:hAnsi="標楷體"/>
                <w:kern w:val="0"/>
                <w:sz w:val="22"/>
                <w:highlight w:val="yellow"/>
              </w:rPr>
            </w:pPr>
            <w:r w:rsidRPr="00AA2A24">
              <w:rPr>
                <w:rFonts w:eastAsia="標楷體" w:hAnsi="標楷體" w:hint="eastAsia"/>
                <w:kern w:val="0"/>
                <w:sz w:val="22"/>
              </w:rPr>
              <w:t>應付款項</w:t>
            </w:r>
          </w:p>
        </w:tc>
        <w:tc>
          <w:tcPr>
            <w:tcW w:w="1474" w:type="dxa"/>
            <w:tcBorders>
              <w:top w:val="nil"/>
              <w:bottom w:val="nil"/>
            </w:tcBorders>
            <w:vAlign w:val="center"/>
          </w:tcPr>
          <w:p w14:paraId="5AF6CB8F"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122,707,025</w:t>
            </w:r>
          </w:p>
        </w:tc>
        <w:tc>
          <w:tcPr>
            <w:tcW w:w="794" w:type="dxa"/>
            <w:tcBorders>
              <w:top w:val="nil"/>
              <w:bottom w:val="nil"/>
            </w:tcBorders>
            <w:vAlign w:val="center"/>
          </w:tcPr>
          <w:p w14:paraId="48EC0B35"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49.04</w:t>
            </w:r>
          </w:p>
        </w:tc>
        <w:tc>
          <w:tcPr>
            <w:tcW w:w="1474" w:type="dxa"/>
            <w:tcBorders>
              <w:top w:val="nil"/>
              <w:bottom w:val="nil"/>
            </w:tcBorders>
            <w:vAlign w:val="center"/>
          </w:tcPr>
          <w:p w14:paraId="2276DD6D"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100,993,966</w:t>
            </w:r>
          </w:p>
        </w:tc>
        <w:tc>
          <w:tcPr>
            <w:tcW w:w="794" w:type="dxa"/>
            <w:tcBorders>
              <w:top w:val="nil"/>
              <w:bottom w:val="nil"/>
            </w:tcBorders>
            <w:vAlign w:val="center"/>
          </w:tcPr>
          <w:p w14:paraId="45196B06"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55.02</w:t>
            </w:r>
          </w:p>
        </w:tc>
        <w:tc>
          <w:tcPr>
            <w:tcW w:w="1390" w:type="dxa"/>
            <w:tcBorders>
              <w:top w:val="nil"/>
              <w:bottom w:val="nil"/>
            </w:tcBorders>
            <w:vAlign w:val="center"/>
          </w:tcPr>
          <w:p w14:paraId="7B2BA981"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noProof/>
                <w:sz w:val="20"/>
              </w:rPr>
              <w:t>21,713,059</w:t>
            </w:r>
          </w:p>
        </w:tc>
        <w:tc>
          <w:tcPr>
            <w:tcW w:w="881" w:type="dxa"/>
            <w:tcBorders>
              <w:top w:val="nil"/>
              <w:bottom w:val="nil"/>
              <w:right w:val="nil"/>
            </w:tcBorders>
            <w:vAlign w:val="center"/>
          </w:tcPr>
          <w:p w14:paraId="5512C262"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21.50</w:t>
            </w:r>
          </w:p>
        </w:tc>
      </w:tr>
      <w:tr w:rsidR="00567EDE" w14:paraId="30A5FE40"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118" w:type="dxa"/>
            <w:tcBorders>
              <w:top w:val="nil"/>
              <w:left w:val="nil"/>
              <w:bottom w:val="nil"/>
            </w:tcBorders>
            <w:vAlign w:val="center"/>
          </w:tcPr>
          <w:p w14:paraId="6D23DAD3" w14:textId="77777777" w:rsidR="00567EDE" w:rsidRPr="00AA2A24" w:rsidRDefault="00567EDE" w:rsidP="00353D03">
            <w:pPr>
              <w:ind w:leftChars="100" w:left="240"/>
              <w:rPr>
                <w:rFonts w:eastAsia="標楷體" w:hAnsi="標楷體"/>
                <w:kern w:val="0"/>
                <w:sz w:val="22"/>
                <w:highlight w:val="yellow"/>
              </w:rPr>
            </w:pPr>
            <w:r w:rsidRPr="00AA2A24">
              <w:rPr>
                <w:rFonts w:eastAsia="標楷體" w:hAnsi="標楷體" w:hint="eastAsia"/>
                <w:b/>
                <w:kern w:val="0"/>
                <w:sz w:val="22"/>
              </w:rPr>
              <w:t>其他負債</w:t>
            </w:r>
          </w:p>
        </w:tc>
        <w:tc>
          <w:tcPr>
            <w:tcW w:w="1474" w:type="dxa"/>
            <w:tcBorders>
              <w:top w:val="nil"/>
              <w:bottom w:val="nil"/>
            </w:tcBorders>
            <w:vAlign w:val="center"/>
          </w:tcPr>
          <w:p w14:paraId="138EC039"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374,388</w:t>
            </w:r>
          </w:p>
        </w:tc>
        <w:tc>
          <w:tcPr>
            <w:tcW w:w="794" w:type="dxa"/>
            <w:tcBorders>
              <w:top w:val="nil"/>
              <w:bottom w:val="nil"/>
            </w:tcBorders>
            <w:vAlign w:val="center"/>
          </w:tcPr>
          <w:p w14:paraId="66711004"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0.15</w:t>
            </w:r>
          </w:p>
        </w:tc>
        <w:tc>
          <w:tcPr>
            <w:tcW w:w="1474" w:type="dxa"/>
            <w:tcBorders>
              <w:top w:val="nil"/>
              <w:bottom w:val="nil"/>
            </w:tcBorders>
            <w:vAlign w:val="center"/>
          </w:tcPr>
          <w:p w14:paraId="1A8043F8"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225,000</w:t>
            </w:r>
          </w:p>
        </w:tc>
        <w:tc>
          <w:tcPr>
            <w:tcW w:w="794" w:type="dxa"/>
            <w:tcBorders>
              <w:top w:val="nil"/>
              <w:bottom w:val="nil"/>
            </w:tcBorders>
            <w:vAlign w:val="center"/>
          </w:tcPr>
          <w:p w14:paraId="45BC44C1"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0.12</w:t>
            </w:r>
          </w:p>
        </w:tc>
        <w:tc>
          <w:tcPr>
            <w:tcW w:w="1390" w:type="dxa"/>
            <w:tcBorders>
              <w:top w:val="nil"/>
              <w:bottom w:val="nil"/>
            </w:tcBorders>
            <w:vAlign w:val="center"/>
          </w:tcPr>
          <w:p w14:paraId="62A67AC6"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149,388</w:t>
            </w:r>
          </w:p>
        </w:tc>
        <w:tc>
          <w:tcPr>
            <w:tcW w:w="881" w:type="dxa"/>
            <w:tcBorders>
              <w:top w:val="nil"/>
              <w:bottom w:val="nil"/>
              <w:right w:val="nil"/>
            </w:tcBorders>
            <w:vAlign w:val="center"/>
          </w:tcPr>
          <w:p w14:paraId="27C0F5E4"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66.39</w:t>
            </w:r>
          </w:p>
        </w:tc>
      </w:tr>
      <w:tr w:rsidR="00567EDE" w14:paraId="6D8F44DE"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6B17AF98" w14:textId="77777777" w:rsidR="00567EDE" w:rsidRPr="00AA2A24" w:rsidRDefault="00567EDE" w:rsidP="00353D03">
            <w:pPr>
              <w:ind w:leftChars="200" w:left="480"/>
              <w:rPr>
                <w:rFonts w:eastAsia="標楷體" w:hAnsi="標楷體"/>
                <w:kern w:val="0"/>
                <w:sz w:val="22"/>
                <w:highlight w:val="yellow"/>
              </w:rPr>
            </w:pPr>
            <w:r w:rsidRPr="00AA2A24">
              <w:rPr>
                <w:rFonts w:eastAsia="標楷體" w:hAnsi="標楷體" w:hint="eastAsia"/>
                <w:kern w:val="0"/>
                <w:sz w:val="22"/>
              </w:rPr>
              <w:t>什項負債</w:t>
            </w:r>
          </w:p>
        </w:tc>
        <w:tc>
          <w:tcPr>
            <w:tcW w:w="1474" w:type="dxa"/>
            <w:tcBorders>
              <w:top w:val="nil"/>
              <w:bottom w:val="nil"/>
            </w:tcBorders>
            <w:vAlign w:val="center"/>
          </w:tcPr>
          <w:p w14:paraId="06B84BF7"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374,388</w:t>
            </w:r>
          </w:p>
        </w:tc>
        <w:tc>
          <w:tcPr>
            <w:tcW w:w="794" w:type="dxa"/>
            <w:tcBorders>
              <w:top w:val="nil"/>
              <w:bottom w:val="nil"/>
            </w:tcBorders>
            <w:vAlign w:val="center"/>
          </w:tcPr>
          <w:p w14:paraId="6746EC04"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0.15</w:t>
            </w:r>
          </w:p>
        </w:tc>
        <w:tc>
          <w:tcPr>
            <w:tcW w:w="1474" w:type="dxa"/>
            <w:tcBorders>
              <w:top w:val="nil"/>
              <w:bottom w:val="nil"/>
            </w:tcBorders>
            <w:vAlign w:val="center"/>
          </w:tcPr>
          <w:p w14:paraId="26D93284"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225,000</w:t>
            </w:r>
          </w:p>
        </w:tc>
        <w:tc>
          <w:tcPr>
            <w:tcW w:w="794" w:type="dxa"/>
            <w:tcBorders>
              <w:top w:val="nil"/>
              <w:bottom w:val="nil"/>
            </w:tcBorders>
            <w:vAlign w:val="center"/>
          </w:tcPr>
          <w:p w14:paraId="7573BC5B"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0.12</w:t>
            </w:r>
          </w:p>
        </w:tc>
        <w:tc>
          <w:tcPr>
            <w:tcW w:w="1390" w:type="dxa"/>
            <w:tcBorders>
              <w:top w:val="nil"/>
              <w:bottom w:val="nil"/>
            </w:tcBorders>
            <w:vAlign w:val="center"/>
          </w:tcPr>
          <w:p w14:paraId="740DD70E"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noProof/>
                <w:sz w:val="20"/>
              </w:rPr>
              <w:t>149,388</w:t>
            </w:r>
          </w:p>
        </w:tc>
        <w:tc>
          <w:tcPr>
            <w:tcW w:w="881" w:type="dxa"/>
            <w:tcBorders>
              <w:top w:val="nil"/>
              <w:bottom w:val="nil"/>
              <w:right w:val="nil"/>
            </w:tcBorders>
            <w:vAlign w:val="center"/>
          </w:tcPr>
          <w:p w14:paraId="520038C8"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66.39</w:t>
            </w:r>
          </w:p>
        </w:tc>
      </w:tr>
      <w:tr w:rsidR="00567EDE" w14:paraId="3DFC1F71"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118" w:type="dxa"/>
            <w:tcBorders>
              <w:top w:val="nil"/>
              <w:left w:val="nil"/>
              <w:bottom w:val="nil"/>
            </w:tcBorders>
            <w:vAlign w:val="center"/>
          </w:tcPr>
          <w:p w14:paraId="2C51EE4A" w14:textId="77777777" w:rsidR="00567EDE" w:rsidRPr="00AA2A24" w:rsidRDefault="00567EDE" w:rsidP="00353D03">
            <w:pPr>
              <w:rPr>
                <w:rFonts w:eastAsia="標楷體" w:hAnsi="標楷體"/>
                <w:kern w:val="0"/>
                <w:sz w:val="22"/>
                <w:highlight w:val="yellow"/>
              </w:rPr>
            </w:pPr>
            <w:r w:rsidRPr="00AA2A24">
              <w:rPr>
                <w:rFonts w:eastAsia="標楷體" w:hAnsi="標楷體" w:hint="eastAsia"/>
                <w:b/>
                <w:kern w:val="0"/>
                <w:sz w:val="22"/>
              </w:rPr>
              <w:t>淨資產</w:t>
            </w:r>
          </w:p>
        </w:tc>
        <w:tc>
          <w:tcPr>
            <w:tcW w:w="1474" w:type="dxa"/>
            <w:tcBorders>
              <w:top w:val="nil"/>
              <w:bottom w:val="nil"/>
            </w:tcBorders>
            <w:vAlign w:val="center"/>
          </w:tcPr>
          <w:p w14:paraId="5E2F4740"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127,162,127</w:t>
            </w:r>
          </w:p>
        </w:tc>
        <w:tc>
          <w:tcPr>
            <w:tcW w:w="794" w:type="dxa"/>
            <w:tcBorders>
              <w:top w:val="nil"/>
              <w:bottom w:val="nil"/>
            </w:tcBorders>
            <w:vAlign w:val="center"/>
          </w:tcPr>
          <w:p w14:paraId="56CD4F32"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50.82</w:t>
            </w:r>
          </w:p>
        </w:tc>
        <w:tc>
          <w:tcPr>
            <w:tcW w:w="1474" w:type="dxa"/>
            <w:tcBorders>
              <w:top w:val="nil"/>
              <w:bottom w:val="nil"/>
            </w:tcBorders>
            <w:vAlign w:val="center"/>
          </w:tcPr>
          <w:p w14:paraId="1D640F0D"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82,349,200</w:t>
            </w:r>
          </w:p>
        </w:tc>
        <w:tc>
          <w:tcPr>
            <w:tcW w:w="794" w:type="dxa"/>
            <w:tcBorders>
              <w:top w:val="nil"/>
              <w:bottom w:val="nil"/>
            </w:tcBorders>
            <w:vAlign w:val="center"/>
          </w:tcPr>
          <w:p w14:paraId="22A2300E"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44.86</w:t>
            </w:r>
          </w:p>
        </w:tc>
        <w:tc>
          <w:tcPr>
            <w:tcW w:w="1390" w:type="dxa"/>
            <w:tcBorders>
              <w:top w:val="nil"/>
              <w:bottom w:val="nil"/>
            </w:tcBorders>
            <w:vAlign w:val="center"/>
          </w:tcPr>
          <w:p w14:paraId="431A43C1"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44,812,927</w:t>
            </w:r>
          </w:p>
        </w:tc>
        <w:tc>
          <w:tcPr>
            <w:tcW w:w="881" w:type="dxa"/>
            <w:tcBorders>
              <w:top w:val="nil"/>
              <w:bottom w:val="nil"/>
              <w:right w:val="nil"/>
            </w:tcBorders>
            <w:vAlign w:val="center"/>
          </w:tcPr>
          <w:p w14:paraId="61A62591"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54.42</w:t>
            </w:r>
          </w:p>
        </w:tc>
      </w:tr>
      <w:tr w:rsidR="00567EDE" w14:paraId="62A7125C"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3118" w:type="dxa"/>
            <w:tcBorders>
              <w:top w:val="nil"/>
              <w:left w:val="nil"/>
              <w:bottom w:val="nil"/>
            </w:tcBorders>
            <w:vAlign w:val="center"/>
          </w:tcPr>
          <w:p w14:paraId="0C4EFDE2" w14:textId="77777777" w:rsidR="00567EDE" w:rsidRPr="00AA2A24" w:rsidRDefault="00567EDE" w:rsidP="00353D03">
            <w:pPr>
              <w:ind w:leftChars="100" w:left="240"/>
              <w:rPr>
                <w:rFonts w:eastAsia="標楷體" w:hAnsi="標楷體"/>
                <w:kern w:val="0"/>
                <w:sz w:val="22"/>
                <w:highlight w:val="yellow"/>
              </w:rPr>
            </w:pPr>
            <w:r w:rsidRPr="00AA2A24">
              <w:rPr>
                <w:rFonts w:eastAsia="標楷體" w:hAnsi="標楷體" w:hint="eastAsia"/>
                <w:b/>
                <w:kern w:val="0"/>
                <w:sz w:val="22"/>
              </w:rPr>
              <w:t>淨資產</w:t>
            </w:r>
          </w:p>
        </w:tc>
        <w:tc>
          <w:tcPr>
            <w:tcW w:w="1474" w:type="dxa"/>
            <w:tcBorders>
              <w:top w:val="nil"/>
              <w:bottom w:val="nil"/>
            </w:tcBorders>
            <w:vAlign w:val="center"/>
          </w:tcPr>
          <w:p w14:paraId="4D6E73AF"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127,162,127</w:t>
            </w:r>
          </w:p>
        </w:tc>
        <w:tc>
          <w:tcPr>
            <w:tcW w:w="794" w:type="dxa"/>
            <w:tcBorders>
              <w:top w:val="nil"/>
              <w:bottom w:val="nil"/>
            </w:tcBorders>
            <w:vAlign w:val="center"/>
          </w:tcPr>
          <w:p w14:paraId="2158DD56"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50.82</w:t>
            </w:r>
          </w:p>
        </w:tc>
        <w:tc>
          <w:tcPr>
            <w:tcW w:w="1474" w:type="dxa"/>
            <w:tcBorders>
              <w:top w:val="nil"/>
              <w:bottom w:val="nil"/>
            </w:tcBorders>
            <w:vAlign w:val="center"/>
          </w:tcPr>
          <w:p w14:paraId="69300122"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82,349,200</w:t>
            </w:r>
          </w:p>
        </w:tc>
        <w:tc>
          <w:tcPr>
            <w:tcW w:w="794" w:type="dxa"/>
            <w:tcBorders>
              <w:top w:val="nil"/>
              <w:bottom w:val="nil"/>
            </w:tcBorders>
            <w:vAlign w:val="center"/>
          </w:tcPr>
          <w:p w14:paraId="71A86DD5"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44.86</w:t>
            </w:r>
          </w:p>
        </w:tc>
        <w:tc>
          <w:tcPr>
            <w:tcW w:w="1390" w:type="dxa"/>
            <w:tcBorders>
              <w:top w:val="nil"/>
              <w:bottom w:val="nil"/>
            </w:tcBorders>
            <w:vAlign w:val="center"/>
          </w:tcPr>
          <w:p w14:paraId="658A8794"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44,812,927</w:t>
            </w:r>
          </w:p>
        </w:tc>
        <w:tc>
          <w:tcPr>
            <w:tcW w:w="881" w:type="dxa"/>
            <w:tcBorders>
              <w:top w:val="nil"/>
              <w:bottom w:val="nil"/>
              <w:right w:val="nil"/>
            </w:tcBorders>
            <w:vAlign w:val="center"/>
          </w:tcPr>
          <w:p w14:paraId="0E8014B5"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54.42</w:t>
            </w:r>
          </w:p>
        </w:tc>
      </w:tr>
      <w:tr w:rsidR="00567EDE" w14:paraId="7DA6CFAB"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118" w:type="dxa"/>
            <w:tcBorders>
              <w:top w:val="nil"/>
              <w:left w:val="nil"/>
              <w:bottom w:val="nil"/>
            </w:tcBorders>
            <w:vAlign w:val="center"/>
          </w:tcPr>
          <w:p w14:paraId="3E782C83" w14:textId="77777777" w:rsidR="00567EDE" w:rsidRPr="00AA2A24" w:rsidRDefault="00567EDE" w:rsidP="00353D03">
            <w:pPr>
              <w:ind w:leftChars="200" w:left="480"/>
              <w:rPr>
                <w:rFonts w:eastAsia="標楷體" w:hAnsi="標楷體"/>
                <w:kern w:val="0"/>
                <w:sz w:val="22"/>
                <w:highlight w:val="yellow"/>
              </w:rPr>
            </w:pPr>
            <w:r w:rsidRPr="00AA2A24">
              <w:rPr>
                <w:rFonts w:eastAsia="標楷體" w:hAnsi="標楷體" w:hint="eastAsia"/>
                <w:kern w:val="0"/>
                <w:sz w:val="22"/>
              </w:rPr>
              <w:t>淨資產</w:t>
            </w:r>
          </w:p>
        </w:tc>
        <w:tc>
          <w:tcPr>
            <w:tcW w:w="1474" w:type="dxa"/>
            <w:tcBorders>
              <w:top w:val="nil"/>
              <w:bottom w:val="nil"/>
            </w:tcBorders>
            <w:vAlign w:val="center"/>
          </w:tcPr>
          <w:p w14:paraId="2350764F"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127,162,127</w:t>
            </w:r>
          </w:p>
        </w:tc>
        <w:tc>
          <w:tcPr>
            <w:tcW w:w="794" w:type="dxa"/>
            <w:tcBorders>
              <w:top w:val="nil"/>
              <w:bottom w:val="nil"/>
            </w:tcBorders>
            <w:vAlign w:val="center"/>
          </w:tcPr>
          <w:p w14:paraId="60D76A92"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50.82</w:t>
            </w:r>
          </w:p>
        </w:tc>
        <w:tc>
          <w:tcPr>
            <w:tcW w:w="1474" w:type="dxa"/>
            <w:tcBorders>
              <w:top w:val="nil"/>
              <w:bottom w:val="nil"/>
            </w:tcBorders>
            <w:vAlign w:val="center"/>
          </w:tcPr>
          <w:p w14:paraId="432053E2"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82,349,200</w:t>
            </w:r>
          </w:p>
        </w:tc>
        <w:tc>
          <w:tcPr>
            <w:tcW w:w="794" w:type="dxa"/>
            <w:tcBorders>
              <w:top w:val="nil"/>
              <w:bottom w:val="nil"/>
            </w:tcBorders>
            <w:vAlign w:val="center"/>
          </w:tcPr>
          <w:p w14:paraId="4A3ECDB5"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sz w:val="20"/>
              </w:rPr>
              <w:t>44.86</w:t>
            </w:r>
          </w:p>
        </w:tc>
        <w:tc>
          <w:tcPr>
            <w:tcW w:w="1390" w:type="dxa"/>
            <w:tcBorders>
              <w:top w:val="nil"/>
              <w:bottom w:val="nil"/>
            </w:tcBorders>
            <w:vAlign w:val="center"/>
          </w:tcPr>
          <w:p w14:paraId="666672F7"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noProof/>
                <w:sz w:val="20"/>
              </w:rPr>
              <w:t>44,812,927</w:t>
            </w:r>
          </w:p>
        </w:tc>
        <w:tc>
          <w:tcPr>
            <w:tcW w:w="881" w:type="dxa"/>
            <w:tcBorders>
              <w:top w:val="nil"/>
              <w:bottom w:val="nil"/>
              <w:right w:val="nil"/>
            </w:tcBorders>
            <w:vAlign w:val="center"/>
          </w:tcPr>
          <w:p w14:paraId="0355623F"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54.42</w:t>
            </w:r>
          </w:p>
        </w:tc>
      </w:tr>
      <w:tr w:rsidR="00567EDE" w14:paraId="38D64E3D"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118" w:type="dxa"/>
            <w:tcBorders>
              <w:top w:val="nil"/>
              <w:left w:val="nil"/>
              <w:bottom w:val="single" w:sz="12" w:space="0" w:color="auto"/>
            </w:tcBorders>
            <w:vAlign w:val="center"/>
          </w:tcPr>
          <w:p w14:paraId="0379C997" w14:textId="77777777" w:rsidR="00567EDE" w:rsidRPr="00AA2A24" w:rsidRDefault="00567EDE" w:rsidP="00353D03">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single" w:sz="12" w:space="0" w:color="auto"/>
            </w:tcBorders>
            <w:vAlign w:val="center"/>
          </w:tcPr>
          <w:p w14:paraId="723750A3"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250,243,540</w:t>
            </w:r>
          </w:p>
        </w:tc>
        <w:tc>
          <w:tcPr>
            <w:tcW w:w="794" w:type="dxa"/>
            <w:tcBorders>
              <w:top w:val="nil"/>
              <w:bottom w:val="single" w:sz="12" w:space="0" w:color="auto"/>
            </w:tcBorders>
            <w:vAlign w:val="center"/>
          </w:tcPr>
          <w:p w14:paraId="4F1D728D"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37C07672"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183,568,166</w:t>
            </w:r>
          </w:p>
        </w:tc>
        <w:tc>
          <w:tcPr>
            <w:tcW w:w="794" w:type="dxa"/>
            <w:tcBorders>
              <w:top w:val="nil"/>
              <w:bottom w:val="single" w:sz="12" w:space="0" w:color="auto"/>
            </w:tcBorders>
            <w:vAlign w:val="center"/>
          </w:tcPr>
          <w:p w14:paraId="6D8CCA7A" w14:textId="77777777" w:rsidR="00567EDE" w:rsidRPr="00AA2A24" w:rsidRDefault="00567EDE" w:rsidP="00353D03">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390" w:type="dxa"/>
            <w:tcBorders>
              <w:top w:val="nil"/>
              <w:bottom w:val="single" w:sz="12" w:space="0" w:color="auto"/>
            </w:tcBorders>
            <w:vAlign w:val="center"/>
          </w:tcPr>
          <w:p w14:paraId="4D40AD12" w14:textId="77777777" w:rsidR="00567EDE" w:rsidRPr="00AA2A24" w:rsidRDefault="00567EDE"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66,675,374</w:t>
            </w:r>
          </w:p>
        </w:tc>
        <w:tc>
          <w:tcPr>
            <w:tcW w:w="881" w:type="dxa"/>
            <w:tcBorders>
              <w:top w:val="nil"/>
              <w:bottom w:val="single" w:sz="12" w:space="0" w:color="auto"/>
              <w:right w:val="nil"/>
            </w:tcBorders>
            <w:vAlign w:val="center"/>
          </w:tcPr>
          <w:p w14:paraId="453C6408" w14:textId="77777777" w:rsidR="00567EDE" w:rsidRPr="00AA2A24" w:rsidRDefault="00567EDE"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36.32</w:t>
            </w:r>
          </w:p>
        </w:tc>
      </w:tr>
    </w:tbl>
    <w:p w14:paraId="10845101" w14:textId="77777777" w:rsidR="00567EDE" w:rsidRPr="00DC1939" w:rsidRDefault="00567EDE" w:rsidP="00567EDE">
      <w:pPr>
        <w:tabs>
          <w:tab w:val="left" w:pos="408"/>
        </w:tabs>
        <w:adjustRightInd w:val="0"/>
        <w:snapToGrid w:val="0"/>
        <w:spacing w:line="240" w:lineRule="exact"/>
        <w:ind w:left="614" w:hangingChars="279" w:hanging="614"/>
        <w:rPr>
          <w:rFonts w:eastAsia="標楷體" w:hAnsi="標楷體"/>
          <w:sz w:val="22"/>
          <w:szCs w:val="22"/>
        </w:rPr>
      </w:pPr>
      <w:r w:rsidRPr="00AA2A24">
        <w:rPr>
          <w:rFonts w:eastAsia="標楷體" w:hAnsi="標楷體" w:hint="eastAsia"/>
          <w:sz w:val="22"/>
          <w:szCs w:val="22"/>
        </w:rPr>
        <w:t>註：</w:t>
      </w:r>
      <w:r w:rsidRPr="003E2298">
        <w:rPr>
          <w:rFonts w:eastAsia="標楷體" w:hAnsi="標楷體" w:hint="eastAsia"/>
          <w:spacing w:val="-2"/>
          <w:sz w:val="22"/>
          <w:szCs w:val="22"/>
        </w:rPr>
        <w:t>本表編製基礎係依會計法刪除第29條後，納入固定資產及長期負債等科目，與預算編列基礎不同</w:t>
      </w:r>
      <w:r w:rsidRPr="00AA2A24">
        <w:rPr>
          <w:rFonts w:eastAsia="標楷體" w:hAnsi="標楷體" w:hint="eastAsia"/>
          <w:sz w:val="22"/>
          <w:szCs w:val="22"/>
        </w:rPr>
        <w:t>。</w:t>
      </w:r>
    </w:p>
    <w:p w14:paraId="6C1ED749" w14:textId="77777777" w:rsidR="00CA2FDB" w:rsidRPr="004F6441" w:rsidRDefault="00CA2FDB" w:rsidP="00CA2FDB">
      <w:pPr>
        <w:spacing w:after="120" w:line="20" w:lineRule="exact"/>
      </w:pPr>
    </w:p>
    <w:p w14:paraId="76360B92" w14:textId="77777777" w:rsidR="00CA2FDB" w:rsidRPr="00D448D6" w:rsidRDefault="00CA2FDB" w:rsidP="00CA2FDB">
      <w:pPr>
        <w:pStyle w:val="11"/>
        <w:spacing w:before="72" w:after="72"/>
        <w:ind w:firstLine="480"/>
      </w:pPr>
      <w:r>
        <w:rPr>
          <w:rFonts w:cs="New Gulim" w:hint="eastAsia"/>
        </w:rPr>
        <w:lastRenderedPageBreak/>
        <w:t>2.</w:t>
      </w:r>
      <w:r w:rsidRPr="00D448D6">
        <w:rPr>
          <w:rFonts w:hint="eastAsia"/>
        </w:rPr>
        <w:t>彰化縣身心障礙者就業基金</w:t>
      </w:r>
    </w:p>
    <w:p w14:paraId="1266CA37" w14:textId="77777777" w:rsidR="00CA2FDB" w:rsidRPr="00BF4254" w:rsidRDefault="00CA2FDB" w:rsidP="00CA2FDB">
      <w:pPr>
        <w:pStyle w:val="a8"/>
        <w:spacing w:line="500" w:lineRule="exact"/>
        <w:ind w:firstLine="480"/>
        <w:rPr>
          <w:rFonts w:cs="New Gulim"/>
          <w:spacing w:val="-10"/>
        </w:rPr>
      </w:pPr>
      <w:r w:rsidRPr="00BF4254">
        <w:rPr>
          <w:rFonts w:hint="eastAsia"/>
        </w:rPr>
        <w:t>彰化縣政府為促進縣內身心障礙者就業權益，依據身心障礙者權益保障法規定，設立彰化縣身心障礙者就業基金。該基金</w:t>
      </w:r>
      <w:r>
        <w:rPr>
          <w:rFonts w:hint="eastAsia"/>
        </w:rPr>
        <w:t>114年度</w:t>
      </w:r>
      <w:r w:rsidRPr="00BF4254">
        <w:rPr>
          <w:rFonts w:hint="eastAsia"/>
        </w:rPr>
        <w:t>各項業務計畫及預算之執行等，經予書面審核</w:t>
      </w:r>
      <w:r>
        <w:rPr>
          <w:rFonts w:hint="eastAsia"/>
        </w:rPr>
        <w:t>，</w:t>
      </w:r>
      <w:r w:rsidRPr="00BF4254">
        <w:rPr>
          <w:rFonts w:hint="eastAsia"/>
        </w:rPr>
        <w:t>茲將</w:t>
      </w:r>
      <w:r>
        <w:rPr>
          <w:rFonts w:hint="eastAsia"/>
        </w:rPr>
        <w:t>審核</w:t>
      </w:r>
      <w:r w:rsidRPr="00BF4254">
        <w:rPr>
          <w:rFonts w:hint="eastAsia"/>
        </w:rPr>
        <w:t>結果說明如次</w:t>
      </w:r>
      <w:r w:rsidRPr="00BF4254">
        <w:rPr>
          <w:rFonts w:hint="eastAsia"/>
          <w:spacing w:val="-10"/>
        </w:rPr>
        <w:t>：</w:t>
      </w:r>
    </w:p>
    <w:p w14:paraId="0C68624C" w14:textId="77777777" w:rsidR="00CA2FDB" w:rsidRPr="00BF4254" w:rsidRDefault="00CA2FDB" w:rsidP="00CA2FDB">
      <w:pPr>
        <w:pStyle w:val="12"/>
        <w:spacing w:before="72" w:after="72" w:line="500" w:lineRule="exact"/>
        <w:ind w:firstLine="721"/>
      </w:pPr>
      <w:r>
        <w:rPr>
          <w:rFonts w:hAnsi="標楷體" w:hint="eastAsia"/>
        </w:rPr>
        <w:t>（</w:t>
      </w:r>
      <w:r>
        <w:t>1</w:t>
      </w:r>
      <w:r>
        <w:rPr>
          <w:rFonts w:hAnsi="標楷體" w:hint="eastAsia"/>
        </w:rPr>
        <w:t>）</w:t>
      </w:r>
      <w:r w:rsidRPr="00BF4254">
        <w:rPr>
          <w:rFonts w:hint="eastAsia"/>
        </w:rPr>
        <w:t>業務計畫實施情形之查核</w:t>
      </w:r>
    </w:p>
    <w:p w14:paraId="1B8FA792" w14:textId="7BA245B1" w:rsidR="00CA2FDB" w:rsidRPr="00D637C5" w:rsidRDefault="00CA2FDB" w:rsidP="00CA2FDB">
      <w:pPr>
        <w:pStyle w:val="a8"/>
        <w:spacing w:line="500" w:lineRule="exact"/>
        <w:ind w:firstLine="480"/>
      </w:pPr>
      <w:r w:rsidRPr="00BF4254">
        <w:rPr>
          <w:rFonts w:hint="eastAsia"/>
        </w:rPr>
        <w:t>該基金主要業務係</w:t>
      </w:r>
      <w:r w:rsidRPr="00D637C5">
        <w:rPr>
          <w:rFonts w:hint="eastAsia"/>
        </w:rPr>
        <w:t>辦理身心障礙者職業重建服務、職業訓練及支持性就業服務、補助身心障礙者改善其職場環境、機具設備及其他為辦理促進身心障礙者就業權益等相關事項。</w:t>
      </w:r>
      <w:r>
        <w:rPr>
          <w:rFonts w:hint="eastAsia"/>
        </w:rPr>
        <w:t>114年</w:t>
      </w:r>
      <w:r w:rsidRPr="00D637C5">
        <w:rPr>
          <w:rFonts w:hint="eastAsia"/>
        </w:rPr>
        <w:t>度預計支出2,</w:t>
      </w:r>
      <w:r>
        <w:rPr>
          <w:rFonts w:hint="eastAsia"/>
        </w:rPr>
        <w:t>294</w:t>
      </w:r>
      <w:r w:rsidRPr="00D637C5">
        <w:rPr>
          <w:rFonts w:hint="eastAsia"/>
        </w:rPr>
        <w:t>萬餘元，實際支出</w:t>
      </w:r>
      <w:r w:rsidRPr="00D637C5">
        <w:t>1,</w:t>
      </w:r>
      <w:r>
        <w:rPr>
          <w:rFonts w:hint="eastAsia"/>
        </w:rPr>
        <w:t>866</w:t>
      </w:r>
      <w:r w:rsidRPr="00D637C5">
        <w:rPr>
          <w:rFonts w:hint="eastAsia"/>
        </w:rPr>
        <w:t>萬餘元，較預計減少4</w:t>
      </w:r>
      <w:r>
        <w:rPr>
          <w:rFonts w:hint="eastAsia"/>
        </w:rPr>
        <w:t>27</w:t>
      </w:r>
      <w:r w:rsidRPr="00D637C5">
        <w:rPr>
          <w:rFonts w:hint="eastAsia"/>
        </w:rPr>
        <w:t>萬餘元，約</w:t>
      </w:r>
      <w:r w:rsidRPr="00D637C5">
        <w:t>1</w:t>
      </w:r>
      <w:r>
        <w:rPr>
          <w:rFonts w:hint="eastAsia"/>
        </w:rPr>
        <w:t>8</w:t>
      </w:r>
      <w:r w:rsidRPr="00D637C5">
        <w:rPr>
          <w:rFonts w:hint="eastAsia"/>
        </w:rPr>
        <w:t>.</w:t>
      </w:r>
      <w:r>
        <w:rPr>
          <w:rFonts w:hint="eastAsia"/>
        </w:rPr>
        <w:t>65</w:t>
      </w:r>
      <w:r w:rsidRPr="00D637C5">
        <w:rPr>
          <w:rFonts w:hint="eastAsia"/>
        </w:rPr>
        <w:t>％，主要係</w:t>
      </w:r>
      <w:r>
        <w:rPr>
          <w:rFonts w:hint="eastAsia"/>
        </w:rPr>
        <w:t>補</w:t>
      </w:r>
      <w:r w:rsidR="00036BBB">
        <w:rPr>
          <w:rFonts w:hint="eastAsia"/>
        </w:rPr>
        <w:t>（</w:t>
      </w:r>
      <w:r>
        <w:rPr>
          <w:rFonts w:hint="eastAsia"/>
        </w:rPr>
        <w:t>捐</w:t>
      </w:r>
      <w:r w:rsidR="00036BBB">
        <w:rPr>
          <w:rFonts w:hint="eastAsia"/>
        </w:rPr>
        <w:t>）</w:t>
      </w:r>
      <w:r>
        <w:rPr>
          <w:rFonts w:hint="eastAsia"/>
        </w:rPr>
        <w:t>助費用</w:t>
      </w:r>
      <w:r w:rsidRPr="00D637C5">
        <w:rPr>
          <w:rFonts w:hint="eastAsia"/>
        </w:rPr>
        <w:t>依實際</w:t>
      </w:r>
      <w:r>
        <w:rPr>
          <w:rFonts w:hint="eastAsia"/>
        </w:rPr>
        <w:t>申請案件</w:t>
      </w:r>
      <w:r w:rsidRPr="00D637C5">
        <w:rPr>
          <w:rFonts w:hint="eastAsia"/>
        </w:rPr>
        <w:t>支</w:t>
      </w:r>
      <w:r>
        <w:rPr>
          <w:rFonts w:hint="eastAsia"/>
        </w:rPr>
        <w:t>用</w:t>
      </w:r>
      <w:r w:rsidRPr="00D637C5">
        <w:rPr>
          <w:rFonts w:hint="eastAsia"/>
        </w:rPr>
        <w:t>所致。</w:t>
      </w:r>
    </w:p>
    <w:p w14:paraId="711C5B16" w14:textId="77777777" w:rsidR="00CA2FDB" w:rsidRPr="00D637C5" w:rsidRDefault="00CA2FDB" w:rsidP="00CA2FDB">
      <w:pPr>
        <w:pStyle w:val="12"/>
        <w:spacing w:before="72" w:after="72" w:line="500" w:lineRule="exact"/>
        <w:ind w:firstLine="721"/>
      </w:pPr>
      <w:r w:rsidRPr="00D637C5">
        <w:rPr>
          <w:rFonts w:hAnsi="標楷體" w:hint="eastAsia"/>
        </w:rPr>
        <w:t>（</w:t>
      </w:r>
      <w:r w:rsidRPr="00D637C5">
        <w:t>2</w:t>
      </w:r>
      <w:r w:rsidRPr="00D637C5">
        <w:rPr>
          <w:rFonts w:hAnsi="標楷體" w:hint="eastAsia"/>
        </w:rPr>
        <w:t>）</w:t>
      </w:r>
      <w:r w:rsidRPr="00D637C5">
        <w:rPr>
          <w:rFonts w:hint="eastAsia"/>
        </w:rPr>
        <w:t>預算執行情形之審核</w:t>
      </w:r>
    </w:p>
    <w:p w14:paraId="67DF4D08" w14:textId="77777777" w:rsidR="00CA2FDB" w:rsidRPr="00D637C5" w:rsidRDefault="00CA2FDB" w:rsidP="00CA2FDB">
      <w:pPr>
        <w:pStyle w:val="a8"/>
        <w:spacing w:line="500" w:lineRule="exact"/>
        <w:ind w:firstLine="480"/>
      </w:pPr>
      <w:r>
        <w:rPr>
          <w:rFonts w:hint="eastAsia"/>
        </w:rPr>
        <w:t>114年</w:t>
      </w:r>
      <w:r w:rsidRPr="00D637C5">
        <w:rPr>
          <w:rFonts w:hint="eastAsia"/>
        </w:rPr>
        <w:t>度決算審核結果，審定本期</w:t>
      </w:r>
      <w:r w:rsidRPr="00D637C5">
        <w:t>短絀</w:t>
      </w:r>
      <w:r>
        <w:rPr>
          <w:rFonts w:hint="eastAsia"/>
        </w:rPr>
        <w:t>474</w:t>
      </w:r>
      <w:r w:rsidRPr="00D637C5">
        <w:t>萬餘元</w:t>
      </w:r>
      <w:r w:rsidRPr="00D637C5">
        <w:rPr>
          <w:rFonts w:hint="eastAsia"/>
        </w:rPr>
        <w:t>，</w:t>
      </w:r>
      <w:r w:rsidRPr="00D637C5">
        <w:t>較預算短絀</w:t>
      </w:r>
      <w:r>
        <w:rPr>
          <w:rFonts w:hint="eastAsia"/>
        </w:rPr>
        <w:t>834</w:t>
      </w:r>
      <w:r w:rsidRPr="00D637C5">
        <w:t>萬餘元，減少</w:t>
      </w:r>
      <w:r>
        <w:rPr>
          <w:rFonts w:hint="eastAsia"/>
        </w:rPr>
        <w:t>359</w:t>
      </w:r>
      <w:r w:rsidRPr="00D637C5">
        <w:t>萬餘元，約</w:t>
      </w:r>
      <w:r>
        <w:rPr>
          <w:rFonts w:hint="eastAsia"/>
        </w:rPr>
        <w:t>43</w:t>
      </w:r>
      <w:r w:rsidRPr="00D637C5">
        <w:t>.</w:t>
      </w:r>
      <w:r>
        <w:rPr>
          <w:rFonts w:hint="eastAsia"/>
        </w:rPr>
        <w:t>13</w:t>
      </w:r>
      <w:r w:rsidRPr="00D637C5">
        <w:t>％，</w:t>
      </w:r>
      <w:r w:rsidRPr="00D637C5">
        <w:rPr>
          <w:rFonts w:cs="Lucida Sans Unicode" w:hint="eastAsia"/>
        </w:rPr>
        <w:t>主要係</w:t>
      </w:r>
      <w:r>
        <w:rPr>
          <w:rFonts w:hint="eastAsia"/>
        </w:rPr>
        <w:t>補（捐）助</w:t>
      </w:r>
      <w:r w:rsidRPr="00D637C5">
        <w:rPr>
          <w:rFonts w:cs="Lucida Sans Unicode" w:hint="eastAsia"/>
        </w:rPr>
        <w:t>費用</w:t>
      </w:r>
      <w:r>
        <w:rPr>
          <w:rFonts w:cs="Lucida Sans Unicode" w:hint="eastAsia"/>
        </w:rPr>
        <w:t>依實際申請案件</w:t>
      </w:r>
      <w:r w:rsidRPr="00D637C5">
        <w:rPr>
          <w:rFonts w:cs="Lucida Sans Unicode" w:hint="eastAsia"/>
        </w:rPr>
        <w:t>支</w:t>
      </w:r>
      <w:r>
        <w:rPr>
          <w:rFonts w:cs="Lucida Sans Unicode" w:hint="eastAsia"/>
        </w:rPr>
        <w:t>用</w:t>
      </w:r>
      <w:r w:rsidRPr="00D637C5">
        <w:rPr>
          <w:rFonts w:cs="Lucida Sans Unicode" w:hint="eastAsia"/>
        </w:rPr>
        <w:t>所致。</w:t>
      </w:r>
    </w:p>
    <w:p w14:paraId="7C9B176D" w14:textId="77777777" w:rsidR="00CA2FDB" w:rsidRPr="00D637C5" w:rsidRDefault="00CA2FDB" w:rsidP="00CA2FDB">
      <w:pPr>
        <w:pStyle w:val="12"/>
        <w:spacing w:before="72" w:after="72" w:line="500" w:lineRule="exact"/>
        <w:ind w:firstLine="721"/>
      </w:pPr>
      <w:r w:rsidRPr="00D637C5">
        <w:rPr>
          <w:rFonts w:hAnsi="標楷體" w:hint="eastAsia"/>
        </w:rPr>
        <w:t>（</w:t>
      </w:r>
      <w:r w:rsidRPr="00D637C5">
        <w:t>3</w:t>
      </w:r>
      <w:r w:rsidRPr="00D637C5">
        <w:rPr>
          <w:rFonts w:hAnsi="標楷體" w:hint="eastAsia"/>
        </w:rPr>
        <w:t>）</w:t>
      </w:r>
      <w:r w:rsidRPr="00D637C5">
        <w:rPr>
          <w:rFonts w:hint="eastAsia"/>
        </w:rPr>
        <w:t>餘絀之審定</w:t>
      </w:r>
    </w:p>
    <w:p w14:paraId="64DEA389" w14:textId="77777777" w:rsidR="00CA2FDB" w:rsidRPr="00D637C5" w:rsidRDefault="00CA2FDB" w:rsidP="00CA2FDB">
      <w:pPr>
        <w:pStyle w:val="a8"/>
        <w:spacing w:line="500" w:lineRule="exact"/>
        <w:ind w:firstLine="480"/>
      </w:pPr>
      <w:r>
        <w:rPr>
          <w:rFonts w:hint="eastAsia"/>
        </w:rPr>
        <w:t>114年</w:t>
      </w:r>
      <w:r w:rsidRPr="00D637C5">
        <w:rPr>
          <w:rFonts w:hint="eastAsia"/>
        </w:rPr>
        <w:t>度決算經彰化縣政府核定短絀</w:t>
      </w:r>
      <w:r>
        <w:rPr>
          <w:rFonts w:hint="eastAsia"/>
        </w:rPr>
        <w:t>4</w:t>
      </w:r>
      <w:r w:rsidRPr="00D637C5">
        <w:rPr>
          <w:rFonts w:hint="eastAsia"/>
        </w:rPr>
        <w:t>,</w:t>
      </w:r>
      <w:r>
        <w:rPr>
          <w:rFonts w:hint="eastAsia"/>
        </w:rPr>
        <w:t>747</w:t>
      </w:r>
      <w:r w:rsidRPr="00D637C5">
        <w:rPr>
          <w:rFonts w:hint="eastAsia"/>
        </w:rPr>
        <w:t>,</w:t>
      </w:r>
      <w:r>
        <w:rPr>
          <w:rFonts w:hint="eastAsia"/>
        </w:rPr>
        <w:t>220</w:t>
      </w:r>
      <w:r w:rsidRPr="00D637C5">
        <w:rPr>
          <w:rFonts w:hint="eastAsia"/>
        </w:rPr>
        <w:t>元，經核尚無不合，予以照數審定。</w:t>
      </w:r>
    </w:p>
    <w:p w14:paraId="4C34B12F" w14:textId="77777777" w:rsidR="00CA2FDB" w:rsidRPr="00D637C5" w:rsidRDefault="00CA2FDB" w:rsidP="00CA2FDB">
      <w:pPr>
        <w:pStyle w:val="12"/>
        <w:spacing w:before="72" w:after="72" w:line="500" w:lineRule="exact"/>
        <w:ind w:firstLine="721"/>
      </w:pPr>
      <w:r w:rsidRPr="00D637C5">
        <w:rPr>
          <w:rFonts w:hAnsi="標楷體" w:hint="eastAsia"/>
        </w:rPr>
        <w:t>（</w:t>
      </w:r>
      <w:r w:rsidRPr="00D637C5">
        <w:t>4</w:t>
      </w:r>
      <w:r w:rsidRPr="00D637C5">
        <w:rPr>
          <w:rFonts w:hAnsi="標楷體" w:hint="eastAsia"/>
        </w:rPr>
        <w:t>）</w:t>
      </w:r>
      <w:r w:rsidRPr="00D637C5">
        <w:rPr>
          <w:rFonts w:hint="eastAsia"/>
        </w:rPr>
        <w:t>現金流量之查核</w:t>
      </w:r>
    </w:p>
    <w:p w14:paraId="1C7E3FED" w14:textId="77777777" w:rsidR="00CA2FDB" w:rsidRPr="00D637C5" w:rsidRDefault="00CA2FDB" w:rsidP="00CA2FDB">
      <w:pPr>
        <w:pStyle w:val="a8"/>
        <w:spacing w:line="500" w:lineRule="exact"/>
        <w:ind w:firstLine="480"/>
      </w:pPr>
      <w:r>
        <w:t>114年</w:t>
      </w:r>
      <w:r w:rsidRPr="00D637C5">
        <w:t>度</w:t>
      </w:r>
      <w:r w:rsidRPr="00D637C5">
        <w:rPr>
          <w:rFonts w:hint="eastAsia"/>
        </w:rPr>
        <w:t>期初現金及約當現金1億1</w:t>
      </w:r>
      <w:r>
        <w:rPr>
          <w:rFonts w:hint="eastAsia"/>
        </w:rPr>
        <w:t>37</w:t>
      </w:r>
      <w:r w:rsidRPr="00D637C5">
        <w:rPr>
          <w:rFonts w:hint="eastAsia"/>
        </w:rPr>
        <w:t>萬餘元，經業務活動結果，現金及約當現金淨</w:t>
      </w:r>
      <w:r>
        <w:rPr>
          <w:rFonts w:hint="eastAsia"/>
        </w:rPr>
        <w:t>減488</w:t>
      </w:r>
      <w:r w:rsidRPr="00D637C5">
        <w:rPr>
          <w:rFonts w:hint="eastAsia"/>
        </w:rPr>
        <w:t>萬餘元，期末現金及約當現金為</w:t>
      </w:r>
      <w:r>
        <w:rPr>
          <w:rFonts w:hint="eastAsia"/>
        </w:rPr>
        <w:t>9</w:t>
      </w:r>
      <w:r>
        <w:t>,</w:t>
      </w:r>
      <w:r>
        <w:rPr>
          <w:rFonts w:hint="eastAsia"/>
        </w:rPr>
        <w:t>649</w:t>
      </w:r>
      <w:r w:rsidRPr="00D637C5">
        <w:rPr>
          <w:rFonts w:hint="eastAsia"/>
        </w:rPr>
        <w:t>萬餘元</w:t>
      </w:r>
      <w:r w:rsidRPr="00D637C5">
        <w:rPr>
          <w:rFonts w:hint="eastAsia"/>
          <w:spacing w:val="-4"/>
        </w:rPr>
        <w:t>。</w:t>
      </w:r>
    </w:p>
    <w:p w14:paraId="3267377F" w14:textId="77777777" w:rsidR="00CA2FDB" w:rsidRDefault="00CA2FDB" w:rsidP="00CA2FDB">
      <w:pPr>
        <w:pStyle w:val="a8"/>
        <w:spacing w:line="500" w:lineRule="exact"/>
        <w:ind w:firstLine="480"/>
        <w:rPr>
          <w:spacing w:val="-4"/>
        </w:rPr>
      </w:pPr>
      <w:r w:rsidRPr="00D637C5">
        <w:rPr>
          <w:rFonts w:hint="eastAsia"/>
        </w:rPr>
        <w:t>茲</w:t>
      </w:r>
      <w:r w:rsidRPr="002C6801">
        <w:rPr>
          <w:rFonts w:hint="eastAsia"/>
          <w:spacing w:val="-4"/>
        </w:rPr>
        <w:t>將該基金來源用途及餘絀之審定，暨餘絀審定後現金流量及資產負債狀況，分別列表如次：</w:t>
      </w:r>
    </w:p>
    <w:p w14:paraId="3CC8D928" w14:textId="77777777" w:rsidR="00CA2FDB" w:rsidRDefault="00CA2FDB" w:rsidP="00CA2FDB">
      <w:pPr>
        <w:pStyle w:val="a8"/>
        <w:spacing w:line="500" w:lineRule="exact"/>
        <w:ind w:firstLine="464"/>
        <w:rPr>
          <w:spacing w:val="-4"/>
        </w:rPr>
      </w:pPr>
    </w:p>
    <w:p w14:paraId="003F9B18" w14:textId="77777777" w:rsidR="00CA2FDB" w:rsidRDefault="00CA2FDB" w:rsidP="00CA2FDB">
      <w:pPr>
        <w:pStyle w:val="a8"/>
        <w:spacing w:line="500" w:lineRule="exact"/>
        <w:ind w:firstLine="464"/>
        <w:rPr>
          <w:spacing w:val="-4"/>
        </w:rPr>
      </w:pPr>
    </w:p>
    <w:p w14:paraId="232D86BE" w14:textId="77777777" w:rsidR="00CA2FDB" w:rsidRDefault="00CA2FDB" w:rsidP="00CA2FDB">
      <w:pPr>
        <w:pStyle w:val="a8"/>
        <w:spacing w:line="500" w:lineRule="exact"/>
        <w:ind w:firstLine="464"/>
        <w:rPr>
          <w:spacing w:val="-4"/>
        </w:rPr>
      </w:pPr>
    </w:p>
    <w:p w14:paraId="2496E225" w14:textId="77777777" w:rsidR="00CA2FDB" w:rsidRDefault="00CA2FDB" w:rsidP="00CA2FDB">
      <w:pPr>
        <w:pStyle w:val="a8"/>
        <w:spacing w:line="500" w:lineRule="exact"/>
        <w:ind w:firstLine="464"/>
        <w:rPr>
          <w:spacing w:val="-4"/>
        </w:rPr>
      </w:pPr>
    </w:p>
    <w:p w14:paraId="4B6E735E" w14:textId="77777777" w:rsidR="00CA2FDB" w:rsidRDefault="00CA2FDB" w:rsidP="00CA2FDB">
      <w:pPr>
        <w:pStyle w:val="a8"/>
        <w:spacing w:line="500" w:lineRule="exact"/>
        <w:ind w:firstLine="464"/>
        <w:rPr>
          <w:spacing w:val="-4"/>
        </w:rPr>
      </w:pPr>
    </w:p>
    <w:p w14:paraId="674CB364" w14:textId="77777777" w:rsidR="00CA2FDB" w:rsidRDefault="00CA2FDB" w:rsidP="00CA2FDB">
      <w:pPr>
        <w:pStyle w:val="a8"/>
        <w:spacing w:line="500" w:lineRule="exact"/>
        <w:ind w:firstLine="464"/>
        <w:rPr>
          <w:spacing w:val="-4"/>
        </w:rPr>
      </w:pPr>
    </w:p>
    <w:p w14:paraId="5EB827C4" w14:textId="77777777" w:rsidR="00CA2FDB" w:rsidRDefault="00CA2FDB" w:rsidP="00CA2FDB">
      <w:pPr>
        <w:pStyle w:val="a8"/>
        <w:spacing w:line="500" w:lineRule="exact"/>
        <w:ind w:firstLine="464"/>
        <w:rPr>
          <w:spacing w:val="-4"/>
        </w:rPr>
      </w:pPr>
    </w:p>
    <w:p w14:paraId="59DA6CCF" w14:textId="77777777" w:rsidR="00CA2FDB" w:rsidRDefault="00CA2FDB" w:rsidP="00CA2FDB">
      <w:pPr>
        <w:pStyle w:val="a8"/>
        <w:spacing w:line="500" w:lineRule="exact"/>
        <w:ind w:firstLine="464"/>
        <w:rPr>
          <w:spacing w:val="-4"/>
        </w:rPr>
      </w:pP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CA2FDB" w14:paraId="7042D6D9" w14:textId="77777777" w:rsidTr="00DE79FD">
        <w:trPr>
          <w:tblHeader/>
        </w:trPr>
        <w:tc>
          <w:tcPr>
            <w:tcW w:w="9923" w:type="dxa"/>
            <w:gridSpan w:val="7"/>
            <w:tcBorders>
              <w:bottom w:val="single" w:sz="12" w:space="0" w:color="auto"/>
            </w:tcBorders>
          </w:tcPr>
          <w:p w14:paraId="2B8D1C8A" w14:textId="77777777" w:rsidR="00CA2FDB" w:rsidRDefault="00CA2FDB" w:rsidP="00DE79FD">
            <w:pPr>
              <w:tabs>
                <w:tab w:val="left" w:pos="7432"/>
              </w:tabs>
              <w:snapToGrid w:val="0"/>
              <w:jc w:val="center"/>
              <w:rPr>
                <w:rFonts w:eastAsia="標楷體" w:hAnsi="標楷體"/>
                <w:b/>
                <w:sz w:val="36"/>
                <w:u w:val="single"/>
              </w:rPr>
            </w:pPr>
            <w:r>
              <w:rPr>
                <w:spacing w:val="-4"/>
              </w:rPr>
              <w:lastRenderedPageBreak/>
              <w:br w:type="page"/>
            </w:r>
            <w:r>
              <w:rPr>
                <w:spacing w:val="-4"/>
              </w:rPr>
              <w:br w:type="page"/>
            </w:r>
            <w:r>
              <w:rPr>
                <w:spacing w:val="-4"/>
              </w:rPr>
              <w:br w:type="page"/>
            </w:r>
            <w:r>
              <w:rPr>
                <w:spacing w:val="-4"/>
              </w:rPr>
              <w:br w:type="page"/>
            </w:r>
            <w:r>
              <w:rPr>
                <w:spacing w:val="-4"/>
              </w:rPr>
              <w:br w:type="page"/>
            </w:r>
            <w:r>
              <w:rPr>
                <w:spacing w:val="-4"/>
              </w:rPr>
              <w:br w:type="page"/>
            </w:r>
            <w:r>
              <w:br w:type="page"/>
            </w:r>
            <w:r>
              <w:br w:type="page"/>
            </w:r>
            <w:r w:rsidRPr="00322CD3">
              <w:rPr>
                <w:rFonts w:eastAsia="標楷體" w:hAnsi="標楷體"/>
                <w:b/>
                <w:sz w:val="36"/>
                <w:u w:val="single"/>
              </w:rPr>
              <w:t>彰化縣身心障礙者就業基金</w:t>
            </w:r>
            <w:r w:rsidRPr="00291756">
              <w:rPr>
                <w:rFonts w:eastAsia="標楷體" w:hAnsi="標楷體"/>
                <w:b/>
                <w:sz w:val="36"/>
                <w:u w:val="single"/>
              </w:rPr>
              <w:t>來源用途及</w:t>
            </w:r>
            <w:r>
              <w:rPr>
                <w:rFonts w:eastAsia="標楷體" w:hAnsi="標楷體" w:hint="eastAsia"/>
                <w:b/>
                <w:sz w:val="36"/>
                <w:u w:val="single"/>
              </w:rPr>
              <w:t>餘絀審定表</w:t>
            </w:r>
          </w:p>
          <w:p w14:paraId="5F8C9DB7" w14:textId="77777777" w:rsidR="00CA2FDB" w:rsidRDefault="00CA2FDB" w:rsidP="00DE79FD">
            <w:pPr>
              <w:tabs>
                <w:tab w:val="left" w:pos="4440"/>
                <w:tab w:val="left" w:pos="7432"/>
                <w:tab w:val="left" w:pos="8520"/>
              </w:tabs>
              <w:snapToGrid w:val="0"/>
              <w:spacing w:beforeLines="50" w:before="120"/>
              <w:jc w:val="center"/>
              <w:rPr>
                <w:rFonts w:eastAsia="標楷體" w:hAnsi="標楷體"/>
              </w:rPr>
            </w:pPr>
            <w:r>
              <w:rPr>
                <w:rFonts w:eastAsia="標楷體" w:hAnsi="標楷體" w:hint="eastAsia"/>
              </w:rPr>
              <w:t>中華民國</w:t>
            </w:r>
            <w:r>
              <w:rPr>
                <w:rFonts w:eastAsia="標楷體" w:hAnsi="標楷體"/>
              </w:rPr>
              <w:t>114年</w:t>
            </w:r>
            <w:r>
              <w:rPr>
                <w:rFonts w:eastAsia="標楷體" w:hAnsi="標楷體" w:hint="eastAsia"/>
              </w:rPr>
              <w:t>度</w:t>
            </w:r>
          </w:p>
          <w:p w14:paraId="308B6F8A" w14:textId="77777777" w:rsidR="00CA2FDB" w:rsidRDefault="00CA2FDB" w:rsidP="00DE79FD">
            <w:pPr>
              <w:tabs>
                <w:tab w:val="left" w:pos="4440"/>
                <w:tab w:val="left" w:pos="7432"/>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w:t>
            </w:r>
            <w:r w:rsidRPr="00D81465">
              <w:rPr>
                <w:rFonts w:eastAsia="標楷體" w:hAnsi="標楷體" w:hint="eastAsia"/>
                <w:kern w:val="0"/>
              </w:rPr>
              <w:t>元</w:t>
            </w:r>
          </w:p>
        </w:tc>
      </w:tr>
      <w:tr w:rsidR="00CA2FDB" w14:paraId="7788F44B" w14:textId="77777777" w:rsidTr="00DE79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4F393B3E" w14:textId="77777777" w:rsidR="00CA2FDB" w:rsidRPr="00993A9E" w:rsidRDefault="00CA2FDB" w:rsidP="00DE79FD">
            <w:pPr>
              <w:ind w:rightChars="10" w:right="24"/>
              <w:jc w:val="distribute"/>
              <w:rPr>
                <w:rFonts w:eastAsia="標楷體" w:hAnsi="標楷體"/>
                <w:szCs w:val="24"/>
              </w:rPr>
            </w:pPr>
            <w:r>
              <w:rPr>
                <w:rFonts w:eastAsia="標楷體" w:hAnsi="標楷體" w:hint="eastAsia"/>
                <w:szCs w:val="24"/>
              </w:rPr>
              <w:t>項</w:t>
            </w:r>
            <w:r w:rsidRPr="00993A9E">
              <w:rPr>
                <w:rFonts w:eastAsia="標楷體" w:hAnsi="標楷體" w:hint="eastAsia"/>
                <w:szCs w:val="24"/>
              </w:rPr>
              <w:t>目</w:t>
            </w:r>
          </w:p>
        </w:tc>
        <w:tc>
          <w:tcPr>
            <w:tcW w:w="1361" w:type="dxa"/>
            <w:vMerge w:val="restart"/>
            <w:tcBorders>
              <w:top w:val="single" w:sz="12" w:space="0" w:color="auto"/>
            </w:tcBorders>
            <w:vAlign w:val="center"/>
          </w:tcPr>
          <w:p w14:paraId="61A28F77" w14:textId="77777777" w:rsidR="00CA2FDB" w:rsidRDefault="00CA2FDB" w:rsidP="00DE79FD">
            <w:pPr>
              <w:ind w:rightChars="20" w:right="48"/>
              <w:jc w:val="distribute"/>
              <w:rPr>
                <w:rFonts w:eastAsia="標楷體" w:hAnsi="標楷體"/>
                <w:spacing w:val="-20"/>
              </w:rPr>
            </w:pPr>
            <w:r>
              <w:rPr>
                <w:rFonts w:eastAsia="標楷體" w:hAnsi="標楷體" w:hint="eastAsia"/>
                <w:spacing w:val="-20"/>
              </w:rPr>
              <w:t>預算數</w:t>
            </w:r>
          </w:p>
        </w:tc>
        <w:tc>
          <w:tcPr>
            <w:tcW w:w="1361" w:type="dxa"/>
            <w:vMerge w:val="restart"/>
            <w:tcBorders>
              <w:top w:val="single" w:sz="12" w:space="0" w:color="auto"/>
            </w:tcBorders>
            <w:vAlign w:val="center"/>
          </w:tcPr>
          <w:p w14:paraId="3466AF2F" w14:textId="77777777" w:rsidR="00CA2FDB" w:rsidRDefault="00CA2FDB" w:rsidP="00DE79FD">
            <w:pPr>
              <w:ind w:rightChars="10" w:right="24"/>
              <w:jc w:val="distribute"/>
              <w:rPr>
                <w:rFonts w:eastAsia="標楷體" w:hAnsi="標楷體"/>
              </w:rPr>
            </w:pPr>
            <w:r>
              <w:rPr>
                <w:rFonts w:eastAsia="標楷體" w:hAnsi="標楷體" w:hint="eastAsia"/>
              </w:rPr>
              <w:t>決算數</w:t>
            </w:r>
          </w:p>
        </w:tc>
        <w:tc>
          <w:tcPr>
            <w:tcW w:w="1361" w:type="dxa"/>
            <w:vMerge w:val="restart"/>
            <w:tcBorders>
              <w:top w:val="single" w:sz="12" w:space="0" w:color="auto"/>
            </w:tcBorders>
            <w:vAlign w:val="center"/>
          </w:tcPr>
          <w:p w14:paraId="625B6794" w14:textId="77777777" w:rsidR="00CA2FDB" w:rsidRDefault="00CA2FDB" w:rsidP="00DE79FD">
            <w:pPr>
              <w:ind w:rightChars="10" w:right="24"/>
              <w:jc w:val="distribute"/>
              <w:rPr>
                <w:rFonts w:eastAsia="標楷體" w:hAnsi="標楷體"/>
              </w:rPr>
            </w:pPr>
            <w:r>
              <w:rPr>
                <w:rFonts w:eastAsia="標楷體" w:hAnsi="標楷體" w:hint="eastAsia"/>
              </w:rPr>
              <w:t>修正數</w:t>
            </w:r>
          </w:p>
        </w:tc>
        <w:tc>
          <w:tcPr>
            <w:tcW w:w="1361" w:type="dxa"/>
            <w:vMerge w:val="restart"/>
            <w:tcBorders>
              <w:top w:val="single" w:sz="12" w:space="0" w:color="auto"/>
            </w:tcBorders>
            <w:vAlign w:val="center"/>
          </w:tcPr>
          <w:p w14:paraId="67A179DF" w14:textId="77777777" w:rsidR="00CA2FDB" w:rsidRDefault="00CA2FDB" w:rsidP="00DE79FD">
            <w:pPr>
              <w:ind w:rightChars="20" w:right="48"/>
              <w:jc w:val="distribute"/>
              <w:rPr>
                <w:rFonts w:eastAsia="標楷體" w:hAnsi="標楷體"/>
                <w:spacing w:val="-10"/>
              </w:rPr>
            </w:pPr>
            <w:r>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38CD4970" w14:textId="77777777" w:rsidR="00CA2FDB" w:rsidRDefault="00CA2FDB" w:rsidP="00DE79FD">
            <w:pPr>
              <w:spacing w:line="240" w:lineRule="exact"/>
              <w:jc w:val="distribute"/>
              <w:rPr>
                <w:rFonts w:eastAsia="標楷體" w:hAnsi="標楷體"/>
              </w:rPr>
            </w:pPr>
            <w:r>
              <w:rPr>
                <w:rFonts w:eastAsia="標楷體" w:hAnsi="標楷體" w:hint="eastAsia"/>
              </w:rPr>
              <w:t>審定數與預算數</w:t>
            </w:r>
          </w:p>
          <w:p w14:paraId="368716F8" w14:textId="77777777" w:rsidR="00CA2FDB" w:rsidRDefault="00CA2FDB" w:rsidP="00DE79FD">
            <w:pPr>
              <w:spacing w:line="240" w:lineRule="exact"/>
              <w:jc w:val="distribute"/>
              <w:rPr>
                <w:rFonts w:eastAsia="標楷體" w:hAnsi="標楷體"/>
              </w:rPr>
            </w:pPr>
            <w:r>
              <w:rPr>
                <w:rFonts w:eastAsia="標楷體" w:hAnsi="標楷體" w:hint="eastAsia"/>
              </w:rPr>
              <w:t>比較增減</w:t>
            </w:r>
          </w:p>
        </w:tc>
      </w:tr>
      <w:tr w:rsidR="00CA2FDB" w14:paraId="7FE24486" w14:textId="77777777" w:rsidTr="00DE79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5C10D708" w14:textId="77777777" w:rsidR="00CA2FDB" w:rsidRDefault="00CA2FDB" w:rsidP="00DE79FD">
            <w:pPr>
              <w:ind w:rightChars="10" w:right="24"/>
              <w:jc w:val="distribute"/>
              <w:rPr>
                <w:rFonts w:eastAsia="標楷體" w:hAnsi="標楷體"/>
              </w:rPr>
            </w:pPr>
          </w:p>
        </w:tc>
        <w:tc>
          <w:tcPr>
            <w:tcW w:w="1361" w:type="dxa"/>
            <w:vMerge/>
            <w:tcBorders>
              <w:bottom w:val="single" w:sz="8" w:space="0" w:color="auto"/>
            </w:tcBorders>
            <w:vAlign w:val="center"/>
          </w:tcPr>
          <w:p w14:paraId="0D163C6E" w14:textId="77777777" w:rsidR="00CA2FDB" w:rsidRDefault="00CA2FDB" w:rsidP="00DE79FD">
            <w:pPr>
              <w:ind w:rightChars="10" w:right="24"/>
              <w:jc w:val="distribute"/>
              <w:rPr>
                <w:rFonts w:eastAsia="標楷體" w:hAnsi="標楷體"/>
              </w:rPr>
            </w:pPr>
          </w:p>
        </w:tc>
        <w:tc>
          <w:tcPr>
            <w:tcW w:w="1361" w:type="dxa"/>
            <w:vMerge/>
            <w:tcBorders>
              <w:bottom w:val="single" w:sz="8" w:space="0" w:color="auto"/>
            </w:tcBorders>
            <w:vAlign w:val="center"/>
          </w:tcPr>
          <w:p w14:paraId="2918F85E" w14:textId="77777777" w:rsidR="00CA2FDB" w:rsidRDefault="00CA2FDB" w:rsidP="00DE79FD">
            <w:pPr>
              <w:ind w:rightChars="10" w:right="24"/>
              <w:jc w:val="distribute"/>
              <w:rPr>
                <w:rFonts w:eastAsia="標楷體" w:hAnsi="標楷體"/>
              </w:rPr>
            </w:pPr>
          </w:p>
        </w:tc>
        <w:tc>
          <w:tcPr>
            <w:tcW w:w="1361" w:type="dxa"/>
            <w:vMerge/>
            <w:tcBorders>
              <w:bottom w:val="single" w:sz="8" w:space="0" w:color="auto"/>
            </w:tcBorders>
            <w:vAlign w:val="center"/>
          </w:tcPr>
          <w:p w14:paraId="3DFCEEAA" w14:textId="77777777" w:rsidR="00CA2FDB" w:rsidRDefault="00CA2FDB" w:rsidP="00DE79FD">
            <w:pPr>
              <w:ind w:rightChars="10" w:right="24"/>
              <w:jc w:val="distribute"/>
              <w:rPr>
                <w:rFonts w:eastAsia="標楷體" w:hAnsi="標楷體"/>
              </w:rPr>
            </w:pPr>
          </w:p>
        </w:tc>
        <w:tc>
          <w:tcPr>
            <w:tcW w:w="1361" w:type="dxa"/>
            <w:vMerge/>
            <w:tcBorders>
              <w:bottom w:val="single" w:sz="8" w:space="0" w:color="auto"/>
            </w:tcBorders>
            <w:vAlign w:val="center"/>
          </w:tcPr>
          <w:p w14:paraId="2B5CB24C" w14:textId="77777777" w:rsidR="00CA2FDB" w:rsidRDefault="00CA2FDB" w:rsidP="00DE79FD">
            <w:pPr>
              <w:ind w:rightChars="10" w:right="24"/>
              <w:jc w:val="distribute"/>
              <w:rPr>
                <w:rFonts w:eastAsia="標楷體" w:hAnsi="標楷體"/>
              </w:rPr>
            </w:pPr>
          </w:p>
        </w:tc>
        <w:tc>
          <w:tcPr>
            <w:tcW w:w="1361" w:type="dxa"/>
            <w:tcBorders>
              <w:bottom w:val="single" w:sz="8" w:space="0" w:color="auto"/>
            </w:tcBorders>
            <w:vAlign w:val="center"/>
          </w:tcPr>
          <w:p w14:paraId="1E30CC7A" w14:textId="77777777" w:rsidR="00CA2FDB" w:rsidRDefault="00CA2FDB" w:rsidP="00DE79FD">
            <w:pPr>
              <w:ind w:rightChars="10" w:right="24"/>
              <w:jc w:val="distribute"/>
              <w:rPr>
                <w:rFonts w:eastAsia="標楷體" w:hAnsi="標楷體"/>
              </w:rPr>
            </w:pPr>
            <w:r>
              <w:rPr>
                <w:rFonts w:eastAsia="標楷體" w:hAnsi="標楷體" w:hint="eastAsia"/>
              </w:rPr>
              <w:t>金額</w:t>
            </w:r>
          </w:p>
        </w:tc>
        <w:tc>
          <w:tcPr>
            <w:tcW w:w="794" w:type="dxa"/>
            <w:tcBorders>
              <w:bottom w:val="single" w:sz="8" w:space="0" w:color="auto"/>
              <w:right w:val="nil"/>
            </w:tcBorders>
            <w:vAlign w:val="center"/>
          </w:tcPr>
          <w:p w14:paraId="51212701" w14:textId="77777777" w:rsidR="00CA2FDB" w:rsidRDefault="00CA2FDB" w:rsidP="00DE79FD">
            <w:pPr>
              <w:jc w:val="distribute"/>
              <w:rPr>
                <w:rFonts w:eastAsia="標楷體" w:hAnsi="標楷體"/>
              </w:rPr>
            </w:pPr>
            <w:r>
              <w:rPr>
                <w:rFonts w:eastAsia="標楷體" w:hAnsi="標楷體" w:hint="eastAsia"/>
              </w:rPr>
              <w:t>％</w:t>
            </w:r>
          </w:p>
        </w:tc>
      </w:tr>
      <w:tr w:rsidR="00CA2FDB" w14:paraId="2EC39F00" w14:textId="77777777" w:rsidTr="00DE79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266BCFDA" w14:textId="77777777" w:rsidR="00CA2FDB" w:rsidRPr="00322CD3" w:rsidRDefault="00CA2FDB" w:rsidP="00DE79FD">
            <w:pPr>
              <w:jc w:val="both"/>
              <w:rPr>
                <w:rFonts w:eastAsia="標楷體" w:hAnsi="標楷體"/>
                <w:kern w:val="0"/>
                <w:sz w:val="22"/>
                <w:highlight w:val="yellow"/>
              </w:rPr>
            </w:pPr>
            <w:r w:rsidRPr="00322CD3">
              <w:rPr>
                <w:rFonts w:eastAsia="標楷體" w:hAnsi="標楷體"/>
                <w:b/>
                <w:kern w:val="0"/>
                <w:sz w:val="22"/>
              </w:rPr>
              <w:t>基金來源</w:t>
            </w:r>
          </w:p>
        </w:tc>
        <w:tc>
          <w:tcPr>
            <w:tcW w:w="1361" w:type="dxa"/>
            <w:tcBorders>
              <w:top w:val="nil"/>
              <w:bottom w:val="nil"/>
            </w:tcBorders>
            <w:vAlign w:val="center"/>
          </w:tcPr>
          <w:p w14:paraId="1111ABC0"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14,597,000</w:t>
            </w:r>
          </w:p>
        </w:tc>
        <w:tc>
          <w:tcPr>
            <w:tcW w:w="1361" w:type="dxa"/>
            <w:tcBorders>
              <w:top w:val="nil"/>
              <w:bottom w:val="nil"/>
            </w:tcBorders>
            <w:vAlign w:val="center"/>
          </w:tcPr>
          <w:p w14:paraId="6DF69826"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13,918,572</w:t>
            </w:r>
          </w:p>
        </w:tc>
        <w:tc>
          <w:tcPr>
            <w:tcW w:w="1361" w:type="dxa"/>
            <w:tcBorders>
              <w:top w:val="nil"/>
              <w:bottom w:val="nil"/>
            </w:tcBorders>
            <w:vAlign w:val="center"/>
          </w:tcPr>
          <w:p w14:paraId="2837DAE0"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01D47A9A"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13,918,572</w:t>
            </w:r>
          </w:p>
        </w:tc>
        <w:tc>
          <w:tcPr>
            <w:tcW w:w="1361" w:type="dxa"/>
            <w:tcBorders>
              <w:top w:val="nil"/>
              <w:bottom w:val="nil"/>
            </w:tcBorders>
            <w:vAlign w:val="center"/>
          </w:tcPr>
          <w:p w14:paraId="4F701466" w14:textId="77777777" w:rsidR="00CA2FDB" w:rsidRPr="00322CD3" w:rsidRDefault="00CA2FDB" w:rsidP="00DE79FD">
            <w:pPr>
              <w:ind w:rightChars="10" w:right="24"/>
              <w:jc w:val="right"/>
              <w:rPr>
                <w:rFonts w:ascii="新細明體" w:hAnsi="新細明體"/>
                <w:noProof/>
                <w:sz w:val="20"/>
                <w:highlight w:val="yellow"/>
              </w:rPr>
            </w:pPr>
            <w:r>
              <w:rPr>
                <w:rFonts w:ascii="新細明體" w:hAnsi="新細明體"/>
                <w:b/>
                <w:noProof/>
                <w:sz w:val="20"/>
              </w:rPr>
              <w:t>- 678,428</w:t>
            </w:r>
          </w:p>
        </w:tc>
        <w:tc>
          <w:tcPr>
            <w:tcW w:w="794" w:type="dxa"/>
            <w:tcBorders>
              <w:top w:val="nil"/>
              <w:bottom w:val="nil"/>
              <w:right w:val="nil"/>
            </w:tcBorders>
            <w:vAlign w:val="center"/>
          </w:tcPr>
          <w:p w14:paraId="19CB7E93" w14:textId="77777777" w:rsidR="00CA2FDB" w:rsidRPr="00322CD3" w:rsidRDefault="00CA2FDB" w:rsidP="00DE79FD">
            <w:pPr>
              <w:ind w:rightChars="10" w:right="24"/>
              <w:jc w:val="right"/>
              <w:rPr>
                <w:rFonts w:ascii="新細明體" w:hAnsi="新細明體"/>
                <w:kern w:val="0"/>
                <w:sz w:val="20"/>
              </w:rPr>
            </w:pPr>
            <w:r w:rsidRPr="00322CD3">
              <w:rPr>
                <w:rFonts w:ascii="新細明體" w:hAnsi="新細明體"/>
                <w:b/>
                <w:kern w:val="0"/>
                <w:sz w:val="20"/>
              </w:rPr>
              <w:t>- 4.65</w:t>
            </w:r>
          </w:p>
        </w:tc>
      </w:tr>
      <w:tr w:rsidR="00CA2FDB" w14:paraId="1E22D4DC" w14:textId="77777777" w:rsidTr="00DE79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21B7956C" w14:textId="77777777" w:rsidR="00CA2FDB" w:rsidRPr="00322CD3" w:rsidRDefault="00CA2FDB" w:rsidP="00DE79FD">
            <w:pPr>
              <w:ind w:leftChars="100" w:left="240"/>
              <w:jc w:val="both"/>
              <w:rPr>
                <w:rFonts w:eastAsia="標楷體" w:hAnsi="標楷體"/>
                <w:kern w:val="0"/>
                <w:sz w:val="22"/>
                <w:highlight w:val="yellow"/>
              </w:rPr>
            </w:pPr>
            <w:r w:rsidRPr="00322CD3">
              <w:rPr>
                <w:rFonts w:eastAsia="標楷體" w:hAnsi="標楷體"/>
                <w:kern w:val="0"/>
                <w:sz w:val="22"/>
              </w:rPr>
              <w:t>徵收及依法分配收入</w:t>
            </w:r>
          </w:p>
        </w:tc>
        <w:tc>
          <w:tcPr>
            <w:tcW w:w="1361" w:type="dxa"/>
            <w:tcBorders>
              <w:top w:val="nil"/>
              <w:bottom w:val="nil"/>
            </w:tcBorders>
            <w:vAlign w:val="center"/>
          </w:tcPr>
          <w:p w14:paraId="1AEC2295"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sz w:val="20"/>
              </w:rPr>
              <w:t>5,604,000</w:t>
            </w:r>
          </w:p>
        </w:tc>
        <w:tc>
          <w:tcPr>
            <w:tcW w:w="1361" w:type="dxa"/>
            <w:tcBorders>
              <w:top w:val="nil"/>
              <w:bottom w:val="nil"/>
            </w:tcBorders>
            <w:vAlign w:val="center"/>
          </w:tcPr>
          <w:p w14:paraId="6FF77981"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sz w:val="20"/>
              </w:rPr>
              <w:t>4,255,014</w:t>
            </w:r>
          </w:p>
        </w:tc>
        <w:tc>
          <w:tcPr>
            <w:tcW w:w="1361" w:type="dxa"/>
            <w:tcBorders>
              <w:top w:val="nil"/>
              <w:bottom w:val="nil"/>
            </w:tcBorders>
            <w:vAlign w:val="center"/>
          </w:tcPr>
          <w:p w14:paraId="03FD3FBB"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258291C5"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sz w:val="20"/>
              </w:rPr>
              <w:t>4,255,014</w:t>
            </w:r>
          </w:p>
        </w:tc>
        <w:tc>
          <w:tcPr>
            <w:tcW w:w="1361" w:type="dxa"/>
            <w:tcBorders>
              <w:top w:val="nil"/>
              <w:bottom w:val="nil"/>
            </w:tcBorders>
            <w:vAlign w:val="center"/>
          </w:tcPr>
          <w:p w14:paraId="1D1F0C2F" w14:textId="77777777" w:rsidR="00CA2FDB" w:rsidRPr="00322CD3" w:rsidRDefault="00CA2FDB" w:rsidP="00DE79FD">
            <w:pPr>
              <w:ind w:rightChars="10" w:right="24"/>
              <w:jc w:val="right"/>
              <w:rPr>
                <w:rFonts w:ascii="新細明體" w:hAnsi="新細明體"/>
                <w:noProof/>
                <w:sz w:val="20"/>
                <w:highlight w:val="yellow"/>
              </w:rPr>
            </w:pPr>
            <w:r>
              <w:rPr>
                <w:rFonts w:ascii="新細明體" w:hAnsi="新細明體"/>
                <w:noProof/>
                <w:sz w:val="20"/>
              </w:rPr>
              <w:t>- 1,348,986</w:t>
            </w:r>
          </w:p>
        </w:tc>
        <w:tc>
          <w:tcPr>
            <w:tcW w:w="794" w:type="dxa"/>
            <w:tcBorders>
              <w:top w:val="nil"/>
              <w:bottom w:val="nil"/>
              <w:right w:val="nil"/>
            </w:tcBorders>
            <w:vAlign w:val="center"/>
          </w:tcPr>
          <w:p w14:paraId="4B2323D7" w14:textId="77777777" w:rsidR="00CA2FDB" w:rsidRPr="00322CD3" w:rsidRDefault="00CA2FDB" w:rsidP="00DE79FD">
            <w:pPr>
              <w:ind w:rightChars="10" w:right="24"/>
              <w:jc w:val="right"/>
              <w:rPr>
                <w:rFonts w:ascii="新細明體" w:hAnsi="新細明體"/>
                <w:kern w:val="0"/>
                <w:sz w:val="20"/>
              </w:rPr>
            </w:pPr>
            <w:r w:rsidRPr="00322CD3">
              <w:rPr>
                <w:rFonts w:ascii="新細明體" w:hAnsi="新細明體"/>
                <w:kern w:val="0"/>
                <w:sz w:val="20"/>
              </w:rPr>
              <w:t>- 24.07</w:t>
            </w:r>
          </w:p>
        </w:tc>
      </w:tr>
      <w:tr w:rsidR="00CA2FDB" w14:paraId="074C0E7A" w14:textId="77777777" w:rsidTr="00DE79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394CC906" w14:textId="77777777" w:rsidR="00CA2FDB" w:rsidRPr="00322CD3" w:rsidRDefault="00CA2FDB" w:rsidP="00DE79FD">
            <w:pPr>
              <w:ind w:leftChars="100" w:left="240"/>
              <w:jc w:val="both"/>
              <w:rPr>
                <w:rFonts w:eastAsia="標楷體" w:hAnsi="標楷體"/>
                <w:kern w:val="0"/>
                <w:sz w:val="22"/>
                <w:highlight w:val="yellow"/>
              </w:rPr>
            </w:pPr>
            <w:r w:rsidRPr="00322CD3">
              <w:rPr>
                <w:rFonts w:eastAsia="標楷體" w:hAnsi="標楷體"/>
                <w:kern w:val="0"/>
                <w:sz w:val="22"/>
              </w:rPr>
              <w:t>財產收入</w:t>
            </w:r>
          </w:p>
        </w:tc>
        <w:tc>
          <w:tcPr>
            <w:tcW w:w="1361" w:type="dxa"/>
            <w:tcBorders>
              <w:top w:val="nil"/>
              <w:bottom w:val="nil"/>
            </w:tcBorders>
            <w:vAlign w:val="center"/>
          </w:tcPr>
          <w:p w14:paraId="51C8C17F"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sz w:val="20"/>
              </w:rPr>
              <w:t>440,000</w:t>
            </w:r>
          </w:p>
        </w:tc>
        <w:tc>
          <w:tcPr>
            <w:tcW w:w="1361" w:type="dxa"/>
            <w:tcBorders>
              <w:top w:val="nil"/>
              <w:bottom w:val="nil"/>
            </w:tcBorders>
            <w:vAlign w:val="center"/>
          </w:tcPr>
          <w:p w14:paraId="1DB40892"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sz w:val="20"/>
              </w:rPr>
              <w:t>781,742</w:t>
            </w:r>
          </w:p>
        </w:tc>
        <w:tc>
          <w:tcPr>
            <w:tcW w:w="1361" w:type="dxa"/>
            <w:tcBorders>
              <w:top w:val="nil"/>
              <w:bottom w:val="nil"/>
            </w:tcBorders>
            <w:vAlign w:val="center"/>
          </w:tcPr>
          <w:p w14:paraId="1EB97DF1"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4D21432B"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sz w:val="20"/>
              </w:rPr>
              <w:t>781,742</w:t>
            </w:r>
          </w:p>
        </w:tc>
        <w:tc>
          <w:tcPr>
            <w:tcW w:w="1361" w:type="dxa"/>
            <w:tcBorders>
              <w:top w:val="nil"/>
              <w:bottom w:val="nil"/>
            </w:tcBorders>
            <w:vAlign w:val="center"/>
          </w:tcPr>
          <w:p w14:paraId="101AA071" w14:textId="77777777" w:rsidR="00CA2FDB" w:rsidRPr="00322CD3" w:rsidRDefault="00CA2FDB" w:rsidP="00DE79FD">
            <w:pPr>
              <w:ind w:rightChars="10" w:right="24"/>
              <w:jc w:val="right"/>
              <w:rPr>
                <w:rFonts w:ascii="新細明體" w:hAnsi="新細明體"/>
                <w:noProof/>
                <w:sz w:val="20"/>
                <w:highlight w:val="yellow"/>
              </w:rPr>
            </w:pPr>
            <w:r>
              <w:rPr>
                <w:rFonts w:ascii="新細明體" w:hAnsi="新細明體"/>
                <w:noProof/>
                <w:sz w:val="20"/>
              </w:rPr>
              <w:t>341,742</w:t>
            </w:r>
          </w:p>
        </w:tc>
        <w:tc>
          <w:tcPr>
            <w:tcW w:w="794" w:type="dxa"/>
            <w:tcBorders>
              <w:top w:val="nil"/>
              <w:bottom w:val="nil"/>
              <w:right w:val="nil"/>
            </w:tcBorders>
            <w:vAlign w:val="center"/>
          </w:tcPr>
          <w:p w14:paraId="6889BE07" w14:textId="77777777" w:rsidR="00CA2FDB" w:rsidRPr="00322CD3" w:rsidRDefault="00CA2FDB" w:rsidP="00DE79FD">
            <w:pPr>
              <w:ind w:rightChars="10" w:right="24"/>
              <w:jc w:val="right"/>
              <w:rPr>
                <w:rFonts w:ascii="新細明體" w:hAnsi="新細明體"/>
                <w:kern w:val="0"/>
                <w:sz w:val="20"/>
              </w:rPr>
            </w:pPr>
            <w:r w:rsidRPr="00322CD3">
              <w:rPr>
                <w:rFonts w:ascii="新細明體" w:hAnsi="新細明體"/>
                <w:kern w:val="0"/>
                <w:sz w:val="20"/>
              </w:rPr>
              <w:t>77.67</w:t>
            </w:r>
          </w:p>
        </w:tc>
      </w:tr>
      <w:tr w:rsidR="00CA2FDB" w14:paraId="6D6B8C11" w14:textId="77777777" w:rsidTr="00DE79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0BD4226F" w14:textId="77777777" w:rsidR="00CA2FDB" w:rsidRPr="00322CD3" w:rsidRDefault="00CA2FDB" w:rsidP="00DE79FD">
            <w:pPr>
              <w:ind w:leftChars="100" w:left="240"/>
              <w:jc w:val="both"/>
              <w:rPr>
                <w:rFonts w:eastAsia="標楷體" w:hAnsi="標楷體"/>
                <w:kern w:val="0"/>
                <w:sz w:val="22"/>
                <w:highlight w:val="yellow"/>
              </w:rPr>
            </w:pPr>
            <w:r w:rsidRPr="00322CD3">
              <w:rPr>
                <w:rFonts w:eastAsia="標楷體" w:hAnsi="標楷體"/>
                <w:kern w:val="0"/>
                <w:sz w:val="22"/>
              </w:rPr>
              <w:t>政府撥入收入</w:t>
            </w:r>
          </w:p>
        </w:tc>
        <w:tc>
          <w:tcPr>
            <w:tcW w:w="1361" w:type="dxa"/>
            <w:tcBorders>
              <w:top w:val="nil"/>
              <w:bottom w:val="nil"/>
            </w:tcBorders>
            <w:vAlign w:val="center"/>
          </w:tcPr>
          <w:p w14:paraId="6439B412"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sz w:val="20"/>
              </w:rPr>
              <w:t>8,553,000</w:t>
            </w:r>
          </w:p>
        </w:tc>
        <w:tc>
          <w:tcPr>
            <w:tcW w:w="1361" w:type="dxa"/>
            <w:tcBorders>
              <w:top w:val="nil"/>
              <w:bottom w:val="nil"/>
            </w:tcBorders>
            <w:vAlign w:val="center"/>
          </w:tcPr>
          <w:p w14:paraId="14BDF5C7"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sz w:val="20"/>
              </w:rPr>
              <w:t>8,878,424</w:t>
            </w:r>
          </w:p>
        </w:tc>
        <w:tc>
          <w:tcPr>
            <w:tcW w:w="1361" w:type="dxa"/>
            <w:tcBorders>
              <w:top w:val="nil"/>
              <w:bottom w:val="nil"/>
            </w:tcBorders>
            <w:vAlign w:val="center"/>
          </w:tcPr>
          <w:p w14:paraId="568A8199"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1A9AAE2A"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sz w:val="20"/>
              </w:rPr>
              <w:t>8,878,424</w:t>
            </w:r>
          </w:p>
        </w:tc>
        <w:tc>
          <w:tcPr>
            <w:tcW w:w="1361" w:type="dxa"/>
            <w:tcBorders>
              <w:top w:val="nil"/>
              <w:bottom w:val="nil"/>
            </w:tcBorders>
            <w:vAlign w:val="center"/>
          </w:tcPr>
          <w:p w14:paraId="3B184418" w14:textId="77777777" w:rsidR="00CA2FDB" w:rsidRPr="00322CD3" w:rsidRDefault="00CA2FDB" w:rsidP="00DE79FD">
            <w:pPr>
              <w:ind w:rightChars="10" w:right="24"/>
              <w:jc w:val="right"/>
              <w:rPr>
                <w:rFonts w:ascii="新細明體" w:hAnsi="新細明體"/>
                <w:noProof/>
                <w:sz w:val="20"/>
                <w:highlight w:val="yellow"/>
              </w:rPr>
            </w:pPr>
            <w:r>
              <w:rPr>
                <w:rFonts w:ascii="新細明體" w:hAnsi="新細明體"/>
                <w:noProof/>
                <w:sz w:val="20"/>
              </w:rPr>
              <w:t>325,424</w:t>
            </w:r>
          </w:p>
        </w:tc>
        <w:tc>
          <w:tcPr>
            <w:tcW w:w="794" w:type="dxa"/>
            <w:tcBorders>
              <w:top w:val="nil"/>
              <w:bottom w:val="nil"/>
              <w:right w:val="nil"/>
            </w:tcBorders>
            <w:vAlign w:val="center"/>
          </w:tcPr>
          <w:p w14:paraId="2CF92775" w14:textId="77777777" w:rsidR="00CA2FDB" w:rsidRPr="00322CD3" w:rsidRDefault="00CA2FDB" w:rsidP="00DE79FD">
            <w:pPr>
              <w:ind w:rightChars="10" w:right="24"/>
              <w:jc w:val="right"/>
              <w:rPr>
                <w:rFonts w:ascii="新細明體" w:hAnsi="新細明體"/>
                <w:kern w:val="0"/>
                <w:sz w:val="20"/>
              </w:rPr>
            </w:pPr>
            <w:r w:rsidRPr="00322CD3">
              <w:rPr>
                <w:rFonts w:ascii="新細明體" w:hAnsi="新細明體"/>
                <w:kern w:val="0"/>
                <w:sz w:val="20"/>
              </w:rPr>
              <w:t>3.80</w:t>
            </w:r>
          </w:p>
        </w:tc>
      </w:tr>
      <w:tr w:rsidR="00CA2FDB" w14:paraId="1F0E5563" w14:textId="77777777" w:rsidTr="00DE79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51E95CD7" w14:textId="77777777" w:rsidR="00CA2FDB" w:rsidRPr="00322CD3" w:rsidRDefault="00CA2FDB" w:rsidP="00DE79FD">
            <w:pPr>
              <w:ind w:leftChars="100" w:left="240"/>
              <w:jc w:val="both"/>
              <w:rPr>
                <w:rFonts w:eastAsia="標楷體" w:hAnsi="標楷體"/>
                <w:kern w:val="0"/>
                <w:sz w:val="22"/>
              </w:rPr>
            </w:pPr>
            <w:r w:rsidRPr="00322CD3">
              <w:rPr>
                <w:rFonts w:eastAsia="標楷體" w:hAnsi="標楷體"/>
                <w:kern w:val="0"/>
                <w:sz w:val="22"/>
              </w:rPr>
              <w:t>其他收入</w:t>
            </w:r>
          </w:p>
        </w:tc>
        <w:tc>
          <w:tcPr>
            <w:tcW w:w="1361" w:type="dxa"/>
            <w:tcBorders>
              <w:top w:val="nil"/>
              <w:bottom w:val="nil"/>
            </w:tcBorders>
            <w:vAlign w:val="center"/>
          </w:tcPr>
          <w:p w14:paraId="009B76E8" w14:textId="77777777" w:rsidR="00CA2FDB" w:rsidRPr="00322CD3" w:rsidRDefault="00CA2FDB" w:rsidP="00DE79FD">
            <w:pPr>
              <w:ind w:rightChars="10" w:right="24"/>
              <w:jc w:val="right"/>
              <w:rPr>
                <w:rFonts w:ascii="新細明體" w:hAnsi="新細明體"/>
                <w:sz w:val="20"/>
              </w:rPr>
            </w:pPr>
            <w:r w:rsidRPr="00322CD3">
              <w:rPr>
                <w:rFonts w:ascii="新細明體" w:hAnsi="新細明體"/>
                <w:sz w:val="20"/>
              </w:rPr>
              <w:t>－</w:t>
            </w:r>
          </w:p>
        </w:tc>
        <w:tc>
          <w:tcPr>
            <w:tcW w:w="1361" w:type="dxa"/>
            <w:tcBorders>
              <w:top w:val="nil"/>
              <w:bottom w:val="nil"/>
            </w:tcBorders>
            <w:vAlign w:val="center"/>
          </w:tcPr>
          <w:p w14:paraId="672D4ABE" w14:textId="77777777" w:rsidR="00CA2FDB" w:rsidRPr="00322CD3" w:rsidRDefault="00CA2FDB" w:rsidP="00DE79FD">
            <w:pPr>
              <w:ind w:rightChars="10" w:right="24"/>
              <w:jc w:val="right"/>
              <w:rPr>
                <w:rFonts w:ascii="新細明體" w:hAnsi="新細明體"/>
                <w:sz w:val="20"/>
              </w:rPr>
            </w:pPr>
            <w:r w:rsidRPr="00322CD3">
              <w:rPr>
                <w:rFonts w:ascii="新細明體" w:hAnsi="新細明體"/>
                <w:sz w:val="20"/>
              </w:rPr>
              <w:t>3,392</w:t>
            </w:r>
          </w:p>
        </w:tc>
        <w:tc>
          <w:tcPr>
            <w:tcW w:w="1361" w:type="dxa"/>
            <w:tcBorders>
              <w:top w:val="nil"/>
              <w:bottom w:val="nil"/>
            </w:tcBorders>
            <w:vAlign w:val="center"/>
          </w:tcPr>
          <w:p w14:paraId="4F993829" w14:textId="77777777" w:rsidR="00CA2FDB" w:rsidRPr="00322CD3" w:rsidRDefault="00CA2FDB" w:rsidP="00DE79FD">
            <w:pPr>
              <w:ind w:rightChars="10" w:right="24"/>
              <w:jc w:val="right"/>
              <w:rPr>
                <w:rFonts w:ascii="新細明體" w:hAnsi="新細明體"/>
                <w:sz w:val="20"/>
              </w:rPr>
            </w:pPr>
            <w:r w:rsidRPr="00322CD3">
              <w:rPr>
                <w:rFonts w:ascii="新細明體" w:hAnsi="新細明體"/>
                <w:sz w:val="20"/>
              </w:rPr>
              <w:t>－</w:t>
            </w:r>
          </w:p>
        </w:tc>
        <w:tc>
          <w:tcPr>
            <w:tcW w:w="1361" w:type="dxa"/>
            <w:tcBorders>
              <w:top w:val="nil"/>
              <w:bottom w:val="nil"/>
            </w:tcBorders>
            <w:vAlign w:val="center"/>
          </w:tcPr>
          <w:p w14:paraId="440C59BB" w14:textId="77777777" w:rsidR="00CA2FDB" w:rsidRPr="00322CD3" w:rsidRDefault="00CA2FDB" w:rsidP="00DE79FD">
            <w:pPr>
              <w:ind w:rightChars="10" w:right="24"/>
              <w:jc w:val="right"/>
              <w:rPr>
                <w:rFonts w:ascii="新細明體" w:hAnsi="新細明體"/>
                <w:sz w:val="20"/>
              </w:rPr>
            </w:pPr>
            <w:r w:rsidRPr="00322CD3">
              <w:rPr>
                <w:rFonts w:ascii="新細明體" w:hAnsi="新細明體"/>
                <w:sz w:val="20"/>
              </w:rPr>
              <w:t>3,392</w:t>
            </w:r>
          </w:p>
        </w:tc>
        <w:tc>
          <w:tcPr>
            <w:tcW w:w="1361" w:type="dxa"/>
            <w:tcBorders>
              <w:top w:val="nil"/>
              <w:bottom w:val="nil"/>
            </w:tcBorders>
            <w:vAlign w:val="center"/>
          </w:tcPr>
          <w:p w14:paraId="28DB36CC" w14:textId="77777777" w:rsidR="00CA2FDB" w:rsidRDefault="00CA2FDB" w:rsidP="00DE79FD">
            <w:pPr>
              <w:ind w:rightChars="10" w:right="24"/>
              <w:jc w:val="right"/>
              <w:rPr>
                <w:rFonts w:ascii="新細明體" w:hAnsi="新細明體"/>
                <w:noProof/>
                <w:sz w:val="20"/>
              </w:rPr>
            </w:pPr>
            <w:r>
              <w:rPr>
                <w:rFonts w:ascii="新細明體" w:hAnsi="新細明體"/>
                <w:noProof/>
                <w:sz w:val="20"/>
              </w:rPr>
              <w:t>3,392</w:t>
            </w:r>
          </w:p>
        </w:tc>
        <w:tc>
          <w:tcPr>
            <w:tcW w:w="794" w:type="dxa"/>
            <w:tcBorders>
              <w:top w:val="nil"/>
              <w:bottom w:val="nil"/>
              <w:right w:val="nil"/>
            </w:tcBorders>
            <w:vAlign w:val="center"/>
          </w:tcPr>
          <w:p w14:paraId="7CD1FE1B" w14:textId="77777777" w:rsidR="00CA2FDB" w:rsidRPr="00322CD3" w:rsidRDefault="00CA2FDB" w:rsidP="00DE79FD">
            <w:pPr>
              <w:ind w:rightChars="10" w:right="24"/>
              <w:jc w:val="right"/>
              <w:rPr>
                <w:rFonts w:ascii="新細明體" w:hAnsi="新細明體"/>
                <w:kern w:val="0"/>
                <w:sz w:val="20"/>
              </w:rPr>
            </w:pPr>
            <w:r w:rsidRPr="00322CD3">
              <w:rPr>
                <w:rFonts w:ascii="新細明體" w:hAnsi="新細明體"/>
                <w:kern w:val="0"/>
                <w:sz w:val="20"/>
              </w:rPr>
              <w:t>--</w:t>
            </w:r>
          </w:p>
        </w:tc>
      </w:tr>
      <w:tr w:rsidR="00CA2FDB" w14:paraId="2BD1D6AD" w14:textId="77777777" w:rsidTr="00DE79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03EE68F2" w14:textId="77777777" w:rsidR="00CA2FDB" w:rsidRPr="00322CD3" w:rsidRDefault="00CA2FDB" w:rsidP="00DE79FD">
            <w:pPr>
              <w:jc w:val="both"/>
              <w:rPr>
                <w:rFonts w:eastAsia="標楷體" w:hAnsi="標楷體"/>
                <w:kern w:val="0"/>
                <w:sz w:val="22"/>
                <w:highlight w:val="yellow"/>
              </w:rPr>
            </w:pPr>
            <w:r w:rsidRPr="00322CD3">
              <w:rPr>
                <w:rFonts w:eastAsia="標楷體" w:hAnsi="標楷體"/>
                <w:b/>
                <w:kern w:val="0"/>
                <w:sz w:val="22"/>
              </w:rPr>
              <w:t>基金用途</w:t>
            </w:r>
          </w:p>
        </w:tc>
        <w:tc>
          <w:tcPr>
            <w:tcW w:w="1361" w:type="dxa"/>
            <w:tcBorders>
              <w:top w:val="nil"/>
              <w:bottom w:val="nil"/>
            </w:tcBorders>
            <w:vAlign w:val="center"/>
          </w:tcPr>
          <w:p w14:paraId="6C3CC54F"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22,944,000</w:t>
            </w:r>
          </w:p>
        </w:tc>
        <w:tc>
          <w:tcPr>
            <w:tcW w:w="1361" w:type="dxa"/>
            <w:tcBorders>
              <w:top w:val="nil"/>
              <w:bottom w:val="nil"/>
            </w:tcBorders>
            <w:vAlign w:val="center"/>
          </w:tcPr>
          <w:p w14:paraId="726A46C8"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18,665,792</w:t>
            </w:r>
          </w:p>
        </w:tc>
        <w:tc>
          <w:tcPr>
            <w:tcW w:w="1361" w:type="dxa"/>
            <w:tcBorders>
              <w:top w:val="nil"/>
              <w:bottom w:val="nil"/>
            </w:tcBorders>
            <w:vAlign w:val="center"/>
          </w:tcPr>
          <w:p w14:paraId="722A53D3"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5CDEB884"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18,665,792</w:t>
            </w:r>
          </w:p>
        </w:tc>
        <w:tc>
          <w:tcPr>
            <w:tcW w:w="1361" w:type="dxa"/>
            <w:tcBorders>
              <w:top w:val="nil"/>
              <w:bottom w:val="nil"/>
            </w:tcBorders>
            <w:vAlign w:val="center"/>
          </w:tcPr>
          <w:p w14:paraId="67598B53" w14:textId="77777777" w:rsidR="00CA2FDB" w:rsidRPr="00322CD3" w:rsidRDefault="00CA2FDB" w:rsidP="00DE79FD">
            <w:pPr>
              <w:ind w:rightChars="10" w:right="24"/>
              <w:jc w:val="right"/>
              <w:rPr>
                <w:rFonts w:ascii="新細明體" w:hAnsi="新細明體"/>
                <w:noProof/>
                <w:sz w:val="20"/>
                <w:highlight w:val="yellow"/>
              </w:rPr>
            </w:pPr>
            <w:r>
              <w:rPr>
                <w:rFonts w:ascii="新細明體" w:hAnsi="新細明體"/>
                <w:b/>
                <w:noProof/>
                <w:sz w:val="20"/>
              </w:rPr>
              <w:t>- 4,278,208</w:t>
            </w:r>
          </w:p>
        </w:tc>
        <w:tc>
          <w:tcPr>
            <w:tcW w:w="794" w:type="dxa"/>
            <w:tcBorders>
              <w:top w:val="nil"/>
              <w:bottom w:val="nil"/>
              <w:right w:val="nil"/>
            </w:tcBorders>
            <w:vAlign w:val="center"/>
          </w:tcPr>
          <w:p w14:paraId="7142D427" w14:textId="77777777" w:rsidR="00CA2FDB" w:rsidRPr="00322CD3" w:rsidRDefault="00CA2FDB" w:rsidP="00DE79FD">
            <w:pPr>
              <w:ind w:rightChars="10" w:right="24"/>
              <w:jc w:val="right"/>
              <w:rPr>
                <w:rFonts w:ascii="新細明體" w:hAnsi="新細明體"/>
                <w:kern w:val="0"/>
                <w:sz w:val="20"/>
              </w:rPr>
            </w:pPr>
            <w:r w:rsidRPr="00322CD3">
              <w:rPr>
                <w:rFonts w:ascii="新細明體" w:hAnsi="新細明體"/>
                <w:b/>
                <w:kern w:val="0"/>
                <w:sz w:val="20"/>
              </w:rPr>
              <w:t>- 18.65</w:t>
            </w:r>
          </w:p>
        </w:tc>
      </w:tr>
      <w:tr w:rsidR="00CA2FDB" w14:paraId="3C7EB833" w14:textId="77777777" w:rsidTr="00DE79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2C258417" w14:textId="77777777" w:rsidR="00CA2FDB" w:rsidRPr="00322CD3" w:rsidRDefault="00CA2FDB" w:rsidP="00DE79FD">
            <w:pPr>
              <w:ind w:leftChars="100" w:left="240"/>
              <w:jc w:val="both"/>
              <w:rPr>
                <w:rFonts w:eastAsia="標楷體" w:hAnsi="標楷體"/>
                <w:kern w:val="0"/>
                <w:sz w:val="22"/>
                <w:highlight w:val="yellow"/>
              </w:rPr>
            </w:pPr>
            <w:r w:rsidRPr="00322CD3">
              <w:rPr>
                <w:rFonts w:eastAsia="標楷體" w:hAnsi="標楷體"/>
                <w:kern w:val="0"/>
                <w:sz w:val="22"/>
              </w:rPr>
              <w:t>身心障礙者就業計畫</w:t>
            </w:r>
          </w:p>
        </w:tc>
        <w:tc>
          <w:tcPr>
            <w:tcW w:w="1361" w:type="dxa"/>
            <w:tcBorders>
              <w:top w:val="nil"/>
              <w:bottom w:val="nil"/>
            </w:tcBorders>
            <w:vAlign w:val="center"/>
          </w:tcPr>
          <w:p w14:paraId="364926A5"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sz w:val="20"/>
              </w:rPr>
              <w:t>22,944,000</w:t>
            </w:r>
          </w:p>
        </w:tc>
        <w:tc>
          <w:tcPr>
            <w:tcW w:w="1361" w:type="dxa"/>
            <w:tcBorders>
              <w:top w:val="nil"/>
              <w:bottom w:val="nil"/>
            </w:tcBorders>
            <w:vAlign w:val="center"/>
          </w:tcPr>
          <w:p w14:paraId="2F5C5BF0"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sz w:val="20"/>
              </w:rPr>
              <w:t>18,665,792</w:t>
            </w:r>
          </w:p>
        </w:tc>
        <w:tc>
          <w:tcPr>
            <w:tcW w:w="1361" w:type="dxa"/>
            <w:tcBorders>
              <w:top w:val="nil"/>
              <w:bottom w:val="nil"/>
            </w:tcBorders>
            <w:vAlign w:val="center"/>
          </w:tcPr>
          <w:p w14:paraId="053FD16B"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7C51B76E"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sz w:val="20"/>
              </w:rPr>
              <w:t>18,665,792</w:t>
            </w:r>
          </w:p>
        </w:tc>
        <w:tc>
          <w:tcPr>
            <w:tcW w:w="1361" w:type="dxa"/>
            <w:tcBorders>
              <w:top w:val="nil"/>
              <w:bottom w:val="nil"/>
            </w:tcBorders>
            <w:vAlign w:val="center"/>
          </w:tcPr>
          <w:p w14:paraId="65F6F4B0" w14:textId="77777777" w:rsidR="00CA2FDB" w:rsidRPr="00322CD3" w:rsidRDefault="00CA2FDB" w:rsidP="00DE79FD">
            <w:pPr>
              <w:ind w:rightChars="10" w:right="24"/>
              <w:jc w:val="right"/>
              <w:rPr>
                <w:rFonts w:ascii="新細明體" w:hAnsi="新細明體"/>
                <w:noProof/>
                <w:sz w:val="20"/>
                <w:highlight w:val="yellow"/>
              </w:rPr>
            </w:pPr>
            <w:r>
              <w:rPr>
                <w:rFonts w:ascii="新細明體" w:hAnsi="新細明體"/>
                <w:noProof/>
                <w:sz w:val="20"/>
              </w:rPr>
              <w:t>- 4,278,208</w:t>
            </w:r>
          </w:p>
        </w:tc>
        <w:tc>
          <w:tcPr>
            <w:tcW w:w="794" w:type="dxa"/>
            <w:tcBorders>
              <w:top w:val="nil"/>
              <w:bottom w:val="nil"/>
              <w:right w:val="nil"/>
            </w:tcBorders>
            <w:vAlign w:val="center"/>
          </w:tcPr>
          <w:p w14:paraId="4E15FC59" w14:textId="77777777" w:rsidR="00CA2FDB" w:rsidRPr="00322CD3" w:rsidRDefault="00CA2FDB" w:rsidP="00DE79FD">
            <w:pPr>
              <w:ind w:rightChars="10" w:right="24"/>
              <w:jc w:val="right"/>
              <w:rPr>
                <w:rFonts w:ascii="新細明體" w:hAnsi="新細明體"/>
                <w:kern w:val="0"/>
                <w:sz w:val="20"/>
              </w:rPr>
            </w:pPr>
            <w:r w:rsidRPr="00322CD3">
              <w:rPr>
                <w:rFonts w:ascii="新細明體" w:hAnsi="新細明體"/>
                <w:kern w:val="0"/>
                <w:sz w:val="20"/>
              </w:rPr>
              <w:t>- 18.65</w:t>
            </w:r>
          </w:p>
        </w:tc>
      </w:tr>
      <w:tr w:rsidR="00CA2FDB" w14:paraId="04A9F216" w14:textId="77777777" w:rsidTr="00DE79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646D5C82" w14:textId="77777777" w:rsidR="00CA2FDB" w:rsidRPr="00322CD3" w:rsidRDefault="00CA2FDB" w:rsidP="00DE79FD">
            <w:pPr>
              <w:jc w:val="both"/>
              <w:rPr>
                <w:rFonts w:eastAsia="標楷體" w:hAnsi="標楷體"/>
                <w:kern w:val="0"/>
                <w:sz w:val="22"/>
                <w:highlight w:val="yellow"/>
              </w:rPr>
            </w:pPr>
            <w:r w:rsidRPr="00322CD3">
              <w:rPr>
                <w:rFonts w:eastAsia="標楷體" w:hAnsi="標楷體"/>
                <w:b/>
                <w:kern w:val="0"/>
                <w:sz w:val="22"/>
              </w:rPr>
              <w:t>本期賸餘（短絀）</w:t>
            </w:r>
          </w:p>
        </w:tc>
        <w:tc>
          <w:tcPr>
            <w:tcW w:w="1361" w:type="dxa"/>
            <w:tcBorders>
              <w:top w:val="nil"/>
              <w:bottom w:val="nil"/>
            </w:tcBorders>
            <w:vAlign w:val="center"/>
          </w:tcPr>
          <w:p w14:paraId="5282DB37"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- 8,347,000</w:t>
            </w:r>
          </w:p>
        </w:tc>
        <w:tc>
          <w:tcPr>
            <w:tcW w:w="1361" w:type="dxa"/>
            <w:tcBorders>
              <w:top w:val="nil"/>
              <w:bottom w:val="nil"/>
            </w:tcBorders>
            <w:vAlign w:val="center"/>
          </w:tcPr>
          <w:p w14:paraId="0120ADB8"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- 4,747,220</w:t>
            </w:r>
          </w:p>
        </w:tc>
        <w:tc>
          <w:tcPr>
            <w:tcW w:w="1361" w:type="dxa"/>
            <w:tcBorders>
              <w:top w:val="nil"/>
              <w:bottom w:val="nil"/>
            </w:tcBorders>
            <w:vAlign w:val="center"/>
          </w:tcPr>
          <w:p w14:paraId="5DB50C10"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059C9FB4"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- 4,747,220</w:t>
            </w:r>
          </w:p>
        </w:tc>
        <w:tc>
          <w:tcPr>
            <w:tcW w:w="1361" w:type="dxa"/>
            <w:tcBorders>
              <w:top w:val="nil"/>
              <w:bottom w:val="nil"/>
            </w:tcBorders>
            <w:vAlign w:val="center"/>
          </w:tcPr>
          <w:p w14:paraId="64A76BD1" w14:textId="77777777" w:rsidR="00CA2FDB" w:rsidRPr="00322CD3" w:rsidRDefault="00CA2FDB" w:rsidP="00DE79FD">
            <w:pPr>
              <w:ind w:rightChars="10" w:right="24"/>
              <w:jc w:val="right"/>
              <w:rPr>
                <w:rFonts w:ascii="新細明體" w:hAnsi="新細明體"/>
                <w:noProof/>
                <w:sz w:val="20"/>
                <w:highlight w:val="yellow"/>
              </w:rPr>
            </w:pPr>
            <w:r>
              <w:rPr>
                <w:rFonts w:ascii="新細明體" w:hAnsi="新細明體"/>
                <w:b/>
                <w:noProof/>
                <w:sz w:val="20"/>
              </w:rPr>
              <w:t>3,599,780</w:t>
            </w:r>
          </w:p>
        </w:tc>
        <w:tc>
          <w:tcPr>
            <w:tcW w:w="794" w:type="dxa"/>
            <w:tcBorders>
              <w:top w:val="nil"/>
              <w:bottom w:val="nil"/>
              <w:right w:val="nil"/>
            </w:tcBorders>
            <w:vAlign w:val="center"/>
          </w:tcPr>
          <w:p w14:paraId="05E0304F" w14:textId="77777777" w:rsidR="00CA2FDB" w:rsidRPr="00322CD3" w:rsidRDefault="00CA2FDB" w:rsidP="00DE79FD">
            <w:pPr>
              <w:ind w:rightChars="10" w:right="24"/>
              <w:jc w:val="right"/>
              <w:rPr>
                <w:rFonts w:ascii="新細明體" w:hAnsi="新細明體"/>
                <w:kern w:val="0"/>
                <w:sz w:val="20"/>
              </w:rPr>
            </w:pPr>
            <w:r w:rsidRPr="00322CD3">
              <w:rPr>
                <w:rFonts w:ascii="新細明體" w:hAnsi="新細明體"/>
                <w:b/>
                <w:kern w:val="0"/>
                <w:sz w:val="20"/>
              </w:rPr>
              <w:t>- 43.13</w:t>
            </w:r>
          </w:p>
        </w:tc>
      </w:tr>
      <w:tr w:rsidR="00CA2FDB" w14:paraId="6D7E006E" w14:textId="77777777" w:rsidTr="00DE79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nil"/>
            </w:tcBorders>
            <w:vAlign w:val="center"/>
          </w:tcPr>
          <w:p w14:paraId="06B8EFFE" w14:textId="77777777" w:rsidR="00CA2FDB" w:rsidRPr="00322CD3" w:rsidRDefault="00CA2FDB" w:rsidP="00DE79FD">
            <w:pPr>
              <w:jc w:val="both"/>
              <w:rPr>
                <w:rFonts w:eastAsia="標楷體" w:hAnsi="標楷體"/>
                <w:kern w:val="0"/>
                <w:sz w:val="22"/>
                <w:highlight w:val="yellow"/>
              </w:rPr>
            </w:pPr>
            <w:r w:rsidRPr="00322CD3">
              <w:rPr>
                <w:rFonts w:eastAsia="標楷體" w:hAnsi="標楷體"/>
                <w:b/>
                <w:kern w:val="0"/>
                <w:sz w:val="22"/>
              </w:rPr>
              <w:t>期初基金餘額</w:t>
            </w:r>
          </w:p>
        </w:tc>
        <w:tc>
          <w:tcPr>
            <w:tcW w:w="1361" w:type="dxa"/>
            <w:tcBorders>
              <w:top w:val="nil"/>
              <w:bottom w:val="nil"/>
            </w:tcBorders>
            <w:vAlign w:val="center"/>
          </w:tcPr>
          <w:p w14:paraId="7FDB8703"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92,832,000</w:t>
            </w:r>
          </w:p>
        </w:tc>
        <w:tc>
          <w:tcPr>
            <w:tcW w:w="1361" w:type="dxa"/>
            <w:tcBorders>
              <w:top w:val="nil"/>
              <w:bottom w:val="nil"/>
            </w:tcBorders>
            <w:vAlign w:val="center"/>
          </w:tcPr>
          <w:p w14:paraId="23D77095"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97,850,959</w:t>
            </w:r>
          </w:p>
        </w:tc>
        <w:tc>
          <w:tcPr>
            <w:tcW w:w="1361" w:type="dxa"/>
            <w:tcBorders>
              <w:top w:val="nil"/>
              <w:bottom w:val="nil"/>
            </w:tcBorders>
            <w:vAlign w:val="center"/>
          </w:tcPr>
          <w:p w14:paraId="1B06CC96"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6EE362C4"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97,850,959</w:t>
            </w:r>
          </w:p>
        </w:tc>
        <w:tc>
          <w:tcPr>
            <w:tcW w:w="1361" w:type="dxa"/>
            <w:tcBorders>
              <w:top w:val="nil"/>
              <w:bottom w:val="nil"/>
            </w:tcBorders>
            <w:vAlign w:val="center"/>
          </w:tcPr>
          <w:p w14:paraId="2450F5F6" w14:textId="77777777" w:rsidR="00CA2FDB" w:rsidRPr="00322CD3" w:rsidRDefault="00CA2FDB" w:rsidP="00DE79FD">
            <w:pPr>
              <w:ind w:rightChars="10" w:right="24"/>
              <w:jc w:val="right"/>
              <w:rPr>
                <w:rFonts w:ascii="新細明體" w:hAnsi="新細明體"/>
                <w:noProof/>
                <w:sz w:val="20"/>
                <w:highlight w:val="yellow"/>
              </w:rPr>
            </w:pPr>
            <w:r>
              <w:rPr>
                <w:rFonts w:ascii="新細明體" w:hAnsi="新細明體"/>
                <w:b/>
                <w:noProof/>
                <w:sz w:val="20"/>
              </w:rPr>
              <w:t>5,018,959</w:t>
            </w:r>
          </w:p>
        </w:tc>
        <w:tc>
          <w:tcPr>
            <w:tcW w:w="794" w:type="dxa"/>
            <w:tcBorders>
              <w:top w:val="nil"/>
              <w:bottom w:val="nil"/>
              <w:right w:val="nil"/>
            </w:tcBorders>
            <w:vAlign w:val="center"/>
          </w:tcPr>
          <w:p w14:paraId="50F8A27A" w14:textId="77777777" w:rsidR="00CA2FDB" w:rsidRPr="00322CD3" w:rsidRDefault="00CA2FDB" w:rsidP="00DE79FD">
            <w:pPr>
              <w:ind w:rightChars="10" w:right="24"/>
              <w:jc w:val="right"/>
              <w:rPr>
                <w:rFonts w:ascii="新細明體" w:hAnsi="新細明體"/>
                <w:kern w:val="0"/>
                <w:sz w:val="20"/>
              </w:rPr>
            </w:pPr>
            <w:r w:rsidRPr="00322CD3">
              <w:rPr>
                <w:rFonts w:ascii="新細明體" w:hAnsi="新細明體"/>
                <w:b/>
                <w:kern w:val="0"/>
                <w:sz w:val="20"/>
              </w:rPr>
              <w:t>5.41</w:t>
            </w:r>
          </w:p>
        </w:tc>
      </w:tr>
      <w:tr w:rsidR="00CA2FDB" w14:paraId="200DDCD8" w14:textId="77777777" w:rsidTr="00DE79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24" w:type="dxa"/>
            <w:tcBorders>
              <w:top w:val="nil"/>
              <w:left w:val="nil"/>
              <w:bottom w:val="single" w:sz="12" w:space="0" w:color="auto"/>
            </w:tcBorders>
            <w:vAlign w:val="center"/>
          </w:tcPr>
          <w:p w14:paraId="15E35B33" w14:textId="77777777" w:rsidR="00CA2FDB" w:rsidRPr="00322CD3" w:rsidRDefault="00CA2FDB" w:rsidP="00DE79FD">
            <w:pPr>
              <w:jc w:val="both"/>
              <w:rPr>
                <w:rFonts w:eastAsia="標楷體" w:hAnsi="標楷體"/>
                <w:kern w:val="0"/>
                <w:sz w:val="22"/>
                <w:highlight w:val="yellow"/>
              </w:rPr>
            </w:pPr>
            <w:r w:rsidRPr="00322CD3">
              <w:rPr>
                <w:rFonts w:eastAsia="標楷體" w:hAnsi="標楷體"/>
                <w:b/>
                <w:kern w:val="0"/>
                <w:sz w:val="22"/>
              </w:rPr>
              <w:t>期末基金餘額</w:t>
            </w:r>
          </w:p>
        </w:tc>
        <w:tc>
          <w:tcPr>
            <w:tcW w:w="1361" w:type="dxa"/>
            <w:tcBorders>
              <w:top w:val="nil"/>
              <w:bottom w:val="single" w:sz="12" w:space="0" w:color="auto"/>
            </w:tcBorders>
            <w:vAlign w:val="center"/>
          </w:tcPr>
          <w:p w14:paraId="4E2E61E8"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84,485,000</w:t>
            </w:r>
          </w:p>
        </w:tc>
        <w:tc>
          <w:tcPr>
            <w:tcW w:w="1361" w:type="dxa"/>
            <w:tcBorders>
              <w:top w:val="nil"/>
              <w:bottom w:val="single" w:sz="12" w:space="0" w:color="auto"/>
            </w:tcBorders>
            <w:vAlign w:val="center"/>
          </w:tcPr>
          <w:p w14:paraId="646EEBD4"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93,103,739</w:t>
            </w:r>
          </w:p>
        </w:tc>
        <w:tc>
          <w:tcPr>
            <w:tcW w:w="1361" w:type="dxa"/>
            <w:tcBorders>
              <w:top w:val="nil"/>
              <w:bottom w:val="single" w:sz="12" w:space="0" w:color="auto"/>
            </w:tcBorders>
            <w:vAlign w:val="center"/>
          </w:tcPr>
          <w:p w14:paraId="0E5A0919"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single" w:sz="12" w:space="0" w:color="auto"/>
            </w:tcBorders>
            <w:vAlign w:val="center"/>
          </w:tcPr>
          <w:p w14:paraId="2F1BB8D5" w14:textId="77777777" w:rsidR="00CA2FDB" w:rsidRPr="00322CD3" w:rsidRDefault="00CA2FDB" w:rsidP="00DE79FD">
            <w:pPr>
              <w:ind w:rightChars="10" w:right="24"/>
              <w:jc w:val="right"/>
              <w:rPr>
                <w:rFonts w:ascii="新細明體" w:hAnsi="新細明體"/>
                <w:sz w:val="20"/>
                <w:highlight w:val="yellow"/>
              </w:rPr>
            </w:pPr>
            <w:r w:rsidRPr="00322CD3">
              <w:rPr>
                <w:rFonts w:ascii="新細明體" w:hAnsi="新細明體"/>
                <w:b/>
                <w:sz w:val="20"/>
              </w:rPr>
              <w:t>93,103,739</w:t>
            </w:r>
          </w:p>
        </w:tc>
        <w:tc>
          <w:tcPr>
            <w:tcW w:w="1361" w:type="dxa"/>
            <w:tcBorders>
              <w:top w:val="nil"/>
              <w:bottom w:val="single" w:sz="12" w:space="0" w:color="auto"/>
            </w:tcBorders>
            <w:vAlign w:val="center"/>
          </w:tcPr>
          <w:p w14:paraId="558E986C" w14:textId="77777777" w:rsidR="00CA2FDB" w:rsidRPr="00322CD3" w:rsidRDefault="00CA2FDB" w:rsidP="00DE79FD">
            <w:pPr>
              <w:ind w:rightChars="10" w:right="24"/>
              <w:jc w:val="right"/>
              <w:rPr>
                <w:rFonts w:ascii="新細明體" w:hAnsi="新細明體"/>
                <w:noProof/>
                <w:sz w:val="20"/>
                <w:highlight w:val="yellow"/>
              </w:rPr>
            </w:pPr>
            <w:r>
              <w:rPr>
                <w:rFonts w:ascii="新細明體" w:hAnsi="新細明體"/>
                <w:b/>
                <w:noProof/>
                <w:sz w:val="20"/>
              </w:rPr>
              <w:t>8,618,739</w:t>
            </w:r>
          </w:p>
        </w:tc>
        <w:tc>
          <w:tcPr>
            <w:tcW w:w="794" w:type="dxa"/>
            <w:tcBorders>
              <w:top w:val="nil"/>
              <w:bottom w:val="single" w:sz="12" w:space="0" w:color="auto"/>
              <w:right w:val="nil"/>
            </w:tcBorders>
            <w:vAlign w:val="center"/>
          </w:tcPr>
          <w:p w14:paraId="5A7A474B" w14:textId="77777777" w:rsidR="00CA2FDB" w:rsidRPr="00322CD3" w:rsidRDefault="00CA2FDB" w:rsidP="00DE79FD">
            <w:pPr>
              <w:ind w:rightChars="10" w:right="24"/>
              <w:jc w:val="right"/>
              <w:rPr>
                <w:rFonts w:ascii="新細明體" w:hAnsi="新細明體"/>
                <w:kern w:val="0"/>
                <w:sz w:val="20"/>
              </w:rPr>
            </w:pPr>
            <w:r w:rsidRPr="00322CD3">
              <w:rPr>
                <w:rFonts w:ascii="新細明體" w:hAnsi="新細明體"/>
                <w:b/>
                <w:kern w:val="0"/>
                <w:sz w:val="20"/>
              </w:rPr>
              <w:t>10.20</w:t>
            </w:r>
          </w:p>
        </w:tc>
      </w:tr>
    </w:tbl>
    <w:p w14:paraId="4EDE00B7" w14:textId="77777777" w:rsidR="00CA2FDB" w:rsidRDefault="00CA2FDB" w:rsidP="00CA2FDB"/>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99"/>
        <w:gridCol w:w="4424"/>
      </w:tblGrid>
      <w:tr w:rsidR="00CA2FDB" w:rsidRPr="007307C0" w14:paraId="313C1FEC" w14:textId="77777777" w:rsidTr="00DE79FD">
        <w:trPr>
          <w:cantSplit/>
          <w:trHeight w:val="1213"/>
          <w:jc w:val="center"/>
        </w:trPr>
        <w:tc>
          <w:tcPr>
            <w:tcW w:w="9923" w:type="dxa"/>
            <w:gridSpan w:val="2"/>
            <w:tcBorders>
              <w:top w:val="nil"/>
              <w:left w:val="nil"/>
              <w:bottom w:val="single" w:sz="12" w:space="0" w:color="auto"/>
              <w:right w:val="nil"/>
            </w:tcBorders>
            <w:vAlign w:val="center"/>
          </w:tcPr>
          <w:p w14:paraId="35CE59CD" w14:textId="77777777" w:rsidR="00CA2FDB" w:rsidRPr="006C62A7" w:rsidRDefault="00CA2FDB" w:rsidP="00DE79FD">
            <w:pPr>
              <w:snapToGrid w:val="0"/>
              <w:jc w:val="center"/>
              <w:rPr>
                <w:rFonts w:eastAsia="標楷體"/>
                <w:b/>
                <w:sz w:val="36"/>
                <w:u w:val="single"/>
              </w:rPr>
            </w:pPr>
            <w:r w:rsidRPr="00F72A27">
              <w:rPr>
                <w:rFonts w:eastAsia="標楷體"/>
                <w:b/>
                <w:sz w:val="36"/>
                <w:u w:val="single"/>
              </w:rPr>
              <w:t>彰化縣身心障礙者就業基金</w:t>
            </w:r>
            <w:r w:rsidRPr="006C62A7">
              <w:rPr>
                <w:rFonts w:eastAsia="標楷體" w:hint="eastAsia"/>
                <w:b/>
                <w:sz w:val="36"/>
                <w:u w:val="single"/>
              </w:rPr>
              <w:t>餘絀審定後現金流量表</w:t>
            </w:r>
          </w:p>
          <w:p w14:paraId="4857E7D6" w14:textId="77777777" w:rsidR="00CA2FDB" w:rsidRDefault="00CA2FDB" w:rsidP="00DE79FD">
            <w:pPr>
              <w:tabs>
                <w:tab w:val="right" w:pos="9600"/>
              </w:tabs>
              <w:snapToGrid w:val="0"/>
              <w:spacing w:beforeLines="50" w:before="120"/>
              <w:jc w:val="center"/>
              <w:rPr>
                <w:rFonts w:eastAsia="標楷體"/>
                <w:sz w:val="32"/>
              </w:rPr>
            </w:pPr>
            <w:r w:rsidRPr="006C62A7">
              <w:rPr>
                <w:rFonts w:eastAsia="標楷體" w:hint="eastAsia"/>
              </w:rPr>
              <w:t>中華民國</w:t>
            </w:r>
            <w:r>
              <w:rPr>
                <w:rFonts w:eastAsia="標楷體"/>
                <w:bCs/>
              </w:rPr>
              <w:t>114年</w:t>
            </w:r>
            <w:r w:rsidRPr="006C62A7">
              <w:rPr>
                <w:rFonts w:eastAsia="標楷體" w:hint="eastAsia"/>
              </w:rPr>
              <w:t>度</w:t>
            </w:r>
          </w:p>
          <w:p w14:paraId="6F65D8D4" w14:textId="77777777" w:rsidR="00CA2FDB" w:rsidRPr="007307C0" w:rsidRDefault="00CA2FDB" w:rsidP="00DE79FD">
            <w:pPr>
              <w:jc w:val="right"/>
              <w:rPr>
                <w:rFonts w:eastAsia="標楷體" w:hAnsi="標楷體"/>
                <w:noProof/>
              </w:rPr>
            </w:pPr>
            <w:r w:rsidRPr="007307C0">
              <w:rPr>
                <w:rFonts w:eastAsia="標楷體" w:hint="eastAsia"/>
              </w:rPr>
              <w:t>單位：新</w:t>
            </w:r>
            <w:r w:rsidRPr="007307C0">
              <w:rPr>
                <w:rFonts w:eastAsia="標楷體" w:hint="eastAsia"/>
                <w:bCs/>
              </w:rPr>
              <w:t>臺</w:t>
            </w:r>
            <w:r w:rsidRPr="007307C0">
              <w:rPr>
                <w:rFonts w:eastAsia="標楷體" w:hint="eastAsia"/>
              </w:rPr>
              <w:t>幣</w:t>
            </w:r>
            <w:r w:rsidRPr="00AC194D">
              <w:rPr>
                <w:rFonts w:eastAsia="標楷體" w:hint="eastAsia"/>
              </w:rPr>
              <w:t>元</w:t>
            </w:r>
          </w:p>
        </w:tc>
      </w:tr>
      <w:tr w:rsidR="00CA2FDB" w:rsidRPr="007307C0" w14:paraId="67C7AE69" w14:textId="77777777" w:rsidTr="00DE79FD">
        <w:trPr>
          <w:cantSplit/>
          <w:trHeight w:val="360"/>
          <w:jc w:val="center"/>
        </w:trPr>
        <w:tc>
          <w:tcPr>
            <w:tcW w:w="5499" w:type="dxa"/>
            <w:vMerge w:val="restart"/>
            <w:tcBorders>
              <w:top w:val="single" w:sz="12" w:space="0" w:color="auto"/>
              <w:left w:val="nil"/>
              <w:bottom w:val="single" w:sz="8" w:space="0" w:color="auto"/>
              <w:right w:val="single" w:sz="4" w:space="0" w:color="auto"/>
            </w:tcBorders>
            <w:vAlign w:val="center"/>
          </w:tcPr>
          <w:p w14:paraId="6AA17194" w14:textId="77777777" w:rsidR="00CA2FDB" w:rsidRPr="007307C0" w:rsidRDefault="00CA2FDB" w:rsidP="00DE79FD">
            <w:pPr>
              <w:jc w:val="distribute"/>
              <w:rPr>
                <w:rFonts w:eastAsia="標楷體" w:hAnsi="標楷體"/>
                <w:noProof/>
              </w:rPr>
            </w:pPr>
            <w:r w:rsidRPr="007307C0">
              <w:rPr>
                <w:rFonts w:eastAsia="標楷體" w:hAnsi="標楷體" w:hint="eastAsia"/>
                <w:noProof/>
              </w:rPr>
              <w:t>項目</w:t>
            </w:r>
          </w:p>
        </w:tc>
        <w:tc>
          <w:tcPr>
            <w:tcW w:w="4424" w:type="dxa"/>
            <w:vMerge w:val="restart"/>
            <w:tcBorders>
              <w:top w:val="single" w:sz="12" w:space="0" w:color="auto"/>
              <w:left w:val="single" w:sz="4" w:space="0" w:color="auto"/>
              <w:bottom w:val="single" w:sz="8" w:space="0" w:color="auto"/>
              <w:right w:val="nil"/>
            </w:tcBorders>
            <w:vAlign w:val="center"/>
          </w:tcPr>
          <w:p w14:paraId="4E8F3A98" w14:textId="77777777" w:rsidR="00CA2FDB" w:rsidRPr="007307C0" w:rsidRDefault="00CA2FDB" w:rsidP="00DE79FD">
            <w:pPr>
              <w:ind w:leftChars="10" w:left="24"/>
              <w:jc w:val="distribute"/>
              <w:rPr>
                <w:rFonts w:eastAsia="標楷體" w:hAnsi="標楷體"/>
                <w:noProof/>
              </w:rPr>
            </w:pPr>
            <w:r w:rsidRPr="007307C0">
              <w:rPr>
                <w:rFonts w:eastAsia="標楷體" w:hAnsi="標楷體" w:hint="eastAsia"/>
                <w:noProof/>
              </w:rPr>
              <w:t>決算數</w:t>
            </w:r>
          </w:p>
        </w:tc>
      </w:tr>
      <w:tr w:rsidR="00CA2FDB" w:rsidRPr="007307C0" w14:paraId="5DD90665" w14:textId="77777777" w:rsidTr="00DE79FD">
        <w:trPr>
          <w:cantSplit/>
          <w:trHeight w:val="480"/>
          <w:jc w:val="center"/>
        </w:trPr>
        <w:tc>
          <w:tcPr>
            <w:tcW w:w="5499" w:type="dxa"/>
            <w:vMerge/>
            <w:tcBorders>
              <w:top w:val="single" w:sz="4" w:space="0" w:color="auto"/>
              <w:left w:val="nil"/>
              <w:bottom w:val="single" w:sz="8" w:space="0" w:color="auto"/>
              <w:right w:val="single" w:sz="4" w:space="0" w:color="auto"/>
            </w:tcBorders>
          </w:tcPr>
          <w:p w14:paraId="727AE023" w14:textId="77777777" w:rsidR="00CA2FDB" w:rsidRPr="007307C0" w:rsidRDefault="00CA2FDB" w:rsidP="00DE79FD">
            <w:pPr>
              <w:spacing w:before="120"/>
              <w:jc w:val="distribute"/>
              <w:rPr>
                <w:rFonts w:eastAsia="標楷體" w:hAnsi="標楷體"/>
                <w:noProof/>
                <w:sz w:val="26"/>
              </w:rPr>
            </w:pPr>
          </w:p>
        </w:tc>
        <w:tc>
          <w:tcPr>
            <w:tcW w:w="4424" w:type="dxa"/>
            <w:vMerge/>
            <w:tcBorders>
              <w:top w:val="single" w:sz="4" w:space="0" w:color="auto"/>
              <w:left w:val="single" w:sz="4" w:space="0" w:color="auto"/>
              <w:bottom w:val="single" w:sz="8" w:space="0" w:color="auto"/>
              <w:right w:val="nil"/>
            </w:tcBorders>
          </w:tcPr>
          <w:p w14:paraId="6EF5916D" w14:textId="77777777" w:rsidR="00CA2FDB" w:rsidRPr="007307C0" w:rsidRDefault="00CA2FDB" w:rsidP="00DE79FD">
            <w:pPr>
              <w:spacing w:before="120"/>
              <w:jc w:val="distribute"/>
              <w:rPr>
                <w:rFonts w:eastAsia="標楷體" w:hAnsi="標楷體"/>
                <w:noProof/>
                <w:sz w:val="26"/>
              </w:rPr>
            </w:pPr>
          </w:p>
        </w:tc>
      </w:tr>
      <w:tr w:rsidR="00CA2FDB" w:rsidRPr="007307C0" w14:paraId="2D26E53B" w14:textId="77777777" w:rsidTr="00DE79FD">
        <w:trPr>
          <w:cantSplit/>
          <w:trHeight w:val="550"/>
          <w:jc w:val="center"/>
        </w:trPr>
        <w:tc>
          <w:tcPr>
            <w:tcW w:w="5499" w:type="dxa"/>
            <w:tcBorders>
              <w:top w:val="nil"/>
              <w:left w:val="nil"/>
              <w:bottom w:val="nil"/>
              <w:right w:val="single" w:sz="4" w:space="0" w:color="auto"/>
            </w:tcBorders>
            <w:vAlign w:val="center"/>
          </w:tcPr>
          <w:p w14:paraId="69D73E02" w14:textId="77777777" w:rsidR="00CA2FDB" w:rsidRPr="0054485E" w:rsidRDefault="00CA2FDB" w:rsidP="00DE79FD">
            <w:pPr>
              <w:jc w:val="both"/>
              <w:rPr>
                <w:rFonts w:eastAsia="標楷體" w:hAnsi="標楷體"/>
                <w:noProof/>
                <w:sz w:val="22"/>
                <w:highlight w:val="yellow"/>
              </w:rPr>
            </w:pPr>
            <w:r w:rsidRPr="0054485E">
              <w:rPr>
                <w:rFonts w:eastAsia="標楷體" w:hAnsi="標楷體"/>
                <w:b/>
                <w:noProof/>
                <w:sz w:val="22"/>
              </w:rPr>
              <w:t>業務活動之現金流量</w:t>
            </w:r>
          </w:p>
        </w:tc>
        <w:tc>
          <w:tcPr>
            <w:tcW w:w="4424" w:type="dxa"/>
            <w:tcBorders>
              <w:top w:val="nil"/>
              <w:left w:val="nil"/>
              <w:bottom w:val="nil"/>
              <w:right w:val="nil"/>
            </w:tcBorders>
            <w:vAlign w:val="center"/>
          </w:tcPr>
          <w:p w14:paraId="0172D375" w14:textId="77777777" w:rsidR="00CA2FDB" w:rsidRPr="00F72A27" w:rsidRDefault="00CA2FDB" w:rsidP="00DE79FD">
            <w:pPr>
              <w:jc w:val="right"/>
              <w:rPr>
                <w:rFonts w:ascii="新細明體" w:hAnsi="新細明體"/>
                <w:noProof/>
                <w:sz w:val="20"/>
                <w:szCs w:val="18"/>
                <w:highlight w:val="yellow"/>
              </w:rPr>
            </w:pPr>
          </w:p>
        </w:tc>
      </w:tr>
      <w:tr w:rsidR="00CA2FDB" w:rsidRPr="007307C0" w14:paraId="56CF64C5" w14:textId="77777777" w:rsidTr="00DE79FD">
        <w:trPr>
          <w:cantSplit/>
          <w:trHeight w:val="550"/>
          <w:jc w:val="center"/>
        </w:trPr>
        <w:tc>
          <w:tcPr>
            <w:tcW w:w="5499" w:type="dxa"/>
            <w:tcBorders>
              <w:top w:val="nil"/>
              <w:left w:val="nil"/>
              <w:bottom w:val="nil"/>
              <w:right w:val="single" w:sz="4" w:space="0" w:color="auto"/>
            </w:tcBorders>
            <w:vAlign w:val="center"/>
          </w:tcPr>
          <w:p w14:paraId="4834C4FA" w14:textId="77777777" w:rsidR="00CA2FDB" w:rsidRPr="0054485E" w:rsidRDefault="00CA2FDB" w:rsidP="00DE79FD">
            <w:pPr>
              <w:ind w:leftChars="200" w:left="480"/>
              <w:jc w:val="both"/>
              <w:rPr>
                <w:rFonts w:eastAsia="標楷體" w:hAnsi="標楷體"/>
                <w:noProof/>
                <w:sz w:val="22"/>
                <w:highlight w:val="yellow"/>
              </w:rPr>
            </w:pPr>
            <w:r w:rsidRPr="0054485E">
              <w:rPr>
                <w:rFonts w:eastAsia="標楷體" w:hAnsi="標楷體"/>
                <w:noProof/>
                <w:sz w:val="22"/>
              </w:rPr>
              <w:t>本期賸餘（短絀）</w:t>
            </w:r>
          </w:p>
        </w:tc>
        <w:tc>
          <w:tcPr>
            <w:tcW w:w="4424" w:type="dxa"/>
            <w:tcBorders>
              <w:top w:val="nil"/>
              <w:left w:val="nil"/>
              <w:bottom w:val="nil"/>
              <w:right w:val="nil"/>
            </w:tcBorders>
            <w:vAlign w:val="center"/>
          </w:tcPr>
          <w:p w14:paraId="2B75872C" w14:textId="77777777" w:rsidR="00CA2FDB" w:rsidRPr="00F72A27" w:rsidRDefault="00CA2FDB" w:rsidP="00DE79FD">
            <w:pPr>
              <w:jc w:val="right"/>
              <w:rPr>
                <w:rFonts w:ascii="新細明體" w:hAnsi="新細明體"/>
                <w:noProof/>
                <w:sz w:val="20"/>
                <w:szCs w:val="18"/>
                <w:highlight w:val="yellow"/>
              </w:rPr>
            </w:pPr>
            <w:r w:rsidRPr="00F72A27">
              <w:rPr>
                <w:rFonts w:ascii="新細明體" w:hAnsi="新細明體"/>
                <w:noProof/>
                <w:sz w:val="20"/>
                <w:szCs w:val="18"/>
              </w:rPr>
              <w:t>- 4,747,220</w:t>
            </w:r>
          </w:p>
        </w:tc>
      </w:tr>
      <w:tr w:rsidR="00CA2FDB" w:rsidRPr="007307C0" w14:paraId="44F7F2A2" w14:textId="77777777" w:rsidTr="00DE79FD">
        <w:trPr>
          <w:cantSplit/>
          <w:trHeight w:val="550"/>
          <w:jc w:val="center"/>
        </w:trPr>
        <w:tc>
          <w:tcPr>
            <w:tcW w:w="5499" w:type="dxa"/>
            <w:tcBorders>
              <w:top w:val="nil"/>
              <w:left w:val="nil"/>
              <w:bottom w:val="nil"/>
              <w:right w:val="single" w:sz="4" w:space="0" w:color="auto"/>
            </w:tcBorders>
            <w:vAlign w:val="center"/>
          </w:tcPr>
          <w:p w14:paraId="6D59C5D6" w14:textId="77777777" w:rsidR="00CA2FDB" w:rsidRPr="0054485E" w:rsidRDefault="00CA2FDB" w:rsidP="00DE79FD">
            <w:pPr>
              <w:ind w:leftChars="200" w:left="480"/>
              <w:jc w:val="both"/>
              <w:rPr>
                <w:rFonts w:eastAsia="標楷體" w:hAnsi="標楷體"/>
                <w:noProof/>
                <w:sz w:val="22"/>
                <w:highlight w:val="yellow"/>
              </w:rPr>
            </w:pPr>
            <w:r w:rsidRPr="0054485E">
              <w:rPr>
                <w:rFonts w:eastAsia="標楷體" w:hAnsi="標楷體"/>
                <w:noProof/>
                <w:sz w:val="22"/>
              </w:rPr>
              <w:t>調整非現金項目</w:t>
            </w:r>
          </w:p>
        </w:tc>
        <w:tc>
          <w:tcPr>
            <w:tcW w:w="4424" w:type="dxa"/>
            <w:tcBorders>
              <w:top w:val="nil"/>
              <w:left w:val="nil"/>
              <w:bottom w:val="nil"/>
              <w:right w:val="nil"/>
            </w:tcBorders>
            <w:vAlign w:val="center"/>
          </w:tcPr>
          <w:p w14:paraId="28078EA4" w14:textId="77777777" w:rsidR="00CA2FDB" w:rsidRPr="00F72A27" w:rsidRDefault="00CA2FDB" w:rsidP="00DE79FD">
            <w:pPr>
              <w:jc w:val="right"/>
              <w:rPr>
                <w:rFonts w:ascii="新細明體" w:hAnsi="新細明體"/>
                <w:noProof/>
                <w:sz w:val="20"/>
                <w:szCs w:val="18"/>
                <w:highlight w:val="yellow"/>
              </w:rPr>
            </w:pPr>
            <w:r w:rsidRPr="00F72A27">
              <w:rPr>
                <w:rFonts w:ascii="新細明體" w:hAnsi="新細明體"/>
                <w:noProof/>
                <w:sz w:val="20"/>
                <w:szCs w:val="18"/>
              </w:rPr>
              <w:t>- 134,978</w:t>
            </w:r>
          </w:p>
        </w:tc>
      </w:tr>
      <w:tr w:rsidR="00CA2FDB" w:rsidRPr="007307C0" w14:paraId="641BB758" w14:textId="77777777" w:rsidTr="00DE79FD">
        <w:trPr>
          <w:cantSplit/>
          <w:trHeight w:val="550"/>
          <w:jc w:val="center"/>
        </w:trPr>
        <w:tc>
          <w:tcPr>
            <w:tcW w:w="5499" w:type="dxa"/>
            <w:tcBorders>
              <w:top w:val="nil"/>
              <w:left w:val="nil"/>
              <w:bottom w:val="nil"/>
              <w:right w:val="single" w:sz="4" w:space="0" w:color="auto"/>
            </w:tcBorders>
            <w:vAlign w:val="center"/>
          </w:tcPr>
          <w:p w14:paraId="77240E82" w14:textId="77777777" w:rsidR="00CA2FDB" w:rsidRPr="0054485E" w:rsidRDefault="00CA2FDB" w:rsidP="00DE79FD">
            <w:pPr>
              <w:ind w:leftChars="100" w:left="240"/>
              <w:jc w:val="both"/>
              <w:rPr>
                <w:rFonts w:eastAsia="標楷體" w:hAnsi="標楷體"/>
                <w:noProof/>
                <w:sz w:val="22"/>
                <w:highlight w:val="yellow"/>
              </w:rPr>
            </w:pPr>
            <w:r w:rsidRPr="0054485E">
              <w:rPr>
                <w:rFonts w:eastAsia="標楷體" w:hAnsi="標楷體"/>
                <w:b/>
                <w:noProof/>
                <w:sz w:val="22"/>
              </w:rPr>
              <w:t>業務活動之淨現金流入（流出）</w:t>
            </w:r>
          </w:p>
        </w:tc>
        <w:tc>
          <w:tcPr>
            <w:tcW w:w="4424" w:type="dxa"/>
            <w:tcBorders>
              <w:top w:val="nil"/>
              <w:left w:val="nil"/>
              <w:bottom w:val="nil"/>
              <w:right w:val="nil"/>
            </w:tcBorders>
            <w:vAlign w:val="center"/>
          </w:tcPr>
          <w:p w14:paraId="3D4D9361" w14:textId="77777777" w:rsidR="00CA2FDB" w:rsidRPr="00F72A27" w:rsidRDefault="00CA2FDB" w:rsidP="00DE79FD">
            <w:pPr>
              <w:jc w:val="right"/>
              <w:rPr>
                <w:rFonts w:ascii="新細明體" w:hAnsi="新細明體"/>
                <w:noProof/>
                <w:sz w:val="20"/>
                <w:szCs w:val="18"/>
                <w:highlight w:val="yellow"/>
              </w:rPr>
            </w:pPr>
            <w:r w:rsidRPr="00F72A27">
              <w:rPr>
                <w:rFonts w:ascii="新細明體" w:hAnsi="新細明體"/>
                <w:b/>
                <w:noProof/>
                <w:sz w:val="20"/>
                <w:szCs w:val="18"/>
              </w:rPr>
              <w:t>- 4,882,198</w:t>
            </w:r>
          </w:p>
        </w:tc>
      </w:tr>
      <w:tr w:rsidR="00CA2FDB" w:rsidRPr="007307C0" w14:paraId="468D7B4D" w14:textId="77777777" w:rsidTr="00DE79FD">
        <w:trPr>
          <w:cantSplit/>
          <w:trHeight w:val="550"/>
          <w:jc w:val="center"/>
        </w:trPr>
        <w:tc>
          <w:tcPr>
            <w:tcW w:w="5499" w:type="dxa"/>
            <w:tcBorders>
              <w:top w:val="nil"/>
              <w:left w:val="nil"/>
              <w:bottom w:val="nil"/>
              <w:right w:val="single" w:sz="4" w:space="0" w:color="auto"/>
            </w:tcBorders>
            <w:vAlign w:val="center"/>
          </w:tcPr>
          <w:p w14:paraId="16559346" w14:textId="77777777" w:rsidR="00CA2FDB" w:rsidRPr="0054485E" w:rsidRDefault="00CA2FDB" w:rsidP="00DE79FD">
            <w:pPr>
              <w:jc w:val="both"/>
              <w:rPr>
                <w:rFonts w:eastAsia="標楷體" w:hAnsi="標楷體"/>
                <w:noProof/>
                <w:sz w:val="22"/>
                <w:highlight w:val="yellow"/>
              </w:rPr>
            </w:pPr>
            <w:r w:rsidRPr="0054485E">
              <w:rPr>
                <w:rFonts w:eastAsia="標楷體" w:hAnsi="標楷體"/>
                <w:b/>
                <w:noProof/>
                <w:sz w:val="22"/>
              </w:rPr>
              <w:t>現金及約當現金之淨增（淨減）</w:t>
            </w:r>
          </w:p>
        </w:tc>
        <w:tc>
          <w:tcPr>
            <w:tcW w:w="4424" w:type="dxa"/>
            <w:tcBorders>
              <w:top w:val="nil"/>
              <w:left w:val="nil"/>
              <w:bottom w:val="nil"/>
              <w:right w:val="nil"/>
            </w:tcBorders>
            <w:vAlign w:val="center"/>
          </w:tcPr>
          <w:p w14:paraId="6BFF91E9" w14:textId="77777777" w:rsidR="00CA2FDB" w:rsidRPr="00F72A27" w:rsidRDefault="00CA2FDB" w:rsidP="00DE79FD">
            <w:pPr>
              <w:jc w:val="right"/>
              <w:rPr>
                <w:rFonts w:ascii="新細明體" w:hAnsi="新細明體"/>
                <w:noProof/>
                <w:sz w:val="20"/>
                <w:szCs w:val="18"/>
                <w:highlight w:val="yellow"/>
              </w:rPr>
            </w:pPr>
            <w:r w:rsidRPr="00F72A27">
              <w:rPr>
                <w:rFonts w:ascii="新細明體" w:hAnsi="新細明體"/>
                <w:b/>
                <w:noProof/>
                <w:sz w:val="20"/>
                <w:szCs w:val="18"/>
              </w:rPr>
              <w:t>- 4,882,198</w:t>
            </w:r>
          </w:p>
        </w:tc>
      </w:tr>
      <w:tr w:rsidR="00CA2FDB" w:rsidRPr="007307C0" w14:paraId="1D67315E" w14:textId="77777777" w:rsidTr="00DE79FD">
        <w:trPr>
          <w:cantSplit/>
          <w:trHeight w:val="550"/>
          <w:jc w:val="center"/>
        </w:trPr>
        <w:tc>
          <w:tcPr>
            <w:tcW w:w="5499" w:type="dxa"/>
            <w:tcBorders>
              <w:top w:val="nil"/>
              <w:left w:val="nil"/>
              <w:bottom w:val="nil"/>
              <w:right w:val="single" w:sz="4" w:space="0" w:color="auto"/>
            </w:tcBorders>
            <w:vAlign w:val="center"/>
          </w:tcPr>
          <w:p w14:paraId="3CC002ED" w14:textId="77777777" w:rsidR="00CA2FDB" w:rsidRPr="0054485E" w:rsidRDefault="00CA2FDB" w:rsidP="00DE79FD">
            <w:pPr>
              <w:jc w:val="both"/>
              <w:rPr>
                <w:rFonts w:eastAsia="標楷體" w:hAnsi="標楷體"/>
                <w:noProof/>
                <w:sz w:val="22"/>
                <w:highlight w:val="yellow"/>
              </w:rPr>
            </w:pPr>
            <w:r w:rsidRPr="0054485E">
              <w:rPr>
                <w:rFonts w:eastAsia="標楷體" w:hAnsi="標楷體"/>
                <w:b/>
                <w:noProof/>
                <w:sz w:val="22"/>
              </w:rPr>
              <w:t>期初現金及約當現金</w:t>
            </w:r>
          </w:p>
        </w:tc>
        <w:tc>
          <w:tcPr>
            <w:tcW w:w="4424" w:type="dxa"/>
            <w:tcBorders>
              <w:top w:val="nil"/>
              <w:left w:val="nil"/>
              <w:bottom w:val="nil"/>
              <w:right w:val="nil"/>
            </w:tcBorders>
            <w:vAlign w:val="center"/>
          </w:tcPr>
          <w:p w14:paraId="2D3D22A7" w14:textId="77777777" w:rsidR="00CA2FDB" w:rsidRPr="00F72A27" w:rsidRDefault="00CA2FDB" w:rsidP="00DE79FD">
            <w:pPr>
              <w:jc w:val="right"/>
              <w:rPr>
                <w:rFonts w:ascii="新細明體" w:hAnsi="新細明體"/>
                <w:noProof/>
                <w:sz w:val="20"/>
                <w:szCs w:val="18"/>
                <w:highlight w:val="yellow"/>
              </w:rPr>
            </w:pPr>
            <w:r w:rsidRPr="00F72A27">
              <w:rPr>
                <w:rFonts w:ascii="新細明體" w:hAnsi="新細明體"/>
                <w:b/>
                <w:noProof/>
                <w:sz w:val="20"/>
                <w:szCs w:val="18"/>
              </w:rPr>
              <w:t>101,378,371</w:t>
            </w:r>
          </w:p>
        </w:tc>
      </w:tr>
      <w:tr w:rsidR="00CA2FDB" w:rsidRPr="007307C0" w14:paraId="4DAEB767" w14:textId="77777777" w:rsidTr="00DE79FD">
        <w:trPr>
          <w:cantSplit/>
          <w:trHeight w:val="550"/>
          <w:jc w:val="center"/>
        </w:trPr>
        <w:tc>
          <w:tcPr>
            <w:tcW w:w="5499" w:type="dxa"/>
            <w:tcBorders>
              <w:top w:val="nil"/>
              <w:left w:val="nil"/>
              <w:bottom w:val="single" w:sz="12" w:space="0" w:color="auto"/>
              <w:right w:val="single" w:sz="4" w:space="0" w:color="auto"/>
            </w:tcBorders>
            <w:vAlign w:val="center"/>
          </w:tcPr>
          <w:p w14:paraId="1ADDAEAE" w14:textId="77777777" w:rsidR="00CA2FDB" w:rsidRPr="0054485E" w:rsidRDefault="00CA2FDB" w:rsidP="00DE79FD">
            <w:pPr>
              <w:jc w:val="both"/>
              <w:rPr>
                <w:rFonts w:eastAsia="標楷體" w:hAnsi="標楷體"/>
                <w:noProof/>
                <w:sz w:val="22"/>
                <w:highlight w:val="yellow"/>
              </w:rPr>
            </w:pPr>
            <w:r w:rsidRPr="0054485E">
              <w:rPr>
                <w:rFonts w:eastAsia="標楷體" w:hAnsi="標楷體"/>
                <w:b/>
                <w:noProof/>
                <w:sz w:val="22"/>
              </w:rPr>
              <w:t>期末現金及約當現金</w:t>
            </w:r>
          </w:p>
        </w:tc>
        <w:tc>
          <w:tcPr>
            <w:tcW w:w="4424" w:type="dxa"/>
            <w:tcBorders>
              <w:top w:val="nil"/>
              <w:left w:val="nil"/>
              <w:bottom w:val="single" w:sz="12" w:space="0" w:color="auto"/>
              <w:right w:val="nil"/>
            </w:tcBorders>
            <w:vAlign w:val="center"/>
          </w:tcPr>
          <w:p w14:paraId="45830049" w14:textId="77777777" w:rsidR="00CA2FDB" w:rsidRPr="00F72A27" w:rsidRDefault="00CA2FDB" w:rsidP="00DE79FD">
            <w:pPr>
              <w:jc w:val="right"/>
              <w:rPr>
                <w:rFonts w:ascii="新細明體" w:hAnsi="新細明體"/>
                <w:noProof/>
                <w:sz w:val="20"/>
                <w:szCs w:val="18"/>
                <w:highlight w:val="yellow"/>
              </w:rPr>
            </w:pPr>
            <w:r w:rsidRPr="00F72A27">
              <w:rPr>
                <w:rFonts w:ascii="新細明體" w:hAnsi="新細明體"/>
                <w:b/>
                <w:noProof/>
                <w:sz w:val="20"/>
                <w:szCs w:val="18"/>
              </w:rPr>
              <w:t>96,496,173</w:t>
            </w:r>
          </w:p>
        </w:tc>
      </w:tr>
    </w:tbl>
    <w:p w14:paraId="42BEBDD0" w14:textId="77777777" w:rsidR="00CA2FDB" w:rsidRDefault="00CA2FDB" w:rsidP="00CA2FDB">
      <w:pPr>
        <w:snapToGrid w:val="0"/>
        <w:spacing w:line="240" w:lineRule="exact"/>
        <w:ind w:left="550" w:hangingChars="250" w:hanging="550"/>
        <w:jc w:val="both"/>
        <w:rPr>
          <w:rFonts w:eastAsia="標楷體" w:hAnsi="標楷體"/>
          <w:bCs/>
          <w:sz w:val="22"/>
        </w:rPr>
      </w:pPr>
      <w:r w:rsidRPr="00C9435D">
        <w:rPr>
          <w:rFonts w:eastAsia="標楷體" w:hAnsi="標楷體"/>
          <w:bCs/>
          <w:sz w:val="22"/>
        </w:rPr>
        <w:t>註</w:t>
      </w:r>
      <w:r>
        <w:rPr>
          <w:rFonts w:eastAsia="標楷體" w:hAnsi="標楷體"/>
          <w:bCs/>
          <w:sz w:val="22"/>
        </w:rPr>
        <w:t>：</w:t>
      </w:r>
      <w:r w:rsidRPr="00C9435D">
        <w:rPr>
          <w:rFonts w:eastAsia="標楷體" w:hAnsi="標楷體"/>
          <w:bCs/>
          <w:sz w:val="22"/>
        </w:rPr>
        <w:t>1.本表係採現金及約當現金基礎，包括現金及自投資日起3個月內到期或清償之債權證券。</w:t>
      </w:r>
    </w:p>
    <w:p w14:paraId="2A84B4C6" w14:textId="77777777" w:rsidR="00CA2FDB" w:rsidRDefault="00CA2FDB" w:rsidP="00CA2FDB">
      <w:pPr>
        <w:snapToGrid w:val="0"/>
        <w:spacing w:line="240" w:lineRule="exact"/>
        <w:ind w:leftChars="185" w:left="664" w:hangingChars="100" w:hanging="220"/>
        <w:jc w:val="both"/>
        <w:rPr>
          <w:rFonts w:eastAsia="標楷體" w:hAnsi="標楷體"/>
          <w:bCs/>
          <w:sz w:val="22"/>
        </w:rPr>
      </w:pPr>
      <w:r w:rsidRPr="00C9435D">
        <w:rPr>
          <w:rFonts w:eastAsia="標楷體" w:hAnsi="標楷體"/>
          <w:bCs/>
          <w:sz w:val="22"/>
        </w:rPr>
        <w:t>2.本表「調整非現金項目」欄所列，包括流動負債淨增</w:t>
      </w:r>
      <w:r>
        <w:rPr>
          <w:rFonts w:eastAsia="標楷體" w:hAnsi="標楷體"/>
          <w:bCs/>
          <w:sz w:val="22"/>
        </w:rPr>
        <w:t>（</w:t>
      </w:r>
      <w:r w:rsidRPr="00C9435D">
        <w:rPr>
          <w:rFonts w:eastAsia="標楷體" w:hAnsi="標楷體"/>
          <w:bCs/>
          <w:sz w:val="22"/>
        </w:rPr>
        <w:t>淨減</w:t>
      </w:r>
      <w:r>
        <w:rPr>
          <w:rFonts w:eastAsia="標楷體" w:hAnsi="標楷體"/>
          <w:bCs/>
          <w:sz w:val="22"/>
        </w:rPr>
        <w:t>）</w:t>
      </w:r>
      <w:r w:rsidRPr="00C9435D">
        <w:rPr>
          <w:rFonts w:eastAsia="標楷體" w:hAnsi="標楷體"/>
          <w:bCs/>
          <w:sz w:val="22"/>
        </w:rPr>
        <w:t>。</w:t>
      </w:r>
    </w:p>
    <w:p w14:paraId="4017CC19" w14:textId="77777777" w:rsidR="00CA2FDB" w:rsidRPr="006243AD" w:rsidRDefault="00CA2FDB" w:rsidP="00CA2FDB">
      <w:pPr>
        <w:snapToGrid w:val="0"/>
        <w:spacing w:line="240" w:lineRule="exact"/>
        <w:ind w:leftChars="185" w:left="664" w:hangingChars="100" w:hanging="220"/>
        <w:jc w:val="both"/>
        <w:rPr>
          <w:rFonts w:eastAsia="標楷體" w:hAnsi="標楷體"/>
          <w:sz w:val="36"/>
          <w:szCs w:val="32"/>
        </w:rPr>
      </w:pPr>
      <w:r w:rsidRPr="00C9435D">
        <w:rPr>
          <w:rFonts w:eastAsia="標楷體" w:hAnsi="標楷體"/>
          <w:bCs/>
          <w:sz w:val="22"/>
        </w:rPr>
        <w:t>3.本表編製基礎係依會計法刪除第29條後，平衡表已納入固定資產及長期負債等科目，與預算編列基礎不同。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CA2FDB" w14:paraId="653E255A" w14:textId="77777777" w:rsidTr="00DE79FD">
        <w:trPr>
          <w:tblHeader/>
        </w:trPr>
        <w:tc>
          <w:tcPr>
            <w:tcW w:w="9925" w:type="dxa"/>
            <w:gridSpan w:val="7"/>
            <w:tcBorders>
              <w:bottom w:val="single" w:sz="12" w:space="0" w:color="auto"/>
            </w:tcBorders>
          </w:tcPr>
          <w:p w14:paraId="6BFDAF73" w14:textId="77777777" w:rsidR="00CA2FDB" w:rsidRDefault="00CA2FDB" w:rsidP="00DE79FD">
            <w:pPr>
              <w:snapToGrid w:val="0"/>
              <w:jc w:val="center"/>
              <w:rPr>
                <w:rFonts w:eastAsia="標楷體" w:hAnsi="標楷體"/>
                <w:b/>
                <w:sz w:val="36"/>
                <w:u w:val="single"/>
              </w:rPr>
            </w:pPr>
            <w:r w:rsidRPr="00AA2A24">
              <w:rPr>
                <w:rFonts w:eastAsia="標楷體" w:hAnsi="標楷體" w:hint="eastAsia"/>
                <w:b/>
                <w:sz w:val="36"/>
                <w:u w:val="single"/>
              </w:rPr>
              <w:lastRenderedPageBreak/>
              <w:t>彰化縣身心障礙者就業基金</w:t>
            </w:r>
            <w:r>
              <w:rPr>
                <w:rFonts w:eastAsia="標楷體" w:hAnsi="標楷體" w:hint="eastAsia"/>
                <w:b/>
                <w:sz w:val="36"/>
                <w:u w:val="single"/>
              </w:rPr>
              <w:t>餘絀審定後平衡表</w:t>
            </w:r>
          </w:p>
          <w:p w14:paraId="7E40BCD8" w14:textId="77777777" w:rsidR="00CA2FDB" w:rsidRDefault="00CA2FDB" w:rsidP="00DE79FD">
            <w:pPr>
              <w:tabs>
                <w:tab w:val="left" w:pos="3600"/>
                <w:tab w:val="left" w:pos="8520"/>
              </w:tabs>
              <w:snapToGrid w:val="0"/>
              <w:spacing w:beforeLines="50" w:before="120"/>
              <w:jc w:val="center"/>
              <w:rPr>
                <w:rFonts w:eastAsia="標楷體" w:hAnsi="標楷體"/>
              </w:rPr>
            </w:pPr>
            <w:r>
              <w:rPr>
                <w:rFonts w:eastAsia="標楷體" w:hAnsi="標楷體" w:hint="eastAsia"/>
              </w:rPr>
              <w:t>中華民國114年</w:t>
            </w:r>
            <w:smartTag w:uri="urn:schemas-microsoft-com:office:smarttags" w:element="chsdate">
              <w:smartTagPr>
                <w:attr w:name="Year" w:val="2014"/>
                <w:attr w:name="Month" w:val="12"/>
                <w:attr w:name="Day" w:val="31"/>
                <w:attr w:name="IsLunarDate" w:val="False"/>
                <w:attr w:name="IsROCDate" w:val="False"/>
              </w:smartTagPr>
              <w:r>
                <w:rPr>
                  <w:rFonts w:eastAsia="標楷體" w:hAnsi="標楷體" w:hint="eastAsia"/>
                </w:rPr>
                <w:t>12月31日</w:t>
              </w:r>
            </w:smartTag>
          </w:p>
          <w:p w14:paraId="1499A43B" w14:textId="77777777" w:rsidR="00CA2FDB" w:rsidRDefault="00CA2FDB" w:rsidP="00DE79FD">
            <w:pPr>
              <w:tabs>
                <w:tab w:val="left" w:pos="3600"/>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單位：新臺幣元</w:t>
            </w:r>
          </w:p>
        </w:tc>
      </w:tr>
      <w:tr w:rsidR="00CA2FDB" w14:paraId="344A28AB" w14:textId="77777777" w:rsidTr="00DE79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1C2BD732" w14:textId="77777777" w:rsidR="00CA2FDB" w:rsidRPr="005D7829" w:rsidRDefault="00CA2FDB" w:rsidP="00DE79FD">
            <w:pPr>
              <w:jc w:val="distribute"/>
              <w:rPr>
                <w:rFonts w:eastAsia="標楷體" w:hAnsi="標楷體"/>
                <w:szCs w:val="24"/>
              </w:rPr>
            </w:pPr>
            <w:r w:rsidRPr="005D7829">
              <w:rPr>
                <w:rFonts w:eastAsia="標楷體" w:hAnsi="標楷體" w:hint="eastAsia"/>
                <w:szCs w:val="24"/>
              </w:rPr>
              <w:t>科目</w:t>
            </w:r>
          </w:p>
        </w:tc>
        <w:tc>
          <w:tcPr>
            <w:tcW w:w="2268" w:type="dxa"/>
            <w:gridSpan w:val="2"/>
            <w:tcBorders>
              <w:top w:val="single" w:sz="12" w:space="0" w:color="auto"/>
              <w:bottom w:val="nil"/>
            </w:tcBorders>
            <w:vAlign w:val="center"/>
          </w:tcPr>
          <w:p w14:paraId="58EB6969" w14:textId="77777777" w:rsidR="00CA2FDB" w:rsidRDefault="00CA2FDB" w:rsidP="00DE79FD">
            <w:pPr>
              <w:jc w:val="distribute"/>
              <w:rPr>
                <w:rFonts w:eastAsia="標楷體" w:hAnsi="標楷體"/>
                <w:spacing w:val="-20"/>
              </w:rPr>
            </w:pPr>
            <w:r>
              <w:rPr>
                <w:rFonts w:eastAsia="標楷體" w:hAnsi="標楷體" w:hint="eastAsia"/>
              </w:rPr>
              <w:t>114年</w:t>
            </w:r>
            <w:r>
              <w:rPr>
                <w:rFonts w:eastAsia="標楷體" w:hAnsi="標楷體" w:hint="eastAsia"/>
                <w:spacing w:val="-20"/>
              </w:rPr>
              <w:t>12月31日</w:t>
            </w:r>
          </w:p>
        </w:tc>
        <w:tc>
          <w:tcPr>
            <w:tcW w:w="2268" w:type="dxa"/>
            <w:gridSpan w:val="2"/>
            <w:tcBorders>
              <w:top w:val="single" w:sz="12" w:space="0" w:color="auto"/>
              <w:bottom w:val="nil"/>
            </w:tcBorders>
            <w:vAlign w:val="center"/>
          </w:tcPr>
          <w:p w14:paraId="5A37CF96" w14:textId="77777777" w:rsidR="00CA2FDB" w:rsidRDefault="00CA2FDB" w:rsidP="00DE79FD">
            <w:pPr>
              <w:ind w:firstLineChars="27" w:firstLine="65"/>
              <w:jc w:val="distribute"/>
              <w:rPr>
                <w:rFonts w:eastAsia="標楷體" w:hAnsi="標楷體"/>
                <w:spacing w:val="-20"/>
              </w:rPr>
            </w:pPr>
            <w:r>
              <w:rPr>
                <w:rFonts w:eastAsia="標楷體" w:hAnsi="標楷體" w:hint="eastAsia"/>
              </w:rPr>
              <w:t>113</w:t>
            </w:r>
            <w:r>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2A23A3A8" w14:textId="77777777" w:rsidR="00CA2FDB" w:rsidRDefault="00CA2FDB" w:rsidP="00DE79FD">
            <w:pPr>
              <w:spacing w:line="240" w:lineRule="exact"/>
              <w:jc w:val="distribute"/>
              <w:rPr>
                <w:rFonts w:eastAsia="標楷體" w:hAnsi="標楷體"/>
              </w:rPr>
            </w:pPr>
            <w:r>
              <w:rPr>
                <w:rFonts w:eastAsia="標楷體" w:hAnsi="標楷體" w:hint="eastAsia"/>
              </w:rPr>
              <w:t>比較增減</w:t>
            </w:r>
          </w:p>
        </w:tc>
      </w:tr>
      <w:tr w:rsidR="00CA2FDB" w14:paraId="780E16A5" w14:textId="77777777" w:rsidTr="00DE79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1C06EA49" w14:textId="77777777" w:rsidR="00CA2FDB" w:rsidRDefault="00CA2FDB" w:rsidP="00DE79FD">
            <w:pPr>
              <w:ind w:left="113" w:right="113"/>
              <w:jc w:val="distribute"/>
              <w:rPr>
                <w:rFonts w:eastAsia="標楷體" w:hAnsi="標楷體"/>
              </w:rPr>
            </w:pPr>
          </w:p>
        </w:tc>
        <w:tc>
          <w:tcPr>
            <w:tcW w:w="1474" w:type="dxa"/>
            <w:tcBorders>
              <w:bottom w:val="single" w:sz="8" w:space="0" w:color="auto"/>
            </w:tcBorders>
            <w:vAlign w:val="center"/>
          </w:tcPr>
          <w:p w14:paraId="5056B4E8" w14:textId="77777777" w:rsidR="00CA2FDB" w:rsidRDefault="00CA2FDB" w:rsidP="00DE79FD">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2966FF93" w14:textId="77777777" w:rsidR="00CA2FDB" w:rsidRDefault="00CA2FDB" w:rsidP="00DE79FD">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6F677554" w14:textId="77777777" w:rsidR="00CA2FDB" w:rsidRDefault="00CA2FDB" w:rsidP="00DE79FD">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6F0D09EE" w14:textId="77777777" w:rsidR="00CA2FDB" w:rsidRDefault="00CA2FDB" w:rsidP="00DE79FD">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6242D762" w14:textId="77777777" w:rsidR="00CA2FDB" w:rsidRDefault="00CA2FDB" w:rsidP="00DE79FD">
            <w:pPr>
              <w:jc w:val="distribute"/>
              <w:rPr>
                <w:rFonts w:eastAsia="標楷體" w:hAnsi="標楷體"/>
              </w:rPr>
            </w:pPr>
            <w:r>
              <w:rPr>
                <w:rFonts w:eastAsia="標楷體" w:hAnsi="標楷體" w:hint="eastAsia"/>
              </w:rPr>
              <w:t>金額</w:t>
            </w:r>
          </w:p>
        </w:tc>
        <w:tc>
          <w:tcPr>
            <w:tcW w:w="797" w:type="dxa"/>
            <w:tcBorders>
              <w:bottom w:val="single" w:sz="8" w:space="0" w:color="auto"/>
              <w:right w:val="nil"/>
            </w:tcBorders>
            <w:vAlign w:val="center"/>
          </w:tcPr>
          <w:p w14:paraId="394DC868" w14:textId="77777777" w:rsidR="00CA2FDB" w:rsidRDefault="00CA2FDB" w:rsidP="00DE79FD">
            <w:pPr>
              <w:jc w:val="distribute"/>
              <w:rPr>
                <w:rFonts w:eastAsia="標楷體" w:hAnsi="標楷體"/>
              </w:rPr>
            </w:pPr>
            <w:r>
              <w:rPr>
                <w:rFonts w:eastAsia="標楷體" w:hAnsi="標楷體" w:hint="eastAsia"/>
              </w:rPr>
              <w:t>％</w:t>
            </w:r>
          </w:p>
        </w:tc>
      </w:tr>
      <w:tr w:rsidR="00CA2FDB" w14:paraId="0BC62C69" w14:textId="77777777" w:rsidTr="00CA2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118" w:type="dxa"/>
            <w:tcBorders>
              <w:top w:val="nil"/>
              <w:left w:val="nil"/>
              <w:bottom w:val="nil"/>
            </w:tcBorders>
            <w:vAlign w:val="center"/>
          </w:tcPr>
          <w:p w14:paraId="4F87A21D" w14:textId="77777777" w:rsidR="00CA2FDB" w:rsidRPr="00AA2A24" w:rsidRDefault="00CA2FDB" w:rsidP="00DE79FD">
            <w:pPr>
              <w:rPr>
                <w:rFonts w:eastAsia="標楷體" w:hAnsi="標楷體"/>
                <w:kern w:val="0"/>
                <w:sz w:val="22"/>
                <w:highlight w:val="yellow"/>
              </w:rPr>
            </w:pPr>
            <w:r w:rsidRPr="00AA2A24">
              <w:rPr>
                <w:rFonts w:eastAsia="標楷體" w:hAnsi="標楷體" w:hint="eastAsia"/>
                <w:b/>
                <w:kern w:val="0"/>
                <w:sz w:val="22"/>
              </w:rPr>
              <w:t>資產</w:t>
            </w:r>
          </w:p>
        </w:tc>
        <w:tc>
          <w:tcPr>
            <w:tcW w:w="1474" w:type="dxa"/>
            <w:tcBorders>
              <w:top w:val="nil"/>
              <w:bottom w:val="nil"/>
            </w:tcBorders>
            <w:vAlign w:val="center"/>
          </w:tcPr>
          <w:p w14:paraId="21631B36"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99,493,622</w:t>
            </w:r>
          </w:p>
        </w:tc>
        <w:tc>
          <w:tcPr>
            <w:tcW w:w="794" w:type="dxa"/>
            <w:tcBorders>
              <w:top w:val="nil"/>
              <w:bottom w:val="nil"/>
            </w:tcBorders>
            <w:vAlign w:val="center"/>
          </w:tcPr>
          <w:p w14:paraId="7217B6F0"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12D20A9A"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104,158,666</w:t>
            </w:r>
          </w:p>
        </w:tc>
        <w:tc>
          <w:tcPr>
            <w:tcW w:w="794" w:type="dxa"/>
            <w:tcBorders>
              <w:top w:val="nil"/>
              <w:bottom w:val="nil"/>
            </w:tcBorders>
            <w:vAlign w:val="center"/>
          </w:tcPr>
          <w:p w14:paraId="1EED81B3"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18957C02" w14:textId="77777777" w:rsidR="00CA2FDB" w:rsidRPr="00AA2A24" w:rsidRDefault="00CA2FDB" w:rsidP="00DE79FD">
            <w:pPr>
              <w:ind w:rightChars="10" w:right="24"/>
              <w:jc w:val="right"/>
              <w:rPr>
                <w:rFonts w:ascii="新細明體" w:hAnsi="新細明體"/>
                <w:noProof/>
                <w:sz w:val="20"/>
                <w:highlight w:val="yellow"/>
              </w:rPr>
            </w:pPr>
            <w:r w:rsidRPr="00AA2A24">
              <w:rPr>
                <w:rFonts w:ascii="新細明體" w:hAnsi="新細明體" w:hint="eastAsia"/>
                <w:b/>
                <w:noProof/>
                <w:sz w:val="20"/>
              </w:rPr>
              <w:t>- 4,665,044</w:t>
            </w:r>
          </w:p>
        </w:tc>
        <w:tc>
          <w:tcPr>
            <w:tcW w:w="797" w:type="dxa"/>
            <w:tcBorders>
              <w:top w:val="nil"/>
              <w:bottom w:val="nil"/>
              <w:right w:val="nil"/>
            </w:tcBorders>
            <w:vAlign w:val="center"/>
          </w:tcPr>
          <w:p w14:paraId="39C3133F" w14:textId="77777777" w:rsidR="00CA2FDB" w:rsidRPr="00AA2A24" w:rsidRDefault="00CA2FDB" w:rsidP="00DE79FD">
            <w:pPr>
              <w:ind w:rightChars="10" w:right="24"/>
              <w:jc w:val="right"/>
              <w:rPr>
                <w:rFonts w:ascii="新細明體" w:hAnsi="新細明體"/>
                <w:kern w:val="0"/>
                <w:sz w:val="20"/>
                <w:highlight w:val="yellow"/>
              </w:rPr>
            </w:pPr>
            <w:r w:rsidRPr="00AA2A24">
              <w:rPr>
                <w:rFonts w:ascii="新細明體" w:hAnsi="新細明體" w:hint="eastAsia"/>
                <w:b/>
                <w:kern w:val="0"/>
                <w:sz w:val="20"/>
              </w:rPr>
              <w:t>- 4.48</w:t>
            </w:r>
          </w:p>
        </w:tc>
      </w:tr>
      <w:tr w:rsidR="00CA2FDB" w14:paraId="1D8B3EC2" w14:textId="77777777" w:rsidTr="00CA2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118" w:type="dxa"/>
            <w:tcBorders>
              <w:top w:val="nil"/>
              <w:left w:val="nil"/>
              <w:bottom w:val="nil"/>
            </w:tcBorders>
            <w:vAlign w:val="center"/>
          </w:tcPr>
          <w:p w14:paraId="4CA2676D" w14:textId="77777777" w:rsidR="00CA2FDB" w:rsidRPr="00AA2A24" w:rsidRDefault="00CA2FDB" w:rsidP="00DE79FD">
            <w:pPr>
              <w:ind w:leftChars="100" w:left="240"/>
              <w:rPr>
                <w:rFonts w:eastAsia="標楷體" w:hAnsi="標楷體"/>
                <w:kern w:val="0"/>
                <w:sz w:val="22"/>
                <w:highlight w:val="yellow"/>
              </w:rPr>
            </w:pPr>
            <w:r w:rsidRPr="00AA2A24">
              <w:rPr>
                <w:rFonts w:eastAsia="標楷體" w:hAnsi="標楷體" w:hint="eastAsia"/>
                <w:b/>
                <w:kern w:val="0"/>
                <w:sz w:val="22"/>
              </w:rPr>
              <w:t>流動資產</w:t>
            </w:r>
          </w:p>
        </w:tc>
        <w:tc>
          <w:tcPr>
            <w:tcW w:w="1474" w:type="dxa"/>
            <w:tcBorders>
              <w:top w:val="nil"/>
              <w:bottom w:val="nil"/>
            </w:tcBorders>
            <w:vAlign w:val="center"/>
          </w:tcPr>
          <w:p w14:paraId="0D668BAE"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96,496,173</w:t>
            </w:r>
          </w:p>
        </w:tc>
        <w:tc>
          <w:tcPr>
            <w:tcW w:w="794" w:type="dxa"/>
            <w:tcBorders>
              <w:top w:val="nil"/>
              <w:bottom w:val="nil"/>
            </w:tcBorders>
            <w:vAlign w:val="center"/>
          </w:tcPr>
          <w:p w14:paraId="320945D6"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96.99</w:t>
            </w:r>
          </w:p>
        </w:tc>
        <w:tc>
          <w:tcPr>
            <w:tcW w:w="1474" w:type="dxa"/>
            <w:tcBorders>
              <w:top w:val="nil"/>
              <w:bottom w:val="nil"/>
            </w:tcBorders>
            <w:vAlign w:val="center"/>
          </w:tcPr>
          <w:p w14:paraId="28C9025A"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101,378,371</w:t>
            </w:r>
          </w:p>
        </w:tc>
        <w:tc>
          <w:tcPr>
            <w:tcW w:w="794" w:type="dxa"/>
            <w:tcBorders>
              <w:top w:val="nil"/>
              <w:bottom w:val="nil"/>
            </w:tcBorders>
            <w:vAlign w:val="center"/>
          </w:tcPr>
          <w:p w14:paraId="426C07D8"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97.33</w:t>
            </w:r>
          </w:p>
        </w:tc>
        <w:tc>
          <w:tcPr>
            <w:tcW w:w="1474" w:type="dxa"/>
            <w:tcBorders>
              <w:top w:val="nil"/>
              <w:bottom w:val="nil"/>
            </w:tcBorders>
            <w:vAlign w:val="center"/>
          </w:tcPr>
          <w:p w14:paraId="4575B871" w14:textId="77777777" w:rsidR="00CA2FDB" w:rsidRPr="00AA2A24" w:rsidRDefault="00CA2FDB" w:rsidP="00DE79FD">
            <w:pPr>
              <w:ind w:rightChars="10" w:right="24"/>
              <w:jc w:val="right"/>
              <w:rPr>
                <w:rFonts w:ascii="新細明體" w:hAnsi="新細明體"/>
                <w:noProof/>
                <w:sz w:val="20"/>
                <w:highlight w:val="yellow"/>
              </w:rPr>
            </w:pPr>
            <w:r w:rsidRPr="00AA2A24">
              <w:rPr>
                <w:rFonts w:ascii="新細明體" w:hAnsi="新細明體" w:hint="eastAsia"/>
                <w:b/>
                <w:noProof/>
                <w:sz w:val="20"/>
              </w:rPr>
              <w:t>- 4,882,198</w:t>
            </w:r>
          </w:p>
        </w:tc>
        <w:tc>
          <w:tcPr>
            <w:tcW w:w="797" w:type="dxa"/>
            <w:tcBorders>
              <w:top w:val="nil"/>
              <w:bottom w:val="nil"/>
              <w:right w:val="nil"/>
            </w:tcBorders>
            <w:vAlign w:val="center"/>
          </w:tcPr>
          <w:p w14:paraId="5031B21F" w14:textId="77777777" w:rsidR="00CA2FDB" w:rsidRPr="00AA2A24" w:rsidRDefault="00CA2FDB" w:rsidP="00DE79FD">
            <w:pPr>
              <w:ind w:rightChars="10" w:right="24"/>
              <w:jc w:val="right"/>
              <w:rPr>
                <w:rFonts w:ascii="新細明體" w:hAnsi="新細明體"/>
                <w:kern w:val="0"/>
                <w:sz w:val="20"/>
                <w:highlight w:val="yellow"/>
              </w:rPr>
            </w:pPr>
            <w:r w:rsidRPr="00AA2A24">
              <w:rPr>
                <w:rFonts w:ascii="新細明體" w:hAnsi="新細明體" w:hint="eastAsia"/>
                <w:b/>
                <w:kern w:val="0"/>
                <w:sz w:val="20"/>
              </w:rPr>
              <w:t>- 4.82</w:t>
            </w:r>
          </w:p>
        </w:tc>
      </w:tr>
      <w:tr w:rsidR="00CA2FDB" w14:paraId="54558FD5" w14:textId="77777777" w:rsidTr="00CA2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118" w:type="dxa"/>
            <w:tcBorders>
              <w:top w:val="nil"/>
              <w:left w:val="nil"/>
              <w:bottom w:val="nil"/>
            </w:tcBorders>
            <w:vAlign w:val="center"/>
          </w:tcPr>
          <w:p w14:paraId="01F356BF" w14:textId="77777777" w:rsidR="00CA2FDB" w:rsidRPr="00AA2A24" w:rsidRDefault="00CA2FDB" w:rsidP="00DE79FD">
            <w:pPr>
              <w:ind w:leftChars="200" w:left="480"/>
              <w:rPr>
                <w:rFonts w:eastAsia="標楷體" w:hAnsi="標楷體"/>
                <w:kern w:val="0"/>
                <w:sz w:val="22"/>
                <w:highlight w:val="yellow"/>
              </w:rPr>
            </w:pPr>
            <w:r w:rsidRPr="00AA2A24">
              <w:rPr>
                <w:rFonts w:eastAsia="標楷體" w:hAnsi="標楷體" w:hint="eastAsia"/>
                <w:kern w:val="0"/>
                <w:sz w:val="22"/>
              </w:rPr>
              <w:t>現金</w:t>
            </w:r>
          </w:p>
        </w:tc>
        <w:tc>
          <w:tcPr>
            <w:tcW w:w="1474" w:type="dxa"/>
            <w:tcBorders>
              <w:top w:val="nil"/>
              <w:bottom w:val="nil"/>
            </w:tcBorders>
            <w:vAlign w:val="center"/>
          </w:tcPr>
          <w:p w14:paraId="6F538EB0"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96,496,173</w:t>
            </w:r>
          </w:p>
        </w:tc>
        <w:tc>
          <w:tcPr>
            <w:tcW w:w="794" w:type="dxa"/>
            <w:tcBorders>
              <w:top w:val="nil"/>
              <w:bottom w:val="nil"/>
            </w:tcBorders>
            <w:vAlign w:val="center"/>
          </w:tcPr>
          <w:p w14:paraId="7395E3B5"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96.99</w:t>
            </w:r>
          </w:p>
        </w:tc>
        <w:tc>
          <w:tcPr>
            <w:tcW w:w="1474" w:type="dxa"/>
            <w:tcBorders>
              <w:top w:val="nil"/>
              <w:bottom w:val="nil"/>
            </w:tcBorders>
            <w:vAlign w:val="center"/>
          </w:tcPr>
          <w:p w14:paraId="584D8B91"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101,378,371</w:t>
            </w:r>
          </w:p>
        </w:tc>
        <w:tc>
          <w:tcPr>
            <w:tcW w:w="794" w:type="dxa"/>
            <w:tcBorders>
              <w:top w:val="nil"/>
              <w:bottom w:val="nil"/>
            </w:tcBorders>
            <w:vAlign w:val="center"/>
          </w:tcPr>
          <w:p w14:paraId="31F01A69"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97.33</w:t>
            </w:r>
          </w:p>
        </w:tc>
        <w:tc>
          <w:tcPr>
            <w:tcW w:w="1474" w:type="dxa"/>
            <w:tcBorders>
              <w:top w:val="nil"/>
              <w:bottom w:val="nil"/>
            </w:tcBorders>
            <w:vAlign w:val="center"/>
          </w:tcPr>
          <w:p w14:paraId="6331F4BA" w14:textId="77777777" w:rsidR="00CA2FDB" w:rsidRPr="00AA2A24" w:rsidRDefault="00CA2FDB" w:rsidP="00DE79FD">
            <w:pPr>
              <w:ind w:rightChars="10" w:right="24"/>
              <w:jc w:val="right"/>
              <w:rPr>
                <w:rFonts w:ascii="新細明體" w:hAnsi="新細明體"/>
                <w:noProof/>
                <w:sz w:val="20"/>
                <w:highlight w:val="yellow"/>
              </w:rPr>
            </w:pPr>
            <w:r w:rsidRPr="00AA2A24">
              <w:rPr>
                <w:rFonts w:ascii="新細明體" w:hAnsi="新細明體" w:hint="eastAsia"/>
                <w:noProof/>
                <w:sz w:val="20"/>
              </w:rPr>
              <w:t>- 4,882,198</w:t>
            </w:r>
          </w:p>
        </w:tc>
        <w:tc>
          <w:tcPr>
            <w:tcW w:w="797" w:type="dxa"/>
            <w:tcBorders>
              <w:top w:val="nil"/>
              <w:bottom w:val="nil"/>
              <w:right w:val="nil"/>
            </w:tcBorders>
            <w:vAlign w:val="center"/>
          </w:tcPr>
          <w:p w14:paraId="0E866175" w14:textId="77777777" w:rsidR="00CA2FDB" w:rsidRPr="00AA2A24" w:rsidRDefault="00CA2FDB" w:rsidP="00DE79FD">
            <w:pPr>
              <w:ind w:rightChars="10" w:right="24"/>
              <w:jc w:val="right"/>
              <w:rPr>
                <w:rFonts w:ascii="新細明體" w:hAnsi="新細明體"/>
                <w:kern w:val="0"/>
                <w:sz w:val="20"/>
                <w:highlight w:val="yellow"/>
              </w:rPr>
            </w:pPr>
            <w:r w:rsidRPr="00AA2A24">
              <w:rPr>
                <w:rFonts w:ascii="新細明體" w:hAnsi="新細明體" w:hint="eastAsia"/>
                <w:kern w:val="0"/>
                <w:sz w:val="20"/>
              </w:rPr>
              <w:t>- 4.82</w:t>
            </w:r>
          </w:p>
        </w:tc>
      </w:tr>
      <w:tr w:rsidR="00CA2FDB" w14:paraId="219CF06F" w14:textId="77777777" w:rsidTr="00CA2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118" w:type="dxa"/>
            <w:tcBorders>
              <w:top w:val="nil"/>
              <w:left w:val="nil"/>
              <w:bottom w:val="nil"/>
            </w:tcBorders>
            <w:vAlign w:val="center"/>
          </w:tcPr>
          <w:p w14:paraId="717BBF69" w14:textId="77777777" w:rsidR="00CA2FDB" w:rsidRPr="00AA2A24" w:rsidRDefault="00CA2FDB" w:rsidP="00DE79FD">
            <w:pPr>
              <w:ind w:leftChars="100" w:left="240"/>
              <w:rPr>
                <w:rFonts w:eastAsia="標楷體" w:hAnsi="標楷體"/>
                <w:kern w:val="0"/>
                <w:sz w:val="22"/>
                <w:highlight w:val="yellow"/>
              </w:rPr>
            </w:pPr>
            <w:r w:rsidRPr="00AA2A24">
              <w:rPr>
                <w:rFonts w:eastAsia="標楷體" w:hAnsi="標楷體" w:hint="eastAsia"/>
                <w:b/>
                <w:kern w:val="0"/>
                <w:sz w:val="22"/>
              </w:rPr>
              <w:t>長期貸墊款及準備金</w:t>
            </w:r>
          </w:p>
        </w:tc>
        <w:tc>
          <w:tcPr>
            <w:tcW w:w="1474" w:type="dxa"/>
            <w:tcBorders>
              <w:top w:val="nil"/>
              <w:bottom w:val="nil"/>
            </w:tcBorders>
            <w:vAlign w:val="center"/>
          </w:tcPr>
          <w:p w14:paraId="336B019A"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2,997,449</w:t>
            </w:r>
          </w:p>
        </w:tc>
        <w:tc>
          <w:tcPr>
            <w:tcW w:w="794" w:type="dxa"/>
            <w:tcBorders>
              <w:top w:val="nil"/>
              <w:bottom w:val="nil"/>
            </w:tcBorders>
            <w:vAlign w:val="center"/>
          </w:tcPr>
          <w:p w14:paraId="2B293E7F"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3.01</w:t>
            </w:r>
          </w:p>
        </w:tc>
        <w:tc>
          <w:tcPr>
            <w:tcW w:w="1474" w:type="dxa"/>
            <w:tcBorders>
              <w:top w:val="nil"/>
              <w:bottom w:val="nil"/>
            </w:tcBorders>
            <w:vAlign w:val="center"/>
          </w:tcPr>
          <w:p w14:paraId="684F67E6"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2,780,295</w:t>
            </w:r>
          </w:p>
        </w:tc>
        <w:tc>
          <w:tcPr>
            <w:tcW w:w="794" w:type="dxa"/>
            <w:tcBorders>
              <w:top w:val="nil"/>
              <w:bottom w:val="nil"/>
            </w:tcBorders>
            <w:vAlign w:val="center"/>
          </w:tcPr>
          <w:p w14:paraId="4951D39F"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2.67</w:t>
            </w:r>
          </w:p>
        </w:tc>
        <w:tc>
          <w:tcPr>
            <w:tcW w:w="1474" w:type="dxa"/>
            <w:tcBorders>
              <w:top w:val="nil"/>
              <w:bottom w:val="nil"/>
            </w:tcBorders>
            <w:vAlign w:val="center"/>
          </w:tcPr>
          <w:p w14:paraId="63305845" w14:textId="77777777" w:rsidR="00CA2FDB" w:rsidRPr="00AA2A24" w:rsidRDefault="00CA2FDB" w:rsidP="00DE79FD">
            <w:pPr>
              <w:ind w:rightChars="10" w:right="24"/>
              <w:jc w:val="right"/>
              <w:rPr>
                <w:rFonts w:ascii="新細明體" w:hAnsi="新細明體"/>
                <w:noProof/>
                <w:sz w:val="20"/>
                <w:highlight w:val="yellow"/>
              </w:rPr>
            </w:pPr>
            <w:r w:rsidRPr="00AA2A24">
              <w:rPr>
                <w:rFonts w:ascii="新細明體" w:hAnsi="新細明體" w:hint="eastAsia"/>
                <w:b/>
                <w:noProof/>
                <w:sz w:val="20"/>
              </w:rPr>
              <w:t>217,154</w:t>
            </w:r>
          </w:p>
        </w:tc>
        <w:tc>
          <w:tcPr>
            <w:tcW w:w="797" w:type="dxa"/>
            <w:tcBorders>
              <w:top w:val="nil"/>
              <w:bottom w:val="nil"/>
              <w:right w:val="nil"/>
            </w:tcBorders>
            <w:vAlign w:val="center"/>
          </w:tcPr>
          <w:p w14:paraId="50B74348" w14:textId="77777777" w:rsidR="00CA2FDB" w:rsidRPr="00AA2A24" w:rsidRDefault="00CA2FDB" w:rsidP="00DE79FD">
            <w:pPr>
              <w:ind w:rightChars="10" w:right="24"/>
              <w:jc w:val="right"/>
              <w:rPr>
                <w:rFonts w:ascii="新細明體" w:hAnsi="新細明體"/>
                <w:kern w:val="0"/>
                <w:sz w:val="20"/>
                <w:highlight w:val="yellow"/>
              </w:rPr>
            </w:pPr>
            <w:r w:rsidRPr="00AA2A24">
              <w:rPr>
                <w:rFonts w:ascii="新細明體" w:hAnsi="新細明體" w:hint="eastAsia"/>
                <w:b/>
                <w:kern w:val="0"/>
                <w:sz w:val="20"/>
              </w:rPr>
              <w:t>7.81</w:t>
            </w:r>
          </w:p>
        </w:tc>
      </w:tr>
      <w:tr w:rsidR="00CA2FDB" w14:paraId="3E08354D" w14:textId="77777777" w:rsidTr="00CA2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118" w:type="dxa"/>
            <w:tcBorders>
              <w:top w:val="nil"/>
              <w:left w:val="nil"/>
              <w:bottom w:val="nil"/>
            </w:tcBorders>
            <w:vAlign w:val="center"/>
          </w:tcPr>
          <w:p w14:paraId="1CC08C8C" w14:textId="77777777" w:rsidR="00CA2FDB" w:rsidRPr="00AA2A24" w:rsidRDefault="00CA2FDB" w:rsidP="00DE79FD">
            <w:pPr>
              <w:ind w:leftChars="200" w:left="480"/>
              <w:rPr>
                <w:rFonts w:eastAsia="標楷體" w:hAnsi="標楷體"/>
                <w:kern w:val="0"/>
                <w:sz w:val="22"/>
                <w:highlight w:val="yellow"/>
              </w:rPr>
            </w:pPr>
            <w:r w:rsidRPr="00AA2A24">
              <w:rPr>
                <w:rFonts w:eastAsia="標楷體" w:hAnsi="標楷體" w:hint="eastAsia"/>
                <w:kern w:val="0"/>
                <w:sz w:val="22"/>
              </w:rPr>
              <w:t>準備金</w:t>
            </w:r>
          </w:p>
        </w:tc>
        <w:tc>
          <w:tcPr>
            <w:tcW w:w="1474" w:type="dxa"/>
            <w:tcBorders>
              <w:top w:val="nil"/>
              <w:bottom w:val="nil"/>
            </w:tcBorders>
            <w:vAlign w:val="center"/>
          </w:tcPr>
          <w:p w14:paraId="21DC8F82"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2,997,449</w:t>
            </w:r>
          </w:p>
        </w:tc>
        <w:tc>
          <w:tcPr>
            <w:tcW w:w="794" w:type="dxa"/>
            <w:tcBorders>
              <w:top w:val="nil"/>
              <w:bottom w:val="nil"/>
            </w:tcBorders>
            <w:vAlign w:val="center"/>
          </w:tcPr>
          <w:p w14:paraId="257A2DFE"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3.01</w:t>
            </w:r>
          </w:p>
        </w:tc>
        <w:tc>
          <w:tcPr>
            <w:tcW w:w="1474" w:type="dxa"/>
            <w:tcBorders>
              <w:top w:val="nil"/>
              <w:bottom w:val="nil"/>
            </w:tcBorders>
            <w:vAlign w:val="center"/>
          </w:tcPr>
          <w:p w14:paraId="5B4332DA"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2,780,295</w:t>
            </w:r>
          </w:p>
        </w:tc>
        <w:tc>
          <w:tcPr>
            <w:tcW w:w="794" w:type="dxa"/>
            <w:tcBorders>
              <w:top w:val="nil"/>
              <w:bottom w:val="nil"/>
            </w:tcBorders>
            <w:vAlign w:val="center"/>
          </w:tcPr>
          <w:p w14:paraId="3C02BD45"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2.67</w:t>
            </w:r>
          </w:p>
        </w:tc>
        <w:tc>
          <w:tcPr>
            <w:tcW w:w="1474" w:type="dxa"/>
            <w:tcBorders>
              <w:top w:val="nil"/>
              <w:bottom w:val="nil"/>
            </w:tcBorders>
            <w:vAlign w:val="center"/>
          </w:tcPr>
          <w:p w14:paraId="5023E55E" w14:textId="77777777" w:rsidR="00CA2FDB" w:rsidRPr="00AA2A24" w:rsidRDefault="00CA2FDB" w:rsidP="00DE79FD">
            <w:pPr>
              <w:ind w:rightChars="10" w:right="24"/>
              <w:jc w:val="right"/>
              <w:rPr>
                <w:rFonts w:ascii="新細明體" w:hAnsi="新細明體"/>
                <w:noProof/>
                <w:sz w:val="20"/>
                <w:highlight w:val="yellow"/>
              </w:rPr>
            </w:pPr>
            <w:r w:rsidRPr="00AA2A24">
              <w:rPr>
                <w:rFonts w:ascii="新細明體" w:hAnsi="新細明體" w:hint="eastAsia"/>
                <w:noProof/>
                <w:sz w:val="20"/>
              </w:rPr>
              <w:t>217,154</w:t>
            </w:r>
          </w:p>
        </w:tc>
        <w:tc>
          <w:tcPr>
            <w:tcW w:w="797" w:type="dxa"/>
            <w:tcBorders>
              <w:top w:val="nil"/>
              <w:bottom w:val="nil"/>
              <w:right w:val="nil"/>
            </w:tcBorders>
            <w:vAlign w:val="center"/>
          </w:tcPr>
          <w:p w14:paraId="0C23372B" w14:textId="77777777" w:rsidR="00CA2FDB" w:rsidRPr="00AA2A24" w:rsidRDefault="00CA2FDB" w:rsidP="00DE79FD">
            <w:pPr>
              <w:ind w:rightChars="10" w:right="24"/>
              <w:jc w:val="right"/>
              <w:rPr>
                <w:rFonts w:ascii="新細明體" w:hAnsi="新細明體"/>
                <w:kern w:val="0"/>
                <w:sz w:val="20"/>
                <w:highlight w:val="yellow"/>
              </w:rPr>
            </w:pPr>
            <w:r w:rsidRPr="00AA2A24">
              <w:rPr>
                <w:rFonts w:ascii="新細明體" w:hAnsi="新細明體" w:hint="eastAsia"/>
                <w:kern w:val="0"/>
                <w:sz w:val="20"/>
              </w:rPr>
              <w:t>7.81</w:t>
            </w:r>
          </w:p>
        </w:tc>
      </w:tr>
      <w:tr w:rsidR="00CA2FDB" w14:paraId="6A9F1501" w14:textId="77777777" w:rsidTr="00CA2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118" w:type="dxa"/>
            <w:tcBorders>
              <w:top w:val="nil"/>
              <w:left w:val="nil"/>
              <w:bottom w:val="nil"/>
            </w:tcBorders>
            <w:vAlign w:val="center"/>
          </w:tcPr>
          <w:p w14:paraId="5BF1AC27" w14:textId="77777777" w:rsidR="00CA2FDB" w:rsidRPr="00AA2A24" w:rsidRDefault="00CA2FDB" w:rsidP="00DE79FD">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nil"/>
            </w:tcBorders>
            <w:vAlign w:val="center"/>
          </w:tcPr>
          <w:p w14:paraId="6166448F"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99,493,622</w:t>
            </w:r>
          </w:p>
        </w:tc>
        <w:tc>
          <w:tcPr>
            <w:tcW w:w="794" w:type="dxa"/>
            <w:tcBorders>
              <w:top w:val="nil"/>
              <w:bottom w:val="nil"/>
            </w:tcBorders>
            <w:vAlign w:val="center"/>
          </w:tcPr>
          <w:p w14:paraId="2B610D79"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454EA789"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104,158,666</w:t>
            </w:r>
          </w:p>
        </w:tc>
        <w:tc>
          <w:tcPr>
            <w:tcW w:w="794" w:type="dxa"/>
            <w:tcBorders>
              <w:top w:val="nil"/>
              <w:bottom w:val="nil"/>
            </w:tcBorders>
            <w:vAlign w:val="center"/>
          </w:tcPr>
          <w:p w14:paraId="757DFEAB"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7D9FE665" w14:textId="77777777" w:rsidR="00CA2FDB" w:rsidRPr="00AA2A24" w:rsidRDefault="00CA2FDB" w:rsidP="00DE79FD">
            <w:pPr>
              <w:ind w:rightChars="10" w:right="24"/>
              <w:jc w:val="right"/>
              <w:rPr>
                <w:rFonts w:ascii="新細明體" w:hAnsi="新細明體"/>
                <w:noProof/>
                <w:sz w:val="20"/>
                <w:highlight w:val="yellow"/>
              </w:rPr>
            </w:pPr>
            <w:r w:rsidRPr="00AA2A24">
              <w:rPr>
                <w:rFonts w:ascii="新細明體" w:hAnsi="新細明體" w:hint="eastAsia"/>
                <w:b/>
                <w:noProof/>
                <w:sz w:val="20"/>
              </w:rPr>
              <w:t>- 4,665,044</w:t>
            </w:r>
          </w:p>
        </w:tc>
        <w:tc>
          <w:tcPr>
            <w:tcW w:w="797" w:type="dxa"/>
            <w:tcBorders>
              <w:top w:val="nil"/>
              <w:bottom w:val="nil"/>
              <w:right w:val="nil"/>
            </w:tcBorders>
            <w:vAlign w:val="center"/>
          </w:tcPr>
          <w:p w14:paraId="7A56AFB1" w14:textId="77777777" w:rsidR="00CA2FDB" w:rsidRPr="00AA2A24" w:rsidRDefault="00CA2FDB" w:rsidP="00DE79FD">
            <w:pPr>
              <w:ind w:rightChars="10" w:right="24"/>
              <w:jc w:val="right"/>
              <w:rPr>
                <w:rFonts w:ascii="新細明體" w:hAnsi="新細明體"/>
                <w:kern w:val="0"/>
                <w:sz w:val="20"/>
                <w:highlight w:val="yellow"/>
              </w:rPr>
            </w:pPr>
            <w:r w:rsidRPr="00AA2A24">
              <w:rPr>
                <w:rFonts w:ascii="新細明體" w:hAnsi="新細明體" w:hint="eastAsia"/>
                <w:b/>
                <w:kern w:val="0"/>
                <w:sz w:val="20"/>
              </w:rPr>
              <w:t>- 4.48</w:t>
            </w:r>
          </w:p>
        </w:tc>
      </w:tr>
      <w:tr w:rsidR="00CA2FDB" w14:paraId="632C5D91" w14:textId="77777777" w:rsidTr="00CA2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118" w:type="dxa"/>
            <w:tcBorders>
              <w:top w:val="nil"/>
              <w:left w:val="nil"/>
              <w:bottom w:val="nil"/>
            </w:tcBorders>
            <w:vAlign w:val="center"/>
          </w:tcPr>
          <w:p w14:paraId="73F5C35E" w14:textId="77777777" w:rsidR="00CA2FDB" w:rsidRPr="00AA2A24" w:rsidRDefault="00CA2FDB" w:rsidP="00DE79FD">
            <w:pPr>
              <w:rPr>
                <w:rFonts w:eastAsia="標楷體" w:hAnsi="標楷體"/>
                <w:kern w:val="0"/>
                <w:sz w:val="22"/>
                <w:highlight w:val="yellow"/>
              </w:rPr>
            </w:pPr>
            <w:r w:rsidRPr="00AA2A24">
              <w:rPr>
                <w:rFonts w:eastAsia="標楷體" w:hAnsi="標楷體" w:hint="eastAsia"/>
                <w:b/>
                <w:kern w:val="0"/>
                <w:sz w:val="22"/>
              </w:rPr>
              <w:t>負債</w:t>
            </w:r>
          </w:p>
        </w:tc>
        <w:tc>
          <w:tcPr>
            <w:tcW w:w="1474" w:type="dxa"/>
            <w:tcBorders>
              <w:top w:val="nil"/>
              <w:bottom w:val="nil"/>
            </w:tcBorders>
            <w:vAlign w:val="center"/>
          </w:tcPr>
          <w:p w14:paraId="3654DE97"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6,389,883</w:t>
            </w:r>
          </w:p>
        </w:tc>
        <w:tc>
          <w:tcPr>
            <w:tcW w:w="794" w:type="dxa"/>
            <w:tcBorders>
              <w:top w:val="nil"/>
              <w:bottom w:val="nil"/>
            </w:tcBorders>
            <w:vAlign w:val="center"/>
          </w:tcPr>
          <w:p w14:paraId="70EC20FE"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6.42</w:t>
            </w:r>
          </w:p>
        </w:tc>
        <w:tc>
          <w:tcPr>
            <w:tcW w:w="1474" w:type="dxa"/>
            <w:tcBorders>
              <w:top w:val="nil"/>
              <w:bottom w:val="nil"/>
            </w:tcBorders>
            <w:vAlign w:val="center"/>
          </w:tcPr>
          <w:p w14:paraId="2DBA9DD2"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6,307,707</w:t>
            </w:r>
          </w:p>
        </w:tc>
        <w:tc>
          <w:tcPr>
            <w:tcW w:w="794" w:type="dxa"/>
            <w:tcBorders>
              <w:top w:val="nil"/>
              <w:bottom w:val="nil"/>
            </w:tcBorders>
            <w:vAlign w:val="center"/>
          </w:tcPr>
          <w:p w14:paraId="6B454A58"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6.06</w:t>
            </w:r>
          </w:p>
        </w:tc>
        <w:tc>
          <w:tcPr>
            <w:tcW w:w="1474" w:type="dxa"/>
            <w:tcBorders>
              <w:top w:val="nil"/>
              <w:bottom w:val="nil"/>
            </w:tcBorders>
            <w:vAlign w:val="center"/>
          </w:tcPr>
          <w:p w14:paraId="5C41EFA1" w14:textId="77777777" w:rsidR="00CA2FDB" w:rsidRPr="00AA2A24" w:rsidRDefault="00CA2FDB" w:rsidP="00DE79FD">
            <w:pPr>
              <w:ind w:rightChars="10" w:right="24"/>
              <w:jc w:val="right"/>
              <w:rPr>
                <w:rFonts w:ascii="新細明體" w:hAnsi="新細明體"/>
                <w:noProof/>
                <w:sz w:val="20"/>
                <w:highlight w:val="yellow"/>
              </w:rPr>
            </w:pPr>
            <w:r w:rsidRPr="00AA2A24">
              <w:rPr>
                <w:rFonts w:ascii="新細明體" w:hAnsi="新細明體" w:hint="eastAsia"/>
                <w:b/>
                <w:noProof/>
                <w:sz w:val="20"/>
              </w:rPr>
              <w:t>82,176</w:t>
            </w:r>
          </w:p>
        </w:tc>
        <w:tc>
          <w:tcPr>
            <w:tcW w:w="797" w:type="dxa"/>
            <w:tcBorders>
              <w:top w:val="nil"/>
              <w:bottom w:val="nil"/>
              <w:right w:val="nil"/>
            </w:tcBorders>
            <w:vAlign w:val="center"/>
          </w:tcPr>
          <w:p w14:paraId="6892CF6C" w14:textId="77777777" w:rsidR="00CA2FDB" w:rsidRPr="00AA2A24" w:rsidRDefault="00CA2FDB" w:rsidP="00DE79FD">
            <w:pPr>
              <w:ind w:rightChars="10" w:right="24"/>
              <w:jc w:val="right"/>
              <w:rPr>
                <w:rFonts w:ascii="新細明體" w:hAnsi="新細明體"/>
                <w:kern w:val="0"/>
                <w:sz w:val="20"/>
                <w:highlight w:val="yellow"/>
              </w:rPr>
            </w:pPr>
            <w:r w:rsidRPr="00AA2A24">
              <w:rPr>
                <w:rFonts w:ascii="新細明體" w:hAnsi="新細明體" w:hint="eastAsia"/>
                <w:b/>
                <w:kern w:val="0"/>
                <w:sz w:val="20"/>
              </w:rPr>
              <w:t>1.30</w:t>
            </w:r>
          </w:p>
        </w:tc>
      </w:tr>
      <w:tr w:rsidR="00CA2FDB" w14:paraId="5FF57468" w14:textId="77777777" w:rsidTr="00CA2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118" w:type="dxa"/>
            <w:tcBorders>
              <w:top w:val="nil"/>
              <w:left w:val="nil"/>
              <w:bottom w:val="nil"/>
            </w:tcBorders>
            <w:vAlign w:val="center"/>
          </w:tcPr>
          <w:p w14:paraId="380E5CC4" w14:textId="77777777" w:rsidR="00CA2FDB" w:rsidRPr="00AA2A24" w:rsidRDefault="00CA2FDB" w:rsidP="00DE79FD">
            <w:pPr>
              <w:ind w:leftChars="100" w:left="240"/>
              <w:rPr>
                <w:rFonts w:eastAsia="標楷體" w:hAnsi="標楷體"/>
                <w:kern w:val="0"/>
                <w:sz w:val="22"/>
                <w:highlight w:val="yellow"/>
              </w:rPr>
            </w:pPr>
            <w:r w:rsidRPr="00AA2A24">
              <w:rPr>
                <w:rFonts w:eastAsia="標楷體" w:hAnsi="標楷體" w:hint="eastAsia"/>
                <w:b/>
                <w:kern w:val="0"/>
                <w:sz w:val="22"/>
              </w:rPr>
              <w:t>流動負債</w:t>
            </w:r>
          </w:p>
        </w:tc>
        <w:tc>
          <w:tcPr>
            <w:tcW w:w="1474" w:type="dxa"/>
            <w:tcBorders>
              <w:top w:val="nil"/>
              <w:bottom w:val="nil"/>
            </w:tcBorders>
            <w:vAlign w:val="center"/>
          </w:tcPr>
          <w:p w14:paraId="1A09A3EC"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3,392,434</w:t>
            </w:r>
          </w:p>
        </w:tc>
        <w:tc>
          <w:tcPr>
            <w:tcW w:w="794" w:type="dxa"/>
            <w:tcBorders>
              <w:top w:val="nil"/>
              <w:bottom w:val="nil"/>
            </w:tcBorders>
            <w:vAlign w:val="center"/>
          </w:tcPr>
          <w:p w14:paraId="7EE24A9B"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3.41</w:t>
            </w:r>
          </w:p>
        </w:tc>
        <w:tc>
          <w:tcPr>
            <w:tcW w:w="1474" w:type="dxa"/>
            <w:tcBorders>
              <w:top w:val="nil"/>
              <w:bottom w:val="nil"/>
            </w:tcBorders>
            <w:vAlign w:val="center"/>
          </w:tcPr>
          <w:p w14:paraId="4A550D26"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3,527,412</w:t>
            </w:r>
          </w:p>
        </w:tc>
        <w:tc>
          <w:tcPr>
            <w:tcW w:w="794" w:type="dxa"/>
            <w:tcBorders>
              <w:top w:val="nil"/>
              <w:bottom w:val="nil"/>
            </w:tcBorders>
            <w:vAlign w:val="center"/>
          </w:tcPr>
          <w:p w14:paraId="3BE659ED"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3.39</w:t>
            </w:r>
          </w:p>
        </w:tc>
        <w:tc>
          <w:tcPr>
            <w:tcW w:w="1474" w:type="dxa"/>
            <w:tcBorders>
              <w:top w:val="nil"/>
              <w:bottom w:val="nil"/>
            </w:tcBorders>
            <w:vAlign w:val="center"/>
          </w:tcPr>
          <w:p w14:paraId="0F149AE3" w14:textId="77777777" w:rsidR="00CA2FDB" w:rsidRPr="00AA2A24" w:rsidRDefault="00CA2FDB" w:rsidP="00DE79FD">
            <w:pPr>
              <w:ind w:rightChars="10" w:right="24"/>
              <w:jc w:val="right"/>
              <w:rPr>
                <w:rFonts w:ascii="新細明體" w:hAnsi="新細明體"/>
                <w:noProof/>
                <w:sz w:val="20"/>
                <w:highlight w:val="yellow"/>
              </w:rPr>
            </w:pPr>
            <w:r w:rsidRPr="00AA2A24">
              <w:rPr>
                <w:rFonts w:ascii="新細明體" w:hAnsi="新細明體" w:hint="eastAsia"/>
                <w:b/>
                <w:noProof/>
                <w:sz w:val="20"/>
              </w:rPr>
              <w:t>- 134,978</w:t>
            </w:r>
          </w:p>
        </w:tc>
        <w:tc>
          <w:tcPr>
            <w:tcW w:w="797" w:type="dxa"/>
            <w:tcBorders>
              <w:top w:val="nil"/>
              <w:bottom w:val="nil"/>
              <w:right w:val="nil"/>
            </w:tcBorders>
            <w:vAlign w:val="center"/>
          </w:tcPr>
          <w:p w14:paraId="2486BC60" w14:textId="77777777" w:rsidR="00CA2FDB" w:rsidRPr="00AA2A24" w:rsidRDefault="00CA2FDB" w:rsidP="00DE79FD">
            <w:pPr>
              <w:ind w:rightChars="10" w:right="24"/>
              <w:jc w:val="right"/>
              <w:rPr>
                <w:rFonts w:ascii="新細明體" w:hAnsi="新細明體"/>
                <w:kern w:val="0"/>
                <w:sz w:val="20"/>
                <w:highlight w:val="yellow"/>
              </w:rPr>
            </w:pPr>
            <w:r w:rsidRPr="00AA2A24">
              <w:rPr>
                <w:rFonts w:ascii="新細明體" w:hAnsi="新細明體" w:hint="eastAsia"/>
                <w:b/>
                <w:kern w:val="0"/>
                <w:sz w:val="20"/>
              </w:rPr>
              <w:t>- 3.83</w:t>
            </w:r>
          </w:p>
        </w:tc>
      </w:tr>
      <w:tr w:rsidR="00CA2FDB" w14:paraId="5917E44D" w14:textId="77777777" w:rsidTr="00CA2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118" w:type="dxa"/>
            <w:tcBorders>
              <w:top w:val="nil"/>
              <w:left w:val="nil"/>
              <w:bottom w:val="nil"/>
            </w:tcBorders>
            <w:vAlign w:val="center"/>
          </w:tcPr>
          <w:p w14:paraId="667FA933" w14:textId="77777777" w:rsidR="00CA2FDB" w:rsidRPr="00AA2A24" w:rsidRDefault="00CA2FDB" w:rsidP="00DE79FD">
            <w:pPr>
              <w:ind w:leftChars="200" w:left="480"/>
              <w:rPr>
                <w:rFonts w:eastAsia="標楷體" w:hAnsi="標楷體"/>
                <w:kern w:val="0"/>
                <w:sz w:val="22"/>
                <w:highlight w:val="yellow"/>
              </w:rPr>
            </w:pPr>
            <w:r w:rsidRPr="00AA2A24">
              <w:rPr>
                <w:rFonts w:eastAsia="標楷體" w:hAnsi="標楷體" w:hint="eastAsia"/>
                <w:kern w:val="0"/>
                <w:sz w:val="22"/>
              </w:rPr>
              <w:t>應付款項</w:t>
            </w:r>
          </w:p>
        </w:tc>
        <w:tc>
          <w:tcPr>
            <w:tcW w:w="1474" w:type="dxa"/>
            <w:tcBorders>
              <w:top w:val="nil"/>
              <w:bottom w:val="nil"/>
            </w:tcBorders>
            <w:vAlign w:val="center"/>
          </w:tcPr>
          <w:p w14:paraId="4A8AE730"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3,392,434</w:t>
            </w:r>
          </w:p>
        </w:tc>
        <w:tc>
          <w:tcPr>
            <w:tcW w:w="794" w:type="dxa"/>
            <w:tcBorders>
              <w:top w:val="nil"/>
              <w:bottom w:val="nil"/>
            </w:tcBorders>
            <w:vAlign w:val="center"/>
          </w:tcPr>
          <w:p w14:paraId="4DD3F839"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3.41</w:t>
            </w:r>
          </w:p>
        </w:tc>
        <w:tc>
          <w:tcPr>
            <w:tcW w:w="1474" w:type="dxa"/>
            <w:tcBorders>
              <w:top w:val="nil"/>
              <w:bottom w:val="nil"/>
            </w:tcBorders>
            <w:vAlign w:val="center"/>
          </w:tcPr>
          <w:p w14:paraId="57E6901A"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3,527,412</w:t>
            </w:r>
          </w:p>
        </w:tc>
        <w:tc>
          <w:tcPr>
            <w:tcW w:w="794" w:type="dxa"/>
            <w:tcBorders>
              <w:top w:val="nil"/>
              <w:bottom w:val="nil"/>
            </w:tcBorders>
            <w:vAlign w:val="center"/>
          </w:tcPr>
          <w:p w14:paraId="433316C7"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3.39</w:t>
            </w:r>
          </w:p>
        </w:tc>
        <w:tc>
          <w:tcPr>
            <w:tcW w:w="1474" w:type="dxa"/>
            <w:tcBorders>
              <w:top w:val="nil"/>
              <w:bottom w:val="nil"/>
            </w:tcBorders>
            <w:vAlign w:val="center"/>
          </w:tcPr>
          <w:p w14:paraId="19FDA843" w14:textId="77777777" w:rsidR="00CA2FDB" w:rsidRPr="00AA2A24" w:rsidRDefault="00CA2FDB" w:rsidP="00DE79FD">
            <w:pPr>
              <w:ind w:rightChars="10" w:right="24"/>
              <w:jc w:val="right"/>
              <w:rPr>
                <w:rFonts w:ascii="新細明體" w:hAnsi="新細明體"/>
                <w:noProof/>
                <w:sz w:val="20"/>
                <w:highlight w:val="yellow"/>
              </w:rPr>
            </w:pPr>
            <w:r w:rsidRPr="00AA2A24">
              <w:rPr>
                <w:rFonts w:ascii="新細明體" w:hAnsi="新細明體" w:hint="eastAsia"/>
                <w:noProof/>
                <w:sz w:val="20"/>
              </w:rPr>
              <w:t>- 134,978</w:t>
            </w:r>
          </w:p>
        </w:tc>
        <w:tc>
          <w:tcPr>
            <w:tcW w:w="797" w:type="dxa"/>
            <w:tcBorders>
              <w:top w:val="nil"/>
              <w:bottom w:val="nil"/>
              <w:right w:val="nil"/>
            </w:tcBorders>
            <w:vAlign w:val="center"/>
          </w:tcPr>
          <w:p w14:paraId="332CCF42" w14:textId="77777777" w:rsidR="00CA2FDB" w:rsidRPr="00AA2A24" w:rsidRDefault="00CA2FDB" w:rsidP="00DE79FD">
            <w:pPr>
              <w:ind w:rightChars="10" w:right="24"/>
              <w:jc w:val="right"/>
              <w:rPr>
                <w:rFonts w:ascii="新細明體" w:hAnsi="新細明體"/>
                <w:kern w:val="0"/>
                <w:sz w:val="20"/>
                <w:highlight w:val="yellow"/>
              </w:rPr>
            </w:pPr>
            <w:r w:rsidRPr="00AA2A24">
              <w:rPr>
                <w:rFonts w:ascii="新細明體" w:hAnsi="新細明體" w:hint="eastAsia"/>
                <w:kern w:val="0"/>
                <w:sz w:val="20"/>
              </w:rPr>
              <w:t>- 3.83</w:t>
            </w:r>
          </w:p>
        </w:tc>
      </w:tr>
      <w:tr w:rsidR="00CA2FDB" w14:paraId="4C5E675F" w14:textId="77777777" w:rsidTr="00CA2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118" w:type="dxa"/>
            <w:tcBorders>
              <w:top w:val="nil"/>
              <w:left w:val="nil"/>
              <w:bottom w:val="nil"/>
            </w:tcBorders>
            <w:vAlign w:val="center"/>
          </w:tcPr>
          <w:p w14:paraId="049E4933" w14:textId="77777777" w:rsidR="00CA2FDB" w:rsidRPr="00F24966" w:rsidRDefault="00CA2FDB" w:rsidP="00DE79FD">
            <w:pPr>
              <w:ind w:leftChars="100" w:left="240"/>
              <w:rPr>
                <w:rFonts w:eastAsia="標楷體" w:hAnsi="標楷體"/>
                <w:b/>
                <w:kern w:val="0"/>
                <w:sz w:val="22"/>
              </w:rPr>
            </w:pPr>
            <w:r w:rsidRPr="00AA2A24">
              <w:rPr>
                <w:rFonts w:eastAsia="標楷體" w:hAnsi="標楷體" w:hint="eastAsia"/>
                <w:b/>
                <w:kern w:val="0"/>
                <w:sz w:val="22"/>
              </w:rPr>
              <w:t>其他負債</w:t>
            </w:r>
          </w:p>
        </w:tc>
        <w:tc>
          <w:tcPr>
            <w:tcW w:w="1474" w:type="dxa"/>
            <w:tcBorders>
              <w:top w:val="nil"/>
              <w:bottom w:val="nil"/>
            </w:tcBorders>
            <w:vAlign w:val="center"/>
          </w:tcPr>
          <w:p w14:paraId="476ADA3B"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2,997,449</w:t>
            </w:r>
          </w:p>
        </w:tc>
        <w:tc>
          <w:tcPr>
            <w:tcW w:w="794" w:type="dxa"/>
            <w:tcBorders>
              <w:top w:val="nil"/>
              <w:bottom w:val="nil"/>
            </w:tcBorders>
            <w:vAlign w:val="center"/>
          </w:tcPr>
          <w:p w14:paraId="6942E5D1"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3.01</w:t>
            </w:r>
          </w:p>
        </w:tc>
        <w:tc>
          <w:tcPr>
            <w:tcW w:w="1474" w:type="dxa"/>
            <w:tcBorders>
              <w:top w:val="nil"/>
              <w:bottom w:val="nil"/>
            </w:tcBorders>
            <w:vAlign w:val="center"/>
          </w:tcPr>
          <w:p w14:paraId="467781B4"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2,780,295</w:t>
            </w:r>
          </w:p>
        </w:tc>
        <w:tc>
          <w:tcPr>
            <w:tcW w:w="794" w:type="dxa"/>
            <w:tcBorders>
              <w:top w:val="nil"/>
              <w:bottom w:val="nil"/>
            </w:tcBorders>
            <w:vAlign w:val="center"/>
          </w:tcPr>
          <w:p w14:paraId="71B7BD1D"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2.67</w:t>
            </w:r>
          </w:p>
        </w:tc>
        <w:tc>
          <w:tcPr>
            <w:tcW w:w="1474" w:type="dxa"/>
            <w:tcBorders>
              <w:top w:val="nil"/>
              <w:bottom w:val="nil"/>
            </w:tcBorders>
            <w:vAlign w:val="center"/>
          </w:tcPr>
          <w:p w14:paraId="30DF02DD" w14:textId="77777777" w:rsidR="00CA2FDB" w:rsidRPr="00AA2A24" w:rsidRDefault="00CA2FDB" w:rsidP="00DE79FD">
            <w:pPr>
              <w:ind w:rightChars="10" w:right="24"/>
              <w:jc w:val="right"/>
              <w:rPr>
                <w:rFonts w:ascii="新細明體" w:hAnsi="新細明體"/>
                <w:noProof/>
                <w:sz w:val="20"/>
                <w:highlight w:val="yellow"/>
              </w:rPr>
            </w:pPr>
            <w:r w:rsidRPr="00AA2A24">
              <w:rPr>
                <w:rFonts w:ascii="新細明體" w:hAnsi="新細明體" w:hint="eastAsia"/>
                <w:b/>
                <w:noProof/>
                <w:sz w:val="20"/>
              </w:rPr>
              <w:t>217,154</w:t>
            </w:r>
          </w:p>
        </w:tc>
        <w:tc>
          <w:tcPr>
            <w:tcW w:w="797" w:type="dxa"/>
            <w:tcBorders>
              <w:top w:val="nil"/>
              <w:bottom w:val="nil"/>
              <w:right w:val="nil"/>
            </w:tcBorders>
            <w:vAlign w:val="center"/>
          </w:tcPr>
          <w:p w14:paraId="767D9F8A" w14:textId="77777777" w:rsidR="00CA2FDB" w:rsidRPr="00AA2A24" w:rsidRDefault="00CA2FDB" w:rsidP="00DE79FD">
            <w:pPr>
              <w:ind w:rightChars="10" w:right="24"/>
              <w:jc w:val="right"/>
              <w:rPr>
                <w:rFonts w:ascii="新細明體" w:hAnsi="新細明體"/>
                <w:kern w:val="0"/>
                <w:sz w:val="20"/>
                <w:highlight w:val="yellow"/>
              </w:rPr>
            </w:pPr>
            <w:r w:rsidRPr="00AA2A24">
              <w:rPr>
                <w:rFonts w:ascii="新細明體" w:hAnsi="新細明體" w:hint="eastAsia"/>
                <w:b/>
                <w:kern w:val="0"/>
                <w:sz w:val="20"/>
              </w:rPr>
              <w:t>7.81</w:t>
            </w:r>
          </w:p>
        </w:tc>
      </w:tr>
      <w:tr w:rsidR="00CA2FDB" w14:paraId="6A73699D" w14:textId="77777777" w:rsidTr="00CA2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118" w:type="dxa"/>
            <w:tcBorders>
              <w:top w:val="nil"/>
              <w:left w:val="nil"/>
              <w:bottom w:val="nil"/>
            </w:tcBorders>
            <w:vAlign w:val="center"/>
          </w:tcPr>
          <w:p w14:paraId="5CB07343" w14:textId="77777777" w:rsidR="00CA2FDB" w:rsidRPr="00AA2A24" w:rsidRDefault="00CA2FDB" w:rsidP="00DE79FD">
            <w:pPr>
              <w:ind w:leftChars="200" w:left="480"/>
              <w:rPr>
                <w:rFonts w:eastAsia="標楷體" w:hAnsi="標楷體"/>
                <w:kern w:val="0"/>
                <w:sz w:val="22"/>
                <w:highlight w:val="yellow"/>
              </w:rPr>
            </w:pPr>
            <w:r w:rsidRPr="00AA2A24">
              <w:rPr>
                <w:rFonts w:eastAsia="標楷體" w:hAnsi="標楷體" w:hint="eastAsia"/>
                <w:kern w:val="0"/>
                <w:sz w:val="22"/>
              </w:rPr>
              <w:t>什項負債</w:t>
            </w:r>
          </w:p>
        </w:tc>
        <w:tc>
          <w:tcPr>
            <w:tcW w:w="1474" w:type="dxa"/>
            <w:tcBorders>
              <w:top w:val="nil"/>
              <w:bottom w:val="nil"/>
            </w:tcBorders>
            <w:vAlign w:val="center"/>
          </w:tcPr>
          <w:p w14:paraId="7842C3AD"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2,997,449</w:t>
            </w:r>
          </w:p>
        </w:tc>
        <w:tc>
          <w:tcPr>
            <w:tcW w:w="794" w:type="dxa"/>
            <w:tcBorders>
              <w:top w:val="nil"/>
              <w:bottom w:val="nil"/>
            </w:tcBorders>
            <w:vAlign w:val="center"/>
          </w:tcPr>
          <w:p w14:paraId="3459CB18"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3.01</w:t>
            </w:r>
          </w:p>
        </w:tc>
        <w:tc>
          <w:tcPr>
            <w:tcW w:w="1474" w:type="dxa"/>
            <w:tcBorders>
              <w:top w:val="nil"/>
              <w:bottom w:val="nil"/>
            </w:tcBorders>
            <w:vAlign w:val="center"/>
          </w:tcPr>
          <w:p w14:paraId="73D12C4F"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2,780,295</w:t>
            </w:r>
          </w:p>
        </w:tc>
        <w:tc>
          <w:tcPr>
            <w:tcW w:w="794" w:type="dxa"/>
            <w:tcBorders>
              <w:top w:val="nil"/>
              <w:bottom w:val="nil"/>
            </w:tcBorders>
            <w:vAlign w:val="center"/>
          </w:tcPr>
          <w:p w14:paraId="3A9DD5AD"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2.67</w:t>
            </w:r>
          </w:p>
        </w:tc>
        <w:tc>
          <w:tcPr>
            <w:tcW w:w="1474" w:type="dxa"/>
            <w:tcBorders>
              <w:top w:val="nil"/>
              <w:bottom w:val="nil"/>
            </w:tcBorders>
            <w:vAlign w:val="center"/>
          </w:tcPr>
          <w:p w14:paraId="541B14CE" w14:textId="77777777" w:rsidR="00CA2FDB" w:rsidRPr="00AA2A24" w:rsidRDefault="00CA2FDB" w:rsidP="00DE79FD">
            <w:pPr>
              <w:ind w:rightChars="10" w:right="24"/>
              <w:jc w:val="right"/>
              <w:rPr>
                <w:rFonts w:ascii="新細明體" w:hAnsi="新細明體"/>
                <w:noProof/>
                <w:sz w:val="20"/>
                <w:highlight w:val="yellow"/>
              </w:rPr>
            </w:pPr>
            <w:r w:rsidRPr="00AA2A24">
              <w:rPr>
                <w:rFonts w:ascii="新細明體" w:hAnsi="新細明體" w:hint="eastAsia"/>
                <w:noProof/>
                <w:sz w:val="20"/>
              </w:rPr>
              <w:t>217,154</w:t>
            </w:r>
          </w:p>
        </w:tc>
        <w:tc>
          <w:tcPr>
            <w:tcW w:w="797" w:type="dxa"/>
            <w:tcBorders>
              <w:top w:val="nil"/>
              <w:bottom w:val="nil"/>
              <w:right w:val="nil"/>
            </w:tcBorders>
            <w:vAlign w:val="center"/>
          </w:tcPr>
          <w:p w14:paraId="2DF9FD33" w14:textId="77777777" w:rsidR="00CA2FDB" w:rsidRPr="00AA2A24" w:rsidRDefault="00CA2FDB" w:rsidP="00DE79FD">
            <w:pPr>
              <w:ind w:rightChars="10" w:right="24"/>
              <w:jc w:val="right"/>
              <w:rPr>
                <w:rFonts w:ascii="新細明體" w:hAnsi="新細明體"/>
                <w:kern w:val="0"/>
                <w:sz w:val="20"/>
                <w:highlight w:val="yellow"/>
              </w:rPr>
            </w:pPr>
            <w:r w:rsidRPr="00AA2A24">
              <w:rPr>
                <w:rFonts w:ascii="新細明體" w:hAnsi="新細明體" w:hint="eastAsia"/>
                <w:kern w:val="0"/>
                <w:sz w:val="20"/>
              </w:rPr>
              <w:t>7.81</w:t>
            </w:r>
          </w:p>
        </w:tc>
      </w:tr>
      <w:tr w:rsidR="00CA2FDB" w14:paraId="79A8B336" w14:textId="77777777" w:rsidTr="00CA2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118" w:type="dxa"/>
            <w:tcBorders>
              <w:top w:val="nil"/>
              <w:left w:val="nil"/>
              <w:bottom w:val="nil"/>
            </w:tcBorders>
            <w:vAlign w:val="center"/>
          </w:tcPr>
          <w:p w14:paraId="68A78EF0" w14:textId="77777777" w:rsidR="00CA2FDB" w:rsidRPr="00AA2A24" w:rsidRDefault="00CA2FDB" w:rsidP="00DE79FD">
            <w:pPr>
              <w:rPr>
                <w:rFonts w:eastAsia="標楷體" w:hAnsi="標楷體"/>
                <w:kern w:val="0"/>
                <w:sz w:val="22"/>
                <w:highlight w:val="yellow"/>
              </w:rPr>
            </w:pPr>
            <w:r w:rsidRPr="00AA2A24">
              <w:rPr>
                <w:rFonts w:eastAsia="標楷體" w:hAnsi="標楷體" w:hint="eastAsia"/>
                <w:b/>
                <w:kern w:val="0"/>
                <w:sz w:val="22"/>
              </w:rPr>
              <w:t>淨資產</w:t>
            </w:r>
          </w:p>
        </w:tc>
        <w:tc>
          <w:tcPr>
            <w:tcW w:w="1474" w:type="dxa"/>
            <w:tcBorders>
              <w:top w:val="nil"/>
              <w:bottom w:val="nil"/>
            </w:tcBorders>
            <w:vAlign w:val="center"/>
          </w:tcPr>
          <w:p w14:paraId="7F238465"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93,103,739</w:t>
            </w:r>
          </w:p>
        </w:tc>
        <w:tc>
          <w:tcPr>
            <w:tcW w:w="794" w:type="dxa"/>
            <w:tcBorders>
              <w:top w:val="nil"/>
              <w:bottom w:val="nil"/>
            </w:tcBorders>
            <w:vAlign w:val="center"/>
          </w:tcPr>
          <w:p w14:paraId="109B1686"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93.58</w:t>
            </w:r>
          </w:p>
        </w:tc>
        <w:tc>
          <w:tcPr>
            <w:tcW w:w="1474" w:type="dxa"/>
            <w:tcBorders>
              <w:top w:val="nil"/>
              <w:bottom w:val="nil"/>
            </w:tcBorders>
            <w:vAlign w:val="center"/>
          </w:tcPr>
          <w:p w14:paraId="28BBC1A9"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97,850,959</w:t>
            </w:r>
          </w:p>
        </w:tc>
        <w:tc>
          <w:tcPr>
            <w:tcW w:w="794" w:type="dxa"/>
            <w:tcBorders>
              <w:top w:val="nil"/>
              <w:bottom w:val="nil"/>
            </w:tcBorders>
            <w:vAlign w:val="center"/>
          </w:tcPr>
          <w:p w14:paraId="460145F6"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93.94</w:t>
            </w:r>
          </w:p>
        </w:tc>
        <w:tc>
          <w:tcPr>
            <w:tcW w:w="1474" w:type="dxa"/>
            <w:tcBorders>
              <w:top w:val="nil"/>
              <w:bottom w:val="nil"/>
            </w:tcBorders>
            <w:vAlign w:val="center"/>
          </w:tcPr>
          <w:p w14:paraId="39E5D8D7" w14:textId="77777777" w:rsidR="00CA2FDB" w:rsidRPr="00AA2A24" w:rsidRDefault="00CA2FDB" w:rsidP="00DE79FD">
            <w:pPr>
              <w:ind w:rightChars="10" w:right="24"/>
              <w:jc w:val="right"/>
              <w:rPr>
                <w:rFonts w:ascii="新細明體" w:hAnsi="新細明體"/>
                <w:noProof/>
                <w:sz w:val="20"/>
                <w:highlight w:val="yellow"/>
              </w:rPr>
            </w:pPr>
            <w:r w:rsidRPr="00AA2A24">
              <w:rPr>
                <w:rFonts w:ascii="新細明體" w:hAnsi="新細明體" w:hint="eastAsia"/>
                <w:b/>
                <w:noProof/>
                <w:sz w:val="20"/>
              </w:rPr>
              <w:t>- 4,747,220</w:t>
            </w:r>
          </w:p>
        </w:tc>
        <w:tc>
          <w:tcPr>
            <w:tcW w:w="797" w:type="dxa"/>
            <w:tcBorders>
              <w:top w:val="nil"/>
              <w:bottom w:val="nil"/>
              <w:right w:val="nil"/>
            </w:tcBorders>
            <w:vAlign w:val="center"/>
          </w:tcPr>
          <w:p w14:paraId="41BC8E37" w14:textId="77777777" w:rsidR="00CA2FDB" w:rsidRPr="00AA2A24" w:rsidRDefault="00CA2FDB" w:rsidP="00DE79FD">
            <w:pPr>
              <w:ind w:rightChars="10" w:right="24"/>
              <w:jc w:val="right"/>
              <w:rPr>
                <w:rFonts w:ascii="新細明體" w:hAnsi="新細明體"/>
                <w:kern w:val="0"/>
                <w:sz w:val="20"/>
                <w:highlight w:val="yellow"/>
              </w:rPr>
            </w:pPr>
            <w:r w:rsidRPr="00AA2A24">
              <w:rPr>
                <w:rFonts w:ascii="新細明體" w:hAnsi="新細明體" w:hint="eastAsia"/>
                <w:b/>
                <w:kern w:val="0"/>
                <w:sz w:val="20"/>
              </w:rPr>
              <w:t>- 4.85</w:t>
            </w:r>
          </w:p>
        </w:tc>
      </w:tr>
      <w:tr w:rsidR="00CA2FDB" w14:paraId="70156765" w14:textId="77777777" w:rsidTr="00CA2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118" w:type="dxa"/>
            <w:tcBorders>
              <w:top w:val="nil"/>
              <w:left w:val="nil"/>
              <w:bottom w:val="nil"/>
            </w:tcBorders>
            <w:vAlign w:val="center"/>
          </w:tcPr>
          <w:p w14:paraId="57F019A6" w14:textId="77777777" w:rsidR="00CA2FDB" w:rsidRPr="00AA2A24" w:rsidRDefault="00CA2FDB" w:rsidP="00DE79FD">
            <w:pPr>
              <w:ind w:leftChars="100" w:left="240"/>
              <w:rPr>
                <w:rFonts w:eastAsia="標楷體" w:hAnsi="標楷體"/>
                <w:kern w:val="0"/>
                <w:sz w:val="22"/>
                <w:highlight w:val="yellow"/>
              </w:rPr>
            </w:pPr>
            <w:r w:rsidRPr="00AA2A24">
              <w:rPr>
                <w:rFonts w:eastAsia="標楷體" w:hAnsi="標楷體" w:hint="eastAsia"/>
                <w:b/>
                <w:kern w:val="0"/>
                <w:sz w:val="22"/>
              </w:rPr>
              <w:t>淨資產</w:t>
            </w:r>
          </w:p>
        </w:tc>
        <w:tc>
          <w:tcPr>
            <w:tcW w:w="1474" w:type="dxa"/>
            <w:tcBorders>
              <w:top w:val="nil"/>
              <w:bottom w:val="nil"/>
            </w:tcBorders>
            <w:vAlign w:val="center"/>
          </w:tcPr>
          <w:p w14:paraId="3114D909"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93,103,739</w:t>
            </w:r>
          </w:p>
        </w:tc>
        <w:tc>
          <w:tcPr>
            <w:tcW w:w="794" w:type="dxa"/>
            <w:tcBorders>
              <w:top w:val="nil"/>
              <w:bottom w:val="nil"/>
            </w:tcBorders>
            <w:vAlign w:val="center"/>
          </w:tcPr>
          <w:p w14:paraId="07D6FF0C"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93.58</w:t>
            </w:r>
          </w:p>
        </w:tc>
        <w:tc>
          <w:tcPr>
            <w:tcW w:w="1474" w:type="dxa"/>
            <w:tcBorders>
              <w:top w:val="nil"/>
              <w:bottom w:val="nil"/>
            </w:tcBorders>
            <w:vAlign w:val="center"/>
          </w:tcPr>
          <w:p w14:paraId="5E031B7E"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97,850,959</w:t>
            </w:r>
          </w:p>
        </w:tc>
        <w:tc>
          <w:tcPr>
            <w:tcW w:w="794" w:type="dxa"/>
            <w:tcBorders>
              <w:top w:val="nil"/>
              <w:bottom w:val="nil"/>
            </w:tcBorders>
            <w:vAlign w:val="center"/>
          </w:tcPr>
          <w:p w14:paraId="38428A17"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93.94</w:t>
            </w:r>
          </w:p>
        </w:tc>
        <w:tc>
          <w:tcPr>
            <w:tcW w:w="1474" w:type="dxa"/>
            <w:tcBorders>
              <w:top w:val="nil"/>
              <w:bottom w:val="nil"/>
            </w:tcBorders>
            <w:vAlign w:val="center"/>
          </w:tcPr>
          <w:p w14:paraId="6BB85B9C" w14:textId="77777777" w:rsidR="00CA2FDB" w:rsidRPr="00AA2A24" w:rsidRDefault="00CA2FDB" w:rsidP="00DE79FD">
            <w:pPr>
              <w:ind w:rightChars="10" w:right="24"/>
              <w:jc w:val="right"/>
              <w:rPr>
                <w:rFonts w:ascii="新細明體" w:hAnsi="新細明體"/>
                <w:noProof/>
                <w:sz w:val="20"/>
                <w:highlight w:val="yellow"/>
              </w:rPr>
            </w:pPr>
            <w:r w:rsidRPr="00AA2A24">
              <w:rPr>
                <w:rFonts w:ascii="新細明體" w:hAnsi="新細明體" w:hint="eastAsia"/>
                <w:b/>
                <w:noProof/>
                <w:sz w:val="20"/>
              </w:rPr>
              <w:t>- 4,747,220</w:t>
            </w:r>
          </w:p>
        </w:tc>
        <w:tc>
          <w:tcPr>
            <w:tcW w:w="797" w:type="dxa"/>
            <w:tcBorders>
              <w:top w:val="nil"/>
              <w:bottom w:val="nil"/>
              <w:right w:val="nil"/>
            </w:tcBorders>
            <w:vAlign w:val="center"/>
          </w:tcPr>
          <w:p w14:paraId="1A9F65E9" w14:textId="77777777" w:rsidR="00CA2FDB" w:rsidRPr="00AA2A24" w:rsidRDefault="00CA2FDB" w:rsidP="00DE79FD">
            <w:pPr>
              <w:ind w:rightChars="10" w:right="24"/>
              <w:jc w:val="right"/>
              <w:rPr>
                <w:rFonts w:ascii="新細明體" w:hAnsi="新細明體"/>
                <w:kern w:val="0"/>
                <w:sz w:val="20"/>
                <w:highlight w:val="yellow"/>
              </w:rPr>
            </w:pPr>
            <w:r w:rsidRPr="00AA2A24">
              <w:rPr>
                <w:rFonts w:ascii="新細明體" w:hAnsi="新細明體" w:hint="eastAsia"/>
                <w:b/>
                <w:kern w:val="0"/>
                <w:sz w:val="20"/>
              </w:rPr>
              <w:t>- 4.85</w:t>
            </w:r>
          </w:p>
        </w:tc>
      </w:tr>
      <w:tr w:rsidR="00CA2FDB" w14:paraId="6D588C92" w14:textId="77777777" w:rsidTr="00CA2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118" w:type="dxa"/>
            <w:tcBorders>
              <w:top w:val="nil"/>
              <w:left w:val="nil"/>
              <w:bottom w:val="nil"/>
            </w:tcBorders>
            <w:vAlign w:val="center"/>
          </w:tcPr>
          <w:p w14:paraId="002C8009" w14:textId="77777777" w:rsidR="00CA2FDB" w:rsidRPr="00AA2A24" w:rsidRDefault="00CA2FDB" w:rsidP="00DE79FD">
            <w:pPr>
              <w:ind w:leftChars="200" w:left="480"/>
              <w:rPr>
                <w:rFonts w:eastAsia="標楷體" w:hAnsi="標楷體"/>
                <w:kern w:val="0"/>
                <w:sz w:val="22"/>
                <w:highlight w:val="yellow"/>
              </w:rPr>
            </w:pPr>
            <w:r w:rsidRPr="00AA2A24">
              <w:rPr>
                <w:rFonts w:eastAsia="標楷體" w:hAnsi="標楷體" w:hint="eastAsia"/>
                <w:kern w:val="0"/>
                <w:sz w:val="22"/>
              </w:rPr>
              <w:t>淨資產</w:t>
            </w:r>
          </w:p>
        </w:tc>
        <w:tc>
          <w:tcPr>
            <w:tcW w:w="1474" w:type="dxa"/>
            <w:tcBorders>
              <w:top w:val="nil"/>
              <w:bottom w:val="nil"/>
            </w:tcBorders>
            <w:vAlign w:val="center"/>
          </w:tcPr>
          <w:p w14:paraId="463893F0"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93,103,739</w:t>
            </w:r>
          </w:p>
        </w:tc>
        <w:tc>
          <w:tcPr>
            <w:tcW w:w="794" w:type="dxa"/>
            <w:tcBorders>
              <w:top w:val="nil"/>
              <w:bottom w:val="nil"/>
            </w:tcBorders>
            <w:vAlign w:val="center"/>
          </w:tcPr>
          <w:p w14:paraId="039040A6"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93.58</w:t>
            </w:r>
          </w:p>
        </w:tc>
        <w:tc>
          <w:tcPr>
            <w:tcW w:w="1474" w:type="dxa"/>
            <w:tcBorders>
              <w:top w:val="nil"/>
              <w:bottom w:val="nil"/>
            </w:tcBorders>
            <w:vAlign w:val="center"/>
          </w:tcPr>
          <w:p w14:paraId="500CD5BA"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97,850,959</w:t>
            </w:r>
          </w:p>
        </w:tc>
        <w:tc>
          <w:tcPr>
            <w:tcW w:w="794" w:type="dxa"/>
            <w:tcBorders>
              <w:top w:val="nil"/>
              <w:bottom w:val="nil"/>
            </w:tcBorders>
            <w:vAlign w:val="center"/>
          </w:tcPr>
          <w:p w14:paraId="17702DF8"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sz w:val="20"/>
              </w:rPr>
              <w:t>93.94</w:t>
            </w:r>
          </w:p>
        </w:tc>
        <w:tc>
          <w:tcPr>
            <w:tcW w:w="1474" w:type="dxa"/>
            <w:tcBorders>
              <w:top w:val="nil"/>
              <w:bottom w:val="nil"/>
            </w:tcBorders>
            <w:vAlign w:val="center"/>
          </w:tcPr>
          <w:p w14:paraId="45A03E10" w14:textId="77777777" w:rsidR="00CA2FDB" w:rsidRPr="00AA2A24" w:rsidRDefault="00CA2FDB" w:rsidP="00DE79FD">
            <w:pPr>
              <w:ind w:rightChars="10" w:right="24"/>
              <w:jc w:val="right"/>
              <w:rPr>
                <w:rFonts w:ascii="新細明體" w:hAnsi="新細明體"/>
                <w:noProof/>
                <w:sz w:val="20"/>
                <w:highlight w:val="yellow"/>
              </w:rPr>
            </w:pPr>
            <w:r w:rsidRPr="00AA2A24">
              <w:rPr>
                <w:rFonts w:ascii="新細明體" w:hAnsi="新細明體" w:hint="eastAsia"/>
                <w:noProof/>
                <w:sz w:val="20"/>
              </w:rPr>
              <w:t>- 4,747,220</w:t>
            </w:r>
          </w:p>
        </w:tc>
        <w:tc>
          <w:tcPr>
            <w:tcW w:w="797" w:type="dxa"/>
            <w:tcBorders>
              <w:top w:val="nil"/>
              <w:bottom w:val="nil"/>
              <w:right w:val="nil"/>
            </w:tcBorders>
            <w:vAlign w:val="center"/>
          </w:tcPr>
          <w:p w14:paraId="2F79C3C8" w14:textId="77777777" w:rsidR="00CA2FDB" w:rsidRPr="00AA2A24" w:rsidRDefault="00CA2FDB" w:rsidP="00DE79FD">
            <w:pPr>
              <w:ind w:rightChars="10" w:right="24"/>
              <w:jc w:val="right"/>
              <w:rPr>
                <w:rFonts w:ascii="新細明體" w:hAnsi="新細明體"/>
                <w:kern w:val="0"/>
                <w:sz w:val="20"/>
                <w:highlight w:val="yellow"/>
              </w:rPr>
            </w:pPr>
            <w:r w:rsidRPr="00AA2A24">
              <w:rPr>
                <w:rFonts w:ascii="新細明體" w:hAnsi="新細明體" w:hint="eastAsia"/>
                <w:kern w:val="0"/>
                <w:sz w:val="20"/>
              </w:rPr>
              <w:t>- 4.85</w:t>
            </w:r>
          </w:p>
        </w:tc>
      </w:tr>
      <w:tr w:rsidR="00CA2FDB" w14:paraId="512D3468" w14:textId="77777777" w:rsidTr="00CA2FD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68"/>
        </w:trPr>
        <w:tc>
          <w:tcPr>
            <w:tcW w:w="3118" w:type="dxa"/>
            <w:tcBorders>
              <w:top w:val="nil"/>
              <w:left w:val="nil"/>
              <w:bottom w:val="single" w:sz="12" w:space="0" w:color="auto"/>
            </w:tcBorders>
            <w:vAlign w:val="center"/>
          </w:tcPr>
          <w:p w14:paraId="7915B0BA" w14:textId="77777777" w:rsidR="00CA2FDB" w:rsidRPr="00AA2A24" w:rsidRDefault="00CA2FDB" w:rsidP="00DE79FD">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single" w:sz="12" w:space="0" w:color="auto"/>
            </w:tcBorders>
            <w:vAlign w:val="center"/>
          </w:tcPr>
          <w:p w14:paraId="5029BACB"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99,493,622</w:t>
            </w:r>
          </w:p>
        </w:tc>
        <w:tc>
          <w:tcPr>
            <w:tcW w:w="794" w:type="dxa"/>
            <w:tcBorders>
              <w:top w:val="nil"/>
              <w:bottom w:val="single" w:sz="12" w:space="0" w:color="auto"/>
            </w:tcBorders>
            <w:vAlign w:val="center"/>
          </w:tcPr>
          <w:p w14:paraId="6BEFD4E3"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6AC6EBD1"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104,158,666</w:t>
            </w:r>
          </w:p>
        </w:tc>
        <w:tc>
          <w:tcPr>
            <w:tcW w:w="794" w:type="dxa"/>
            <w:tcBorders>
              <w:top w:val="nil"/>
              <w:bottom w:val="single" w:sz="12" w:space="0" w:color="auto"/>
            </w:tcBorders>
            <w:vAlign w:val="center"/>
          </w:tcPr>
          <w:p w14:paraId="6C51ABBB" w14:textId="77777777" w:rsidR="00CA2FDB" w:rsidRPr="00AA2A24" w:rsidRDefault="00CA2FDB" w:rsidP="00DE79FD">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14361A0D" w14:textId="77777777" w:rsidR="00CA2FDB" w:rsidRPr="00AA2A24" w:rsidRDefault="00CA2FDB" w:rsidP="00DE79FD">
            <w:pPr>
              <w:ind w:rightChars="10" w:right="24"/>
              <w:jc w:val="right"/>
              <w:rPr>
                <w:rFonts w:ascii="新細明體" w:hAnsi="新細明體"/>
                <w:noProof/>
                <w:sz w:val="20"/>
                <w:highlight w:val="yellow"/>
              </w:rPr>
            </w:pPr>
            <w:r w:rsidRPr="00AA2A24">
              <w:rPr>
                <w:rFonts w:ascii="新細明體" w:hAnsi="新細明體" w:hint="eastAsia"/>
                <w:b/>
                <w:noProof/>
                <w:sz w:val="20"/>
              </w:rPr>
              <w:t>- 4,665,044</w:t>
            </w:r>
          </w:p>
        </w:tc>
        <w:tc>
          <w:tcPr>
            <w:tcW w:w="797" w:type="dxa"/>
            <w:tcBorders>
              <w:top w:val="nil"/>
              <w:bottom w:val="single" w:sz="12" w:space="0" w:color="auto"/>
              <w:right w:val="nil"/>
            </w:tcBorders>
            <w:vAlign w:val="center"/>
          </w:tcPr>
          <w:p w14:paraId="7A921499" w14:textId="77777777" w:rsidR="00CA2FDB" w:rsidRPr="00AA2A24" w:rsidRDefault="00CA2FDB" w:rsidP="00DE79FD">
            <w:pPr>
              <w:ind w:rightChars="10" w:right="24"/>
              <w:jc w:val="right"/>
              <w:rPr>
                <w:rFonts w:ascii="新細明體" w:hAnsi="新細明體"/>
                <w:kern w:val="0"/>
                <w:sz w:val="20"/>
                <w:highlight w:val="yellow"/>
              </w:rPr>
            </w:pPr>
            <w:r w:rsidRPr="00AA2A24">
              <w:rPr>
                <w:rFonts w:ascii="新細明體" w:hAnsi="新細明體" w:hint="eastAsia"/>
                <w:b/>
                <w:kern w:val="0"/>
                <w:sz w:val="20"/>
              </w:rPr>
              <w:t>- 4.48</w:t>
            </w:r>
          </w:p>
        </w:tc>
      </w:tr>
    </w:tbl>
    <w:p w14:paraId="4E405950" w14:textId="77777777" w:rsidR="00CA2FDB" w:rsidRDefault="00CA2FDB" w:rsidP="00CA2FDB">
      <w:pPr>
        <w:tabs>
          <w:tab w:val="left" w:pos="408"/>
        </w:tabs>
        <w:adjustRightInd w:val="0"/>
        <w:snapToGrid w:val="0"/>
        <w:spacing w:line="240" w:lineRule="exact"/>
        <w:ind w:left="614" w:hangingChars="279" w:hanging="614"/>
        <w:jc w:val="both"/>
        <w:rPr>
          <w:rFonts w:eastAsia="標楷體" w:hAnsi="標楷體"/>
          <w:sz w:val="22"/>
        </w:rPr>
      </w:pPr>
      <w:r w:rsidRPr="00AA2A24">
        <w:rPr>
          <w:rFonts w:eastAsia="標楷體" w:hAnsi="標楷體" w:hint="eastAsia"/>
          <w:sz w:val="22"/>
        </w:rPr>
        <w:t>註：</w:t>
      </w:r>
      <w:r>
        <w:rPr>
          <w:rFonts w:eastAsia="標楷體" w:hAnsi="標楷體" w:hint="eastAsia"/>
          <w:sz w:val="22"/>
        </w:rPr>
        <w:t>1.</w:t>
      </w:r>
      <w:r w:rsidRPr="00DD0D49">
        <w:rPr>
          <w:rFonts w:eastAsia="標楷體" w:hAnsi="標楷體" w:hint="eastAsia"/>
          <w:sz w:val="22"/>
        </w:rPr>
        <w:t>信託代理與保證資產（負債），11</w:t>
      </w:r>
      <w:r>
        <w:rPr>
          <w:rFonts w:eastAsia="標楷體" w:hAnsi="標楷體" w:hint="eastAsia"/>
          <w:sz w:val="22"/>
        </w:rPr>
        <w:t>4</w:t>
      </w:r>
      <w:r w:rsidRPr="00DD0D49">
        <w:rPr>
          <w:rFonts w:eastAsia="標楷體" w:hAnsi="標楷體" w:hint="eastAsia"/>
          <w:sz w:val="22"/>
        </w:rPr>
        <w:t>年底</w:t>
      </w:r>
      <w:r>
        <w:rPr>
          <w:rFonts w:eastAsia="標楷體" w:hAnsi="標楷體" w:hint="eastAsia"/>
          <w:sz w:val="22"/>
        </w:rPr>
        <w:t>18</w:t>
      </w:r>
      <w:r w:rsidRPr="00DD0D49">
        <w:rPr>
          <w:rFonts w:eastAsia="標楷體" w:hAnsi="標楷體"/>
          <w:sz w:val="22"/>
        </w:rPr>
        <w:t>,</w:t>
      </w:r>
      <w:r>
        <w:rPr>
          <w:rFonts w:eastAsia="標楷體" w:hAnsi="標楷體" w:hint="eastAsia"/>
          <w:sz w:val="22"/>
        </w:rPr>
        <w:t>000</w:t>
      </w:r>
      <w:r w:rsidRPr="00DD0D49">
        <w:rPr>
          <w:rFonts w:eastAsia="標楷體" w:hAnsi="標楷體"/>
          <w:sz w:val="22"/>
        </w:rPr>
        <w:t>,</w:t>
      </w:r>
      <w:r>
        <w:rPr>
          <w:rFonts w:eastAsia="標楷體" w:hAnsi="標楷體" w:hint="eastAsia"/>
          <w:sz w:val="22"/>
        </w:rPr>
        <w:t>000</w:t>
      </w:r>
      <w:r w:rsidRPr="00DD0D49">
        <w:rPr>
          <w:rFonts w:eastAsia="標楷體" w:hAnsi="標楷體" w:hint="eastAsia"/>
          <w:sz w:val="22"/>
        </w:rPr>
        <w:t>元。</w:t>
      </w:r>
      <w:r>
        <w:rPr>
          <w:rFonts w:eastAsia="標楷體" w:hAnsi="標楷體"/>
          <w:sz w:val="22"/>
        </w:rPr>
        <w:t xml:space="preserve"> </w:t>
      </w:r>
    </w:p>
    <w:p w14:paraId="15AF429C" w14:textId="77777777" w:rsidR="00CA2FDB" w:rsidRPr="006243AD" w:rsidRDefault="00CA2FDB" w:rsidP="00CA2FDB">
      <w:pPr>
        <w:tabs>
          <w:tab w:val="left" w:pos="408"/>
        </w:tabs>
        <w:adjustRightInd w:val="0"/>
        <w:snapToGrid w:val="0"/>
        <w:spacing w:line="240" w:lineRule="exact"/>
        <w:ind w:left="614" w:hangingChars="279" w:hanging="614"/>
        <w:jc w:val="both"/>
        <w:rPr>
          <w:rFonts w:eastAsia="標楷體" w:hAnsi="標楷體"/>
          <w:sz w:val="22"/>
        </w:rPr>
      </w:pPr>
      <w:r>
        <w:rPr>
          <w:rFonts w:eastAsia="標楷體" w:hAnsi="標楷體" w:hint="eastAsia"/>
          <w:sz w:val="22"/>
        </w:rPr>
        <w:t xml:space="preserve">    2.</w:t>
      </w:r>
      <w:r w:rsidRPr="00AA2A24">
        <w:rPr>
          <w:rFonts w:eastAsia="標楷體" w:hAnsi="標楷體" w:hint="eastAsia"/>
          <w:sz w:val="22"/>
        </w:rPr>
        <w:t>本表編製基礎係依會計法刪除第29條後，納入固定資產及長期負債等科目，與預算編列基礎不同。</w:t>
      </w:r>
    </w:p>
    <w:p w14:paraId="7F49493E" w14:textId="4D9FA069" w:rsidR="00D12BC3" w:rsidRPr="00F67EE9" w:rsidRDefault="00D12BC3" w:rsidP="00D12BC3">
      <w:pPr>
        <w:pStyle w:val="11"/>
        <w:spacing w:before="72" w:after="72"/>
        <w:ind w:firstLine="480"/>
      </w:pPr>
      <w:r>
        <w:rPr>
          <w:rFonts w:hint="eastAsia"/>
        </w:rPr>
        <w:lastRenderedPageBreak/>
        <w:t>3.</w:t>
      </w:r>
      <w:r w:rsidRPr="00F67EE9">
        <w:rPr>
          <w:rFonts w:hint="eastAsia"/>
        </w:rPr>
        <w:t>彰化縣公益彩券盈餘分配基金</w:t>
      </w:r>
    </w:p>
    <w:p w14:paraId="398BC2D7" w14:textId="7C28533E" w:rsidR="00D12BC3" w:rsidRPr="00F67EE9" w:rsidRDefault="00D12BC3" w:rsidP="00D12BC3">
      <w:pPr>
        <w:pStyle w:val="a8"/>
        <w:spacing w:line="520" w:lineRule="exact"/>
        <w:ind w:firstLine="480"/>
      </w:pPr>
      <w:r w:rsidRPr="00F67EE9">
        <w:rPr>
          <w:rFonts w:hint="eastAsia"/>
        </w:rPr>
        <w:t>彰</w:t>
      </w:r>
      <w:r w:rsidRPr="005E0D71">
        <w:rPr>
          <w:rFonts w:hint="eastAsia"/>
        </w:rPr>
        <w:t>化</w:t>
      </w:r>
      <w:r w:rsidRPr="00F67EE9">
        <w:rPr>
          <w:rFonts w:hint="eastAsia"/>
        </w:rPr>
        <w:t>縣政府為有效管理運用公益彩券盈餘分配款，辦理社會福利業務，依</w:t>
      </w:r>
      <w:r w:rsidR="00356968">
        <w:rPr>
          <w:rFonts w:hint="eastAsia"/>
        </w:rPr>
        <w:t>據</w:t>
      </w:r>
      <w:r w:rsidRPr="00F67EE9">
        <w:rPr>
          <w:rFonts w:hint="eastAsia"/>
        </w:rPr>
        <w:t>公益彩券發行條例規定，設置彰化縣公益彩券盈餘分配基金。該基金1</w:t>
      </w:r>
      <w:r w:rsidRPr="00F67EE9">
        <w:t>1</w:t>
      </w:r>
      <w:r>
        <w:rPr>
          <w:rFonts w:hint="eastAsia"/>
        </w:rPr>
        <w:t>4</w:t>
      </w:r>
      <w:r w:rsidRPr="00F67EE9">
        <w:rPr>
          <w:rFonts w:hint="eastAsia"/>
        </w:rPr>
        <w:t>年度各項業務計畫及預算之執行等，經予書面審核，</w:t>
      </w:r>
      <w:r>
        <w:rPr>
          <w:rFonts w:hint="eastAsia"/>
        </w:rPr>
        <w:t>並派員就地抽查，茲將查核</w:t>
      </w:r>
      <w:r w:rsidRPr="00F67EE9">
        <w:rPr>
          <w:rFonts w:hint="eastAsia"/>
        </w:rPr>
        <w:t>結果說明如次：</w:t>
      </w:r>
    </w:p>
    <w:p w14:paraId="41BE7A90" w14:textId="77777777" w:rsidR="00D12BC3" w:rsidRPr="00F67EE9" w:rsidRDefault="00D12BC3" w:rsidP="00D12BC3">
      <w:pPr>
        <w:pStyle w:val="12"/>
        <w:ind w:firstLine="721"/>
      </w:pPr>
      <w:r>
        <w:rPr>
          <w:rFonts w:cs="標楷體" w:hint="eastAsia"/>
        </w:rPr>
        <w:t>（1）</w:t>
      </w:r>
      <w:r w:rsidRPr="00F67EE9">
        <w:rPr>
          <w:rFonts w:cs="標楷體" w:hint="eastAsia"/>
        </w:rPr>
        <w:t>業務</w:t>
      </w:r>
      <w:r w:rsidRPr="00F67EE9">
        <w:rPr>
          <w:rFonts w:hint="eastAsia"/>
        </w:rPr>
        <w:t>計畫實施情形之查核</w:t>
      </w:r>
    </w:p>
    <w:p w14:paraId="4370B297" w14:textId="77777777" w:rsidR="00D12BC3" w:rsidRPr="00F67EE9" w:rsidRDefault="00D12BC3" w:rsidP="00D12BC3">
      <w:pPr>
        <w:pStyle w:val="a8"/>
        <w:spacing w:afterLines="50" w:after="120" w:line="520" w:lineRule="exact"/>
        <w:ind w:firstLine="480"/>
      </w:pPr>
      <w:r w:rsidRPr="00F67EE9">
        <w:rPr>
          <w:rFonts w:hint="eastAsia"/>
        </w:rPr>
        <w:t>該基金主要業務係辦理兒童及少年福利、婦女福利、老人福利、身心障礙者福利、社會救助及社區福利。1</w:t>
      </w:r>
      <w:r>
        <w:t>1</w:t>
      </w:r>
      <w:r>
        <w:rPr>
          <w:rFonts w:hint="eastAsia"/>
        </w:rPr>
        <w:t>4</w:t>
      </w:r>
      <w:r w:rsidRPr="00F67EE9">
        <w:rPr>
          <w:rFonts w:hint="eastAsia"/>
        </w:rPr>
        <w:t>年度主要業務計畫6項，實施結果，</w:t>
      </w:r>
      <w:r w:rsidRPr="00C762A0">
        <w:rPr>
          <w:rFonts w:hint="eastAsia"/>
          <w:color w:val="000000"/>
        </w:rPr>
        <w:t>實際數均較原預計增加</w:t>
      </w:r>
      <w:r w:rsidRPr="001C624F">
        <w:rPr>
          <w:rFonts w:hint="eastAsia"/>
          <w:color w:val="000000"/>
        </w:rPr>
        <w:t>，</w:t>
      </w:r>
      <w:r w:rsidRPr="00F67EE9">
        <w:rPr>
          <w:rFonts w:hint="eastAsia"/>
        </w:rPr>
        <w:t>其執行情形列表如次：</w:t>
      </w:r>
    </w:p>
    <w:tbl>
      <w:tblPr>
        <w:tblW w:w="9923" w:type="dxa"/>
        <w:jc w:val="center"/>
        <w:tblBorders>
          <w:top w:val="single" w:sz="12" w:space="0" w:color="auto"/>
          <w:bottom w:val="single" w:sz="12"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72"/>
        <w:gridCol w:w="578"/>
        <w:gridCol w:w="1272"/>
        <w:gridCol w:w="1244"/>
        <w:gridCol w:w="1319"/>
        <w:gridCol w:w="774"/>
        <w:gridCol w:w="3264"/>
      </w:tblGrid>
      <w:tr w:rsidR="00D12BC3" w:rsidRPr="00F67EE9" w14:paraId="408CA019" w14:textId="77777777" w:rsidTr="00A30358">
        <w:trPr>
          <w:trHeight w:val="397"/>
          <w:jc w:val="center"/>
        </w:trPr>
        <w:tc>
          <w:tcPr>
            <w:tcW w:w="1472" w:type="dxa"/>
            <w:vMerge w:val="restart"/>
            <w:tcBorders>
              <w:top w:val="single" w:sz="12" w:space="0" w:color="auto"/>
              <w:bottom w:val="single" w:sz="4" w:space="0" w:color="auto"/>
            </w:tcBorders>
            <w:vAlign w:val="center"/>
          </w:tcPr>
          <w:p w14:paraId="5580213F" w14:textId="77777777" w:rsidR="00D12BC3" w:rsidRPr="00F67EE9" w:rsidRDefault="00D12BC3" w:rsidP="00A30358">
            <w:pPr>
              <w:spacing w:line="240" w:lineRule="exact"/>
              <w:jc w:val="distribute"/>
              <w:rPr>
                <w:rFonts w:eastAsia="標楷體" w:hAnsi="標楷體"/>
                <w:sz w:val="20"/>
              </w:rPr>
            </w:pPr>
            <w:r w:rsidRPr="00F67EE9">
              <w:rPr>
                <w:rFonts w:eastAsia="標楷體" w:hAnsi="標楷體" w:hint="eastAsia"/>
                <w:sz w:val="20"/>
              </w:rPr>
              <w:t xml:space="preserve">項目 </w:t>
            </w:r>
          </w:p>
        </w:tc>
        <w:tc>
          <w:tcPr>
            <w:tcW w:w="578" w:type="dxa"/>
            <w:vMerge w:val="restart"/>
            <w:tcBorders>
              <w:top w:val="single" w:sz="12" w:space="0" w:color="auto"/>
              <w:bottom w:val="single" w:sz="4" w:space="0" w:color="auto"/>
            </w:tcBorders>
            <w:vAlign w:val="center"/>
          </w:tcPr>
          <w:p w14:paraId="2F885849" w14:textId="77777777" w:rsidR="00D12BC3" w:rsidRPr="00F67EE9" w:rsidRDefault="00D12BC3" w:rsidP="00A30358">
            <w:pPr>
              <w:spacing w:line="240" w:lineRule="exact"/>
              <w:jc w:val="distribute"/>
              <w:rPr>
                <w:rFonts w:eastAsia="標楷體" w:hAnsi="標楷體"/>
                <w:sz w:val="20"/>
              </w:rPr>
            </w:pPr>
            <w:r w:rsidRPr="00F67EE9">
              <w:rPr>
                <w:rFonts w:eastAsia="標楷體" w:hAnsi="標楷體" w:hint="eastAsia"/>
                <w:sz w:val="20"/>
              </w:rPr>
              <w:t>單位</w:t>
            </w:r>
          </w:p>
        </w:tc>
        <w:tc>
          <w:tcPr>
            <w:tcW w:w="1272" w:type="dxa"/>
            <w:vMerge w:val="restart"/>
            <w:tcBorders>
              <w:top w:val="single" w:sz="12" w:space="0" w:color="auto"/>
              <w:bottom w:val="single" w:sz="4" w:space="0" w:color="auto"/>
            </w:tcBorders>
            <w:vAlign w:val="center"/>
          </w:tcPr>
          <w:p w14:paraId="1CAFBFAA" w14:textId="77777777" w:rsidR="00D12BC3" w:rsidRPr="00F67EE9" w:rsidRDefault="00D12BC3" w:rsidP="00A30358">
            <w:pPr>
              <w:spacing w:line="240" w:lineRule="exact"/>
              <w:jc w:val="distribute"/>
              <w:rPr>
                <w:rFonts w:eastAsia="標楷體" w:hAnsi="標楷體"/>
                <w:sz w:val="20"/>
              </w:rPr>
            </w:pPr>
            <w:r w:rsidRPr="00F67EE9">
              <w:rPr>
                <w:rFonts w:eastAsia="標楷體" w:hAnsi="標楷體" w:hint="eastAsia"/>
                <w:sz w:val="20"/>
              </w:rPr>
              <w:t>預</w:t>
            </w:r>
            <w:r>
              <w:rPr>
                <w:rFonts w:eastAsia="標楷體" w:hAnsi="標楷體" w:hint="eastAsia"/>
                <w:sz w:val="20"/>
              </w:rPr>
              <w:t>計</w:t>
            </w:r>
            <w:r w:rsidRPr="00F67EE9">
              <w:rPr>
                <w:rFonts w:eastAsia="標楷體" w:hAnsi="標楷體" w:hint="eastAsia"/>
                <w:sz w:val="20"/>
              </w:rPr>
              <w:t>數</w:t>
            </w:r>
          </w:p>
        </w:tc>
        <w:tc>
          <w:tcPr>
            <w:tcW w:w="1244" w:type="dxa"/>
            <w:vMerge w:val="restart"/>
            <w:tcBorders>
              <w:top w:val="single" w:sz="12" w:space="0" w:color="auto"/>
              <w:bottom w:val="single" w:sz="4" w:space="0" w:color="auto"/>
              <w:right w:val="single" w:sz="4" w:space="0" w:color="auto"/>
            </w:tcBorders>
            <w:vAlign w:val="center"/>
          </w:tcPr>
          <w:p w14:paraId="1D5899C0" w14:textId="77777777" w:rsidR="00D12BC3" w:rsidRPr="00F67EE9" w:rsidRDefault="00D12BC3" w:rsidP="00A30358">
            <w:pPr>
              <w:spacing w:line="240" w:lineRule="exact"/>
              <w:jc w:val="distribute"/>
              <w:rPr>
                <w:rFonts w:eastAsia="標楷體" w:hAnsi="標楷體"/>
                <w:sz w:val="20"/>
              </w:rPr>
            </w:pPr>
            <w:r w:rsidRPr="00F67EE9">
              <w:rPr>
                <w:rFonts w:eastAsia="標楷體" w:hAnsi="標楷體" w:hint="eastAsia"/>
                <w:sz w:val="20"/>
              </w:rPr>
              <w:t>實際數</w:t>
            </w:r>
          </w:p>
        </w:tc>
        <w:tc>
          <w:tcPr>
            <w:tcW w:w="5357" w:type="dxa"/>
            <w:gridSpan w:val="3"/>
            <w:tcBorders>
              <w:top w:val="single" w:sz="12" w:space="0" w:color="auto"/>
              <w:left w:val="single" w:sz="4" w:space="0" w:color="auto"/>
              <w:bottom w:val="single" w:sz="4" w:space="0" w:color="auto"/>
              <w:right w:val="nil"/>
            </w:tcBorders>
            <w:vAlign w:val="center"/>
          </w:tcPr>
          <w:p w14:paraId="6B0F2F0B" w14:textId="77777777" w:rsidR="00D12BC3" w:rsidRPr="00F67EE9" w:rsidRDefault="00D12BC3" w:rsidP="00A30358">
            <w:pPr>
              <w:spacing w:line="240" w:lineRule="exact"/>
              <w:jc w:val="distribute"/>
              <w:rPr>
                <w:rFonts w:eastAsia="標楷體" w:hAnsi="標楷體"/>
                <w:sz w:val="20"/>
              </w:rPr>
            </w:pPr>
            <w:r w:rsidRPr="00F67EE9">
              <w:rPr>
                <w:rFonts w:eastAsia="標楷體" w:hAnsi="標楷體" w:hint="eastAsia"/>
                <w:sz w:val="20"/>
              </w:rPr>
              <w:t>比較增減</w:t>
            </w:r>
          </w:p>
        </w:tc>
      </w:tr>
      <w:tr w:rsidR="00D12BC3" w:rsidRPr="00F67EE9" w14:paraId="01C5150B" w14:textId="77777777" w:rsidTr="00A30358">
        <w:trPr>
          <w:trHeight w:val="397"/>
          <w:jc w:val="center"/>
        </w:trPr>
        <w:tc>
          <w:tcPr>
            <w:tcW w:w="1472" w:type="dxa"/>
            <w:vMerge/>
            <w:tcBorders>
              <w:top w:val="single" w:sz="4" w:space="0" w:color="auto"/>
              <w:bottom w:val="single" w:sz="4" w:space="0" w:color="auto"/>
            </w:tcBorders>
            <w:vAlign w:val="center"/>
          </w:tcPr>
          <w:p w14:paraId="6DE6B685" w14:textId="77777777" w:rsidR="00D12BC3" w:rsidRPr="00F67EE9" w:rsidRDefault="00D12BC3" w:rsidP="00A30358">
            <w:pPr>
              <w:spacing w:line="240" w:lineRule="exact"/>
              <w:jc w:val="distribute"/>
              <w:rPr>
                <w:rFonts w:eastAsia="標楷體" w:hAnsi="標楷體"/>
                <w:sz w:val="20"/>
              </w:rPr>
            </w:pPr>
          </w:p>
        </w:tc>
        <w:tc>
          <w:tcPr>
            <w:tcW w:w="578" w:type="dxa"/>
            <w:vMerge/>
            <w:tcBorders>
              <w:top w:val="single" w:sz="4" w:space="0" w:color="auto"/>
              <w:bottom w:val="single" w:sz="4" w:space="0" w:color="auto"/>
            </w:tcBorders>
            <w:vAlign w:val="center"/>
          </w:tcPr>
          <w:p w14:paraId="46F50B8B" w14:textId="77777777" w:rsidR="00D12BC3" w:rsidRPr="00F67EE9" w:rsidRDefault="00D12BC3" w:rsidP="00A30358">
            <w:pPr>
              <w:spacing w:line="240" w:lineRule="exact"/>
              <w:jc w:val="distribute"/>
              <w:rPr>
                <w:rFonts w:eastAsia="標楷體" w:hAnsi="標楷體"/>
                <w:sz w:val="20"/>
              </w:rPr>
            </w:pPr>
          </w:p>
        </w:tc>
        <w:tc>
          <w:tcPr>
            <w:tcW w:w="1272" w:type="dxa"/>
            <w:vMerge/>
            <w:tcBorders>
              <w:top w:val="single" w:sz="4" w:space="0" w:color="auto"/>
              <w:bottom w:val="single" w:sz="4" w:space="0" w:color="auto"/>
            </w:tcBorders>
            <w:vAlign w:val="center"/>
          </w:tcPr>
          <w:p w14:paraId="41C8BDD2" w14:textId="77777777" w:rsidR="00D12BC3" w:rsidRPr="00F67EE9" w:rsidRDefault="00D12BC3" w:rsidP="00A30358">
            <w:pPr>
              <w:spacing w:line="240" w:lineRule="exact"/>
              <w:jc w:val="distribute"/>
              <w:rPr>
                <w:rFonts w:eastAsia="標楷體" w:hAnsi="標楷體"/>
                <w:sz w:val="20"/>
              </w:rPr>
            </w:pPr>
          </w:p>
        </w:tc>
        <w:tc>
          <w:tcPr>
            <w:tcW w:w="1244" w:type="dxa"/>
            <w:vMerge/>
            <w:tcBorders>
              <w:top w:val="single" w:sz="4" w:space="0" w:color="auto"/>
              <w:bottom w:val="single" w:sz="4" w:space="0" w:color="auto"/>
            </w:tcBorders>
            <w:vAlign w:val="center"/>
          </w:tcPr>
          <w:p w14:paraId="4D26F176" w14:textId="77777777" w:rsidR="00D12BC3" w:rsidRPr="00F67EE9" w:rsidRDefault="00D12BC3" w:rsidP="00A30358">
            <w:pPr>
              <w:spacing w:line="240" w:lineRule="exact"/>
              <w:jc w:val="distribute"/>
              <w:rPr>
                <w:rFonts w:eastAsia="標楷體" w:hAnsi="標楷體"/>
                <w:sz w:val="20"/>
              </w:rPr>
            </w:pPr>
          </w:p>
        </w:tc>
        <w:tc>
          <w:tcPr>
            <w:tcW w:w="1319" w:type="dxa"/>
            <w:tcBorders>
              <w:top w:val="single" w:sz="4" w:space="0" w:color="auto"/>
              <w:bottom w:val="single" w:sz="4" w:space="0" w:color="auto"/>
            </w:tcBorders>
            <w:vAlign w:val="center"/>
          </w:tcPr>
          <w:p w14:paraId="6A0A2357" w14:textId="77777777" w:rsidR="00D12BC3" w:rsidRPr="00F67EE9" w:rsidRDefault="00D12BC3" w:rsidP="00A30358">
            <w:pPr>
              <w:spacing w:line="240" w:lineRule="exact"/>
              <w:jc w:val="distribute"/>
              <w:rPr>
                <w:rFonts w:eastAsia="標楷體" w:hAnsi="標楷體"/>
                <w:sz w:val="20"/>
              </w:rPr>
            </w:pPr>
            <w:r w:rsidRPr="00F67EE9">
              <w:rPr>
                <w:rFonts w:eastAsia="標楷體" w:hAnsi="標楷體" w:hint="eastAsia"/>
                <w:sz w:val="20"/>
              </w:rPr>
              <w:t>增減數</w:t>
            </w:r>
          </w:p>
        </w:tc>
        <w:tc>
          <w:tcPr>
            <w:tcW w:w="774" w:type="dxa"/>
            <w:tcBorders>
              <w:top w:val="single" w:sz="4" w:space="0" w:color="auto"/>
              <w:bottom w:val="single" w:sz="4" w:space="0" w:color="auto"/>
            </w:tcBorders>
            <w:vAlign w:val="center"/>
          </w:tcPr>
          <w:p w14:paraId="21FABAE4" w14:textId="77777777" w:rsidR="00D12BC3" w:rsidRPr="00F67EE9" w:rsidRDefault="00D12BC3" w:rsidP="00A30358">
            <w:pPr>
              <w:spacing w:line="240" w:lineRule="exact"/>
              <w:jc w:val="distribute"/>
              <w:rPr>
                <w:rFonts w:eastAsia="標楷體" w:hAnsi="標楷體"/>
                <w:sz w:val="20"/>
              </w:rPr>
            </w:pPr>
            <w:r w:rsidRPr="00F67EE9">
              <w:rPr>
                <w:rFonts w:eastAsia="標楷體" w:hAnsi="標楷體" w:hint="eastAsia"/>
                <w:sz w:val="20"/>
              </w:rPr>
              <w:t>％</w:t>
            </w:r>
          </w:p>
        </w:tc>
        <w:tc>
          <w:tcPr>
            <w:tcW w:w="3264" w:type="dxa"/>
            <w:tcBorders>
              <w:top w:val="single" w:sz="4" w:space="0" w:color="auto"/>
              <w:bottom w:val="single" w:sz="4" w:space="0" w:color="auto"/>
              <w:right w:val="nil"/>
            </w:tcBorders>
            <w:vAlign w:val="center"/>
          </w:tcPr>
          <w:p w14:paraId="2AE08117" w14:textId="77777777" w:rsidR="00D12BC3" w:rsidRPr="00F67EE9" w:rsidRDefault="00D12BC3" w:rsidP="00A30358">
            <w:pPr>
              <w:spacing w:line="240" w:lineRule="exact"/>
              <w:jc w:val="distribute"/>
              <w:rPr>
                <w:rFonts w:eastAsia="標楷體" w:hAnsi="標楷體"/>
                <w:sz w:val="20"/>
              </w:rPr>
            </w:pPr>
            <w:r w:rsidRPr="00F67EE9">
              <w:rPr>
                <w:rFonts w:eastAsia="標楷體" w:hAnsi="標楷體" w:hint="eastAsia"/>
                <w:sz w:val="20"/>
              </w:rPr>
              <w:t>原因</w:t>
            </w:r>
          </w:p>
        </w:tc>
      </w:tr>
      <w:tr w:rsidR="00D12BC3" w:rsidRPr="00F67EE9" w14:paraId="5E56C9B9" w14:textId="77777777" w:rsidTr="00A30358">
        <w:trPr>
          <w:trHeight w:val="737"/>
          <w:jc w:val="center"/>
        </w:trPr>
        <w:tc>
          <w:tcPr>
            <w:tcW w:w="1472" w:type="dxa"/>
            <w:tcBorders>
              <w:top w:val="single" w:sz="4" w:space="0" w:color="auto"/>
              <w:bottom w:val="nil"/>
            </w:tcBorders>
          </w:tcPr>
          <w:p w14:paraId="00C4F7A1" w14:textId="77777777" w:rsidR="00D12BC3" w:rsidRPr="00F67EE9" w:rsidRDefault="00D12BC3" w:rsidP="00A30358">
            <w:pPr>
              <w:widowControl/>
              <w:spacing w:beforeLines="20" w:before="48" w:line="240" w:lineRule="exact"/>
              <w:jc w:val="both"/>
              <w:rPr>
                <w:rFonts w:eastAsia="標楷體" w:hAnsi="標楷體"/>
                <w:color w:val="000000"/>
                <w:kern w:val="0"/>
                <w:sz w:val="20"/>
              </w:rPr>
            </w:pPr>
            <w:r w:rsidRPr="00F67EE9">
              <w:rPr>
                <w:rFonts w:eastAsia="標楷體" w:hAnsi="標楷體" w:hint="eastAsia"/>
                <w:color w:val="000000"/>
                <w:sz w:val="20"/>
              </w:rPr>
              <w:t>兒童及少年福利計畫</w:t>
            </w:r>
          </w:p>
        </w:tc>
        <w:tc>
          <w:tcPr>
            <w:tcW w:w="578" w:type="dxa"/>
            <w:tcBorders>
              <w:top w:val="single" w:sz="4" w:space="0" w:color="auto"/>
              <w:bottom w:val="nil"/>
            </w:tcBorders>
          </w:tcPr>
          <w:p w14:paraId="1F5C8A8C" w14:textId="77777777" w:rsidR="00D12BC3" w:rsidRPr="00F67EE9" w:rsidRDefault="00D12BC3" w:rsidP="00A30358">
            <w:pPr>
              <w:widowControl/>
              <w:spacing w:beforeLines="20" w:before="48" w:line="240" w:lineRule="exact"/>
              <w:jc w:val="center"/>
              <w:rPr>
                <w:rFonts w:eastAsia="標楷體" w:hAnsi="標楷體"/>
                <w:color w:val="000000"/>
                <w:kern w:val="0"/>
                <w:sz w:val="20"/>
              </w:rPr>
            </w:pPr>
            <w:r w:rsidRPr="00F67EE9">
              <w:rPr>
                <w:rFonts w:eastAsia="標楷體" w:hAnsi="標楷體" w:hint="eastAsia"/>
                <w:color w:val="000000"/>
                <w:sz w:val="20"/>
              </w:rPr>
              <w:t>元</w:t>
            </w:r>
          </w:p>
        </w:tc>
        <w:tc>
          <w:tcPr>
            <w:tcW w:w="1272" w:type="dxa"/>
            <w:tcBorders>
              <w:top w:val="single" w:sz="4" w:space="0" w:color="auto"/>
              <w:bottom w:val="nil"/>
            </w:tcBorders>
          </w:tcPr>
          <w:p w14:paraId="3C3BEA08" w14:textId="77777777" w:rsidR="00D12BC3" w:rsidRPr="00F67EE9" w:rsidRDefault="00D12BC3" w:rsidP="00A30358">
            <w:pPr>
              <w:spacing w:beforeLines="20" w:before="48" w:line="240" w:lineRule="exact"/>
              <w:jc w:val="right"/>
              <w:rPr>
                <w:rFonts w:eastAsia="標楷體" w:hAnsi="標楷體"/>
                <w:color w:val="000000"/>
                <w:sz w:val="20"/>
              </w:rPr>
            </w:pPr>
            <w:r w:rsidRPr="004E6D3A">
              <w:rPr>
                <w:rFonts w:eastAsia="標楷體" w:hAnsi="標楷體"/>
                <w:color w:val="000000"/>
                <w:sz w:val="20"/>
              </w:rPr>
              <w:t>18</w:t>
            </w:r>
            <w:r>
              <w:rPr>
                <w:rFonts w:eastAsia="標楷體" w:hAnsi="標楷體" w:hint="eastAsia"/>
                <w:color w:val="000000"/>
                <w:sz w:val="20"/>
              </w:rPr>
              <w:t>2</w:t>
            </w:r>
            <w:r w:rsidRPr="004E6D3A">
              <w:rPr>
                <w:rFonts w:eastAsia="標楷體" w:hAnsi="標楷體"/>
                <w:color w:val="000000"/>
                <w:sz w:val="20"/>
              </w:rPr>
              <w:t>,</w:t>
            </w:r>
            <w:r>
              <w:rPr>
                <w:rFonts w:eastAsia="標楷體" w:hAnsi="標楷體" w:hint="eastAsia"/>
                <w:color w:val="000000"/>
                <w:sz w:val="20"/>
              </w:rPr>
              <w:t>472</w:t>
            </w:r>
            <w:r w:rsidRPr="004E6D3A">
              <w:rPr>
                <w:rFonts w:eastAsia="標楷體" w:hAnsi="標楷體"/>
                <w:color w:val="000000"/>
                <w:sz w:val="20"/>
              </w:rPr>
              <w:t>,000</w:t>
            </w:r>
          </w:p>
        </w:tc>
        <w:tc>
          <w:tcPr>
            <w:tcW w:w="1244" w:type="dxa"/>
            <w:tcBorders>
              <w:top w:val="single" w:sz="4" w:space="0" w:color="auto"/>
              <w:bottom w:val="nil"/>
            </w:tcBorders>
          </w:tcPr>
          <w:p w14:paraId="618DFF0C" w14:textId="77777777" w:rsidR="00D12BC3" w:rsidRPr="004E6D3A" w:rsidRDefault="00D12BC3" w:rsidP="00A30358">
            <w:pPr>
              <w:spacing w:beforeLines="20" w:before="48" w:line="240" w:lineRule="exact"/>
              <w:jc w:val="right"/>
              <w:rPr>
                <w:rFonts w:eastAsia="標楷體" w:hAnsi="標楷體"/>
                <w:color w:val="000000"/>
                <w:sz w:val="20"/>
              </w:rPr>
            </w:pPr>
            <w:r>
              <w:rPr>
                <w:rFonts w:hint="eastAsia"/>
                <w:sz w:val="20"/>
              </w:rPr>
              <w:t>220</w:t>
            </w:r>
            <w:r w:rsidRPr="004E6D3A">
              <w:rPr>
                <w:sz w:val="20"/>
              </w:rPr>
              <w:t>,</w:t>
            </w:r>
            <w:r>
              <w:rPr>
                <w:rFonts w:hint="eastAsia"/>
                <w:sz w:val="20"/>
              </w:rPr>
              <w:t>343</w:t>
            </w:r>
            <w:r w:rsidRPr="004E6D3A">
              <w:rPr>
                <w:sz w:val="20"/>
              </w:rPr>
              <w:t>,4</w:t>
            </w:r>
            <w:r>
              <w:rPr>
                <w:rFonts w:hint="eastAsia"/>
                <w:sz w:val="20"/>
              </w:rPr>
              <w:t>01</w:t>
            </w:r>
          </w:p>
        </w:tc>
        <w:tc>
          <w:tcPr>
            <w:tcW w:w="1319" w:type="dxa"/>
            <w:tcBorders>
              <w:top w:val="single" w:sz="4" w:space="0" w:color="auto"/>
              <w:bottom w:val="nil"/>
            </w:tcBorders>
          </w:tcPr>
          <w:p w14:paraId="1F7E521E" w14:textId="77777777" w:rsidR="00D12BC3" w:rsidRPr="004E6D3A" w:rsidRDefault="00D12BC3" w:rsidP="00A30358">
            <w:pPr>
              <w:spacing w:beforeLines="20" w:before="48" w:line="240" w:lineRule="exact"/>
              <w:jc w:val="right"/>
              <w:rPr>
                <w:rFonts w:eastAsia="標楷體" w:hAnsi="標楷體"/>
                <w:color w:val="000000"/>
                <w:sz w:val="20"/>
              </w:rPr>
            </w:pPr>
            <w:r w:rsidRPr="004E6D3A">
              <w:rPr>
                <w:sz w:val="20"/>
              </w:rPr>
              <w:t xml:space="preserve"> </w:t>
            </w:r>
            <w:r>
              <w:rPr>
                <w:rFonts w:hint="eastAsia"/>
                <w:sz w:val="20"/>
              </w:rPr>
              <w:t>37</w:t>
            </w:r>
            <w:r w:rsidRPr="004E6D3A">
              <w:rPr>
                <w:sz w:val="20"/>
              </w:rPr>
              <w:t>,</w:t>
            </w:r>
            <w:r>
              <w:rPr>
                <w:rFonts w:hint="eastAsia"/>
                <w:sz w:val="20"/>
              </w:rPr>
              <w:t>871</w:t>
            </w:r>
            <w:r w:rsidRPr="004E6D3A">
              <w:rPr>
                <w:sz w:val="20"/>
              </w:rPr>
              <w:t>,</w:t>
            </w:r>
            <w:r>
              <w:rPr>
                <w:rFonts w:hint="eastAsia"/>
                <w:sz w:val="20"/>
              </w:rPr>
              <w:t>401</w:t>
            </w:r>
          </w:p>
        </w:tc>
        <w:tc>
          <w:tcPr>
            <w:tcW w:w="774" w:type="dxa"/>
            <w:tcBorders>
              <w:top w:val="single" w:sz="4" w:space="0" w:color="auto"/>
              <w:bottom w:val="nil"/>
            </w:tcBorders>
          </w:tcPr>
          <w:p w14:paraId="4C210BCF" w14:textId="77777777" w:rsidR="00D12BC3" w:rsidRPr="004E6D3A" w:rsidRDefault="00D12BC3" w:rsidP="00A30358">
            <w:pPr>
              <w:spacing w:beforeLines="20" w:before="48" w:line="240" w:lineRule="exact"/>
              <w:jc w:val="right"/>
              <w:rPr>
                <w:rFonts w:eastAsia="標楷體" w:hAnsi="標楷體"/>
                <w:color w:val="000000"/>
                <w:sz w:val="20"/>
              </w:rPr>
            </w:pPr>
            <w:r w:rsidRPr="004E6D3A">
              <w:rPr>
                <w:sz w:val="20"/>
              </w:rPr>
              <w:t xml:space="preserve"> </w:t>
            </w:r>
            <w:r>
              <w:rPr>
                <w:rFonts w:hint="eastAsia"/>
                <w:sz w:val="20"/>
              </w:rPr>
              <w:t>20</w:t>
            </w:r>
            <w:r w:rsidRPr="004E6D3A">
              <w:rPr>
                <w:sz w:val="20"/>
              </w:rPr>
              <w:t>.</w:t>
            </w:r>
            <w:r>
              <w:rPr>
                <w:rFonts w:hint="eastAsia"/>
                <w:sz w:val="20"/>
              </w:rPr>
              <w:t>7</w:t>
            </w:r>
            <w:r w:rsidRPr="004E6D3A">
              <w:rPr>
                <w:sz w:val="20"/>
              </w:rPr>
              <w:t>5</w:t>
            </w:r>
          </w:p>
        </w:tc>
        <w:tc>
          <w:tcPr>
            <w:tcW w:w="3264" w:type="dxa"/>
            <w:tcBorders>
              <w:top w:val="single" w:sz="4" w:space="0" w:color="auto"/>
              <w:bottom w:val="nil"/>
              <w:right w:val="nil"/>
            </w:tcBorders>
          </w:tcPr>
          <w:p w14:paraId="2ACEE5E8" w14:textId="77777777" w:rsidR="00D12BC3" w:rsidRPr="00BA283E" w:rsidRDefault="00D12BC3" w:rsidP="00A30358">
            <w:pPr>
              <w:spacing w:beforeLines="20" w:before="48" w:line="240" w:lineRule="exact"/>
              <w:jc w:val="both"/>
              <w:rPr>
                <w:rFonts w:eastAsia="標楷體" w:hAnsi="標楷體"/>
                <w:color w:val="FF0000"/>
                <w:sz w:val="20"/>
              </w:rPr>
            </w:pPr>
            <w:r w:rsidRPr="00BA283E">
              <w:rPr>
                <w:rFonts w:eastAsia="標楷體" w:hAnsi="標楷體" w:hint="eastAsia"/>
                <w:color w:val="000000"/>
                <w:sz w:val="20"/>
              </w:rPr>
              <w:t>主要係</w:t>
            </w:r>
            <w:r w:rsidRPr="005E0DDC">
              <w:rPr>
                <w:rFonts w:eastAsia="標楷體" w:hAnsi="標楷體" w:hint="eastAsia"/>
                <w:color w:val="000000"/>
                <w:sz w:val="20"/>
              </w:rPr>
              <w:t>辦理兒童少年家外安置服務等計畫支出較預計增加所致</w:t>
            </w:r>
            <w:r w:rsidRPr="00BA283E">
              <w:rPr>
                <w:rFonts w:eastAsia="標楷體" w:hAnsi="標楷體" w:hint="eastAsia"/>
                <w:color w:val="000000"/>
                <w:sz w:val="20"/>
              </w:rPr>
              <w:t>。</w:t>
            </w:r>
          </w:p>
        </w:tc>
      </w:tr>
      <w:tr w:rsidR="00D12BC3" w:rsidRPr="00F67EE9" w14:paraId="6A0B8D79" w14:textId="77777777" w:rsidTr="00A30358">
        <w:trPr>
          <w:trHeight w:val="680"/>
          <w:jc w:val="center"/>
        </w:trPr>
        <w:tc>
          <w:tcPr>
            <w:tcW w:w="1472" w:type="dxa"/>
            <w:tcBorders>
              <w:top w:val="nil"/>
              <w:bottom w:val="nil"/>
            </w:tcBorders>
          </w:tcPr>
          <w:p w14:paraId="4285B33F" w14:textId="77777777" w:rsidR="00D12BC3" w:rsidRPr="00F67EE9" w:rsidRDefault="00D12BC3" w:rsidP="00A30358">
            <w:pPr>
              <w:spacing w:line="240" w:lineRule="exact"/>
              <w:jc w:val="both"/>
              <w:rPr>
                <w:rFonts w:eastAsia="標楷體" w:hAnsi="標楷體"/>
                <w:color w:val="000000"/>
                <w:sz w:val="20"/>
              </w:rPr>
            </w:pPr>
            <w:r w:rsidRPr="00F67EE9">
              <w:rPr>
                <w:rFonts w:eastAsia="標楷體" w:hAnsi="標楷體" w:hint="eastAsia"/>
                <w:color w:val="000000"/>
                <w:sz w:val="20"/>
              </w:rPr>
              <w:t>婦女福利計畫</w:t>
            </w:r>
          </w:p>
        </w:tc>
        <w:tc>
          <w:tcPr>
            <w:tcW w:w="578" w:type="dxa"/>
            <w:tcBorders>
              <w:top w:val="nil"/>
              <w:bottom w:val="nil"/>
            </w:tcBorders>
          </w:tcPr>
          <w:p w14:paraId="1E3A4717" w14:textId="77777777" w:rsidR="00D12BC3" w:rsidRPr="00F67EE9" w:rsidRDefault="00D12BC3" w:rsidP="00A30358">
            <w:pPr>
              <w:spacing w:line="240" w:lineRule="exact"/>
              <w:jc w:val="center"/>
              <w:rPr>
                <w:rFonts w:eastAsia="標楷體" w:hAnsi="標楷體"/>
                <w:color w:val="000000"/>
                <w:sz w:val="20"/>
              </w:rPr>
            </w:pPr>
            <w:r w:rsidRPr="00F67EE9">
              <w:rPr>
                <w:rFonts w:eastAsia="標楷體" w:hAnsi="標楷體" w:hint="eastAsia"/>
                <w:color w:val="000000"/>
                <w:sz w:val="20"/>
              </w:rPr>
              <w:t>元</w:t>
            </w:r>
          </w:p>
        </w:tc>
        <w:tc>
          <w:tcPr>
            <w:tcW w:w="1272" w:type="dxa"/>
            <w:tcBorders>
              <w:top w:val="nil"/>
              <w:bottom w:val="nil"/>
            </w:tcBorders>
          </w:tcPr>
          <w:p w14:paraId="3CC5F09B" w14:textId="77777777" w:rsidR="00D12BC3" w:rsidRPr="00F67EE9" w:rsidRDefault="00D12BC3" w:rsidP="00A30358">
            <w:pPr>
              <w:spacing w:line="240" w:lineRule="exact"/>
              <w:jc w:val="right"/>
              <w:rPr>
                <w:rFonts w:eastAsia="標楷體" w:hAnsi="標楷體"/>
                <w:color w:val="000000"/>
                <w:sz w:val="20"/>
              </w:rPr>
            </w:pPr>
            <w:r>
              <w:rPr>
                <w:rFonts w:eastAsia="標楷體" w:hAnsi="標楷體" w:hint="eastAsia"/>
                <w:color w:val="000000"/>
                <w:sz w:val="20"/>
              </w:rPr>
              <w:t>72</w:t>
            </w:r>
            <w:r w:rsidRPr="004E6D3A">
              <w:rPr>
                <w:rFonts w:eastAsia="標楷體" w:hAnsi="標楷體"/>
                <w:color w:val="000000"/>
                <w:sz w:val="20"/>
              </w:rPr>
              <w:t>,</w:t>
            </w:r>
            <w:r>
              <w:rPr>
                <w:rFonts w:eastAsia="標楷體" w:hAnsi="標楷體" w:hint="eastAsia"/>
                <w:color w:val="000000"/>
                <w:sz w:val="20"/>
              </w:rPr>
              <w:t>096</w:t>
            </w:r>
            <w:r w:rsidRPr="004E6D3A">
              <w:rPr>
                <w:rFonts w:eastAsia="標楷體" w:hAnsi="標楷體"/>
                <w:color w:val="000000"/>
                <w:sz w:val="20"/>
              </w:rPr>
              <w:t>,000</w:t>
            </w:r>
          </w:p>
        </w:tc>
        <w:tc>
          <w:tcPr>
            <w:tcW w:w="1244" w:type="dxa"/>
            <w:tcBorders>
              <w:top w:val="nil"/>
              <w:bottom w:val="nil"/>
            </w:tcBorders>
          </w:tcPr>
          <w:p w14:paraId="10AC4D71" w14:textId="77777777" w:rsidR="00D12BC3" w:rsidRPr="004E6D3A" w:rsidRDefault="00D12BC3" w:rsidP="00A30358">
            <w:pPr>
              <w:spacing w:line="240" w:lineRule="exact"/>
              <w:jc w:val="right"/>
              <w:rPr>
                <w:rFonts w:eastAsia="標楷體" w:hAnsi="標楷體"/>
                <w:color w:val="000000"/>
                <w:sz w:val="20"/>
              </w:rPr>
            </w:pPr>
            <w:r w:rsidRPr="004E6D3A">
              <w:rPr>
                <w:sz w:val="20"/>
              </w:rPr>
              <w:t>1</w:t>
            </w:r>
            <w:r>
              <w:rPr>
                <w:rFonts w:hint="eastAsia"/>
                <w:sz w:val="20"/>
              </w:rPr>
              <w:t>46</w:t>
            </w:r>
            <w:r w:rsidRPr="004E6D3A">
              <w:rPr>
                <w:sz w:val="20"/>
              </w:rPr>
              <w:t>,</w:t>
            </w:r>
            <w:r>
              <w:rPr>
                <w:rFonts w:hint="eastAsia"/>
                <w:sz w:val="20"/>
              </w:rPr>
              <w:t>875</w:t>
            </w:r>
            <w:r w:rsidRPr="004E6D3A">
              <w:rPr>
                <w:sz w:val="20"/>
              </w:rPr>
              <w:t>,</w:t>
            </w:r>
            <w:r>
              <w:rPr>
                <w:rFonts w:hint="eastAsia"/>
                <w:sz w:val="20"/>
              </w:rPr>
              <w:t>533</w:t>
            </w:r>
          </w:p>
        </w:tc>
        <w:tc>
          <w:tcPr>
            <w:tcW w:w="1319" w:type="dxa"/>
            <w:tcBorders>
              <w:top w:val="nil"/>
              <w:bottom w:val="nil"/>
            </w:tcBorders>
          </w:tcPr>
          <w:p w14:paraId="3D23A771" w14:textId="77777777" w:rsidR="00D12BC3" w:rsidRPr="004E6D3A" w:rsidRDefault="00D12BC3" w:rsidP="00A30358">
            <w:pPr>
              <w:spacing w:line="240" w:lineRule="exact"/>
              <w:jc w:val="right"/>
              <w:rPr>
                <w:rFonts w:eastAsia="標楷體" w:hAnsi="標楷體"/>
                <w:color w:val="000000"/>
                <w:sz w:val="20"/>
              </w:rPr>
            </w:pPr>
            <w:r>
              <w:rPr>
                <w:rFonts w:hint="eastAsia"/>
                <w:sz w:val="20"/>
              </w:rPr>
              <w:t>74</w:t>
            </w:r>
            <w:r w:rsidRPr="004E6D3A">
              <w:rPr>
                <w:sz w:val="20"/>
              </w:rPr>
              <w:t>,</w:t>
            </w:r>
            <w:r>
              <w:rPr>
                <w:rFonts w:hint="eastAsia"/>
                <w:sz w:val="20"/>
              </w:rPr>
              <w:t>779</w:t>
            </w:r>
            <w:r w:rsidRPr="004E6D3A">
              <w:rPr>
                <w:sz w:val="20"/>
              </w:rPr>
              <w:t>,</w:t>
            </w:r>
            <w:r>
              <w:rPr>
                <w:rFonts w:hint="eastAsia"/>
                <w:sz w:val="20"/>
              </w:rPr>
              <w:t>533</w:t>
            </w:r>
          </w:p>
        </w:tc>
        <w:tc>
          <w:tcPr>
            <w:tcW w:w="774" w:type="dxa"/>
            <w:tcBorders>
              <w:top w:val="nil"/>
              <w:bottom w:val="nil"/>
            </w:tcBorders>
          </w:tcPr>
          <w:p w14:paraId="1BDB6728" w14:textId="77777777" w:rsidR="00D12BC3" w:rsidRPr="004E6D3A" w:rsidRDefault="00D12BC3" w:rsidP="00A30358">
            <w:pPr>
              <w:spacing w:line="240" w:lineRule="exact"/>
              <w:jc w:val="right"/>
              <w:rPr>
                <w:rFonts w:eastAsia="標楷體" w:hAnsi="標楷體"/>
                <w:color w:val="000000"/>
                <w:sz w:val="20"/>
              </w:rPr>
            </w:pPr>
            <w:r>
              <w:rPr>
                <w:rFonts w:hint="eastAsia"/>
                <w:sz w:val="20"/>
              </w:rPr>
              <w:t>103</w:t>
            </w:r>
            <w:r w:rsidRPr="004E6D3A">
              <w:rPr>
                <w:sz w:val="20"/>
              </w:rPr>
              <w:t>.</w:t>
            </w:r>
            <w:r>
              <w:rPr>
                <w:rFonts w:hint="eastAsia"/>
                <w:sz w:val="20"/>
              </w:rPr>
              <w:t>72</w:t>
            </w:r>
          </w:p>
        </w:tc>
        <w:tc>
          <w:tcPr>
            <w:tcW w:w="3264" w:type="dxa"/>
            <w:tcBorders>
              <w:top w:val="nil"/>
              <w:bottom w:val="nil"/>
              <w:right w:val="nil"/>
            </w:tcBorders>
          </w:tcPr>
          <w:p w14:paraId="4B11197C" w14:textId="77777777" w:rsidR="00D12BC3" w:rsidRPr="00BA283E" w:rsidRDefault="00D12BC3" w:rsidP="00A30358">
            <w:pPr>
              <w:spacing w:line="240" w:lineRule="exact"/>
              <w:jc w:val="both"/>
              <w:rPr>
                <w:rFonts w:eastAsia="標楷體" w:hAnsi="標楷體"/>
                <w:color w:val="FF0000"/>
                <w:sz w:val="20"/>
              </w:rPr>
            </w:pPr>
            <w:r w:rsidRPr="00BA283E">
              <w:rPr>
                <w:rFonts w:eastAsia="標楷體" w:hAnsi="標楷體" w:hint="eastAsia"/>
                <w:color w:val="000000"/>
                <w:sz w:val="20"/>
              </w:rPr>
              <w:t>主要係</w:t>
            </w:r>
            <w:r w:rsidRPr="005E0DDC">
              <w:rPr>
                <w:rFonts w:eastAsia="標楷體" w:hAnsi="標楷體" w:hint="eastAsia"/>
                <w:color w:val="000000"/>
                <w:sz w:val="20"/>
              </w:rPr>
              <w:t>彰化縣綜合服務行政大樓新建工程</w:t>
            </w:r>
            <w:r w:rsidRPr="00BA283E">
              <w:rPr>
                <w:rFonts w:eastAsia="標楷體" w:hAnsi="標楷體" w:hint="eastAsia"/>
                <w:color w:val="000000"/>
                <w:sz w:val="20"/>
              </w:rPr>
              <w:t>等計畫支出較預計增加所致。</w:t>
            </w:r>
          </w:p>
        </w:tc>
      </w:tr>
      <w:tr w:rsidR="00D12BC3" w:rsidRPr="00F67EE9" w14:paraId="5BF1042D" w14:textId="77777777" w:rsidTr="00A30358">
        <w:trPr>
          <w:trHeight w:val="606"/>
          <w:jc w:val="center"/>
        </w:trPr>
        <w:tc>
          <w:tcPr>
            <w:tcW w:w="1472" w:type="dxa"/>
            <w:tcBorders>
              <w:top w:val="nil"/>
              <w:bottom w:val="nil"/>
            </w:tcBorders>
          </w:tcPr>
          <w:p w14:paraId="583F5C95" w14:textId="77777777" w:rsidR="00D12BC3" w:rsidRPr="00F67EE9" w:rsidRDefault="00D12BC3" w:rsidP="00A30358">
            <w:pPr>
              <w:spacing w:line="240" w:lineRule="exact"/>
              <w:jc w:val="both"/>
              <w:rPr>
                <w:rFonts w:eastAsia="標楷體" w:hAnsi="標楷體"/>
                <w:color w:val="000000"/>
                <w:sz w:val="20"/>
              </w:rPr>
            </w:pPr>
            <w:r w:rsidRPr="00F67EE9">
              <w:rPr>
                <w:rFonts w:eastAsia="標楷體" w:hAnsi="標楷體" w:hint="eastAsia"/>
                <w:color w:val="000000"/>
                <w:sz w:val="20"/>
              </w:rPr>
              <w:t>老人福利計畫</w:t>
            </w:r>
          </w:p>
        </w:tc>
        <w:tc>
          <w:tcPr>
            <w:tcW w:w="578" w:type="dxa"/>
            <w:tcBorders>
              <w:top w:val="nil"/>
              <w:bottom w:val="nil"/>
            </w:tcBorders>
          </w:tcPr>
          <w:p w14:paraId="11CFA31D" w14:textId="77777777" w:rsidR="00D12BC3" w:rsidRPr="00F67EE9" w:rsidRDefault="00D12BC3" w:rsidP="00A30358">
            <w:pPr>
              <w:spacing w:line="240" w:lineRule="exact"/>
              <w:jc w:val="center"/>
              <w:rPr>
                <w:rFonts w:eastAsia="標楷體" w:hAnsi="標楷體"/>
                <w:color w:val="000000"/>
                <w:sz w:val="20"/>
              </w:rPr>
            </w:pPr>
            <w:r w:rsidRPr="00F67EE9">
              <w:rPr>
                <w:rFonts w:eastAsia="標楷體" w:hAnsi="標楷體" w:hint="eastAsia"/>
                <w:color w:val="000000"/>
                <w:sz w:val="20"/>
              </w:rPr>
              <w:t>元</w:t>
            </w:r>
          </w:p>
        </w:tc>
        <w:tc>
          <w:tcPr>
            <w:tcW w:w="1272" w:type="dxa"/>
            <w:tcBorders>
              <w:top w:val="nil"/>
              <w:bottom w:val="nil"/>
            </w:tcBorders>
          </w:tcPr>
          <w:p w14:paraId="65B140FC" w14:textId="77777777" w:rsidR="00D12BC3" w:rsidRPr="00F67EE9" w:rsidRDefault="00D12BC3" w:rsidP="00A30358">
            <w:pPr>
              <w:spacing w:line="240" w:lineRule="exact"/>
              <w:jc w:val="right"/>
              <w:rPr>
                <w:rFonts w:eastAsia="標楷體" w:hAnsi="標楷體"/>
                <w:color w:val="000000"/>
                <w:sz w:val="20"/>
              </w:rPr>
            </w:pPr>
            <w:r>
              <w:rPr>
                <w:rFonts w:eastAsia="標楷體" w:hAnsi="標楷體" w:hint="eastAsia"/>
                <w:color w:val="000000"/>
                <w:sz w:val="20"/>
              </w:rPr>
              <w:t>55</w:t>
            </w:r>
            <w:r w:rsidRPr="004E6D3A">
              <w:rPr>
                <w:rFonts w:eastAsia="標楷體" w:hAnsi="標楷體"/>
                <w:color w:val="000000"/>
                <w:sz w:val="20"/>
              </w:rPr>
              <w:t>,</w:t>
            </w:r>
            <w:r>
              <w:rPr>
                <w:rFonts w:eastAsia="標楷體" w:hAnsi="標楷體" w:hint="eastAsia"/>
                <w:color w:val="000000"/>
                <w:sz w:val="20"/>
              </w:rPr>
              <w:t>663</w:t>
            </w:r>
            <w:r w:rsidRPr="004E6D3A">
              <w:rPr>
                <w:rFonts w:eastAsia="標楷體" w:hAnsi="標楷體"/>
                <w:color w:val="000000"/>
                <w:sz w:val="20"/>
              </w:rPr>
              <w:t>,000</w:t>
            </w:r>
          </w:p>
        </w:tc>
        <w:tc>
          <w:tcPr>
            <w:tcW w:w="1244" w:type="dxa"/>
            <w:tcBorders>
              <w:top w:val="nil"/>
              <w:bottom w:val="nil"/>
            </w:tcBorders>
          </w:tcPr>
          <w:p w14:paraId="5C16FF41" w14:textId="77777777" w:rsidR="00D12BC3" w:rsidRPr="004E6D3A" w:rsidRDefault="00D12BC3" w:rsidP="00A30358">
            <w:pPr>
              <w:spacing w:line="240" w:lineRule="exact"/>
              <w:jc w:val="right"/>
              <w:rPr>
                <w:rFonts w:eastAsia="標楷體" w:hAnsi="標楷體"/>
                <w:color w:val="000000"/>
                <w:sz w:val="20"/>
              </w:rPr>
            </w:pPr>
            <w:r>
              <w:rPr>
                <w:rFonts w:hint="eastAsia"/>
                <w:sz w:val="20"/>
              </w:rPr>
              <w:t>88</w:t>
            </w:r>
            <w:r w:rsidRPr="004E6D3A">
              <w:rPr>
                <w:sz w:val="20"/>
              </w:rPr>
              <w:t>,</w:t>
            </w:r>
            <w:r>
              <w:rPr>
                <w:rFonts w:hint="eastAsia"/>
                <w:sz w:val="20"/>
              </w:rPr>
              <w:t>591</w:t>
            </w:r>
            <w:r w:rsidRPr="004E6D3A">
              <w:rPr>
                <w:sz w:val="20"/>
              </w:rPr>
              <w:t>,</w:t>
            </w:r>
            <w:r>
              <w:rPr>
                <w:rFonts w:hint="eastAsia"/>
                <w:sz w:val="20"/>
              </w:rPr>
              <w:t>594</w:t>
            </w:r>
          </w:p>
        </w:tc>
        <w:tc>
          <w:tcPr>
            <w:tcW w:w="1319" w:type="dxa"/>
            <w:tcBorders>
              <w:top w:val="nil"/>
              <w:bottom w:val="nil"/>
            </w:tcBorders>
          </w:tcPr>
          <w:p w14:paraId="794B362E" w14:textId="77777777" w:rsidR="00D12BC3" w:rsidRPr="004E6D3A" w:rsidRDefault="00D12BC3" w:rsidP="00A30358">
            <w:pPr>
              <w:spacing w:line="240" w:lineRule="exact"/>
              <w:jc w:val="right"/>
              <w:rPr>
                <w:rFonts w:eastAsia="標楷體" w:hAnsi="標楷體"/>
                <w:color w:val="000000"/>
                <w:sz w:val="20"/>
              </w:rPr>
            </w:pPr>
            <w:r w:rsidRPr="004E6D3A">
              <w:rPr>
                <w:sz w:val="20"/>
              </w:rPr>
              <w:t xml:space="preserve"> </w:t>
            </w:r>
            <w:r>
              <w:rPr>
                <w:rFonts w:hint="eastAsia"/>
                <w:sz w:val="20"/>
              </w:rPr>
              <w:t>32</w:t>
            </w:r>
            <w:r w:rsidRPr="004E6D3A">
              <w:rPr>
                <w:sz w:val="20"/>
              </w:rPr>
              <w:t>,</w:t>
            </w:r>
            <w:r>
              <w:rPr>
                <w:rFonts w:hint="eastAsia"/>
                <w:sz w:val="20"/>
              </w:rPr>
              <w:t>928</w:t>
            </w:r>
            <w:r w:rsidRPr="004E6D3A">
              <w:rPr>
                <w:sz w:val="20"/>
              </w:rPr>
              <w:t>,</w:t>
            </w:r>
            <w:r>
              <w:rPr>
                <w:rFonts w:hint="eastAsia"/>
                <w:sz w:val="20"/>
              </w:rPr>
              <w:t>594</w:t>
            </w:r>
          </w:p>
        </w:tc>
        <w:tc>
          <w:tcPr>
            <w:tcW w:w="774" w:type="dxa"/>
            <w:tcBorders>
              <w:top w:val="nil"/>
              <w:bottom w:val="nil"/>
            </w:tcBorders>
          </w:tcPr>
          <w:p w14:paraId="556A6D2F" w14:textId="77777777" w:rsidR="00D12BC3" w:rsidRPr="004E6D3A" w:rsidRDefault="00D12BC3" w:rsidP="00A30358">
            <w:pPr>
              <w:spacing w:line="240" w:lineRule="exact"/>
              <w:jc w:val="right"/>
              <w:rPr>
                <w:rFonts w:eastAsia="標楷體" w:hAnsi="標楷體"/>
                <w:color w:val="000000"/>
                <w:sz w:val="20"/>
              </w:rPr>
            </w:pPr>
            <w:r w:rsidRPr="004E6D3A">
              <w:rPr>
                <w:sz w:val="20"/>
              </w:rPr>
              <w:t xml:space="preserve"> </w:t>
            </w:r>
            <w:r>
              <w:rPr>
                <w:rFonts w:hint="eastAsia"/>
                <w:sz w:val="20"/>
              </w:rPr>
              <w:t>59</w:t>
            </w:r>
            <w:r w:rsidRPr="004E6D3A">
              <w:rPr>
                <w:sz w:val="20"/>
              </w:rPr>
              <w:t>.1</w:t>
            </w:r>
            <w:r>
              <w:rPr>
                <w:rFonts w:hint="eastAsia"/>
                <w:sz w:val="20"/>
              </w:rPr>
              <w:t>6</w:t>
            </w:r>
          </w:p>
        </w:tc>
        <w:tc>
          <w:tcPr>
            <w:tcW w:w="3264" w:type="dxa"/>
            <w:tcBorders>
              <w:top w:val="nil"/>
              <w:bottom w:val="nil"/>
              <w:right w:val="nil"/>
            </w:tcBorders>
          </w:tcPr>
          <w:p w14:paraId="6EEB8242" w14:textId="77777777" w:rsidR="00D12BC3" w:rsidRPr="00403F46" w:rsidRDefault="00D12BC3" w:rsidP="00A30358">
            <w:pPr>
              <w:spacing w:line="240" w:lineRule="exact"/>
              <w:jc w:val="both"/>
              <w:rPr>
                <w:rFonts w:eastAsia="標楷體" w:hAnsi="標楷體"/>
                <w:color w:val="000000"/>
                <w:sz w:val="20"/>
              </w:rPr>
            </w:pPr>
            <w:r w:rsidRPr="00BA283E">
              <w:rPr>
                <w:rFonts w:eastAsia="標楷體" w:hAnsi="標楷體" w:hint="eastAsia"/>
                <w:color w:val="000000"/>
                <w:sz w:val="20"/>
              </w:rPr>
              <w:t>主要係</w:t>
            </w:r>
            <w:r w:rsidRPr="005E0DDC">
              <w:rPr>
                <w:rFonts w:eastAsia="標楷體" w:hAnsi="標楷體" w:hint="eastAsia"/>
                <w:color w:val="000000"/>
                <w:sz w:val="20"/>
              </w:rPr>
              <w:t>補助各鄉鎮市公所、團體辦理活動等支出較預計增加所致</w:t>
            </w:r>
            <w:r w:rsidRPr="00BA283E">
              <w:rPr>
                <w:rFonts w:eastAsia="標楷體" w:hAnsi="標楷體" w:hint="eastAsia"/>
                <w:color w:val="000000"/>
                <w:sz w:val="20"/>
              </w:rPr>
              <w:t>。</w:t>
            </w:r>
          </w:p>
        </w:tc>
      </w:tr>
      <w:tr w:rsidR="00D12BC3" w:rsidRPr="00F67EE9" w14:paraId="42D8EB07" w14:textId="77777777" w:rsidTr="00A30358">
        <w:trPr>
          <w:trHeight w:val="680"/>
          <w:jc w:val="center"/>
        </w:trPr>
        <w:tc>
          <w:tcPr>
            <w:tcW w:w="1472" w:type="dxa"/>
            <w:tcBorders>
              <w:top w:val="nil"/>
              <w:bottom w:val="nil"/>
            </w:tcBorders>
          </w:tcPr>
          <w:p w14:paraId="483A2942" w14:textId="77777777" w:rsidR="00D12BC3" w:rsidRPr="00F67EE9" w:rsidRDefault="00D12BC3" w:rsidP="00A30358">
            <w:pPr>
              <w:spacing w:line="240" w:lineRule="exact"/>
              <w:jc w:val="both"/>
              <w:rPr>
                <w:rFonts w:eastAsia="標楷體" w:hAnsi="標楷體"/>
                <w:color w:val="000000"/>
                <w:sz w:val="20"/>
              </w:rPr>
            </w:pPr>
            <w:r w:rsidRPr="00F67EE9">
              <w:rPr>
                <w:rFonts w:eastAsia="標楷體" w:hAnsi="標楷體" w:hint="eastAsia"/>
                <w:color w:val="000000"/>
                <w:sz w:val="20"/>
              </w:rPr>
              <w:t>身心障礙者福利計畫</w:t>
            </w:r>
          </w:p>
        </w:tc>
        <w:tc>
          <w:tcPr>
            <w:tcW w:w="578" w:type="dxa"/>
            <w:tcBorders>
              <w:top w:val="nil"/>
              <w:bottom w:val="nil"/>
            </w:tcBorders>
          </w:tcPr>
          <w:p w14:paraId="7A4DACED" w14:textId="77777777" w:rsidR="00D12BC3" w:rsidRPr="00F67EE9" w:rsidRDefault="00D12BC3" w:rsidP="00A30358">
            <w:pPr>
              <w:spacing w:line="240" w:lineRule="exact"/>
              <w:jc w:val="center"/>
              <w:rPr>
                <w:rFonts w:eastAsia="標楷體" w:hAnsi="標楷體"/>
                <w:color w:val="000000"/>
                <w:sz w:val="20"/>
              </w:rPr>
            </w:pPr>
            <w:r w:rsidRPr="00F67EE9">
              <w:rPr>
                <w:rFonts w:eastAsia="標楷體" w:hAnsi="標楷體" w:hint="eastAsia"/>
                <w:color w:val="000000"/>
                <w:sz w:val="20"/>
              </w:rPr>
              <w:t>元</w:t>
            </w:r>
          </w:p>
        </w:tc>
        <w:tc>
          <w:tcPr>
            <w:tcW w:w="1272" w:type="dxa"/>
            <w:tcBorders>
              <w:top w:val="nil"/>
              <w:bottom w:val="nil"/>
            </w:tcBorders>
          </w:tcPr>
          <w:p w14:paraId="10F00C24" w14:textId="77777777" w:rsidR="00D12BC3" w:rsidRPr="00F67EE9" w:rsidRDefault="00D12BC3" w:rsidP="00A30358">
            <w:pPr>
              <w:spacing w:line="240" w:lineRule="exact"/>
              <w:jc w:val="right"/>
              <w:rPr>
                <w:rFonts w:eastAsia="標楷體" w:hAnsi="標楷體"/>
                <w:color w:val="000000"/>
                <w:sz w:val="20"/>
              </w:rPr>
            </w:pPr>
            <w:r w:rsidRPr="004E6D3A">
              <w:rPr>
                <w:rFonts w:eastAsia="標楷體" w:hAnsi="標楷體"/>
                <w:color w:val="000000"/>
                <w:sz w:val="20"/>
              </w:rPr>
              <w:t>2</w:t>
            </w:r>
            <w:r>
              <w:rPr>
                <w:rFonts w:eastAsia="標楷體" w:hAnsi="標楷體" w:hint="eastAsia"/>
                <w:color w:val="000000"/>
                <w:sz w:val="20"/>
              </w:rPr>
              <w:t>41</w:t>
            </w:r>
            <w:r w:rsidRPr="004E6D3A">
              <w:rPr>
                <w:rFonts w:eastAsia="標楷體" w:hAnsi="標楷體"/>
                <w:color w:val="000000"/>
                <w:sz w:val="20"/>
              </w:rPr>
              <w:t>,</w:t>
            </w:r>
            <w:r>
              <w:rPr>
                <w:rFonts w:eastAsia="標楷體" w:hAnsi="標楷體" w:hint="eastAsia"/>
                <w:color w:val="000000"/>
                <w:sz w:val="20"/>
              </w:rPr>
              <w:t>807</w:t>
            </w:r>
            <w:r w:rsidRPr="004E6D3A">
              <w:rPr>
                <w:rFonts w:eastAsia="標楷體" w:hAnsi="標楷體"/>
                <w:color w:val="000000"/>
                <w:sz w:val="20"/>
              </w:rPr>
              <w:t>,000</w:t>
            </w:r>
          </w:p>
        </w:tc>
        <w:tc>
          <w:tcPr>
            <w:tcW w:w="1244" w:type="dxa"/>
            <w:tcBorders>
              <w:top w:val="nil"/>
              <w:bottom w:val="nil"/>
            </w:tcBorders>
          </w:tcPr>
          <w:p w14:paraId="640E8749" w14:textId="77777777" w:rsidR="00D12BC3" w:rsidRPr="004E6D3A" w:rsidRDefault="00D12BC3" w:rsidP="00A30358">
            <w:pPr>
              <w:spacing w:line="240" w:lineRule="exact"/>
              <w:jc w:val="right"/>
              <w:rPr>
                <w:rFonts w:eastAsia="標楷體" w:hAnsi="標楷體"/>
                <w:color w:val="000000"/>
                <w:sz w:val="20"/>
              </w:rPr>
            </w:pPr>
            <w:r>
              <w:rPr>
                <w:rFonts w:hint="eastAsia"/>
                <w:sz w:val="20"/>
              </w:rPr>
              <w:t>333</w:t>
            </w:r>
            <w:r w:rsidRPr="004E6D3A">
              <w:rPr>
                <w:sz w:val="20"/>
              </w:rPr>
              <w:t>,</w:t>
            </w:r>
            <w:r>
              <w:rPr>
                <w:rFonts w:hint="eastAsia"/>
                <w:sz w:val="20"/>
              </w:rPr>
              <w:t>265</w:t>
            </w:r>
            <w:r w:rsidRPr="004E6D3A">
              <w:rPr>
                <w:sz w:val="20"/>
              </w:rPr>
              <w:t>,</w:t>
            </w:r>
            <w:r>
              <w:rPr>
                <w:rFonts w:hint="eastAsia"/>
                <w:sz w:val="20"/>
              </w:rPr>
              <w:t>990</w:t>
            </w:r>
          </w:p>
        </w:tc>
        <w:tc>
          <w:tcPr>
            <w:tcW w:w="1319" w:type="dxa"/>
            <w:tcBorders>
              <w:top w:val="nil"/>
              <w:bottom w:val="nil"/>
            </w:tcBorders>
          </w:tcPr>
          <w:p w14:paraId="1C68DCEE" w14:textId="77777777" w:rsidR="00D12BC3" w:rsidRPr="004E6D3A" w:rsidRDefault="00D12BC3" w:rsidP="00A30358">
            <w:pPr>
              <w:spacing w:line="240" w:lineRule="exact"/>
              <w:jc w:val="right"/>
              <w:rPr>
                <w:rFonts w:eastAsia="標楷體" w:hAnsi="標楷體"/>
                <w:color w:val="000000"/>
                <w:sz w:val="20"/>
              </w:rPr>
            </w:pPr>
            <w:r w:rsidRPr="004E6D3A">
              <w:rPr>
                <w:sz w:val="20"/>
              </w:rPr>
              <w:t xml:space="preserve"> </w:t>
            </w:r>
            <w:r>
              <w:rPr>
                <w:rFonts w:hint="eastAsia"/>
                <w:sz w:val="20"/>
              </w:rPr>
              <w:t>9</w:t>
            </w:r>
            <w:r>
              <w:rPr>
                <w:sz w:val="20"/>
              </w:rPr>
              <w:t>1,458</w:t>
            </w:r>
            <w:r w:rsidRPr="004E6D3A">
              <w:rPr>
                <w:sz w:val="20"/>
              </w:rPr>
              <w:t>,</w:t>
            </w:r>
            <w:r>
              <w:rPr>
                <w:sz w:val="20"/>
              </w:rPr>
              <w:t>990</w:t>
            </w:r>
          </w:p>
        </w:tc>
        <w:tc>
          <w:tcPr>
            <w:tcW w:w="774" w:type="dxa"/>
            <w:tcBorders>
              <w:top w:val="nil"/>
              <w:bottom w:val="nil"/>
            </w:tcBorders>
          </w:tcPr>
          <w:p w14:paraId="7DF04F07" w14:textId="77777777" w:rsidR="00D12BC3" w:rsidRPr="004E6D3A" w:rsidRDefault="00D12BC3" w:rsidP="00A30358">
            <w:pPr>
              <w:spacing w:line="240" w:lineRule="exact"/>
              <w:jc w:val="right"/>
              <w:rPr>
                <w:rFonts w:eastAsia="標楷體" w:hAnsi="標楷體"/>
                <w:color w:val="000000"/>
                <w:sz w:val="20"/>
              </w:rPr>
            </w:pPr>
            <w:r w:rsidRPr="004E6D3A">
              <w:rPr>
                <w:sz w:val="20"/>
              </w:rPr>
              <w:t xml:space="preserve"> </w:t>
            </w:r>
            <w:r>
              <w:rPr>
                <w:sz w:val="20"/>
              </w:rPr>
              <w:t>37</w:t>
            </w:r>
            <w:r w:rsidRPr="004E6D3A">
              <w:rPr>
                <w:sz w:val="20"/>
              </w:rPr>
              <w:t>.</w:t>
            </w:r>
            <w:r>
              <w:rPr>
                <w:sz w:val="20"/>
              </w:rPr>
              <w:t>82</w:t>
            </w:r>
          </w:p>
        </w:tc>
        <w:tc>
          <w:tcPr>
            <w:tcW w:w="3264" w:type="dxa"/>
            <w:tcBorders>
              <w:top w:val="nil"/>
              <w:bottom w:val="nil"/>
              <w:right w:val="nil"/>
            </w:tcBorders>
          </w:tcPr>
          <w:p w14:paraId="0714C512" w14:textId="77777777" w:rsidR="00D12BC3" w:rsidRPr="00BA283E" w:rsidRDefault="00D12BC3" w:rsidP="00A30358">
            <w:pPr>
              <w:spacing w:line="240" w:lineRule="exact"/>
              <w:jc w:val="both"/>
              <w:rPr>
                <w:rFonts w:eastAsia="標楷體" w:hAnsi="標楷體"/>
                <w:color w:val="000000"/>
                <w:sz w:val="20"/>
              </w:rPr>
            </w:pPr>
            <w:r w:rsidRPr="00BA283E">
              <w:rPr>
                <w:rFonts w:eastAsia="標楷體" w:hAnsi="標楷體" w:hint="eastAsia"/>
                <w:color w:val="000000"/>
                <w:sz w:val="20"/>
              </w:rPr>
              <w:t>主要係</w:t>
            </w:r>
            <w:r w:rsidRPr="005E0DDC">
              <w:rPr>
                <w:rFonts w:eastAsia="標楷體" w:hAnsi="標楷體" w:hint="eastAsia"/>
                <w:color w:val="000000"/>
                <w:sz w:val="20"/>
              </w:rPr>
              <w:t>辦理身心障礙福利服務專業人員訓練等支出較預計增加所致</w:t>
            </w:r>
            <w:r w:rsidRPr="00BA283E">
              <w:rPr>
                <w:rFonts w:eastAsia="標楷體" w:hAnsi="標楷體" w:hint="eastAsia"/>
                <w:color w:val="000000"/>
                <w:sz w:val="20"/>
              </w:rPr>
              <w:t>。</w:t>
            </w:r>
          </w:p>
        </w:tc>
      </w:tr>
      <w:tr w:rsidR="00D12BC3" w:rsidRPr="00F67EE9" w14:paraId="2B3DDE4A" w14:textId="77777777" w:rsidTr="00A30358">
        <w:trPr>
          <w:trHeight w:val="680"/>
          <w:jc w:val="center"/>
        </w:trPr>
        <w:tc>
          <w:tcPr>
            <w:tcW w:w="1472" w:type="dxa"/>
            <w:tcBorders>
              <w:top w:val="nil"/>
              <w:bottom w:val="nil"/>
            </w:tcBorders>
          </w:tcPr>
          <w:p w14:paraId="16BD3AD2" w14:textId="77777777" w:rsidR="00D12BC3" w:rsidRPr="00F67EE9" w:rsidRDefault="00D12BC3" w:rsidP="00A30358">
            <w:pPr>
              <w:spacing w:line="240" w:lineRule="exact"/>
              <w:jc w:val="both"/>
              <w:rPr>
                <w:rFonts w:eastAsia="標楷體" w:hAnsi="標楷體"/>
                <w:color w:val="000000"/>
                <w:sz w:val="20"/>
              </w:rPr>
            </w:pPr>
            <w:r w:rsidRPr="00F67EE9">
              <w:rPr>
                <w:rFonts w:eastAsia="標楷體" w:hAnsi="標楷體" w:hint="eastAsia"/>
                <w:color w:val="000000"/>
                <w:sz w:val="20"/>
              </w:rPr>
              <w:t>社會救助計畫</w:t>
            </w:r>
          </w:p>
        </w:tc>
        <w:tc>
          <w:tcPr>
            <w:tcW w:w="578" w:type="dxa"/>
            <w:tcBorders>
              <w:top w:val="nil"/>
              <w:bottom w:val="nil"/>
            </w:tcBorders>
          </w:tcPr>
          <w:p w14:paraId="74864481" w14:textId="77777777" w:rsidR="00D12BC3" w:rsidRPr="00F67EE9" w:rsidRDefault="00D12BC3" w:rsidP="00A30358">
            <w:pPr>
              <w:spacing w:line="240" w:lineRule="exact"/>
              <w:jc w:val="center"/>
              <w:rPr>
                <w:rFonts w:eastAsia="標楷體" w:hAnsi="標楷體"/>
                <w:color w:val="000000"/>
                <w:sz w:val="20"/>
              </w:rPr>
            </w:pPr>
            <w:r w:rsidRPr="00F67EE9">
              <w:rPr>
                <w:rFonts w:eastAsia="標楷體" w:hAnsi="標楷體" w:hint="eastAsia"/>
                <w:color w:val="000000"/>
                <w:sz w:val="20"/>
              </w:rPr>
              <w:t>元</w:t>
            </w:r>
          </w:p>
        </w:tc>
        <w:tc>
          <w:tcPr>
            <w:tcW w:w="1272" w:type="dxa"/>
            <w:tcBorders>
              <w:top w:val="nil"/>
              <w:bottom w:val="nil"/>
            </w:tcBorders>
          </w:tcPr>
          <w:p w14:paraId="5DFF0E3C" w14:textId="77777777" w:rsidR="00D12BC3" w:rsidRPr="00F67EE9" w:rsidRDefault="00D12BC3" w:rsidP="00A30358">
            <w:pPr>
              <w:spacing w:line="240" w:lineRule="exact"/>
              <w:jc w:val="right"/>
              <w:rPr>
                <w:rFonts w:eastAsia="標楷體" w:hAnsi="標楷體"/>
                <w:color w:val="000000"/>
                <w:sz w:val="20"/>
              </w:rPr>
            </w:pPr>
            <w:r>
              <w:rPr>
                <w:rFonts w:eastAsia="標楷體" w:hAnsi="標楷體" w:hint="eastAsia"/>
                <w:color w:val="000000"/>
                <w:sz w:val="20"/>
              </w:rPr>
              <w:t>33</w:t>
            </w:r>
            <w:r w:rsidRPr="004E6D3A">
              <w:rPr>
                <w:rFonts w:eastAsia="標楷體" w:hAnsi="標楷體"/>
                <w:color w:val="000000"/>
                <w:sz w:val="20"/>
              </w:rPr>
              <w:t>,</w:t>
            </w:r>
            <w:r>
              <w:rPr>
                <w:rFonts w:eastAsia="標楷體" w:hAnsi="標楷體" w:hint="eastAsia"/>
                <w:color w:val="000000"/>
                <w:sz w:val="20"/>
              </w:rPr>
              <w:t>546</w:t>
            </w:r>
            <w:r w:rsidRPr="004E6D3A">
              <w:rPr>
                <w:rFonts w:eastAsia="標楷體" w:hAnsi="標楷體"/>
                <w:color w:val="000000"/>
                <w:sz w:val="20"/>
              </w:rPr>
              <w:t>,000</w:t>
            </w:r>
          </w:p>
        </w:tc>
        <w:tc>
          <w:tcPr>
            <w:tcW w:w="1244" w:type="dxa"/>
            <w:tcBorders>
              <w:top w:val="nil"/>
              <w:bottom w:val="nil"/>
            </w:tcBorders>
          </w:tcPr>
          <w:p w14:paraId="1CD1F9ED" w14:textId="77777777" w:rsidR="00D12BC3" w:rsidRPr="004E6D3A" w:rsidRDefault="00D12BC3" w:rsidP="00A30358">
            <w:pPr>
              <w:spacing w:line="240" w:lineRule="exact"/>
              <w:jc w:val="right"/>
              <w:rPr>
                <w:rFonts w:eastAsia="標楷體" w:hAnsi="標楷體"/>
                <w:color w:val="000000"/>
                <w:sz w:val="20"/>
              </w:rPr>
            </w:pPr>
            <w:r w:rsidRPr="004E6D3A">
              <w:rPr>
                <w:sz w:val="20"/>
              </w:rPr>
              <w:t>5</w:t>
            </w:r>
            <w:r>
              <w:rPr>
                <w:rFonts w:hint="eastAsia"/>
                <w:sz w:val="20"/>
              </w:rPr>
              <w:t>2</w:t>
            </w:r>
            <w:r w:rsidRPr="004E6D3A">
              <w:rPr>
                <w:sz w:val="20"/>
              </w:rPr>
              <w:t>,</w:t>
            </w:r>
            <w:r>
              <w:rPr>
                <w:rFonts w:hint="eastAsia"/>
                <w:sz w:val="20"/>
              </w:rPr>
              <w:t>047</w:t>
            </w:r>
            <w:r w:rsidRPr="004E6D3A">
              <w:rPr>
                <w:sz w:val="20"/>
              </w:rPr>
              <w:t>,</w:t>
            </w:r>
            <w:r>
              <w:rPr>
                <w:rFonts w:hint="eastAsia"/>
                <w:sz w:val="20"/>
              </w:rPr>
              <w:t>616</w:t>
            </w:r>
          </w:p>
        </w:tc>
        <w:tc>
          <w:tcPr>
            <w:tcW w:w="1319" w:type="dxa"/>
            <w:tcBorders>
              <w:top w:val="nil"/>
              <w:bottom w:val="nil"/>
            </w:tcBorders>
          </w:tcPr>
          <w:p w14:paraId="3E6DC2AD" w14:textId="77777777" w:rsidR="00D12BC3" w:rsidRPr="004E6D3A" w:rsidRDefault="00D12BC3" w:rsidP="00A30358">
            <w:pPr>
              <w:spacing w:line="240" w:lineRule="exact"/>
              <w:jc w:val="right"/>
              <w:rPr>
                <w:rFonts w:eastAsia="標楷體" w:hAnsi="標楷體"/>
                <w:color w:val="000000"/>
                <w:sz w:val="20"/>
              </w:rPr>
            </w:pPr>
            <w:r w:rsidRPr="004E6D3A">
              <w:rPr>
                <w:sz w:val="20"/>
              </w:rPr>
              <w:t>1</w:t>
            </w:r>
            <w:r>
              <w:rPr>
                <w:rFonts w:hint="eastAsia"/>
                <w:sz w:val="20"/>
              </w:rPr>
              <w:t>8</w:t>
            </w:r>
            <w:r w:rsidRPr="004E6D3A">
              <w:rPr>
                <w:sz w:val="20"/>
              </w:rPr>
              <w:t>,</w:t>
            </w:r>
            <w:r>
              <w:rPr>
                <w:rFonts w:hint="eastAsia"/>
                <w:sz w:val="20"/>
              </w:rPr>
              <w:t>501</w:t>
            </w:r>
            <w:r w:rsidRPr="004E6D3A">
              <w:rPr>
                <w:sz w:val="20"/>
              </w:rPr>
              <w:t>,</w:t>
            </w:r>
            <w:r>
              <w:rPr>
                <w:rFonts w:hint="eastAsia"/>
                <w:sz w:val="20"/>
              </w:rPr>
              <w:t>616</w:t>
            </w:r>
          </w:p>
        </w:tc>
        <w:tc>
          <w:tcPr>
            <w:tcW w:w="774" w:type="dxa"/>
            <w:tcBorders>
              <w:top w:val="nil"/>
              <w:bottom w:val="nil"/>
            </w:tcBorders>
          </w:tcPr>
          <w:p w14:paraId="13D24EED" w14:textId="77777777" w:rsidR="00D12BC3" w:rsidRPr="004E6D3A" w:rsidRDefault="00D12BC3" w:rsidP="00A30358">
            <w:pPr>
              <w:spacing w:line="240" w:lineRule="exact"/>
              <w:jc w:val="right"/>
              <w:rPr>
                <w:rFonts w:eastAsia="標楷體" w:hAnsi="標楷體"/>
                <w:color w:val="000000"/>
                <w:sz w:val="20"/>
              </w:rPr>
            </w:pPr>
            <w:r>
              <w:rPr>
                <w:rFonts w:hint="eastAsia"/>
                <w:sz w:val="20"/>
              </w:rPr>
              <w:t>55</w:t>
            </w:r>
            <w:r w:rsidRPr="004E6D3A">
              <w:rPr>
                <w:sz w:val="20"/>
              </w:rPr>
              <w:t>.</w:t>
            </w:r>
            <w:r>
              <w:rPr>
                <w:rFonts w:hint="eastAsia"/>
                <w:sz w:val="20"/>
              </w:rPr>
              <w:t>15</w:t>
            </w:r>
          </w:p>
        </w:tc>
        <w:tc>
          <w:tcPr>
            <w:tcW w:w="3264" w:type="dxa"/>
            <w:tcBorders>
              <w:top w:val="nil"/>
              <w:bottom w:val="nil"/>
              <w:right w:val="nil"/>
            </w:tcBorders>
          </w:tcPr>
          <w:p w14:paraId="062A990B" w14:textId="77777777" w:rsidR="00D12BC3" w:rsidRPr="00BA283E" w:rsidRDefault="00D12BC3" w:rsidP="00A30358">
            <w:pPr>
              <w:spacing w:line="240" w:lineRule="exact"/>
              <w:jc w:val="both"/>
              <w:rPr>
                <w:rFonts w:eastAsia="標楷體" w:hAnsi="標楷體"/>
                <w:color w:val="000000"/>
                <w:sz w:val="20"/>
              </w:rPr>
            </w:pPr>
            <w:r w:rsidRPr="00BA283E">
              <w:rPr>
                <w:rFonts w:eastAsia="標楷體" w:hAnsi="標楷體" w:hint="eastAsia"/>
                <w:color w:val="000000"/>
                <w:sz w:val="20"/>
              </w:rPr>
              <w:t>主要係</w:t>
            </w:r>
            <w:r w:rsidRPr="005E0DDC">
              <w:rPr>
                <w:rFonts w:eastAsia="標楷體" w:hAnsi="標楷體" w:hint="eastAsia"/>
                <w:color w:val="000000"/>
                <w:sz w:val="20"/>
              </w:rPr>
              <w:t>辦理遊民</w:t>
            </w:r>
            <w:r>
              <w:rPr>
                <w:rFonts w:eastAsia="標楷體" w:hAnsi="標楷體" w:hint="eastAsia"/>
                <w:color w:val="000000"/>
                <w:sz w:val="20"/>
              </w:rPr>
              <w:t>及</w:t>
            </w:r>
            <w:r w:rsidRPr="005E0DDC">
              <w:rPr>
                <w:rFonts w:eastAsia="標楷體" w:hAnsi="標楷體" w:hint="eastAsia"/>
                <w:color w:val="000000"/>
                <w:sz w:val="20"/>
              </w:rPr>
              <w:t>低收中低收入戶傷病醫療看護等支出較預計增加所致</w:t>
            </w:r>
            <w:r w:rsidRPr="00BA283E">
              <w:rPr>
                <w:rFonts w:eastAsia="標楷體" w:hAnsi="標楷體" w:hint="eastAsia"/>
                <w:color w:val="000000"/>
                <w:sz w:val="20"/>
              </w:rPr>
              <w:t>。</w:t>
            </w:r>
          </w:p>
        </w:tc>
      </w:tr>
      <w:tr w:rsidR="00D12BC3" w:rsidRPr="00F67EE9" w14:paraId="68BA3187" w14:textId="77777777" w:rsidTr="00485481">
        <w:trPr>
          <w:trHeight w:val="454"/>
          <w:jc w:val="center"/>
        </w:trPr>
        <w:tc>
          <w:tcPr>
            <w:tcW w:w="1472" w:type="dxa"/>
            <w:tcBorders>
              <w:top w:val="nil"/>
              <w:bottom w:val="single" w:sz="12" w:space="0" w:color="auto"/>
            </w:tcBorders>
          </w:tcPr>
          <w:p w14:paraId="7F85858F" w14:textId="77777777" w:rsidR="00D12BC3" w:rsidRPr="00F67EE9" w:rsidRDefault="00D12BC3" w:rsidP="00A30358">
            <w:pPr>
              <w:spacing w:line="240" w:lineRule="exact"/>
              <w:jc w:val="both"/>
              <w:rPr>
                <w:rFonts w:eastAsia="標楷體" w:hAnsi="標楷體"/>
                <w:color w:val="000000"/>
                <w:sz w:val="20"/>
              </w:rPr>
            </w:pPr>
            <w:r w:rsidRPr="00F67EE9">
              <w:rPr>
                <w:rFonts w:eastAsia="標楷體" w:hAnsi="標楷體" w:hint="eastAsia"/>
                <w:color w:val="000000"/>
                <w:sz w:val="20"/>
              </w:rPr>
              <w:t>社區福利計畫</w:t>
            </w:r>
          </w:p>
        </w:tc>
        <w:tc>
          <w:tcPr>
            <w:tcW w:w="578" w:type="dxa"/>
            <w:tcBorders>
              <w:top w:val="nil"/>
              <w:bottom w:val="single" w:sz="12" w:space="0" w:color="auto"/>
            </w:tcBorders>
          </w:tcPr>
          <w:p w14:paraId="4061C67F" w14:textId="77777777" w:rsidR="00D12BC3" w:rsidRPr="00F67EE9" w:rsidRDefault="00D12BC3" w:rsidP="00A30358">
            <w:pPr>
              <w:spacing w:line="240" w:lineRule="exact"/>
              <w:jc w:val="center"/>
              <w:rPr>
                <w:rFonts w:eastAsia="標楷體" w:hAnsi="標楷體"/>
                <w:color w:val="000000"/>
                <w:sz w:val="20"/>
              </w:rPr>
            </w:pPr>
            <w:r w:rsidRPr="00F67EE9">
              <w:rPr>
                <w:rFonts w:eastAsia="標楷體" w:hAnsi="標楷體" w:hint="eastAsia"/>
                <w:color w:val="000000"/>
                <w:sz w:val="20"/>
              </w:rPr>
              <w:t>元</w:t>
            </w:r>
          </w:p>
        </w:tc>
        <w:tc>
          <w:tcPr>
            <w:tcW w:w="1272" w:type="dxa"/>
            <w:tcBorders>
              <w:top w:val="nil"/>
              <w:bottom w:val="single" w:sz="12" w:space="0" w:color="auto"/>
            </w:tcBorders>
          </w:tcPr>
          <w:p w14:paraId="0208C03F" w14:textId="77777777" w:rsidR="00D12BC3" w:rsidRPr="00F67EE9" w:rsidRDefault="00D12BC3" w:rsidP="00A30358">
            <w:pPr>
              <w:spacing w:line="240" w:lineRule="exact"/>
              <w:jc w:val="right"/>
              <w:rPr>
                <w:rFonts w:eastAsia="標楷體" w:hAnsi="標楷體"/>
                <w:color w:val="000000"/>
                <w:sz w:val="20"/>
              </w:rPr>
            </w:pPr>
            <w:r>
              <w:rPr>
                <w:rFonts w:eastAsia="標楷體" w:hAnsi="標楷體" w:hint="eastAsia"/>
                <w:color w:val="000000"/>
                <w:sz w:val="20"/>
              </w:rPr>
              <w:t>36</w:t>
            </w:r>
            <w:r w:rsidRPr="004E6D3A">
              <w:rPr>
                <w:rFonts w:eastAsia="標楷體" w:hAnsi="標楷體"/>
                <w:color w:val="000000"/>
                <w:sz w:val="20"/>
              </w:rPr>
              <w:t>,</w:t>
            </w:r>
            <w:r>
              <w:rPr>
                <w:rFonts w:eastAsia="標楷體" w:hAnsi="標楷體" w:hint="eastAsia"/>
                <w:color w:val="000000"/>
                <w:sz w:val="20"/>
              </w:rPr>
              <w:t>160</w:t>
            </w:r>
            <w:r w:rsidRPr="004E6D3A">
              <w:rPr>
                <w:rFonts w:eastAsia="標楷體" w:hAnsi="標楷體"/>
                <w:color w:val="000000"/>
                <w:sz w:val="20"/>
              </w:rPr>
              <w:t>,000</w:t>
            </w:r>
          </w:p>
        </w:tc>
        <w:tc>
          <w:tcPr>
            <w:tcW w:w="1244" w:type="dxa"/>
            <w:tcBorders>
              <w:top w:val="nil"/>
              <w:bottom w:val="single" w:sz="12" w:space="0" w:color="auto"/>
            </w:tcBorders>
          </w:tcPr>
          <w:p w14:paraId="24C3D6A7" w14:textId="77777777" w:rsidR="00D12BC3" w:rsidRPr="004E6D3A" w:rsidRDefault="00D12BC3" w:rsidP="00A30358">
            <w:pPr>
              <w:spacing w:line="240" w:lineRule="exact"/>
              <w:jc w:val="right"/>
              <w:rPr>
                <w:rFonts w:eastAsia="標楷體" w:hAnsi="標楷體"/>
                <w:color w:val="000000"/>
                <w:sz w:val="20"/>
              </w:rPr>
            </w:pPr>
            <w:r w:rsidRPr="004E6D3A">
              <w:rPr>
                <w:sz w:val="20"/>
              </w:rPr>
              <w:t>9</w:t>
            </w:r>
            <w:r>
              <w:rPr>
                <w:rFonts w:hint="eastAsia"/>
                <w:sz w:val="20"/>
              </w:rPr>
              <w:t>2</w:t>
            </w:r>
            <w:r w:rsidRPr="004E6D3A">
              <w:rPr>
                <w:sz w:val="20"/>
              </w:rPr>
              <w:t>,</w:t>
            </w:r>
            <w:r>
              <w:rPr>
                <w:rFonts w:hint="eastAsia"/>
                <w:sz w:val="20"/>
              </w:rPr>
              <w:t>426</w:t>
            </w:r>
            <w:r w:rsidRPr="004E6D3A">
              <w:rPr>
                <w:sz w:val="20"/>
              </w:rPr>
              <w:t>,</w:t>
            </w:r>
            <w:r>
              <w:rPr>
                <w:rFonts w:hint="eastAsia"/>
                <w:sz w:val="20"/>
              </w:rPr>
              <w:t>495</w:t>
            </w:r>
          </w:p>
        </w:tc>
        <w:tc>
          <w:tcPr>
            <w:tcW w:w="1319" w:type="dxa"/>
            <w:tcBorders>
              <w:top w:val="nil"/>
              <w:bottom w:val="single" w:sz="12" w:space="0" w:color="auto"/>
            </w:tcBorders>
          </w:tcPr>
          <w:p w14:paraId="080E8D21" w14:textId="77777777" w:rsidR="00D12BC3" w:rsidRPr="004E6D3A" w:rsidRDefault="00D12BC3" w:rsidP="00A30358">
            <w:pPr>
              <w:spacing w:line="240" w:lineRule="exact"/>
              <w:jc w:val="right"/>
              <w:rPr>
                <w:rFonts w:eastAsia="標楷體" w:hAnsi="標楷體"/>
                <w:color w:val="000000"/>
                <w:sz w:val="20"/>
              </w:rPr>
            </w:pPr>
            <w:r w:rsidRPr="004E6D3A">
              <w:rPr>
                <w:sz w:val="20"/>
              </w:rPr>
              <w:t xml:space="preserve"> </w:t>
            </w:r>
            <w:r>
              <w:rPr>
                <w:rFonts w:hint="eastAsia"/>
                <w:sz w:val="20"/>
              </w:rPr>
              <w:t>56</w:t>
            </w:r>
            <w:r w:rsidRPr="004E6D3A">
              <w:rPr>
                <w:sz w:val="20"/>
              </w:rPr>
              <w:t>,</w:t>
            </w:r>
            <w:r>
              <w:rPr>
                <w:rFonts w:hint="eastAsia"/>
                <w:sz w:val="20"/>
              </w:rPr>
              <w:t>266</w:t>
            </w:r>
            <w:r w:rsidRPr="004E6D3A">
              <w:rPr>
                <w:sz w:val="20"/>
              </w:rPr>
              <w:t>,</w:t>
            </w:r>
            <w:r>
              <w:rPr>
                <w:rFonts w:hint="eastAsia"/>
                <w:sz w:val="20"/>
              </w:rPr>
              <w:t>495</w:t>
            </w:r>
          </w:p>
        </w:tc>
        <w:tc>
          <w:tcPr>
            <w:tcW w:w="774" w:type="dxa"/>
            <w:tcBorders>
              <w:top w:val="nil"/>
              <w:bottom w:val="single" w:sz="12" w:space="0" w:color="auto"/>
            </w:tcBorders>
          </w:tcPr>
          <w:p w14:paraId="3148E7E8" w14:textId="77777777" w:rsidR="00D12BC3" w:rsidRPr="004E6D3A" w:rsidRDefault="00D12BC3" w:rsidP="00A30358">
            <w:pPr>
              <w:spacing w:line="240" w:lineRule="exact"/>
              <w:jc w:val="right"/>
              <w:rPr>
                <w:rFonts w:eastAsia="標楷體" w:hAnsi="標楷體"/>
                <w:color w:val="000000"/>
                <w:sz w:val="20"/>
              </w:rPr>
            </w:pPr>
            <w:r w:rsidRPr="004E6D3A">
              <w:rPr>
                <w:sz w:val="20"/>
              </w:rPr>
              <w:t xml:space="preserve"> </w:t>
            </w:r>
            <w:r>
              <w:rPr>
                <w:rFonts w:hint="eastAsia"/>
                <w:sz w:val="20"/>
              </w:rPr>
              <w:t>155</w:t>
            </w:r>
            <w:r w:rsidRPr="004E6D3A">
              <w:rPr>
                <w:sz w:val="20"/>
              </w:rPr>
              <w:t>.</w:t>
            </w:r>
            <w:r>
              <w:rPr>
                <w:rFonts w:hint="eastAsia"/>
                <w:sz w:val="20"/>
              </w:rPr>
              <w:t>60</w:t>
            </w:r>
          </w:p>
        </w:tc>
        <w:tc>
          <w:tcPr>
            <w:tcW w:w="3264" w:type="dxa"/>
            <w:tcBorders>
              <w:top w:val="nil"/>
              <w:bottom w:val="single" w:sz="12" w:space="0" w:color="auto"/>
              <w:right w:val="nil"/>
            </w:tcBorders>
          </w:tcPr>
          <w:p w14:paraId="54F57C9B" w14:textId="77777777" w:rsidR="00D12BC3" w:rsidRPr="00BA283E" w:rsidRDefault="00D12BC3" w:rsidP="00A30358">
            <w:pPr>
              <w:spacing w:line="240" w:lineRule="exact"/>
              <w:jc w:val="both"/>
              <w:rPr>
                <w:rFonts w:eastAsia="標楷體" w:hAnsi="標楷體"/>
                <w:color w:val="000000"/>
                <w:sz w:val="20"/>
              </w:rPr>
            </w:pPr>
            <w:r w:rsidRPr="001C624F">
              <w:rPr>
                <w:rFonts w:eastAsia="標楷體" w:hAnsi="標楷體" w:hint="eastAsia"/>
                <w:color w:val="000000"/>
                <w:spacing w:val="-10"/>
                <w:sz w:val="20"/>
              </w:rPr>
              <w:t>主要係補（捐）助支出較預計增加所致。</w:t>
            </w:r>
          </w:p>
        </w:tc>
      </w:tr>
    </w:tbl>
    <w:p w14:paraId="4A0B0579" w14:textId="77777777" w:rsidR="00D12BC3" w:rsidRPr="00F67EE9" w:rsidRDefault="00D12BC3" w:rsidP="00485481">
      <w:pPr>
        <w:pStyle w:val="12"/>
        <w:spacing w:line="560" w:lineRule="exact"/>
        <w:ind w:firstLine="721"/>
      </w:pPr>
      <w:r>
        <w:rPr>
          <w:rFonts w:cs="標楷體" w:hint="eastAsia"/>
        </w:rPr>
        <w:t>（2）</w:t>
      </w:r>
      <w:r w:rsidRPr="00F67EE9">
        <w:rPr>
          <w:rFonts w:hint="eastAsia"/>
        </w:rPr>
        <w:t>預算執行情形之審核</w:t>
      </w:r>
    </w:p>
    <w:p w14:paraId="23DDCF58" w14:textId="77777777" w:rsidR="00D12BC3" w:rsidRPr="00F67EE9" w:rsidRDefault="00D12BC3" w:rsidP="00485481">
      <w:pPr>
        <w:pStyle w:val="a8"/>
        <w:spacing w:line="560" w:lineRule="exact"/>
        <w:ind w:firstLine="480"/>
        <w:rPr>
          <w:spacing w:val="-4"/>
        </w:rPr>
      </w:pPr>
      <w:r w:rsidRPr="00F67EE9">
        <w:rPr>
          <w:rFonts w:hint="eastAsia"/>
        </w:rPr>
        <w:t>1</w:t>
      </w:r>
      <w:r>
        <w:t>1</w:t>
      </w:r>
      <w:r>
        <w:rPr>
          <w:rFonts w:hint="eastAsia"/>
        </w:rPr>
        <w:t>4</w:t>
      </w:r>
      <w:r w:rsidRPr="00F67EE9">
        <w:rPr>
          <w:rFonts w:hint="eastAsia"/>
        </w:rPr>
        <w:t>年度決算審核結果，審定本期</w:t>
      </w:r>
      <w:r w:rsidRPr="00BE00A3">
        <w:rPr>
          <w:rFonts w:hint="eastAsia"/>
        </w:rPr>
        <w:t>短絀</w:t>
      </w:r>
      <w:r>
        <w:rPr>
          <w:rFonts w:hint="eastAsia"/>
        </w:rPr>
        <w:t>2</w:t>
      </w:r>
      <w:r w:rsidRPr="00BE00A3">
        <w:rPr>
          <w:rFonts w:hint="eastAsia"/>
        </w:rPr>
        <w:t>億</w:t>
      </w:r>
      <w:r>
        <w:rPr>
          <w:rFonts w:hint="eastAsia"/>
        </w:rPr>
        <w:t>3</w:t>
      </w:r>
      <w:r w:rsidRPr="00BE00A3">
        <w:rPr>
          <w:rFonts w:hint="eastAsia"/>
        </w:rPr>
        <w:t>,0</w:t>
      </w:r>
      <w:r>
        <w:rPr>
          <w:rFonts w:hint="eastAsia"/>
        </w:rPr>
        <w:t>17</w:t>
      </w:r>
      <w:r w:rsidRPr="00BE00A3">
        <w:rPr>
          <w:rFonts w:hint="eastAsia"/>
        </w:rPr>
        <w:t>萬餘元，</w:t>
      </w:r>
      <w:r>
        <w:rPr>
          <w:rFonts w:hint="eastAsia"/>
        </w:rPr>
        <w:t>較</w:t>
      </w:r>
      <w:r w:rsidRPr="00BE00A3">
        <w:rPr>
          <w:rFonts w:hint="eastAsia"/>
        </w:rPr>
        <w:t>預算短絀1億</w:t>
      </w:r>
      <w:r>
        <w:t>6</w:t>
      </w:r>
      <w:r w:rsidRPr="00BE00A3">
        <w:rPr>
          <w:rFonts w:hint="eastAsia"/>
        </w:rPr>
        <w:t>,</w:t>
      </w:r>
      <w:r>
        <w:t>432</w:t>
      </w:r>
      <w:r w:rsidRPr="00BE00A3">
        <w:rPr>
          <w:rFonts w:hint="eastAsia"/>
        </w:rPr>
        <w:t>萬餘元，</w:t>
      </w:r>
      <w:r>
        <w:rPr>
          <w:rFonts w:hint="eastAsia"/>
        </w:rPr>
        <w:t>增加6</w:t>
      </w:r>
      <w:r w:rsidRPr="00BE00A3">
        <w:rPr>
          <w:rFonts w:hint="eastAsia"/>
        </w:rPr>
        <w:t>,</w:t>
      </w:r>
      <w:r>
        <w:rPr>
          <w:rFonts w:hint="eastAsia"/>
        </w:rPr>
        <w:t>584</w:t>
      </w:r>
      <w:r w:rsidRPr="00BE00A3">
        <w:rPr>
          <w:rFonts w:hint="eastAsia"/>
        </w:rPr>
        <w:t>萬餘元，主要係</w:t>
      </w:r>
      <w:r>
        <w:rPr>
          <w:rFonts w:hint="eastAsia"/>
        </w:rPr>
        <w:t>身心障礙者福利計畫支出</w:t>
      </w:r>
      <w:r w:rsidRPr="00BE00A3">
        <w:rPr>
          <w:rFonts w:hint="eastAsia"/>
        </w:rPr>
        <w:t>較預計增加所致</w:t>
      </w:r>
      <w:r w:rsidRPr="001C624F">
        <w:rPr>
          <w:rFonts w:hint="eastAsia"/>
          <w:color w:val="000000"/>
          <w:spacing w:val="-4"/>
        </w:rPr>
        <w:t>。</w:t>
      </w:r>
    </w:p>
    <w:p w14:paraId="0F683B63" w14:textId="77777777" w:rsidR="00D12BC3" w:rsidRPr="00F67EE9" w:rsidRDefault="00D12BC3" w:rsidP="00485481">
      <w:pPr>
        <w:pStyle w:val="12"/>
        <w:spacing w:line="560" w:lineRule="exact"/>
        <w:ind w:firstLine="721"/>
      </w:pPr>
      <w:r>
        <w:rPr>
          <w:rFonts w:cs="標楷體" w:hint="eastAsia"/>
        </w:rPr>
        <w:t>（3）</w:t>
      </w:r>
      <w:r w:rsidRPr="00F67EE9">
        <w:rPr>
          <w:rFonts w:hint="eastAsia"/>
        </w:rPr>
        <w:t>餘絀之審定</w:t>
      </w:r>
    </w:p>
    <w:p w14:paraId="2CBB0554" w14:textId="77777777" w:rsidR="00D12BC3" w:rsidRPr="00F67EE9" w:rsidRDefault="00D12BC3" w:rsidP="00485481">
      <w:pPr>
        <w:pStyle w:val="a8"/>
        <w:spacing w:line="560" w:lineRule="exact"/>
        <w:ind w:firstLine="480"/>
        <w:rPr>
          <w:color w:val="FF0000"/>
          <w:spacing w:val="10"/>
        </w:rPr>
      </w:pPr>
      <w:r w:rsidRPr="00F67EE9">
        <w:rPr>
          <w:rFonts w:hint="eastAsia"/>
        </w:rPr>
        <w:t>1</w:t>
      </w:r>
      <w:r>
        <w:t>1</w:t>
      </w:r>
      <w:r>
        <w:rPr>
          <w:rFonts w:hint="eastAsia"/>
        </w:rPr>
        <w:t>4</w:t>
      </w:r>
      <w:r w:rsidRPr="00F67EE9">
        <w:rPr>
          <w:rFonts w:hint="eastAsia"/>
        </w:rPr>
        <w:t>年度決算經彰化縣政府核定</w:t>
      </w:r>
      <w:r>
        <w:rPr>
          <w:rFonts w:hint="eastAsia"/>
        </w:rPr>
        <w:t>短絀</w:t>
      </w:r>
      <w:r>
        <w:t>230</w:t>
      </w:r>
      <w:r w:rsidRPr="00BE00A3">
        <w:rPr>
          <w:rFonts w:hint="eastAsia"/>
        </w:rPr>
        <w:t>,</w:t>
      </w:r>
      <w:r>
        <w:t>1</w:t>
      </w:r>
      <w:r w:rsidRPr="00BE00A3">
        <w:rPr>
          <w:rFonts w:hint="eastAsia"/>
        </w:rPr>
        <w:t>76,</w:t>
      </w:r>
      <w:r>
        <w:t>111</w:t>
      </w:r>
      <w:r w:rsidRPr="00BE00A3">
        <w:rPr>
          <w:rFonts w:hint="eastAsia"/>
        </w:rPr>
        <w:t>元</w:t>
      </w:r>
      <w:r w:rsidRPr="00F67EE9">
        <w:rPr>
          <w:rFonts w:hint="eastAsia"/>
        </w:rPr>
        <w:t>，</w:t>
      </w:r>
      <w:r>
        <w:rPr>
          <w:rFonts w:hint="eastAsia"/>
        </w:rPr>
        <w:t>經核尚無不合，予以照數審定</w:t>
      </w:r>
      <w:r w:rsidRPr="00F67EE9">
        <w:rPr>
          <w:rFonts w:hAnsi="標楷體" w:hint="eastAsia"/>
        </w:rPr>
        <w:t>。</w:t>
      </w:r>
    </w:p>
    <w:p w14:paraId="1DC8427B" w14:textId="77777777" w:rsidR="00D12BC3" w:rsidRPr="00F67EE9" w:rsidRDefault="00D12BC3" w:rsidP="00485481">
      <w:pPr>
        <w:pStyle w:val="12"/>
        <w:spacing w:line="560" w:lineRule="exact"/>
        <w:ind w:firstLine="721"/>
      </w:pPr>
      <w:r>
        <w:rPr>
          <w:rFonts w:cs="標楷體" w:hint="eastAsia"/>
        </w:rPr>
        <w:t>（4）</w:t>
      </w:r>
      <w:r w:rsidRPr="00F67EE9">
        <w:rPr>
          <w:rFonts w:hint="eastAsia"/>
        </w:rPr>
        <w:t>現金流量之查核</w:t>
      </w:r>
    </w:p>
    <w:p w14:paraId="26AB2FCB" w14:textId="77777777" w:rsidR="00D12BC3" w:rsidRPr="00F67EE9" w:rsidRDefault="00D12BC3" w:rsidP="00485481">
      <w:pPr>
        <w:pStyle w:val="a8"/>
        <w:spacing w:line="560" w:lineRule="exact"/>
        <w:ind w:firstLine="480"/>
      </w:pPr>
      <w:r w:rsidRPr="00BE00A3">
        <w:rPr>
          <w:rFonts w:hint="eastAsia"/>
        </w:rPr>
        <w:t>11</w:t>
      </w:r>
      <w:r>
        <w:t>4</w:t>
      </w:r>
      <w:r w:rsidRPr="00BE00A3">
        <w:rPr>
          <w:rFonts w:hint="eastAsia"/>
        </w:rPr>
        <w:t>年度期初現金及約當現金</w:t>
      </w:r>
      <w:r>
        <w:t>11</w:t>
      </w:r>
      <w:r w:rsidRPr="00BE00A3">
        <w:rPr>
          <w:rFonts w:hint="eastAsia"/>
        </w:rPr>
        <w:t>億</w:t>
      </w:r>
      <w:r>
        <w:t>3</w:t>
      </w:r>
      <w:r w:rsidRPr="00BE00A3">
        <w:rPr>
          <w:rFonts w:hint="eastAsia"/>
        </w:rPr>
        <w:t>,</w:t>
      </w:r>
      <w:r>
        <w:t>242</w:t>
      </w:r>
      <w:r w:rsidRPr="00BE00A3">
        <w:rPr>
          <w:rFonts w:hint="eastAsia"/>
        </w:rPr>
        <w:t>萬餘元，經業務、投資及籌資活動結果，現金及約當現金淨</w:t>
      </w:r>
      <w:r>
        <w:rPr>
          <w:rFonts w:hint="eastAsia"/>
        </w:rPr>
        <w:t>減2</w:t>
      </w:r>
      <w:r w:rsidRPr="00BE00A3">
        <w:rPr>
          <w:rFonts w:hint="eastAsia"/>
        </w:rPr>
        <w:t>億</w:t>
      </w:r>
      <w:r>
        <w:rPr>
          <w:rFonts w:hint="eastAsia"/>
        </w:rPr>
        <w:t>1</w:t>
      </w:r>
      <w:r>
        <w:t>,424</w:t>
      </w:r>
      <w:r w:rsidRPr="00BE00A3">
        <w:rPr>
          <w:rFonts w:hint="eastAsia"/>
        </w:rPr>
        <w:t>萬餘元，期末現金及約當現金為</w:t>
      </w:r>
      <w:r>
        <w:rPr>
          <w:rFonts w:hint="eastAsia"/>
        </w:rPr>
        <w:t>9</w:t>
      </w:r>
      <w:r w:rsidRPr="00BE00A3">
        <w:rPr>
          <w:rFonts w:hint="eastAsia"/>
        </w:rPr>
        <w:t>億</w:t>
      </w:r>
      <w:r>
        <w:rPr>
          <w:rFonts w:hint="eastAsia"/>
        </w:rPr>
        <w:t>1</w:t>
      </w:r>
      <w:r w:rsidRPr="00BE00A3">
        <w:rPr>
          <w:rFonts w:hint="eastAsia"/>
        </w:rPr>
        <w:t>,</w:t>
      </w:r>
      <w:r>
        <w:rPr>
          <w:rFonts w:hint="eastAsia"/>
        </w:rPr>
        <w:t>817</w:t>
      </w:r>
      <w:r w:rsidRPr="00BE00A3">
        <w:rPr>
          <w:rFonts w:hint="eastAsia"/>
        </w:rPr>
        <w:t>萬餘元</w:t>
      </w:r>
      <w:r w:rsidRPr="00F67EE9">
        <w:rPr>
          <w:rFonts w:hint="eastAsia"/>
        </w:rPr>
        <w:t>。</w:t>
      </w:r>
    </w:p>
    <w:p w14:paraId="105540B0" w14:textId="77777777" w:rsidR="00D12BC3" w:rsidRPr="00D75119" w:rsidRDefault="00D12BC3" w:rsidP="00485481">
      <w:pPr>
        <w:pStyle w:val="a8"/>
        <w:spacing w:line="560" w:lineRule="exact"/>
        <w:ind w:firstLine="480"/>
        <w:rPr>
          <w:spacing w:val="-4"/>
        </w:rPr>
      </w:pPr>
      <w:r w:rsidRPr="00F67EE9">
        <w:rPr>
          <w:rFonts w:hint="eastAsia"/>
        </w:rPr>
        <w:t>茲</w:t>
      </w:r>
      <w:r w:rsidRPr="00D75119">
        <w:rPr>
          <w:rFonts w:hint="eastAsia"/>
          <w:spacing w:val="-4"/>
        </w:rPr>
        <w:t>將該基金來源用途及餘絀之審定，暨餘絀審定後現金流量及資產負債狀況，分別列表如次：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D12BC3" w:rsidRPr="00BB497A" w14:paraId="77F99C72" w14:textId="77777777" w:rsidTr="00A30358">
        <w:trPr>
          <w:tblHeader/>
        </w:trPr>
        <w:tc>
          <w:tcPr>
            <w:tcW w:w="9923" w:type="dxa"/>
            <w:gridSpan w:val="7"/>
            <w:tcBorders>
              <w:bottom w:val="single" w:sz="12" w:space="0" w:color="auto"/>
            </w:tcBorders>
          </w:tcPr>
          <w:p w14:paraId="319F4D6C" w14:textId="77777777" w:rsidR="00D12BC3" w:rsidRPr="00BB497A" w:rsidRDefault="00D12BC3" w:rsidP="00A30358">
            <w:pPr>
              <w:tabs>
                <w:tab w:val="left" w:pos="7432"/>
              </w:tabs>
              <w:snapToGrid w:val="0"/>
              <w:jc w:val="center"/>
              <w:rPr>
                <w:rFonts w:eastAsia="標楷體" w:hAnsi="標楷體"/>
                <w:b/>
                <w:sz w:val="36"/>
                <w:u w:val="single"/>
              </w:rPr>
            </w:pPr>
            <w:r>
              <w:rPr>
                <w:spacing w:val="-6"/>
              </w:rPr>
              <w:lastRenderedPageBreak/>
              <w:br w:type="page"/>
            </w:r>
            <w:r w:rsidRPr="00BB497A">
              <w:rPr>
                <w:rFonts w:eastAsia="標楷體" w:hAnsi="標楷體"/>
                <w:b/>
                <w:sz w:val="36"/>
                <w:u w:val="single"/>
              </w:rPr>
              <w:t>彰化縣公益彩券盈餘分配基金來源用途及</w:t>
            </w:r>
            <w:r w:rsidRPr="00BB497A">
              <w:rPr>
                <w:rFonts w:eastAsia="標楷體" w:hAnsi="標楷體" w:hint="eastAsia"/>
                <w:b/>
                <w:sz w:val="36"/>
                <w:u w:val="single"/>
              </w:rPr>
              <w:t>餘絀審定表</w:t>
            </w:r>
          </w:p>
          <w:p w14:paraId="4769E587" w14:textId="77777777" w:rsidR="00D12BC3" w:rsidRPr="00BB497A" w:rsidRDefault="00D12BC3" w:rsidP="00A30358">
            <w:pPr>
              <w:tabs>
                <w:tab w:val="left" w:pos="4440"/>
                <w:tab w:val="left" w:pos="7432"/>
                <w:tab w:val="left" w:pos="8520"/>
              </w:tabs>
              <w:snapToGrid w:val="0"/>
              <w:spacing w:beforeLines="50" w:before="120"/>
              <w:jc w:val="center"/>
              <w:rPr>
                <w:rFonts w:eastAsia="標楷體" w:hAnsi="標楷體"/>
              </w:rPr>
            </w:pPr>
            <w:r w:rsidRPr="00BB497A">
              <w:rPr>
                <w:rFonts w:eastAsia="標楷體" w:hAnsi="標楷體" w:hint="eastAsia"/>
              </w:rPr>
              <w:t>中華民國</w:t>
            </w:r>
            <w:r w:rsidRPr="00BB497A">
              <w:rPr>
                <w:rFonts w:eastAsia="標楷體" w:hAnsi="標楷體"/>
              </w:rPr>
              <w:t>11</w:t>
            </w:r>
            <w:r>
              <w:rPr>
                <w:rFonts w:eastAsia="標楷體" w:hAnsi="標楷體" w:hint="eastAsia"/>
              </w:rPr>
              <w:t>4</w:t>
            </w:r>
            <w:r w:rsidRPr="00BB497A">
              <w:rPr>
                <w:rFonts w:eastAsia="標楷體" w:hAnsi="標楷體" w:hint="eastAsia"/>
              </w:rPr>
              <w:t>年度</w:t>
            </w:r>
          </w:p>
          <w:p w14:paraId="449735D9" w14:textId="77777777" w:rsidR="00D12BC3" w:rsidRPr="00BB497A" w:rsidRDefault="00D12BC3" w:rsidP="00A30358">
            <w:pPr>
              <w:tabs>
                <w:tab w:val="left" w:pos="4440"/>
                <w:tab w:val="left" w:pos="7432"/>
                <w:tab w:val="left" w:pos="8520"/>
              </w:tabs>
              <w:snapToGrid w:val="0"/>
              <w:jc w:val="right"/>
              <w:rPr>
                <w:rFonts w:eastAsia="標楷體" w:hAnsi="標楷體"/>
                <w:b/>
                <w:sz w:val="32"/>
                <w:u w:val="single"/>
              </w:rPr>
            </w:pPr>
            <w:r w:rsidRPr="00BB497A">
              <w:rPr>
                <w:rFonts w:eastAsia="標楷體" w:hAnsi="標楷體" w:hint="eastAsia"/>
              </w:rPr>
              <w:tab/>
            </w:r>
            <w:r w:rsidRPr="00BB497A">
              <w:rPr>
                <w:rFonts w:eastAsia="標楷體" w:hAnsi="標楷體" w:hint="eastAsia"/>
                <w:kern w:val="0"/>
              </w:rPr>
              <w:t>單位：新臺幣元</w:t>
            </w:r>
          </w:p>
        </w:tc>
      </w:tr>
      <w:tr w:rsidR="00D12BC3" w:rsidRPr="00BB497A" w14:paraId="3B077672" w14:textId="77777777" w:rsidTr="00A30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3DF3C0B8" w14:textId="77777777" w:rsidR="00D12BC3" w:rsidRPr="00BB497A" w:rsidRDefault="00D12BC3" w:rsidP="00A30358">
            <w:pPr>
              <w:ind w:rightChars="10" w:right="24"/>
              <w:jc w:val="distribute"/>
              <w:rPr>
                <w:rFonts w:eastAsia="標楷體" w:hAnsi="標楷體"/>
                <w:szCs w:val="24"/>
              </w:rPr>
            </w:pPr>
            <w:r w:rsidRPr="00BB497A">
              <w:rPr>
                <w:rFonts w:eastAsia="標楷體" w:hAnsi="標楷體" w:hint="eastAsia"/>
                <w:szCs w:val="24"/>
              </w:rPr>
              <w:t>項目</w:t>
            </w:r>
          </w:p>
        </w:tc>
        <w:tc>
          <w:tcPr>
            <w:tcW w:w="1361" w:type="dxa"/>
            <w:vMerge w:val="restart"/>
            <w:tcBorders>
              <w:top w:val="single" w:sz="12" w:space="0" w:color="auto"/>
            </w:tcBorders>
            <w:vAlign w:val="center"/>
          </w:tcPr>
          <w:p w14:paraId="4B351DB2" w14:textId="77777777" w:rsidR="00D12BC3" w:rsidRPr="00BB497A" w:rsidRDefault="00D12BC3" w:rsidP="00A30358">
            <w:pPr>
              <w:ind w:rightChars="20" w:right="48"/>
              <w:jc w:val="distribute"/>
              <w:rPr>
                <w:rFonts w:eastAsia="標楷體" w:hAnsi="標楷體"/>
                <w:spacing w:val="-20"/>
              </w:rPr>
            </w:pPr>
            <w:r w:rsidRPr="00BB497A">
              <w:rPr>
                <w:rFonts w:eastAsia="標楷體" w:hAnsi="標楷體" w:hint="eastAsia"/>
                <w:spacing w:val="-20"/>
              </w:rPr>
              <w:t>預算數</w:t>
            </w:r>
          </w:p>
        </w:tc>
        <w:tc>
          <w:tcPr>
            <w:tcW w:w="1361" w:type="dxa"/>
            <w:vMerge w:val="restart"/>
            <w:tcBorders>
              <w:top w:val="single" w:sz="12" w:space="0" w:color="auto"/>
            </w:tcBorders>
            <w:vAlign w:val="center"/>
          </w:tcPr>
          <w:p w14:paraId="4FC1211C" w14:textId="77777777" w:rsidR="00D12BC3" w:rsidRPr="00BB497A" w:rsidRDefault="00D12BC3" w:rsidP="00A30358">
            <w:pPr>
              <w:ind w:rightChars="10" w:right="24"/>
              <w:jc w:val="distribute"/>
              <w:rPr>
                <w:rFonts w:eastAsia="標楷體" w:hAnsi="標楷體"/>
              </w:rPr>
            </w:pPr>
            <w:r w:rsidRPr="00BB497A">
              <w:rPr>
                <w:rFonts w:eastAsia="標楷體" w:hAnsi="標楷體" w:hint="eastAsia"/>
              </w:rPr>
              <w:t>決算數</w:t>
            </w:r>
          </w:p>
        </w:tc>
        <w:tc>
          <w:tcPr>
            <w:tcW w:w="1361" w:type="dxa"/>
            <w:vMerge w:val="restart"/>
            <w:tcBorders>
              <w:top w:val="single" w:sz="12" w:space="0" w:color="auto"/>
            </w:tcBorders>
            <w:vAlign w:val="center"/>
          </w:tcPr>
          <w:p w14:paraId="3F201B25" w14:textId="77777777" w:rsidR="00D12BC3" w:rsidRPr="00BB497A" w:rsidRDefault="00D12BC3" w:rsidP="00A30358">
            <w:pPr>
              <w:ind w:rightChars="10" w:right="24"/>
              <w:jc w:val="distribute"/>
              <w:rPr>
                <w:rFonts w:eastAsia="標楷體" w:hAnsi="標楷體"/>
              </w:rPr>
            </w:pPr>
            <w:r w:rsidRPr="00BB497A">
              <w:rPr>
                <w:rFonts w:eastAsia="標楷體" w:hAnsi="標楷體" w:hint="eastAsia"/>
              </w:rPr>
              <w:t>修正數</w:t>
            </w:r>
          </w:p>
        </w:tc>
        <w:tc>
          <w:tcPr>
            <w:tcW w:w="1361" w:type="dxa"/>
            <w:vMerge w:val="restart"/>
            <w:tcBorders>
              <w:top w:val="single" w:sz="12" w:space="0" w:color="auto"/>
            </w:tcBorders>
            <w:vAlign w:val="center"/>
          </w:tcPr>
          <w:p w14:paraId="4DBE2A77" w14:textId="77777777" w:rsidR="00D12BC3" w:rsidRPr="00BB497A" w:rsidRDefault="00D12BC3" w:rsidP="00A30358">
            <w:pPr>
              <w:ind w:rightChars="20" w:right="48"/>
              <w:jc w:val="distribute"/>
              <w:rPr>
                <w:rFonts w:eastAsia="標楷體" w:hAnsi="標楷體"/>
                <w:spacing w:val="-10"/>
              </w:rPr>
            </w:pPr>
            <w:r w:rsidRPr="00BB497A">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136FF0C6" w14:textId="77777777" w:rsidR="00D12BC3" w:rsidRPr="00BB497A" w:rsidRDefault="00D12BC3" w:rsidP="00A30358">
            <w:pPr>
              <w:spacing w:line="240" w:lineRule="exact"/>
              <w:jc w:val="distribute"/>
              <w:rPr>
                <w:rFonts w:eastAsia="標楷體" w:hAnsi="標楷體"/>
              </w:rPr>
            </w:pPr>
            <w:r w:rsidRPr="00BB497A">
              <w:rPr>
                <w:rFonts w:eastAsia="標楷體" w:hAnsi="標楷體" w:hint="eastAsia"/>
              </w:rPr>
              <w:t>審定數與預算數</w:t>
            </w:r>
          </w:p>
          <w:p w14:paraId="487491BA" w14:textId="77777777" w:rsidR="00D12BC3" w:rsidRPr="00BB497A" w:rsidRDefault="00D12BC3" w:rsidP="00A30358">
            <w:pPr>
              <w:spacing w:line="240" w:lineRule="exact"/>
              <w:jc w:val="distribute"/>
              <w:rPr>
                <w:rFonts w:eastAsia="標楷體" w:hAnsi="標楷體"/>
              </w:rPr>
            </w:pPr>
            <w:r w:rsidRPr="00BB497A">
              <w:rPr>
                <w:rFonts w:eastAsia="標楷體" w:hAnsi="標楷體" w:hint="eastAsia"/>
              </w:rPr>
              <w:t>比較增減</w:t>
            </w:r>
          </w:p>
        </w:tc>
      </w:tr>
      <w:tr w:rsidR="00D12BC3" w:rsidRPr="00BB497A" w14:paraId="7B43DD31" w14:textId="77777777" w:rsidTr="00A30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2857C024" w14:textId="77777777" w:rsidR="00D12BC3" w:rsidRPr="00BB497A" w:rsidRDefault="00D12BC3" w:rsidP="00A30358">
            <w:pPr>
              <w:ind w:rightChars="10" w:right="24"/>
              <w:jc w:val="distribute"/>
              <w:rPr>
                <w:rFonts w:eastAsia="標楷體" w:hAnsi="標楷體"/>
              </w:rPr>
            </w:pPr>
          </w:p>
        </w:tc>
        <w:tc>
          <w:tcPr>
            <w:tcW w:w="1361" w:type="dxa"/>
            <w:vMerge/>
            <w:tcBorders>
              <w:bottom w:val="single" w:sz="8" w:space="0" w:color="auto"/>
            </w:tcBorders>
            <w:vAlign w:val="center"/>
          </w:tcPr>
          <w:p w14:paraId="4972FEEB" w14:textId="77777777" w:rsidR="00D12BC3" w:rsidRPr="00BB497A" w:rsidRDefault="00D12BC3" w:rsidP="00A30358">
            <w:pPr>
              <w:ind w:rightChars="10" w:right="24"/>
              <w:jc w:val="distribute"/>
              <w:rPr>
                <w:rFonts w:eastAsia="標楷體" w:hAnsi="標楷體"/>
              </w:rPr>
            </w:pPr>
          </w:p>
        </w:tc>
        <w:tc>
          <w:tcPr>
            <w:tcW w:w="1361" w:type="dxa"/>
            <w:vMerge/>
            <w:tcBorders>
              <w:bottom w:val="single" w:sz="8" w:space="0" w:color="auto"/>
            </w:tcBorders>
            <w:vAlign w:val="center"/>
          </w:tcPr>
          <w:p w14:paraId="5BAA4F0B" w14:textId="77777777" w:rsidR="00D12BC3" w:rsidRPr="00BB497A" w:rsidRDefault="00D12BC3" w:rsidP="00A30358">
            <w:pPr>
              <w:ind w:rightChars="10" w:right="24"/>
              <w:jc w:val="distribute"/>
              <w:rPr>
                <w:rFonts w:eastAsia="標楷體" w:hAnsi="標楷體"/>
              </w:rPr>
            </w:pPr>
          </w:p>
        </w:tc>
        <w:tc>
          <w:tcPr>
            <w:tcW w:w="1361" w:type="dxa"/>
            <w:vMerge/>
            <w:tcBorders>
              <w:bottom w:val="single" w:sz="8" w:space="0" w:color="auto"/>
            </w:tcBorders>
            <w:vAlign w:val="center"/>
          </w:tcPr>
          <w:p w14:paraId="2FA73263" w14:textId="77777777" w:rsidR="00D12BC3" w:rsidRPr="00BB497A" w:rsidRDefault="00D12BC3" w:rsidP="00A30358">
            <w:pPr>
              <w:ind w:rightChars="10" w:right="24"/>
              <w:jc w:val="distribute"/>
              <w:rPr>
                <w:rFonts w:eastAsia="標楷體" w:hAnsi="標楷體"/>
              </w:rPr>
            </w:pPr>
          </w:p>
        </w:tc>
        <w:tc>
          <w:tcPr>
            <w:tcW w:w="1361" w:type="dxa"/>
            <w:vMerge/>
            <w:tcBorders>
              <w:bottom w:val="single" w:sz="8" w:space="0" w:color="auto"/>
            </w:tcBorders>
            <w:vAlign w:val="center"/>
          </w:tcPr>
          <w:p w14:paraId="3C44CE31" w14:textId="77777777" w:rsidR="00D12BC3" w:rsidRPr="00BB497A" w:rsidRDefault="00D12BC3" w:rsidP="00A30358">
            <w:pPr>
              <w:ind w:rightChars="10" w:right="24"/>
              <w:jc w:val="distribute"/>
              <w:rPr>
                <w:rFonts w:eastAsia="標楷體" w:hAnsi="標楷體"/>
              </w:rPr>
            </w:pPr>
          </w:p>
        </w:tc>
        <w:tc>
          <w:tcPr>
            <w:tcW w:w="1361" w:type="dxa"/>
            <w:tcBorders>
              <w:bottom w:val="single" w:sz="8" w:space="0" w:color="auto"/>
            </w:tcBorders>
            <w:vAlign w:val="center"/>
          </w:tcPr>
          <w:p w14:paraId="36A6F98E" w14:textId="77777777" w:rsidR="00D12BC3" w:rsidRPr="00BB497A" w:rsidRDefault="00D12BC3" w:rsidP="00A30358">
            <w:pPr>
              <w:ind w:rightChars="10" w:right="24"/>
              <w:jc w:val="distribute"/>
              <w:rPr>
                <w:rFonts w:eastAsia="標楷體" w:hAnsi="標楷體"/>
              </w:rPr>
            </w:pPr>
            <w:r w:rsidRPr="00BB497A">
              <w:rPr>
                <w:rFonts w:eastAsia="標楷體" w:hAnsi="標楷體" w:hint="eastAsia"/>
              </w:rPr>
              <w:t>金額</w:t>
            </w:r>
          </w:p>
        </w:tc>
        <w:tc>
          <w:tcPr>
            <w:tcW w:w="794" w:type="dxa"/>
            <w:tcBorders>
              <w:bottom w:val="single" w:sz="8" w:space="0" w:color="auto"/>
              <w:right w:val="nil"/>
            </w:tcBorders>
            <w:vAlign w:val="center"/>
          </w:tcPr>
          <w:p w14:paraId="3EC08890" w14:textId="77777777" w:rsidR="00D12BC3" w:rsidRPr="00BB497A" w:rsidRDefault="00D12BC3" w:rsidP="00A30358">
            <w:pPr>
              <w:jc w:val="distribute"/>
              <w:rPr>
                <w:rFonts w:eastAsia="標楷體" w:hAnsi="標楷體"/>
              </w:rPr>
            </w:pPr>
            <w:r w:rsidRPr="00BB497A">
              <w:rPr>
                <w:rFonts w:eastAsia="標楷體" w:hAnsi="標楷體" w:hint="eastAsia"/>
              </w:rPr>
              <w:t>％</w:t>
            </w:r>
          </w:p>
        </w:tc>
      </w:tr>
      <w:tr w:rsidR="00D12BC3" w:rsidRPr="00BB497A" w14:paraId="05BD68C0" w14:textId="77777777" w:rsidTr="00A30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75899BAE" w14:textId="77777777" w:rsidR="00D12BC3" w:rsidRPr="00BB497A" w:rsidRDefault="00D12BC3" w:rsidP="00A30358">
            <w:pPr>
              <w:jc w:val="both"/>
              <w:rPr>
                <w:rFonts w:eastAsia="標楷體" w:hAnsi="標楷體"/>
                <w:kern w:val="0"/>
                <w:sz w:val="22"/>
                <w:highlight w:val="yellow"/>
              </w:rPr>
            </w:pPr>
            <w:r w:rsidRPr="00BB497A">
              <w:rPr>
                <w:rFonts w:eastAsia="標楷體" w:hAnsi="標楷體"/>
                <w:b/>
                <w:kern w:val="0"/>
                <w:sz w:val="22"/>
              </w:rPr>
              <w:t>基金來源</w:t>
            </w:r>
          </w:p>
        </w:tc>
        <w:tc>
          <w:tcPr>
            <w:tcW w:w="1361" w:type="dxa"/>
            <w:tcBorders>
              <w:top w:val="nil"/>
              <w:bottom w:val="nil"/>
            </w:tcBorders>
            <w:vAlign w:val="center"/>
          </w:tcPr>
          <w:p w14:paraId="3B265E38"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457,415,000</w:t>
            </w:r>
          </w:p>
        </w:tc>
        <w:tc>
          <w:tcPr>
            <w:tcW w:w="1361" w:type="dxa"/>
            <w:tcBorders>
              <w:top w:val="nil"/>
              <w:bottom w:val="nil"/>
            </w:tcBorders>
            <w:vAlign w:val="center"/>
          </w:tcPr>
          <w:p w14:paraId="49F9557F"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703,374,518</w:t>
            </w:r>
          </w:p>
        </w:tc>
        <w:tc>
          <w:tcPr>
            <w:tcW w:w="1361" w:type="dxa"/>
            <w:tcBorders>
              <w:top w:val="nil"/>
              <w:bottom w:val="nil"/>
            </w:tcBorders>
            <w:vAlign w:val="center"/>
          </w:tcPr>
          <w:p w14:paraId="7D51CA17"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45C2D635"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703,374,518</w:t>
            </w:r>
          </w:p>
        </w:tc>
        <w:tc>
          <w:tcPr>
            <w:tcW w:w="1361" w:type="dxa"/>
            <w:tcBorders>
              <w:top w:val="nil"/>
              <w:bottom w:val="nil"/>
            </w:tcBorders>
            <w:vAlign w:val="center"/>
          </w:tcPr>
          <w:p w14:paraId="5EA080D9" w14:textId="77777777" w:rsidR="00D12BC3" w:rsidRPr="00BB497A" w:rsidRDefault="00D12BC3" w:rsidP="00A30358">
            <w:pPr>
              <w:ind w:rightChars="10" w:right="24"/>
              <w:jc w:val="right"/>
              <w:rPr>
                <w:rFonts w:ascii="新細明體" w:hAnsi="新細明體"/>
                <w:noProof/>
                <w:sz w:val="20"/>
                <w:highlight w:val="yellow"/>
              </w:rPr>
            </w:pPr>
            <w:r>
              <w:rPr>
                <w:rFonts w:ascii="新細明體" w:hAnsi="新細明體"/>
                <w:b/>
                <w:noProof/>
                <w:sz w:val="20"/>
              </w:rPr>
              <w:t>245,959,518</w:t>
            </w:r>
          </w:p>
        </w:tc>
        <w:tc>
          <w:tcPr>
            <w:tcW w:w="794" w:type="dxa"/>
            <w:tcBorders>
              <w:top w:val="nil"/>
              <w:bottom w:val="nil"/>
              <w:right w:val="nil"/>
            </w:tcBorders>
            <w:vAlign w:val="center"/>
          </w:tcPr>
          <w:p w14:paraId="4E7BFD9E" w14:textId="77777777" w:rsidR="00D12BC3" w:rsidRPr="00BB497A" w:rsidRDefault="00D12BC3" w:rsidP="00A30358">
            <w:pPr>
              <w:ind w:rightChars="10" w:right="24"/>
              <w:jc w:val="right"/>
              <w:rPr>
                <w:rFonts w:ascii="新細明體" w:hAnsi="新細明體"/>
                <w:kern w:val="0"/>
                <w:sz w:val="20"/>
              </w:rPr>
            </w:pPr>
            <w:r w:rsidRPr="00322CD3">
              <w:rPr>
                <w:rFonts w:ascii="新細明體" w:hAnsi="新細明體"/>
                <w:b/>
                <w:kern w:val="0"/>
                <w:sz w:val="20"/>
              </w:rPr>
              <w:t>53.77</w:t>
            </w:r>
          </w:p>
        </w:tc>
      </w:tr>
      <w:tr w:rsidR="00D12BC3" w:rsidRPr="00BB497A" w14:paraId="44CD0F01" w14:textId="77777777" w:rsidTr="00A30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4E6832C4" w14:textId="77777777" w:rsidR="00D12BC3" w:rsidRPr="00BB497A" w:rsidRDefault="00D12BC3" w:rsidP="00A30358">
            <w:pPr>
              <w:ind w:leftChars="100" w:left="240"/>
              <w:jc w:val="both"/>
              <w:rPr>
                <w:rFonts w:eastAsia="標楷體" w:hAnsi="標楷體"/>
                <w:kern w:val="0"/>
                <w:sz w:val="22"/>
                <w:highlight w:val="yellow"/>
              </w:rPr>
            </w:pPr>
            <w:r w:rsidRPr="00BB497A">
              <w:rPr>
                <w:rFonts w:eastAsia="標楷體" w:hAnsi="標楷體"/>
                <w:kern w:val="0"/>
                <w:sz w:val="22"/>
              </w:rPr>
              <w:t>徵收及依法分配收入</w:t>
            </w:r>
          </w:p>
        </w:tc>
        <w:tc>
          <w:tcPr>
            <w:tcW w:w="1361" w:type="dxa"/>
            <w:tcBorders>
              <w:top w:val="nil"/>
              <w:bottom w:val="nil"/>
            </w:tcBorders>
            <w:vAlign w:val="center"/>
          </w:tcPr>
          <w:p w14:paraId="0E7058B5"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457,415,000</w:t>
            </w:r>
          </w:p>
        </w:tc>
        <w:tc>
          <w:tcPr>
            <w:tcW w:w="1361" w:type="dxa"/>
            <w:tcBorders>
              <w:top w:val="nil"/>
              <w:bottom w:val="nil"/>
            </w:tcBorders>
            <w:vAlign w:val="center"/>
          </w:tcPr>
          <w:p w14:paraId="0707C085"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671,059,076</w:t>
            </w:r>
          </w:p>
        </w:tc>
        <w:tc>
          <w:tcPr>
            <w:tcW w:w="1361" w:type="dxa"/>
            <w:tcBorders>
              <w:top w:val="nil"/>
              <w:bottom w:val="nil"/>
            </w:tcBorders>
            <w:vAlign w:val="center"/>
          </w:tcPr>
          <w:p w14:paraId="4F715A99"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4AAD86D5"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671,059,076</w:t>
            </w:r>
          </w:p>
        </w:tc>
        <w:tc>
          <w:tcPr>
            <w:tcW w:w="1361" w:type="dxa"/>
            <w:tcBorders>
              <w:top w:val="nil"/>
              <w:bottom w:val="nil"/>
            </w:tcBorders>
            <w:vAlign w:val="center"/>
          </w:tcPr>
          <w:p w14:paraId="7E1A7EC1" w14:textId="77777777" w:rsidR="00D12BC3" w:rsidRPr="00BB497A" w:rsidRDefault="00D12BC3" w:rsidP="00A30358">
            <w:pPr>
              <w:ind w:rightChars="10" w:right="24"/>
              <w:jc w:val="right"/>
              <w:rPr>
                <w:rFonts w:ascii="新細明體" w:hAnsi="新細明體"/>
                <w:noProof/>
                <w:sz w:val="20"/>
                <w:highlight w:val="yellow"/>
              </w:rPr>
            </w:pPr>
            <w:r>
              <w:rPr>
                <w:rFonts w:ascii="新細明體" w:hAnsi="新細明體"/>
                <w:noProof/>
                <w:sz w:val="20"/>
              </w:rPr>
              <w:t>213,644,076</w:t>
            </w:r>
          </w:p>
        </w:tc>
        <w:tc>
          <w:tcPr>
            <w:tcW w:w="794" w:type="dxa"/>
            <w:tcBorders>
              <w:top w:val="nil"/>
              <w:bottom w:val="nil"/>
              <w:right w:val="nil"/>
            </w:tcBorders>
            <w:vAlign w:val="center"/>
          </w:tcPr>
          <w:p w14:paraId="597DA919" w14:textId="77777777" w:rsidR="00D12BC3" w:rsidRPr="00BB497A" w:rsidRDefault="00D12BC3" w:rsidP="00A30358">
            <w:pPr>
              <w:ind w:rightChars="10" w:right="24"/>
              <w:jc w:val="right"/>
              <w:rPr>
                <w:rFonts w:ascii="新細明體" w:hAnsi="新細明體"/>
                <w:kern w:val="0"/>
                <w:sz w:val="20"/>
              </w:rPr>
            </w:pPr>
            <w:r w:rsidRPr="00322CD3">
              <w:rPr>
                <w:rFonts w:ascii="新細明體" w:hAnsi="新細明體"/>
                <w:kern w:val="0"/>
                <w:sz w:val="20"/>
              </w:rPr>
              <w:t>46.71</w:t>
            </w:r>
          </w:p>
        </w:tc>
      </w:tr>
      <w:tr w:rsidR="00D12BC3" w:rsidRPr="00BB497A" w14:paraId="38B77BE6" w14:textId="77777777" w:rsidTr="00A30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09C57AEC" w14:textId="77777777" w:rsidR="00D12BC3" w:rsidRPr="00BB497A" w:rsidRDefault="00D12BC3" w:rsidP="00A30358">
            <w:pPr>
              <w:ind w:leftChars="100" w:left="240"/>
              <w:jc w:val="both"/>
              <w:rPr>
                <w:rFonts w:eastAsia="標楷體" w:hAnsi="標楷體"/>
                <w:kern w:val="0"/>
                <w:sz w:val="22"/>
                <w:highlight w:val="yellow"/>
              </w:rPr>
            </w:pPr>
            <w:r w:rsidRPr="00BB497A">
              <w:rPr>
                <w:rFonts w:eastAsia="標楷體" w:hAnsi="標楷體"/>
                <w:kern w:val="0"/>
                <w:sz w:val="22"/>
              </w:rPr>
              <w:t>財產收入</w:t>
            </w:r>
          </w:p>
        </w:tc>
        <w:tc>
          <w:tcPr>
            <w:tcW w:w="1361" w:type="dxa"/>
            <w:tcBorders>
              <w:top w:val="nil"/>
              <w:bottom w:val="nil"/>
            </w:tcBorders>
            <w:vAlign w:val="center"/>
          </w:tcPr>
          <w:p w14:paraId="7809763D"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1E09FF71"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7,845,964</w:t>
            </w:r>
          </w:p>
        </w:tc>
        <w:tc>
          <w:tcPr>
            <w:tcW w:w="1361" w:type="dxa"/>
            <w:tcBorders>
              <w:top w:val="nil"/>
              <w:bottom w:val="nil"/>
            </w:tcBorders>
            <w:vAlign w:val="center"/>
          </w:tcPr>
          <w:p w14:paraId="00996081"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1717EF29"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7,845,964</w:t>
            </w:r>
          </w:p>
        </w:tc>
        <w:tc>
          <w:tcPr>
            <w:tcW w:w="1361" w:type="dxa"/>
            <w:tcBorders>
              <w:top w:val="nil"/>
              <w:bottom w:val="nil"/>
            </w:tcBorders>
            <w:vAlign w:val="center"/>
          </w:tcPr>
          <w:p w14:paraId="0C3EB783" w14:textId="77777777" w:rsidR="00D12BC3" w:rsidRPr="00BB497A" w:rsidRDefault="00D12BC3" w:rsidP="00A30358">
            <w:pPr>
              <w:ind w:rightChars="10" w:right="24"/>
              <w:jc w:val="right"/>
              <w:rPr>
                <w:rFonts w:ascii="新細明體" w:hAnsi="新細明體"/>
                <w:noProof/>
                <w:sz w:val="20"/>
                <w:highlight w:val="yellow"/>
              </w:rPr>
            </w:pPr>
            <w:r>
              <w:rPr>
                <w:rFonts w:ascii="新細明體" w:hAnsi="新細明體"/>
                <w:noProof/>
                <w:sz w:val="20"/>
              </w:rPr>
              <w:t>7,845,964</w:t>
            </w:r>
          </w:p>
        </w:tc>
        <w:tc>
          <w:tcPr>
            <w:tcW w:w="794" w:type="dxa"/>
            <w:tcBorders>
              <w:top w:val="nil"/>
              <w:bottom w:val="nil"/>
              <w:right w:val="nil"/>
            </w:tcBorders>
            <w:vAlign w:val="center"/>
          </w:tcPr>
          <w:p w14:paraId="5D12E3BC" w14:textId="77777777" w:rsidR="00D12BC3" w:rsidRPr="00BB497A" w:rsidRDefault="00D12BC3" w:rsidP="00A30358">
            <w:pPr>
              <w:ind w:rightChars="10" w:right="24"/>
              <w:jc w:val="right"/>
              <w:rPr>
                <w:rFonts w:ascii="新細明體" w:hAnsi="新細明體"/>
                <w:kern w:val="0"/>
                <w:sz w:val="20"/>
              </w:rPr>
            </w:pPr>
            <w:r w:rsidRPr="00322CD3">
              <w:rPr>
                <w:rFonts w:ascii="新細明體" w:hAnsi="新細明體"/>
                <w:kern w:val="0"/>
                <w:sz w:val="20"/>
              </w:rPr>
              <w:t>--</w:t>
            </w:r>
          </w:p>
        </w:tc>
      </w:tr>
      <w:tr w:rsidR="00D12BC3" w:rsidRPr="00BB497A" w14:paraId="45224937" w14:textId="77777777" w:rsidTr="00A30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72190B8E" w14:textId="77777777" w:rsidR="00D12BC3" w:rsidRPr="00BB497A" w:rsidRDefault="00D12BC3" w:rsidP="00A30358">
            <w:pPr>
              <w:ind w:leftChars="100" w:left="240"/>
              <w:jc w:val="both"/>
              <w:rPr>
                <w:rFonts w:eastAsia="標楷體" w:hAnsi="標楷體"/>
                <w:kern w:val="0"/>
                <w:sz w:val="22"/>
                <w:highlight w:val="yellow"/>
              </w:rPr>
            </w:pPr>
            <w:r w:rsidRPr="00BB497A">
              <w:rPr>
                <w:rFonts w:eastAsia="標楷體" w:hAnsi="標楷體"/>
                <w:kern w:val="0"/>
                <w:sz w:val="22"/>
              </w:rPr>
              <w:t>其他收入</w:t>
            </w:r>
          </w:p>
        </w:tc>
        <w:tc>
          <w:tcPr>
            <w:tcW w:w="1361" w:type="dxa"/>
            <w:tcBorders>
              <w:top w:val="nil"/>
              <w:bottom w:val="nil"/>
            </w:tcBorders>
            <w:vAlign w:val="center"/>
          </w:tcPr>
          <w:p w14:paraId="45DD4118"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54170EF5"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24,469,478</w:t>
            </w:r>
          </w:p>
        </w:tc>
        <w:tc>
          <w:tcPr>
            <w:tcW w:w="1361" w:type="dxa"/>
            <w:tcBorders>
              <w:top w:val="nil"/>
              <w:bottom w:val="nil"/>
            </w:tcBorders>
            <w:vAlign w:val="center"/>
          </w:tcPr>
          <w:p w14:paraId="13A5B3A9"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56EA0806"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24,469,478</w:t>
            </w:r>
          </w:p>
        </w:tc>
        <w:tc>
          <w:tcPr>
            <w:tcW w:w="1361" w:type="dxa"/>
            <w:tcBorders>
              <w:top w:val="nil"/>
              <w:bottom w:val="nil"/>
            </w:tcBorders>
            <w:vAlign w:val="center"/>
          </w:tcPr>
          <w:p w14:paraId="6B42BFC5" w14:textId="77777777" w:rsidR="00D12BC3" w:rsidRPr="00BB497A" w:rsidRDefault="00D12BC3" w:rsidP="00A30358">
            <w:pPr>
              <w:ind w:rightChars="10" w:right="24"/>
              <w:jc w:val="right"/>
              <w:rPr>
                <w:rFonts w:ascii="新細明體" w:hAnsi="新細明體"/>
                <w:noProof/>
                <w:sz w:val="20"/>
                <w:highlight w:val="yellow"/>
              </w:rPr>
            </w:pPr>
            <w:r>
              <w:rPr>
                <w:rFonts w:ascii="新細明體" w:hAnsi="新細明體"/>
                <w:noProof/>
                <w:sz w:val="20"/>
              </w:rPr>
              <w:t>24,469,478</w:t>
            </w:r>
          </w:p>
        </w:tc>
        <w:tc>
          <w:tcPr>
            <w:tcW w:w="794" w:type="dxa"/>
            <w:tcBorders>
              <w:top w:val="nil"/>
              <w:bottom w:val="nil"/>
              <w:right w:val="nil"/>
            </w:tcBorders>
            <w:vAlign w:val="center"/>
          </w:tcPr>
          <w:p w14:paraId="7AC3D07D" w14:textId="77777777" w:rsidR="00D12BC3" w:rsidRPr="00BB497A" w:rsidRDefault="00D12BC3" w:rsidP="00A30358">
            <w:pPr>
              <w:ind w:rightChars="10" w:right="24"/>
              <w:jc w:val="right"/>
              <w:rPr>
                <w:rFonts w:ascii="新細明體" w:hAnsi="新細明體"/>
                <w:kern w:val="0"/>
                <w:sz w:val="20"/>
              </w:rPr>
            </w:pPr>
            <w:r w:rsidRPr="00322CD3">
              <w:rPr>
                <w:rFonts w:ascii="新細明體" w:hAnsi="新細明體"/>
                <w:kern w:val="0"/>
                <w:sz w:val="20"/>
              </w:rPr>
              <w:t>--</w:t>
            </w:r>
          </w:p>
        </w:tc>
      </w:tr>
      <w:tr w:rsidR="00D12BC3" w:rsidRPr="00BB497A" w14:paraId="6470BD8E" w14:textId="77777777" w:rsidTr="00A30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4F5F9BEB" w14:textId="77777777" w:rsidR="00D12BC3" w:rsidRPr="00BB497A" w:rsidRDefault="00D12BC3" w:rsidP="00A30358">
            <w:pPr>
              <w:jc w:val="both"/>
              <w:rPr>
                <w:rFonts w:eastAsia="標楷體" w:hAnsi="標楷體"/>
                <w:kern w:val="0"/>
                <w:sz w:val="22"/>
                <w:highlight w:val="yellow"/>
              </w:rPr>
            </w:pPr>
            <w:r w:rsidRPr="00BB497A">
              <w:rPr>
                <w:rFonts w:eastAsia="標楷體" w:hAnsi="標楷體"/>
                <w:b/>
                <w:kern w:val="0"/>
                <w:sz w:val="22"/>
              </w:rPr>
              <w:t>基金用途</w:t>
            </w:r>
          </w:p>
        </w:tc>
        <w:tc>
          <w:tcPr>
            <w:tcW w:w="1361" w:type="dxa"/>
            <w:tcBorders>
              <w:top w:val="nil"/>
              <w:bottom w:val="nil"/>
            </w:tcBorders>
            <w:vAlign w:val="center"/>
          </w:tcPr>
          <w:p w14:paraId="21ED7784"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621,744,000</w:t>
            </w:r>
          </w:p>
        </w:tc>
        <w:tc>
          <w:tcPr>
            <w:tcW w:w="1361" w:type="dxa"/>
            <w:tcBorders>
              <w:top w:val="nil"/>
              <w:bottom w:val="nil"/>
            </w:tcBorders>
            <w:vAlign w:val="center"/>
          </w:tcPr>
          <w:p w14:paraId="2E0EC112"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933,550,629</w:t>
            </w:r>
          </w:p>
        </w:tc>
        <w:tc>
          <w:tcPr>
            <w:tcW w:w="1361" w:type="dxa"/>
            <w:tcBorders>
              <w:top w:val="nil"/>
              <w:bottom w:val="nil"/>
            </w:tcBorders>
            <w:vAlign w:val="center"/>
          </w:tcPr>
          <w:p w14:paraId="07119946"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4931BBB7"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933,550,629</w:t>
            </w:r>
          </w:p>
        </w:tc>
        <w:tc>
          <w:tcPr>
            <w:tcW w:w="1361" w:type="dxa"/>
            <w:tcBorders>
              <w:top w:val="nil"/>
              <w:bottom w:val="nil"/>
            </w:tcBorders>
            <w:vAlign w:val="center"/>
          </w:tcPr>
          <w:p w14:paraId="13FB388B" w14:textId="77777777" w:rsidR="00D12BC3" w:rsidRPr="00BB497A" w:rsidRDefault="00D12BC3" w:rsidP="00A30358">
            <w:pPr>
              <w:ind w:rightChars="10" w:right="24"/>
              <w:jc w:val="right"/>
              <w:rPr>
                <w:rFonts w:ascii="新細明體" w:hAnsi="新細明體"/>
                <w:noProof/>
                <w:sz w:val="20"/>
                <w:highlight w:val="yellow"/>
              </w:rPr>
            </w:pPr>
            <w:r>
              <w:rPr>
                <w:rFonts w:ascii="新細明體" w:hAnsi="新細明體"/>
                <w:b/>
                <w:noProof/>
                <w:sz w:val="20"/>
              </w:rPr>
              <w:t>311,806,629</w:t>
            </w:r>
          </w:p>
        </w:tc>
        <w:tc>
          <w:tcPr>
            <w:tcW w:w="794" w:type="dxa"/>
            <w:tcBorders>
              <w:top w:val="nil"/>
              <w:bottom w:val="nil"/>
              <w:right w:val="nil"/>
            </w:tcBorders>
            <w:vAlign w:val="center"/>
          </w:tcPr>
          <w:p w14:paraId="27B4F6E7" w14:textId="77777777" w:rsidR="00D12BC3" w:rsidRPr="00BB497A" w:rsidRDefault="00D12BC3" w:rsidP="00A30358">
            <w:pPr>
              <w:ind w:rightChars="10" w:right="24"/>
              <w:jc w:val="right"/>
              <w:rPr>
                <w:rFonts w:ascii="新細明體" w:hAnsi="新細明體"/>
                <w:kern w:val="0"/>
                <w:sz w:val="20"/>
              </w:rPr>
            </w:pPr>
            <w:r w:rsidRPr="00322CD3">
              <w:rPr>
                <w:rFonts w:ascii="新細明體" w:hAnsi="新細明體"/>
                <w:b/>
                <w:kern w:val="0"/>
                <w:sz w:val="20"/>
              </w:rPr>
              <w:t>50.15</w:t>
            </w:r>
          </w:p>
        </w:tc>
      </w:tr>
      <w:tr w:rsidR="00D12BC3" w:rsidRPr="00BB497A" w14:paraId="4CDF5CA0" w14:textId="77777777" w:rsidTr="00A30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5424CEEB" w14:textId="77777777" w:rsidR="00D12BC3" w:rsidRPr="00BB497A" w:rsidRDefault="00D12BC3" w:rsidP="00A30358">
            <w:pPr>
              <w:ind w:leftChars="100" w:left="240"/>
              <w:jc w:val="both"/>
              <w:rPr>
                <w:rFonts w:eastAsia="標楷體" w:hAnsi="標楷體"/>
                <w:kern w:val="0"/>
                <w:sz w:val="22"/>
                <w:highlight w:val="yellow"/>
              </w:rPr>
            </w:pPr>
            <w:r w:rsidRPr="00BB497A">
              <w:rPr>
                <w:rFonts w:eastAsia="標楷體" w:hAnsi="標楷體"/>
                <w:kern w:val="0"/>
                <w:sz w:val="22"/>
              </w:rPr>
              <w:t>兒童及少年福利計畫</w:t>
            </w:r>
          </w:p>
        </w:tc>
        <w:tc>
          <w:tcPr>
            <w:tcW w:w="1361" w:type="dxa"/>
            <w:tcBorders>
              <w:top w:val="nil"/>
              <w:bottom w:val="nil"/>
            </w:tcBorders>
            <w:vAlign w:val="center"/>
          </w:tcPr>
          <w:p w14:paraId="23230183"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182,472,000</w:t>
            </w:r>
          </w:p>
        </w:tc>
        <w:tc>
          <w:tcPr>
            <w:tcW w:w="1361" w:type="dxa"/>
            <w:tcBorders>
              <w:top w:val="nil"/>
              <w:bottom w:val="nil"/>
            </w:tcBorders>
            <w:vAlign w:val="center"/>
          </w:tcPr>
          <w:p w14:paraId="10FDC6E6"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220,343,401</w:t>
            </w:r>
          </w:p>
        </w:tc>
        <w:tc>
          <w:tcPr>
            <w:tcW w:w="1361" w:type="dxa"/>
            <w:tcBorders>
              <w:top w:val="nil"/>
              <w:bottom w:val="nil"/>
            </w:tcBorders>
            <w:vAlign w:val="center"/>
          </w:tcPr>
          <w:p w14:paraId="72C423E4"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69A1E6D3"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220,343,401</w:t>
            </w:r>
          </w:p>
        </w:tc>
        <w:tc>
          <w:tcPr>
            <w:tcW w:w="1361" w:type="dxa"/>
            <w:tcBorders>
              <w:top w:val="nil"/>
              <w:bottom w:val="nil"/>
            </w:tcBorders>
            <w:vAlign w:val="center"/>
          </w:tcPr>
          <w:p w14:paraId="03211661" w14:textId="77777777" w:rsidR="00D12BC3" w:rsidRPr="00BB497A" w:rsidRDefault="00D12BC3" w:rsidP="00A30358">
            <w:pPr>
              <w:ind w:rightChars="10" w:right="24"/>
              <w:jc w:val="right"/>
              <w:rPr>
                <w:rFonts w:ascii="新細明體" w:hAnsi="新細明體"/>
                <w:noProof/>
                <w:sz w:val="20"/>
                <w:highlight w:val="yellow"/>
              </w:rPr>
            </w:pPr>
            <w:r>
              <w:rPr>
                <w:rFonts w:ascii="新細明體" w:hAnsi="新細明體"/>
                <w:noProof/>
                <w:sz w:val="20"/>
              </w:rPr>
              <w:t>37,871,401</w:t>
            </w:r>
          </w:p>
        </w:tc>
        <w:tc>
          <w:tcPr>
            <w:tcW w:w="794" w:type="dxa"/>
            <w:tcBorders>
              <w:top w:val="nil"/>
              <w:bottom w:val="nil"/>
              <w:right w:val="nil"/>
            </w:tcBorders>
            <w:vAlign w:val="center"/>
          </w:tcPr>
          <w:p w14:paraId="27644608" w14:textId="77777777" w:rsidR="00D12BC3" w:rsidRPr="00BB497A" w:rsidRDefault="00D12BC3" w:rsidP="00A30358">
            <w:pPr>
              <w:ind w:rightChars="10" w:right="24"/>
              <w:jc w:val="right"/>
              <w:rPr>
                <w:rFonts w:ascii="新細明體" w:hAnsi="新細明體"/>
                <w:kern w:val="0"/>
                <w:sz w:val="20"/>
              </w:rPr>
            </w:pPr>
            <w:r w:rsidRPr="00322CD3">
              <w:rPr>
                <w:rFonts w:ascii="新細明體" w:hAnsi="新細明體"/>
                <w:kern w:val="0"/>
                <w:sz w:val="20"/>
              </w:rPr>
              <w:t>20.75</w:t>
            </w:r>
          </w:p>
        </w:tc>
      </w:tr>
      <w:tr w:rsidR="00D12BC3" w:rsidRPr="00BB497A" w14:paraId="53C10D1A" w14:textId="77777777" w:rsidTr="00A30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2FF14E0D" w14:textId="77777777" w:rsidR="00D12BC3" w:rsidRPr="00BB497A" w:rsidRDefault="00D12BC3" w:rsidP="00A30358">
            <w:pPr>
              <w:ind w:leftChars="100" w:left="240"/>
              <w:jc w:val="both"/>
              <w:rPr>
                <w:rFonts w:eastAsia="標楷體" w:hAnsi="標楷體"/>
                <w:kern w:val="0"/>
                <w:sz w:val="22"/>
                <w:highlight w:val="yellow"/>
              </w:rPr>
            </w:pPr>
            <w:r w:rsidRPr="00BB497A">
              <w:rPr>
                <w:rFonts w:eastAsia="標楷體" w:hAnsi="標楷體"/>
                <w:kern w:val="0"/>
                <w:sz w:val="22"/>
              </w:rPr>
              <w:t>婦女福利計畫</w:t>
            </w:r>
          </w:p>
        </w:tc>
        <w:tc>
          <w:tcPr>
            <w:tcW w:w="1361" w:type="dxa"/>
            <w:tcBorders>
              <w:top w:val="nil"/>
              <w:bottom w:val="nil"/>
            </w:tcBorders>
            <w:vAlign w:val="center"/>
          </w:tcPr>
          <w:p w14:paraId="574C2017"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72,096,000</w:t>
            </w:r>
          </w:p>
        </w:tc>
        <w:tc>
          <w:tcPr>
            <w:tcW w:w="1361" w:type="dxa"/>
            <w:tcBorders>
              <w:top w:val="nil"/>
              <w:bottom w:val="nil"/>
            </w:tcBorders>
            <w:vAlign w:val="center"/>
          </w:tcPr>
          <w:p w14:paraId="1E77E441"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146,875,533</w:t>
            </w:r>
          </w:p>
        </w:tc>
        <w:tc>
          <w:tcPr>
            <w:tcW w:w="1361" w:type="dxa"/>
            <w:tcBorders>
              <w:top w:val="nil"/>
              <w:bottom w:val="nil"/>
            </w:tcBorders>
            <w:vAlign w:val="center"/>
          </w:tcPr>
          <w:p w14:paraId="787C598B"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558411B8"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146,875,533</w:t>
            </w:r>
          </w:p>
        </w:tc>
        <w:tc>
          <w:tcPr>
            <w:tcW w:w="1361" w:type="dxa"/>
            <w:tcBorders>
              <w:top w:val="nil"/>
              <w:bottom w:val="nil"/>
            </w:tcBorders>
            <w:vAlign w:val="center"/>
          </w:tcPr>
          <w:p w14:paraId="46A8B329" w14:textId="77777777" w:rsidR="00D12BC3" w:rsidRPr="00BB497A" w:rsidRDefault="00D12BC3" w:rsidP="00A30358">
            <w:pPr>
              <w:ind w:rightChars="10" w:right="24"/>
              <w:jc w:val="right"/>
              <w:rPr>
                <w:rFonts w:ascii="新細明體" w:hAnsi="新細明體"/>
                <w:noProof/>
                <w:sz w:val="20"/>
                <w:highlight w:val="yellow"/>
              </w:rPr>
            </w:pPr>
            <w:r>
              <w:rPr>
                <w:rFonts w:ascii="新細明體" w:hAnsi="新細明體"/>
                <w:noProof/>
                <w:sz w:val="20"/>
              </w:rPr>
              <w:t>74,779,533</w:t>
            </w:r>
          </w:p>
        </w:tc>
        <w:tc>
          <w:tcPr>
            <w:tcW w:w="794" w:type="dxa"/>
            <w:tcBorders>
              <w:top w:val="nil"/>
              <w:bottom w:val="nil"/>
              <w:right w:val="nil"/>
            </w:tcBorders>
            <w:vAlign w:val="center"/>
          </w:tcPr>
          <w:p w14:paraId="50EDF446" w14:textId="77777777" w:rsidR="00D12BC3" w:rsidRPr="00BB497A" w:rsidRDefault="00D12BC3" w:rsidP="00A30358">
            <w:pPr>
              <w:ind w:rightChars="10" w:right="24"/>
              <w:jc w:val="right"/>
              <w:rPr>
                <w:rFonts w:ascii="新細明體" w:hAnsi="新細明體"/>
                <w:kern w:val="0"/>
                <w:sz w:val="20"/>
              </w:rPr>
            </w:pPr>
            <w:r w:rsidRPr="00322CD3">
              <w:rPr>
                <w:rFonts w:ascii="新細明體" w:hAnsi="新細明體"/>
                <w:kern w:val="0"/>
                <w:sz w:val="20"/>
              </w:rPr>
              <w:t>103.72</w:t>
            </w:r>
          </w:p>
        </w:tc>
      </w:tr>
      <w:tr w:rsidR="00D12BC3" w:rsidRPr="00BB497A" w14:paraId="4AC5A6B4" w14:textId="77777777" w:rsidTr="00A30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302078F6" w14:textId="77777777" w:rsidR="00D12BC3" w:rsidRPr="00BB497A" w:rsidRDefault="00D12BC3" w:rsidP="00A30358">
            <w:pPr>
              <w:ind w:leftChars="100" w:left="240"/>
              <w:jc w:val="both"/>
              <w:rPr>
                <w:rFonts w:eastAsia="標楷體" w:hAnsi="標楷體"/>
                <w:kern w:val="0"/>
                <w:sz w:val="22"/>
                <w:highlight w:val="yellow"/>
              </w:rPr>
            </w:pPr>
            <w:r w:rsidRPr="00BB497A">
              <w:rPr>
                <w:rFonts w:eastAsia="標楷體" w:hAnsi="標楷體"/>
                <w:kern w:val="0"/>
                <w:sz w:val="22"/>
              </w:rPr>
              <w:t>老人福利計畫</w:t>
            </w:r>
          </w:p>
        </w:tc>
        <w:tc>
          <w:tcPr>
            <w:tcW w:w="1361" w:type="dxa"/>
            <w:tcBorders>
              <w:top w:val="nil"/>
              <w:bottom w:val="nil"/>
            </w:tcBorders>
            <w:vAlign w:val="center"/>
          </w:tcPr>
          <w:p w14:paraId="68CD3906"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55,663,000</w:t>
            </w:r>
          </w:p>
        </w:tc>
        <w:tc>
          <w:tcPr>
            <w:tcW w:w="1361" w:type="dxa"/>
            <w:tcBorders>
              <w:top w:val="nil"/>
              <w:bottom w:val="nil"/>
            </w:tcBorders>
            <w:vAlign w:val="center"/>
          </w:tcPr>
          <w:p w14:paraId="24119C35"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88,591,594</w:t>
            </w:r>
          </w:p>
        </w:tc>
        <w:tc>
          <w:tcPr>
            <w:tcW w:w="1361" w:type="dxa"/>
            <w:tcBorders>
              <w:top w:val="nil"/>
              <w:bottom w:val="nil"/>
            </w:tcBorders>
            <w:vAlign w:val="center"/>
          </w:tcPr>
          <w:p w14:paraId="52A26EDA"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3C83739E"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88,591,594</w:t>
            </w:r>
          </w:p>
        </w:tc>
        <w:tc>
          <w:tcPr>
            <w:tcW w:w="1361" w:type="dxa"/>
            <w:tcBorders>
              <w:top w:val="nil"/>
              <w:bottom w:val="nil"/>
            </w:tcBorders>
            <w:vAlign w:val="center"/>
          </w:tcPr>
          <w:p w14:paraId="19F746BF" w14:textId="77777777" w:rsidR="00D12BC3" w:rsidRPr="00BB497A" w:rsidRDefault="00D12BC3" w:rsidP="00A30358">
            <w:pPr>
              <w:ind w:rightChars="10" w:right="24"/>
              <w:jc w:val="right"/>
              <w:rPr>
                <w:rFonts w:ascii="新細明體" w:hAnsi="新細明體"/>
                <w:noProof/>
                <w:sz w:val="20"/>
                <w:highlight w:val="yellow"/>
              </w:rPr>
            </w:pPr>
            <w:r>
              <w:rPr>
                <w:rFonts w:ascii="新細明體" w:hAnsi="新細明體"/>
                <w:noProof/>
                <w:sz w:val="20"/>
              </w:rPr>
              <w:t>32,928,594</w:t>
            </w:r>
          </w:p>
        </w:tc>
        <w:tc>
          <w:tcPr>
            <w:tcW w:w="794" w:type="dxa"/>
            <w:tcBorders>
              <w:top w:val="nil"/>
              <w:bottom w:val="nil"/>
              <w:right w:val="nil"/>
            </w:tcBorders>
            <w:vAlign w:val="center"/>
          </w:tcPr>
          <w:p w14:paraId="3E61D8C4" w14:textId="77777777" w:rsidR="00D12BC3" w:rsidRPr="00BB497A" w:rsidRDefault="00D12BC3" w:rsidP="00A30358">
            <w:pPr>
              <w:ind w:rightChars="10" w:right="24"/>
              <w:jc w:val="right"/>
              <w:rPr>
                <w:rFonts w:ascii="新細明體" w:hAnsi="新細明體"/>
                <w:kern w:val="0"/>
                <w:sz w:val="20"/>
              </w:rPr>
            </w:pPr>
            <w:r w:rsidRPr="00322CD3">
              <w:rPr>
                <w:rFonts w:ascii="新細明體" w:hAnsi="新細明體"/>
                <w:kern w:val="0"/>
                <w:sz w:val="20"/>
              </w:rPr>
              <w:t>59.16</w:t>
            </w:r>
          </w:p>
        </w:tc>
      </w:tr>
      <w:tr w:rsidR="00D12BC3" w:rsidRPr="00BB497A" w14:paraId="017F8465" w14:textId="77777777" w:rsidTr="00A30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1B991684" w14:textId="77777777" w:rsidR="00D12BC3" w:rsidRPr="00BB497A" w:rsidRDefault="00D12BC3" w:rsidP="00A30358">
            <w:pPr>
              <w:ind w:leftChars="100" w:left="240"/>
              <w:jc w:val="both"/>
              <w:rPr>
                <w:rFonts w:eastAsia="標楷體" w:hAnsi="標楷體"/>
                <w:kern w:val="0"/>
                <w:sz w:val="22"/>
                <w:highlight w:val="yellow"/>
              </w:rPr>
            </w:pPr>
            <w:r w:rsidRPr="00BB497A">
              <w:rPr>
                <w:rFonts w:eastAsia="標楷體" w:hAnsi="標楷體"/>
                <w:kern w:val="0"/>
                <w:sz w:val="22"/>
              </w:rPr>
              <w:t>身心障礙者福利計畫</w:t>
            </w:r>
          </w:p>
        </w:tc>
        <w:tc>
          <w:tcPr>
            <w:tcW w:w="1361" w:type="dxa"/>
            <w:tcBorders>
              <w:top w:val="nil"/>
              <w:bottom w:val="nil"/>
            </w:tcBorders>
            <w:vAlign w:val="center"/>
          </w:tcPr>
          <w:p w14:paraId="5B019899"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241,807,000</w:t>
            </w:r>
          </w:p>
        </w:tc>
        <w:tc>
          <w:tcPr>
            <w:tcW w:w="1361" w:type="dxa"/>
            <w:tcBorders>
              <w:top w:val="nil"/>
              <w:bottom w:val="nil"/>
            </w:tcBorders>
            <w:vAlign w:val="center"/>
          </w:tcPr>
          <w:p w14:paraId="67480CD5"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333,265,990</w:t>
            </w:r>
          </w:p>
        </w:tc>
        <w:tc>
          <w:tcPr>
            <w:tcW w:w="1361" w:type="dxa"/>
            <w:tcBorders>
              <w:top w:val="nil"/>
              <w:bottom w:val="nil"/>
            </w:tcBorders>
            <w:vAlign w:val="center"/>
          </w:tcPr>
          <w:p w14:paraId="52212CC2"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5DBEDF19"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333,265,990</w:t>
            </w:r>
          </w:p>
        </w:tc>
        <w:tc>
          <w:tcPr>
            <w:tcW w:w="1361" w:type="dxa"/>
            <w:tcBorders>
              <w:top w:val="nil"/>
              <w:bottom w:val="nil"/>
            </w:tcBorders>
            <w:vAlign w:val="center"/>
          </w:tcPr>
          <w:p w14:paraId="7E81AD00" w14:textId="77777777" w:rsidR="00D12BC3" w:rsidRPr="00BB497A" w:rsidRDefault="00D12BC3" w:rsidP="00A30358">
            <w:pPr>
              <w:ind w:rightChars="10" w:right="24"/>
              <w:jc w:val="right"/>
              <w:rPr>
                <w:rFonts w:ascii="新細明體" w:hAnsi="新細明體"/>
                <w:noProof/>
                <w:sz w:val="20"/>
                <w:highlight w:val="yellow"/>
              </w:rPr>
            </w:pPr>
            <w:r>
              <w:rPr>
                <w:rFonts w:ascii="新細明體" w:hAnsi="新細明體"/>
                <w:noProof/>
                <w:sz w:val="20"/>
              </w:rPr>
              <w:t>91,458,990</w:t>
            </w:r>
          </w:p>
        </w:tc>
        <w:tc>
          <w:tcPr>
            <w:tcW w:w="794" w:type="dxa"/>
            <w:tcBorders>
              <w:top w:val="nil"/>
              <w:bottom w:val="nil"/>
              <w:right w:val="nil"/>
            </w:tcBorders>
            <w:vAlign w:val="center"/>
          </w:tcPr>
          <w:p w14:paraId="4FD6E0EB" w14:textId="77777777" w:rsidR="00D12BC3" w:rsidRPr="00BB497A" w:rsidRDefault="00D12BC3" w:rsidP="00A30358">
            <w:pPr>
              <w:ind w:rightChars="10" w:right="24"/>
              <w:jc w:val="right"/>
              <w:rPr>
                <w:rFonts w:ascii="新細明體" w:hAnsi="新細明體"/>
                <w:kern w:val="0"/>
                <w:sz w:val="20"/>
              </w:rPr>
            </w:pPr>
            <w:r w:rsidRPr="00322CD3">
              <w:rPr>
                <w:rFonts w:ascii="新細明體" w:hAnsi="新細明體"/>
                <w:kern w:val="0"/>
                <w:sz w:val="20"/>
              </w:rPr>
              <w:t>37.82</w:t>
            </w:r>
          </w:p>
        </w:tc>
      </w:tr>
      <w:tr w:rsidR="00D12BC3" w:rsidRPr="00BB497A" w14:paraId="0F630616" w14:textId="77777777" w:rsidTr="00A30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1406D52F" w14:textId="77777777" w:rsidR="00D12BC3" w:rsidRPr="00BB497A" w:rsidRDefault="00D12BC3" w:rsidP="00A30358">
            <w:pPr>
              <w:ind w:leftChars="100" w:left="240"/>
              <w:jc w:val="both"/>
              <w:rPr>
                <w:rFonts w:eastAsia="標楷體" w:hAnsi="標楷體"/>
                <w:kern w:val="0"/>
                <w:sz w:val="22"/>
                <w:highlight w:val="yellow"/>
              </w:rPr>
            </w:pPr>
            <w:r w:rsidRPr="00BB497A">
              <w:rPr>
                <w:rFonts w:eastAsia="標楷體" w:hAnsi="標楷體"/>
                <w:kern w:val="0"/>
                <w:sz w:val="22"/>
              </w:rPr>
              <w:t>社會救助計畫</w:t>
            </w:r>
          </w:p>
        </w:tc>
        <w:tc>
          <w:tcPr>
            <w:tcW w:w="1361" w:type="dxa"/>
            <w:tcBorders>
              <w:top w:val="nil"/>
              <w:bottom w:val="nil"/>
            </w:tcBorders>
            <w:vAlign w:val="center"/>
          </w:tcPr>
          <w:p w14:paraId="652D3248"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33,546,000</w:t>
            </w:r>
          </w:p>
        </w:tc>
        <w:tc>
          <w:tcPr>
            <w:tcW w:w="1361" w:type="dxa"/>
            <w:tcBorders>
              <w:top w:val="nil"/>
              <w:bottom w:val="nil"/>
            </w:tcBorders>
            <w:vAlign w:val="center"/>
          </w:tcPr>
          <w:p w14:paraId="11EEE111"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52,047,616</w:t>
            </w:r>
          </w:p>
        </w:tc>
        <w:tc>
          <w:tcPr>
            <w:tcW w:w="1361" w:type="dxa"/>
            <w:tcBorders>
              <w:top w:val="nil"/>
              <w:bottom w:val="nil"/>
            </w:tcBorders>
            <w:vAlign w:val="center"/>
          </w:tcPr>
          <w:p w14:paraId="143D105C"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05A96255"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52,047,616</w:t>
            </w:r>
          </w:p>
        </w:tc>
        <w:tc>
          <w:tcPr>
            <w:tcW w:w="1361" w:type="dxa"/>
            <w:tcBorders>
              <w:top w:val="nil"/>
              <w:bottom w:val="nil"/>
            </w:tcBorders>
            <w:vAlign w:val="center"/>
          </w:tcPr>
          <w:p w14:paraId="4E2E003D" w14:textId="77777777" w:rsidR="00D12BC3" w:rsidRPr="00BB497A" w:rsidRDefault="00D12BC3" w:rsidP="00A30358">
            <w:pPr>
              <w:ind w:rightChars="10" w:right="24"/>
              <w:jc w:val="right"/>
              <w:rPr>
                <w:rFonts w:ascii="新細明體" w:hAnsi="新細明體"/>
                <w:noProof/>
                <w:sz w:val="20"/>
                <w:highlight w:val="yellow"/>
              </w:rPr>
            </w:pPr>
            <w:r>
              <w:rPr>
                <w:rFonts w:ascii="新細明體" w:hAnsi="新細明體"/>
                <w:noProof/>
                <w:sz w:val="20"/>
              </w:rPr>
              <w:t>18,501,616</w:t>
            </w:r>
          </w:p>
        </w:tc>
        <w:tc>
          <w:tcPr>
            <w:tcW w:w="794" w:type="dxa"/>
            <w:tcBorders>
              <w:top w:val="nil"/>
              <w:bottom w:val="nil"/>
              <w:right w:val="nil"/>
            </w:tcBorders>
            <w:vAlign w:val="center"/>
          </w:tcPr>
          <w:p w14:paraId="55CC0830" w14:textId="77777777" w:rsidR="00D12BC3" w:rsidRPr="00BB497A" w:rsidRDefault="00D12BC3" w:rsidP="00A30358">
            <w:pPr>
              <w:ind w:rightChars="10" w:right="24"/>
              <w:jc w:val="right"/>
              <w:rPr>
                <w:rFonts w:ascii="新細明體" w:hAnsi="新細明體"/>
                <w:kern w:val="0"/>
                <w:sz w:val="20"/>
              </w:rPr>
            </w:pPr>
            <w:r w:rsidRPr="00322CD3">
              <w:rPr>
                <w:rFonts w:ascii="新細明體" w:hAnsi="新細明體"/>
                <w:kern w:val="0"/>
                <w:sz w:val="20"/>
              </w:rPr>
              <w:t>55.15</w:t>
            </w:r>
          </w:p>
        </w:tc>
      </w:tr>
      <w:tr w:rsidR="00D12BC3" w:rsidRPr="00BB497A" w14:paraId="2EEED2B4" w14:textId="77777777" w:rsidTr="00A30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64ED3C01" w14:textId="77777777" w:rsidR="00D12BC3" w:rsidRPr="00BB497A" w:rsidRDefault="00D12BC3" w:rsidP="00A30358">
            <w:pPr>
              <w:ind w:leftChars="100" w:left="240"/>
              <w:jc w:val="both"/>
              <w:rPr>
                <w:rFonts w:eastAsia="標楷體" w:hAnsi="標楷體"/>
                <w:kern w:val="0"/>
                <w:sz w:val="22"/>
                <w:highlight w:val="yellow"/>
              </w:rPr>
            </w:pPr>
            <w:r w:rsidRPr="00BB497A">
              <w:rPr>
                <w:rFonts w:eastAsia="標楷體" w:hAnsi="標楷體"/>
                <w:kern w:val="0"/>
                <w:sz w:val="22"/>
              </w:rPr>
              <w:t>社區福利計畫</w:t>
            </w:r>
          </w:p>
        </w:tc>
        <w:tc>
          <w:tcPr>
            <w:tcW w:w="1361" w:type="dxa"/>
            <w:tcBorders>
              <w:top w:val="nil"/>
              <w:bottom w:val="nil"/>
            </w:tcBorders>
            <w:vAlign w:val="center"/>
          </w:tcPr>
          <w:p w14:paraId="7C23CD2C"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36,160,000</w:t>
            </w:r>
          </w:p>
        </w:tc>
        <w:tc>
          <w:tcPr>
            <w:tcW w:w="1361" w:type="dxa"/>
            <w:tcBorders>
              <w:top w:val="nil"/>
              <w:bottom w:val="nil"/>
            </w:tcBorders>
            <w:vAlign w:val="center"/>
          </w:tcPr>
          <w:p w14:paraId="048316E3"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92,426,495</w:t>
            </w:r>
          </w:p>
        </w:tc>
        <w:tc>
          <w:tcPr>
            <w:tcW w:w="1361" w:type="dxa"/>
            <w:tcBorders>
              <w:top w:val="nil"/>
              <w:bottom w:val="nil"/>
            </w:tcBorders>
            <w:vAlign w:val="center"/>
          </w:tcPr>
          <w:p w14:paraId="3411A65B"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2427CB20"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sz w:val="20"/>
              </w:rPr>
              <w:t>92,426,495</w:t>
            </w:r>
          </w:p>
        </w:tc>
        <w:tc>
          <w:tcPr>
            <w:tcW w:w="1361" w:type="dxa"/>
            <w:tcBorders>
              <w:top w:val="nil"/>
              <w:bottom w:val="nil"/>
            </w:tcBorders>
            <w:vAlign w:val="center"/>
          </w:tcPr>
          <w:p w14:paraId="25A84AD7" w14:textId="77777777" w:rsidR="00D12BC3" w:rsidRPr="00BB497A" w:rsidRDefault="00D12BC3" w:rsidP="00A30358">
            <w:pPr>
              <w:ind w:rightChars="10" w:right="24"/>
              <w:jc w:val="right"/>
              <w:rPr>
                <w:rFonts w:ascii="新細明體" w:hAnsi="新細明體"/>
                <w:noProof/>
                <w:sz w:val="20"/>
                <w:highlight w:val="yellow"/>
              </w:rPr>
            </w:pPr>
            <w:r>
              <w:rPr>
                <w:rFonts w:ascii="新細明體" w:hAnsi="新細明體"/>
                <w:noProof/>
                <w:sz w:val="20"/>
              </w:rPr>
              <w:t>56,266,495</w:t>
            </w:r>
          </w:p>
        </w:tc>
        <w:tc>
          <w:tcPr>
            <w:tcW w:w="794" w:type="dxa"/>
            <w:tcBorders>
              <w:top w:val="nil"/>
              <w:bottom w:val="nil"/>
              <w:right w:val="nil"/>
            </w:tcBorders>
            <w:vAlign w:val="center"/>
          </w:tcPr>
          <w:p w14:paraId="444BE722" w14:textId="77777777" w:rsidR="00D12BC3" w:rsidRPr="00BB497A" w:rsidRDefault="00D12BC3" w:rsidP="00A30358">
            <w:pPr>
              <w:ind w:rightChars="10" w:right="24"/>
              <w:jc w:val="right"/>
              <w:rPr>
                <w:rFonts w:ascii="新細明體" w:hAnsi="新細明體"/>
                <w:kern w:val="0"/>
                <w:sz w:val="20"/>
              </w:rPr>
            </w:pPr>
            <w:r w:rsidRPr="00322CD3">
              <w:rPr>
                <w:rFonts w:ascii="新細明體" w:hAnsi="新細明體"/>
                <w:kern w:val="0"/>
                <w:sz w:val="20"/>
              </w:rPr>
              <w:t>155.60</w:t>
            </w:r>
          </w:p>
        </w:tc>
      </w:tr>
      <w:tr w:rsidR="00D12BC3" w:rsidRPr="00BB497A" w14:paraId="7F236C7D" w14:textId="77777777" w:rsidTr="00A30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1B160495" w14:textId="77777777" w:rsidR="00D12BC3" w:rsidRPr="00BB497A" w:rsidRDefault="00D12BC3" w:rsidP="00A30358">
            <w:pPr>
              <w:jc w:val="both"/>
              <w:rPr>
                <w:rFonts w:eastAsia="標楷體" w:hAnsi="標楷體"/>
                <w:kern w:val="0"/>
                <w:sz w:val="22"/>
                <w:highlight w:val="yellow"/>
              </w:rPr>
            </w:pPr>
            <w:r w:rsidRPr="00BB497A">
              <w:rPr>
                <w:rFonts w:eastAsia="標楷體" w:hAnsi="標楷體"/>
                <w:b/>
                <w:kern w:val="0"/>
                <w:sz w:val="22"/>
              </w:rPr>
              <w:t>本期賸餘（短絀）</w:t>
            </w:r>
          </w:p>
        </w:tc>
        <w:tc>
          <w:tcPr>
            <w:tcW w:w="1361" w:type="dxa"/>
            <w:tcBorders>
              <w:top w:val="nil"/>
              <w:bottom w:val="nil"/>
            </w:tcBorders>
            <w:vAlign w:val="center"/>
          </w:tcPr>
          <w:p w14:paraId="36BA7CA8"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- 164,329,000</w:t>
            </w:r>
          </w:p>
        </w:tc>
        <w:tc>
          <w:tcPr>
            <w:tcW w:w="1361" w:type="dxa"/>
            <w:tcBorders>
              <w:top w:val="nil"/>
              <w:bottom w:val="nil"/>
            </w:tcBorders>
            <w:vAlign w:val="center"/>
          </w:tcPr>
          <w:p w14:paraId="2B4CF92C"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- 230,176,111</w:t>
            </w:r>
          </w:p>
        </w:tc>
        <w:tc>
          <w:tcPr>
            <w:tcW w:w="1361" w:type="dxa"/>
            <w:tcBorders>
              <w:top w:val="nil"/>
              <w:bottom w:val="nil"/>
            </w:tcBorders>
            <w:vAlign w:val="center"/>
          </w:tcPr>
          <w:p w14:paraId="42FFD30B"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6B502077"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- 230,176,111</w:t>
            </w:r>
          </w:p>
        </w:tc>
        <w:tc>
          <w:tcPr>
            <w:tcW w:w="1361" w:type="dxa"/>
            <w:tcBorders>
              <w:top w:val="nil"/>
              <w:bottom w:val="nil"/>
            </w:tcBorders>
            <w:vAlign w:val="center"/>
          </w:tcPr>
          <w:p w14:paraId="7BFA5C67" w14:textId="77777777" w:rsidR="00D12BC3" w:rsidRPr="00BB497A" w:rsidRDefault="00D12BC3" w:rsidP="00A30358">
            <w:pPr>
              <w:ind w:rightChars="10" w:right="24"/>
              <w:jc w:val="right"/>
              <w:rPr>
                <w:rFonts w:ascii="新細明體" w:hAnsi="新細明體"/>
                <w:noProof/>
                <w:sz w:val="20"/>
                <w:highlight w:val="yellow"/>
              </w:rPr>
            </w:pPr>
            <w:r>
              <w:rPr>
                <w:rFonts w:ascii="新細明體" w:hAnsi="新細明體"/>
                <w:b/>
                <w:noProof/>
                <w:sz w:val="20"/>
              </w:rPr>
              <w:t>- 65,847,111</w:t>
            </w:r>
          </w:p>
        </w:tc>
        <w:tc>
          <w:tcPr>
            <w:tcW w:w="794" w:type="dxa"/>
            <w:tcBorders>
              <w:top w:val="nil"/>
              <w:bottom w:val="nil"/>
              <w:right w:val="nil"/>
            </w:tcBorders>
            <w:vAlign w:val="center"/>
          </w:tcPr>
          <w:p w14:paraId="4EB7E044" w14:textId="77777777" w:rsidR="00D12BC3" w:rsidRPr="00BB497A" w:rsidRDefault="00D12BC3" w:rsidP="00A30358">
            <w:pPr>
              <w:ind w:rightChars="10" w:right="24"/>
              <w:jc w:val="right"/>
              <w:rPr>
                <w:rFonts w:ascii="新細明體" w:hAnsi="新細明體"/>
                <w:kern w:val="0"/>
                <w:sz w:val="20"/>
              </w:rPr>
            </w:pPr>
            <w:r w:rsidRPr="00322CD3">
              <w:rPr>
                <w:rFonts w:ascii="新細明體" w:hAnsi="新細明體"/>
                <w:b/>
                <w:kern w:val="0"/>
                <w:sz w:val="20"/>
              </w:rPr>
              <w:t>40.07</w:t>
            </w:r>
          </w:p>
        </w:tc>
      </w:tr>
      <w:tr w:rsidR="00D12BC3" w:rsidRPr="00BB497A" w14:paraId="1DF864BD" w14:textId="77777777" w:rsidTr="00A30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nil"/>
            </w:tcBorders>
            <w:vAlign w:val="center"/>
          </w:tcPr>
          <w:p w14:paraId="0D05E4CF" w14:textId="77777777" w:rsidR="00D12BC3" w:rsidRPr="00BB497A" w:rsidRDefault="00D12BC3" w:rsidP="00A30358">
            <w:pPr>
              <w:jc w:val="both"/>
              <w:rPr>
                <w:rFonts w:eastAsia="標楷體" w:hAnsi="標楷體"/>
                <w:kern w:val="0"/>
                <w:sz w:val="22"/>
                <w:highlight w:val="yellow"/>
              </w:rPr>
            </w:pPr>
            <w:r w:rsidRPr="00BB497A">
              <w:rPr>
                <w:rFonts w:eastAsia="標楷體" w:hAnsi="標楷體"/>
                <w:b/>
                <w:kern w:val="0"/>
                <w:sz w:val="22"/>
              </w:rPr>
              <w:t>期初基金餘額</w:t>
            </w:r>
          </w:p>
        </w:tc>
        <w:tc>
          <w:tcPr>
            <w:tcW w:w="1361" w:type="dxa"/>
            <w:tcBorders>
              <w:top w:val="nil"/>
              <w:bottom w:val="nil"/>
            </w:tcBorders>
            <w:vAlign w:val="center"/>
          </w:tcPr>
          <w:p w14:paraId="3627942B"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446,641,000</w:t>
            </w:r>
          </w:p>
        </w:tc>
        <w:tc>
          <w:tcPr>
            <w:tcW w:w="1361" w:type="dxa"/>
            <w:tcBorders>
              <w:top w:val="nil"/>
              <w:bottom w:val="nil"/>
            </w:tcBorders>
            <w:vAlign w:val="center"/>
          </w:tcPr>
          <w:p w14:paraId="276C0D97"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1,018,819,610</w:t>
            </w:r>
          </w:p>
        </w:tc>
        <w:tc>
          <w:tcPr>
            <w:tcW w:w="1361" w:type="dxa"/>
            <w:tcBorders>
              <w:top w:val="nil"/>
              <w:bottom w:val="nil"/>
            </w:tcBorders>
            <w:vAlign w:val="center"/>
          </w:tcPr>
          <w:p w14:paraId="775216C5"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23407742"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1,018,819,610</w:t>
            </w:r>
          </w:p>
        </w:tc>
        <w:tc>
          <w:tcPr>
            <w:tcW w:w="1361" w:type="dxa"/>
            <w:tcBorders>
              <w:top w:val="nil"/>
              <w:bottom w:val="nil"/>
            </w:tcBorders>
            <w:vAlign w:val="center"/>
          </w:tcPr>
          <w:p w14:paraId="7B2BE3D5" w14:textId="77777777" w:rsidR="00D12BC3" w:rsidRPr="00BB497A" w:rsidRDefault="00D12BC3" w:rsidP="00A30358">
            <w:pPr>
              <w:ind w:rightChars="10" w:right="24"/>
              <w:jc w:val="right"/>
              <w:rPr>
                <w:rFonts w:ascii="新細明體" w:hAnsi="新細明體"/>
                <w:noProof/>
                <w:sz w:val="20"/>
                <w:highlight w:val="yellow"/>
              </w:rPr>
            </w:pPr>
            <w:r>
              <w:rPr>
                <w:rFonts w:ascii="新細明體" w:hAnsi="新細明體"/>
                <w:b/>
                <w:noProof/>
                <w:sz w:val="20"/>
              </w:rPr>
              <w:t>572,178,610</w:t>
            </w:r>
          </w:p>
        </w:tc>
        <w:tc>
          <w:tcPr>
            <w:tcW w:w="794" w:type="dxa"/>
            <w:tcBorders>
              <w:top w:val="nil"/>
              <w:bottom w:val="nil"/>
              <w:right w:val="nil"/>
            </w:tcBorders>
            <w:vAlign w:val="center"/>
          </w:tcPr>
          <w:p w14:paraId="5DD05FCF" w14:textId="77777777" w:rsidR="00D12BC3" w:rsidRPr="00BB497A" w:rsidRDefault="00D12BC3" w:rsidP="00A30358">
            <w:pPr>
              <w:ind w:rightChars="10" w:right="24"/>
              <w:jc w:val="right"/>
              <w:rPr>
                <w:rFonts w:ascii="新細明體" w:hAnsi="新細明體"/>
                <w:kern w:val="0"/>
                <w:sz w:val="20"/>
              </w:rPr>
            </w:pPr>
            <w:r w:rsidRPr="00322CD3">
              <w:rPr>
                <w:rFonts w:ascii="新細明體" w:hAnsi="新細明體"/>
                <w:b/>
                <w:kern w:val="0"/>
                <w:sz w:val="20"/>
              </w:rPr>
              <w:t>128.11</w:t>
            </w:r>
          </w:p>
        </w:tc>
      </w:tr>
      <w:tr w:rsidR="00D12BC3" w:rsidRPr="00BB497A" w14:paraId="12832D70" w14:textId="77777777" w:rsidTr="00A30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24" w:type="dxa"/>
            <w:tcBorders>
              <w:top w:val="nil"/>
              <w:left w:val="nil"/>
              <w:bottom w:val="single" w:sz="12" w:space="0" w:color="auto"/>
            </w:tcBorders>
            <w:vAlign w:val="center"/>
          </w:tcPr>
          <w:p w14:paraId="5D3D66A6" w14:textId="77777777" w:rsidR="00D12BC3" w:rsidRPr="00BB497A" w:rsidRDefault="00D12BC3" w:rsidP="00A30358">
            <w:pPr>
              <w:jc w:val="both"/>
              <w:rPr>
                <w:rFonts w:eastAsia="標楷體" w:hAnsi="標楷體"/>
                <w:kern w:val="0"/>
                <w:sz w:val="22"/>
                <w:highlight w:val="yellow"/>
              </w:rPr>
            </w:pPr>
            <w:r w:rsidRPr="00BB497A">
              <w:rPr>
                <w:rFonts w:eastAsia="標楷體" w:hAnsi="標楷體"/>
                <w:b/>
                <w:kern w:val="0"/>
                <w:sz w:val="22"/>
              </w:rPr>
              <w:t>期末基金餘額</w:t>
            </w:r>
          </w:p>
        </w:tc>
        <w:tc>
          <w:tcPr>
            <w:tcW w:w="1361" w:type="dxa"/>
            <w:tcBorders>
              <w:top w:val="nil"/>
              <w:bottom w:val="single" w:sz="12" w:space="0" w:color="auto"/>
            </w:tcBorders>
            <w:vAlign w:val="center"/>
          </w:tcPr>
          <w:p w14:paraId="1797CCCB"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282,312,000</w:t>
            </w:r>
          </w:p>
        </w:tc>
        <w:tc>
          <w:tcPr>
            <w:tcW w:w="1361" w:type="dxa"/>
            <w:tcBorders>
              <w:top w:val="nil"/>
              <w:bottom w:val="single" w:sz="12" w:space="0" w:color="auto"/>
            </w:tcBorders>
            <w:vAlign w:val="center"/>
          </w:tcPr>
          <w:p w14:paraId="35983D19"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788,643,499</w:t>
            </w:r>
          </w:p>
        </w:tc>
        <w:tc>
          <w:tcPr>
            <w:tcW w:w="1361" w:type="dxa"/>
            <w:tcBorders>
              <w:top w:val="nil"/>
              <w:bottom w:val="single" w:sz="12" w:space="0" w:color="auto"/>
            </w:tcBorders>
            <w:vAlign w:val="center"/>
          </w:tcPr>
          <w:p w14:paraId="2C6CA826"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single" w:sz="12" w:space="0" w:color="auto"/>
            </w:tcBorders>
            <w:vAlign w:val="center"/>
          </w:tcPr>
          <w:p w14:paraId="5F7B78E5" w14:textId="77777777" w:rsidR="00D12BC3" w:rsidRPr="00BB497A" w:rsidRDefault="00D12BC3" w:rsidP="00A30358">
            <w:pPr>
              <w:ind w:rightChars="10" w:right="24"/>
              <w:jc w:val="right"/>
              <w:rPr>
                <w:rFonts w:ascii="新細明體" w:hAnsi="新細明體"/>
                <w:sz w:val="20"/>
                <w:highlight w:val="yellow"/>
              </w:rPr>
            </w:pPr>
            <w:r w:rsidRPr="00322CD3">
              <w:rPr>
                <w:rFonts w:ascii="新細明體" w:hAnsi="新細明體"/>
                <w:b/>
                <w:sz w:val="20"/>
              </w:rPr>
              <w:t>788,643,499</w:t>
            </w:r>
          </w:p>
        </w:tc>
        <w:tc>
          <w:tcPr>
            <w:tcW w:w="1361" w:type="dxa"/>
            <w:tcBorders>
              <w:top w:val="nil"/>
              <w:bottom w:val="single" w:sz="12" w:space="0" w:color="auto"/>
            </w:tcBorders>
            <w:vAlign w:val="center"/>
          </w:tcPr>
          <w:p w14:paraId="1ED9C0C9" w14:textId="77777777" w:rsidR="00D12BC3" w:rsidRPr="00BB497A" w:rsidRDefault="00D12BC3" w:rsidP="00A30358">
            <w:pPr>
              <w:ind w:rightChars="10" w:right="24"/>
              <w:jc w:val="right"/>
              <w:rPr>
                <w:rFonts w:ascii="新細明體" w:hAnsi="新細明體"/>
                <w:noProof/>
                <w:sz w:val="20"/>
                <w:highlight w:val="yellow"/>
              </w:rPr>
            </w:pPr>
            <w:r>
              <w:rPr>
                <w:rFonts w:ascii="新細明體" w:hAnsi="新細明體"/>
                <w:b/>
                <w:noProof/>
                <w:sz w:val="20"/>
              </w:rPr>
              <w:t>506,331,499</w:t>
            </w:r>
          </w:p>
        </w:tc>
        <w:tc>
          <w:tcPr>
            <w:tcW w:w="794" w:type="dxa"/>
            <w:tcBorders>
              <w:top w:val="nil"/>
              <w:bottom w:val="single" w:sz="12" w:space="0" w:color="auto"/>
              <w:right w:val="nil"/>
            </w:tcBorders>
            <w:vAlign w:val="center"/>
          </w:tcPr>
          <w:p w14:paraId="22C59F76" w14:textId="77777777" w:rsidR="00D12BC3" w:rsidRPr="00BB497A" w:rsidRDefault="00D12BC3" w:rsidP="00A30358">
            <w:pPr>
              <w:ind w:rightChars="10" w:right="24"/>
              <w:jc w:val="right"/>
              <w:rPr>
                <w:rFonts w:ascii="新細明體" w:hAnsi="新細明體"/>
                <w:kern w:val="0"/>
                <w:sz w:val="20"/>
              </w:rPr>
            </w:pPr>
            <w:r w:rsidRPr="00322CD3">
              <w:rPr>
                <w:rFonts w:ascii="新細明體" w:hAnsi="新細明體"/>
                <w:b/>
                <w:kern w:val="0"/>
                <w:sz w:val="20"/>
              </w:rPr>
              <w:t>179.35</w:t>
            </w:r>
          </w:p>
        </w:tc>
      </w:tr>
    </w:tbl>
    <w:p w14:paraId="4D72E4AC" w14:textId="77777777" w:rsidR="00D12BC3" w:rsidRPr="005B2176" w:rsidRDefault="00D12BC3" w:rsidP="00D12BC3">
      <w:pPr>
        <w:spacing w:line="230" w:lineRule="exact"/>
        <w:ind w:left="440" w:hangingChars="200" w:hanging="440"/>
        <w:jc w:val="both"/>
        <w:rPr>
          <w:rFonts w:eastAsia="標楷體" w:hAnsi="標楷體"/>
          <w:sz w:val="22"/>
          <w:szCs w:val="22"/>
        </w:rPr>
      </w:pPr>
      <w:r w:rsidRPr="006A7112">
        <w:rPr>
          <w:rFonts w:eastAsia="標楷體" w:hAnsi="標楷體" w:hint="eastAsia"/>
          <w:sz w:val="22"/>
          <w:szCs w:val="22"/>
        </w:rPr>
        <w:t>註：</w:t>
      </w:r>
      <w:r w:rsidRPr="000E1FDA">
        <w:rPr>
          <w:rFonts w:eastAsia="標楷體" w:hAnsi="標楷體" w:hint="eastAsia"/>
          <w:spacing w:val="-2"/>
          <w:sz w:val="22"/>
          <w:szCs w:val="22"/>
        </w:rPr>
        <w:t>本表兒童及少年福利計畫決算數220,343,401元，包含以前年度保留數之執行數16,209,044元；婦女福利計畫決算數146,875,533元，包含以前年度保留數之執行數74,966,902元，本年度奉准先行辦理數之執行數49,350元；身心障礙者福利計畫決算數333,265,990元，包含以前年度保留數之執行數31,530,712元；社區福利計畫決算數92,426,495元，包含以前年度保留數之執行數191,163元。</w:t>
      </w:r>
    </w:p>
    <w:p w14:paraId="4BBB8329" w14:textId="77777777" w:rsidR="00D12BC3" w:rsidRPr="006A7112" w:rsidRDefault="00D12BC3" w:rsidP="00D12BC3">
      <w:pPr>
        <w:ind w:left="440" w:hangingChars="200" w:hanging="440"/>
        <w:jc w:val="both"/>
        <w:rPr>
          <w:rFonts w:eastAsia="標楷體" w:hAnsi="標楷體"/>
          <w:sz w:val="22"/>
          <w:szCs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99"/>
        <w:gridCol w:w="4424"/>
      </w:tblGrid>
      <w:tr w:rsidR="00D12BC3" w:rsidRPr="00BB497A" w14:paraId="7C751E63" w14:textId="77777777" w:rsidTr="00A30358">
        <w:trPr>
          <w:cantSplit/>
          <w:trHeight w:val="1213"/>
          <w:jc w:val="center"/>
        </w:trPr>
        <w:tc>
          <w:tcPr>
            <w:tcW w:w="9923" w:type="dxa"/>
            <w:gridSpan w:val="2"/>
            <w:tcBorders>
              <w:top w:val="nil"/>
              <w:left w:val="nil"/>
              <w:bottom w:val="single" w:sz="12" w:space="0" w:color="auto"/>
              <w:right w:val="nil"/>
            </w:tcBorders>
            <w:vAlign w:val="center"/>
          </w:tcPr>
          <w:p w14:paraId="73A38C37" w14:textId="77777777" w:rsidR="00D12BC3" w:rsidRPr="00BB497A" w:rsidRDefault="00D12BC3" w:rsidP="00A30358">
            <w:pPr>
              <w:snapToGrid w:val="0"/>
              <w:jc w:val="center"/>
              <w:rPr>
                <w:rFonts w:eastAsia="標楷體"/>
                <w:b/>
                <w:sz w:val="36"/>
                <w:szCs w:val="24"/>
                <w:u w:val="single"/>
              </w:rPr>
            </w:pPr>
            <w:r w:rsidRPr="00BB497A">
              <w:rPr>
                <w:rFonts w:eastAsia="標楷體"/>
                <w:b/>
                <w:sz w:val="36"/>
                <w:szCs w:val="24"/>
                <w:u w:val="single"/>
              </w:rPr>
              <w:t>彰化縣公益彩券盈餘分配基金</w:t>
            </w:r>
            <w:r w:rsidRPr="00BB497A">
              <w:rPr>
                <w:rFonts w:eastAsia="標楷體" w:hint="eastAsia"/>
                <w:b/>
                <w:sz w:val="36"/>
                <w:szCs w:val="24"/>
                <w:u w:val="single"/>
              </w:rPr>
              <w:t>餘絀審定後現金流量表</w:t>
            </w:r>
          </w:p>
          <w:p w14:paraId="64470F64" w14:textId="77777777" w:rsidR="00D12BC3" w:rsidRPr="00BB497A" w:rsidRDefault="00D12BC3" w:rsidP="00A30358">
            <w:pPr>
              <w:tabs>
                <w:tab w:val="right" w:pos="9600"/>
              </w:tabs>
              <w:snapToGrid w:val="0"/>
              <w:spacing w:beforeLines="50" w:before="120"/>
              <w:jc w:val="center"/>
              <w:rPr>
                <w:rFonts w:eastAsia="標楷體"/>
                <w:sz w:val="32"/>
                <w:szCs w:val="24"/>
              </w:rPr>
            </w:pPr>
            <w:r w:rsidRPr="00BB497A">
              <w:rPr>
                <w:rFonts w:eastAsia="標楷體" w:hint="eastAsia"/>
                <w:szCs w:val="24"/>
              </w:rPr>
              <w:t>中華民國</w:t>
            </w:r>
            <w:r w:rsidRPr="00BB497A">
              <w:rPr>
                <w:rFonts w:eastAsia="標楷體"/>
                <w:bCs/>
                <w:szCs w:val="24"/>
              </w:rPr>
              <w:t>11</w:t>
            </w:r>
            <w:r>
              <w:rPr>
                <w:rFonts w:eastAsia="標楷體" w:hint="eastAsia"/>
                <w:bCs/>
                <w:szCs w:val="24"/>
              </w:rPr>
              <w:t>4</w:t>
            </w:r>
            <w:r w:rsidRPr="00BB497A">
              <w:rPr>
                <w:rFonts w:eastAsia="標楷體" w:hint="eastAsia"/>
                <w:szCs w:val="24"/>
              </w:rPr>
              <w:t>年度</w:t>
            </w:r>
          </w:p>
          <w:p w14:paraId="15266172" w14:textId="77777777" w:rsidR="00D12BC3" w:rsidRPr="00BB497A" w:rsidRDefault="00D12BC3" w:rsidP="00A30358">
            <w:pPr>
              <w:jc w:val="right"/>
              <w:rPr>
                <w:rFonts w:eastAsia="標楷體" w:hAnsi="標楷體"/>
                <w:noProof/>
                <w:szCs w:val="24"/>
              </w:rPr>
            </w:pPr>
            <w:r w:rsidRPr="00BB497A">
              <w:rPr>
                <w:rFonts w:eastAsia="標楷體" w:hint="eastAsia"/>
                <w:szCs w:val="24"/>
              </w:rPr>
              <w:t>單位：新</w:t>
            </w:r>
            <w:r w:rsidRPr="00BB497A">
              <w:rPr>
                <w:rFonts w:eastAsia="標楷體" w:hint="eastAsia"/>
                <w:bCs/>
                <w:szCs w:val="24"/>
              </w:rPr>
              <w:t>臺</w:t>
            </w:r>
            <w:r w:rsidRPr="00BB497A">
              <w:rPr>
                <w:rFonts w:eastAsia="標楷體" w:hint="eastAsia"/>
                <w:szCs w:val="24"/>
              </w:rPr>
              <w:t>幣元</w:t>
            </w:r>
          </w:p>
        </w:tc>
      </w:tr>
      <w:tr w:rsidR="00D12BC3" w:rsidRPr="00BB497A" w14:paraId="7279CB3A" w14:textId="77777777" w:rsidTr="00A30358">
        <w:trPr>
          <w:cantSplit/>
          <w:trHeight w:hRule="exact" w:val="227"/>
          <w:jc w:val="center"/>
        </w:trPr>
        <w:tc>
          <w:tcPr>
            <w:tcW w:w="5499" w:type="dxa"/>
            <w:vMerge w:val="restart"/>
            <w:tcBorders>
              <w:top w:val="single" w:sz="12" w:space="0" w:color="auto"/>
              <w:left w:val="nil"/>
              <w:bottom w:val="single" w:sz="8" w:space="0" w:color="auto"/>
              <w:right w:val="single" w:sz="4" w:space="0" w:color="auto"/>
            </w:tcBorders>
            <w:vAlign w:val="center"/>
          </w:tcPr>
          <w:p w14:paraId="341BC336" w14:textId="77777777" w:rsidR="00D12BC3" w:rsidRPr="00BB497A" w:rsidRDefault="00D12BC3" w:rsidP="00A30358">
            <w:pPr>
              <w:jc w:val="distribute"/>
              <w:rPr>
                <w:rFonts w:eastAsia="標楷體" w:hAnsi="標楷體"/>
                <w:noProof/>
                <w:szCs w:val="24"/>
              </w:rPr>
            </w:pPr>
            <w:r w:rsidRPr="00BB497A">
              <w:rPr>
                <w:rFonts w:eastAsia="標楷體" w:hAnsi="標楷體" w:hint="eastAsia"/>
                <w:noProof/>
                <w:szCs w:val="24"/>
              </w:rPr>
              <w:t>項目</w:t>
            </w:r>
          </w:p>
        </w:tc>
        <w:tc>
          <w:tcPr>
            <w:tcW w:w="4424" w:type="dxa"/>
            <w:vMerge w:val="restart"/>
            <w:tcBorders>
              <w:top w:val="single" w:sz="12" w:space="0" w:color="auto"/>
              <w:left w:val="single" w:sz="4" w:space="0" w:color="auto"/>
              <w:bottom w:val="single" w:sz="8" w:space="0" w:color="auto"/>
              <w:right w:val="nil"/>
            </w:tcBorders>
            <w:vAlign w:val="center"/>
          </w:tcPr>
          <w:p w14:paraId="281CC337" w14:textId="77777777" w:rsidR="00D12BC3" w:rsidRPr="00BB497A" w:rsidRDefault="00D12BC3" w:rsidP="00A30358">
            <w:pPr>
              <w:ind w:leftChars="10" w:left="24"/>
              <w:jc w:val="distribute"/>
              <w:rPr>
                <w:rFonts w:eastAsia="標楷體" w:hAnsi="標楷體"/>
                <w:noProof/>
                <w:szCs w:val="24"/>
              </w:rPr>
            </w:pPr>
            <w:r w:rsidRPr="00BB497A">
              <w:rPr>
                <w:rFonts w:eastAsia="標楷體" w:hAnsi="標楷體" w:hint="eastAsia"/>
                <w:noProof/>
                <w:szCs w:val="24"/>
              </w:rPr>
              <w:t>決算數</w:t>
            </w:r>
          </w:p>
        </w:tc>
      </w:tr>
      <w:tr w:rsidR="00D12BC3" w:rsidRPr="00BB497A" w14:paraId="65A30542" w14:textId="77777777" w:rsidTr="00A30358">
        <w:trPr>
          <w:cantSplit/>
          <w:trHeight w:val="480"/>
          <w:jc w:val="center"/>
        </w:trPr>
        <w:tc>
          <w:tcPr>
            <w:tcW w:w="5499" w:type="dxa"/>
            <w:vMerge/>
            <w:tcBorders>
              <w:top w:val="single" w:sz="4" w:space="0" w:color="auto"/>
              <w:left w:val="nil"/>
              <w:bottom w:val="single" w:sz="8" w:space="0" w:color="auto"/>
              <w:right w:val="single" w:sz="4" w:space="0" w:color="auto"/>
            </w:tcBorders>
          </w:tcPr>
          <w:p w14:paraId="45765D64" w14:textId="77777777" w:rsidR="00D12BC3" w:rsidRPr="00BB497A" w:rsidRDefault="00D12BC3" w:rsidP="00A30358">
            <w:pPr>
              <w:spacing w:before="120"/>
              <w:jc w:val="distribute"/>
              <w:rPr>
                <w:rFonts w:eastAsia="標楷體" w:hAnsi="標楷體"/>
                <w:noProof/>
                <w:sz w:val="26"/>
                <w:szCs w:val="24"/>
              </w:rPr>
            </w:pPr>
          </w:p>
        </w:tc>
        <w:tc>
          <w:tcPr>
            <w:tcW w:w="4424" w:type="dxa"/>
            <w:vMerge/>
            <w:tcBorders>
              <w:top w:val="single" w:sz="4" w:space="0" w:color="auto"/>
              <w:left w:val="single" w:sz="4" w:space="0" w:color="auto"/>
              <w:bottom w:val="single" w:sz="8" w:space="0" w:color="auto"/>
              <w:right w:val="nil"/>
            </w:tcBorders>
          </w:tcPr>
          <w:p w14:paraId="68E99FC4" w14:textId="77777777" w:rsidR="00D12BC3" w:rsidRPr="00BB497A" w:rsidRDefault="00D12BC3" w:rsidP="00A30358">
            <w:pPr>
              <w:spacing w:before="120"/>
              <w:jc w:val="distribute"/>
              <w:rPr>
                <w:rFonts w:eastAsia="標楷體" w:hAnsi="標楷體"/>
                <w:noProof/>
                <w:sz w:val="26"/>
                <w:szCs w:val="24"/>
              </w:rPr>
            </w:pPr>
          </w:p>
        </w:tc>
      </w:tr>
      <w:tr w:rsidR="00D12BC3" w:rsidRPr="00BB497A" w14:paraId="7E0048C0" w14:textId="77777777" w:rsidTr="00A30358">
        <w:trPr>
          <w:cantSplit/>
          <w:trHeight w:val="283"/>
          <w:jc w:val="center"/>
        </w:trPr>
        <w:tc>
          <w:tcPr>
            <w:tcW w:w="5499" w:type="dxa"/>
            <w:tcBorders>
              <w:top w:val="nil"/>
              <w:left w:val="nil"/>
              <w:bottom w:val="nil"/>
              <w:right w:val="single" w:sz="4" w:space="0" w:color="auto"/>
            </w:tcBorders>
            <w:vAlign w:val="center"/>
          </w:tcPr>
          <w:p w14:paraId="3A0D93C3" w14:textId="77777777" w:rsidR="00D12BC3" w:rsidRPr="00BB497A" w:rsidRDefault="00D12BC3" w:rsidP="00A30358">
            <w:pPr>
              <w:jc w:val="both"/>
              <w:rPr>
                <w:rFonts w:eastAsia="標楷體" w:hAnsi="標楷體"/>
                <w:noProof/>
                <w:sz w:val="22"/>
                <w:szCs w:val="24"/>
                <w:highlight w:val="yellow"/>
              </w:rPr>
            </w:pPr>
            <w:r w:rsidRPr="00BB497A">
              <w:rPr>
                <w:rFonts w:eastAsia="標楷體" w:hAnsi="標楷體"/>
                <w:b/>
                <w:noProof/>
                <w:sz w:val="22"/>
                <w:szCs w:val="24"/>
              </w:rPr>
              <w:t>業務活動之現金流量</w:t>
            </w:r>
          </w:p>
        </w:tc>
        <w:tc>
          <w:tcPr>
            <w:tcW w:w="4424" w:type="dxa"/>
            <w:tcBorders>
              <w:top w:val="nil"/>
              <w:left w:val="nil"/>
              <w:bottom w:val="nil"/>
              <w:right w:val="nil"/>
            </w:tcBorders>
            <w:vAlign w:val="center"/>
          </w:tcPr>
          <w:p w14:paraId="35EA7110" w14:textId="77777777" w:rsidR="00D12BC3" w:rsidRPr="00BB497A" w:rsidRDefault="00D12BC3" w:rsidP="00A30358">
            <w:pPr>
              <w:jc w:val="right"/>
              <w:rPr>
                <w:rFonts w:ascii="新細明體" w:hAnsi="新細明體"/>
                <w:noProof/>
                <w:sz w:val="20"/>
                <w:szCs w:val="18"/>
                <w:highlight w:val="yellow"/>
              </w:rPr>
            </w:pPr>
          </w:p>
        </w:tc>
      </w:tr>
      <w:tr w:rsidR="00D12BC3" w:rsidRPr="00BB497A" w14:paraId="5E3BA822" w14:textId="77777777" w:rsidTr="00A30358">
        <w:trPr>
          <w:cantSplit/>
          <w:trHeight w:val="283"/>
          <w:jc w:val="center"/>
        </w:trPr>
        <w:tc>
          <w:tcPr>
            <w:tcW w:w="5499" w:type="dxa"/>
            <w:tcBorders>
              <w:top w:val="nil"/>
              <w:left w:val="nil"/>
              <w:bottom w:val="nil"/>
              <w:right w:val="single" w:sz="4" w:space="0" w:color="auto"/>
            </w:tcBorders>
            <w:vAlign w:val="center"/>
          </w:tcPr>
          <w:p w14:paraId="6BF3FB10" w14:textId="77777777" w:rsidR="00D12BC3" w:rsidRPr="00BB497A" w:rsidRDefault="00D12BC3" w:rsidP="00A30358">
            <w:pPr>
              <w:ind w:leftChars="200" w:left="480"/>
              <w:jc w:val="both"/>
              <w:rPr>
                <w:rFonts w:eastAsia="標楷體" w:hAnsi="標楷體"/>
                <w:noProof/>
                <w:sz w:val="22"/>
                <w:szCs w:val="24"/>
                <w:highlight w:val="yellow"/>
              </w:rPr>
            </w:pPr>
            <w:r w:rsidRPr="00BB497A">
              <w:rPr>
                <w:rFonts w:eastAsia="標楷體" w:hAnsi="標楷體"/>
                <w:noProof/>
                <w:sz w:val="22"/>
                <w:szCs w:val="24"/>
              </w:rPr>
              <w:t>本期賸餘（短絀）</w:t>
            </w:r>
          </w:p>
        </w:tc>
        <w:tc>
          <w:tcPr>
            <w:tcW w:w="4424" w:type="dxa"/>
            <w:tcBorders>
              <w:top w:val="nil"/>
              <w:left w:val="nil"/>
              <w:bottom w:val="nil"/>
              <w:right w:val="nil"/>
            </w:tcBorders>
            <w:vAlign w:val="center"/>
          </w:tcPr>
          <w:p w14:paraId="09F384D5" w14:textId="77777777" w:rsidR="00D12BC3" w:rsidRPr="00BB497A" w:rsidRDefault="00D12BC3" w:rsidP="00A30358">
            <w:pPr>
              <w:jc w:val="right"/>
              <w:rPr>
                <w:rFonts w:ascii="新細明體" w:hAnsi="新細明體"/>
                <w:noProof/>
                <w:sz w:val="20"/>
                <w:szCs w:val="18"/>
                <w:highlight w:val="yellow"/>
              </w:rPr>
            </w:pPr>
            <w:r w:rsidRPr="00F72A27">
              <w:rPr>
                <w:rFonts w:ascii="新細明體" w:hAnsi="新細明體"/>
                <w:noProof/>
                <w:sz w:val="20"/>
                <w:szCs w:val="18"/>
              </w:rPr>
              <w:t>- 107,878,397</w:t>
            </w:r>
          </w:p>
        </w:tc>
      </w:tr>
      <w:tr w:rsidR="00D12BC3" w:rsidRPr="00BB497A" w14:paraId="2F3C2B77" w14:textId="77777777" w:rsidTr="00A30358">
        <w:trPr>
          <w:cantSplit/>
          <w:trHeight w:val="283"/>
          <w:jc w:val="center"/>
        </w:trPr>
        <w:tc>
          <w:tcPr>
            <w:tcW w:w="5499" w:type="dxa"/>
            <w:tcBorders>
              <w:top w:val="nil"/>
              <w:left w:val="nil"/>
              <w:bottom w:val="nil"/>
              <w:right w:val="single" w:sz="4" w:space="0" w:color="auto"/>
            </w:tcBorders>
            <w:vAlign w:val="center"/>
          </w:tcPr>
          <w:p w14:paraId="31AE0881" w14:textId="77777777" w:rsidR="00D12BC3" w:rsidRPr="00BB497A" w:rsidRDefault="00D12BC3" w:rsidP="00A30358">
            <w:pPr>
              <w:ind w:leftChars="200" w:left="480"/>
              <w:jc w:val="both"/>
              <w:rPr>
                <w:rFonts w:eastAsia="標楷體" w:hAnsi="標楷體"/>
                <w:noProof/>
                <w:sz w:val="22"/>
                <w:szCs w:val="24"/>
                <w:highlight w:val="yellow"/>
              </w:rPr>
            </w:pPr>
            <w:r w:rsidRPr="00BB497A">
              <w:rPr>
                <w:rFonts w:eastAsia="標楷體" w:hAnsi="標楷體"/>
                <w:noProof/>
                <w:sz w:val="22"/>
                <w:szCs w:val="24"/>
              </w:rPr>
              <w:t>調整非現金項目</w:t>
            </w:r>
          </w:p>
        </w:tc>
        <w:tc>
          <w:tcPr>
            <w:tcW w:w="4424" w:type="dxa"/>
            <w:tcBorders>
              <w:top w:val="nil"/>
              <w:left w:val="nil"/>
              <w:bottom w:val="nil"/>
              <w:right w:val="nil"/>
            </w:tcBorders>
            <w:vAlign w:val="center"/>
          </w:tcPr>
          <w:p w14:paraId="7C8902C5" w14:textId="77777777" w:rsidR="00D12BC3" w:rsidRPr="00BB497A" w:rsidRDefault="00D12BC3" w:rsidP="00A30358">
            <w:pPr>
              <w:jc w:val="right"/>
              <w:rPr>
                <w:rFonts w:ascii="新細明體" w:hAnsi="新細明體"/>
                <w:noProof/>
                <w:sz w:val="20"/>
                <w:szCs w:val="18"/>
                <w:highlight w:val="yellow"/>
              </w:rPr>
            </w:pPr>
            <w:r w:rsidRPr="00F72A27">
              <w:rPr>
                <w:rFonts w:ascii="新細明體" w:hAnsi="新細明體"/>
                <w:noProof/>
                <w:sz w:val="20"/>
                <w:szCs w:val="18"/>
              </w:rPr>
              <w:t>19,952,584</w:t>
            </w:r>
          </w:p>
        </w:tc>
      </w:tr>
      <w:tr w:rsidR="00D12BC3" w:rsidRPr="00BB497A" w14:paraId="21C27B80" w14:textId="77777777" w:rsidTr="00A30358">
        <w:trPr>
          <w:cantSplit/>
          <w:trHeight w:val="283"/>
          <w:jc w:val="center"/>
        </w:trPr>
        <w:tc>
          <w:tcPr>
            <w:tcW w:w="5499" w:type="dxa"/>
            <w:tcBorders>
              <w:top w:val="nil"/>
              <w:left w:val="nil"/>
              <w:bottom w:val="nil"/>
              <w:right w:val="single" w:sz="4" w:space="0" w:color="auto"/>
            </w:tcBorders>
            <w:vAlign w:val="center"/>
          </w:tcPr>
          <w:p w14:paraId="325C3D49" w14:textId="77777777" w:rsidR="00D12BC3" w:rsidRPr="00BB497A" w:rsidRDefault="00D12BC3" w:rsidP="00A30358">
            <w:pPr>
              <w:ind w:leftChars="100" w:left="240"/>
              <w:jc w:val="both"/>
              <w:rPr>
                <w:rFonts w:eastAsia="標楷體" w:hAnsi="標楷體"/>
                <w:noProof/>
                <w:sz w:val="22"/>
                <w:szCs w:val="24"/>
                <w:highlight w:val="yellow"/>
              </w:rPr>
            </w:pPr>
            <w:r w:rsidRPr="00BB497A">
              <w:rPr>
                <w:rFonts w:eastAsia="標楷體" w:hAnsi="標楷體"/>
                <w:b/>
                <w:noProof/>
                <w:sz w:val="22"/>
                <w:szCs w:val="24"/>
              </w:rPr>
              <w:t>業務活動之淨現金流入（流出）</w:t>
            </w:r>
          </w:p>
        </w:tc>
        <w:tc>
          <w:tcPr>
            <w:tcW w:w="4424" w:type="dxa"/>
            <w:tcBorders>
              <w:top w:val="nil"/>
              <w:left w:val="nil"/>
              <w:bottom w:val="nil"/>
              <w:right w:val="nil"/>
            </w:tcBorders>
            <w:vAlign w:val="center"/>
          </w:tcPr>
          <w:p w14:paraId="17A7F72F" w14:textId="77777777" w:rsidR="00D12BC3" w:rsidRPr="00BB497A" w:rsidRDefault="00D12BC3" w:rsidP="00A30358">
            <w:pPr>
              <w:jc w:val="right"/>
              <w:rPr>
                <w:rFonts w:ascii="新細明體" w:hAnsi="新細明體"/>
                <w:noProof/>
                <w:sz w:val="20"/>
                <w:szCs w:val="18"/>
                <w:highlight w:val="yellow"/>
              </w:rPr>
            </w:pPr>
            <w:r w:rsidRPr="00F72A27">
              <w:rPr>
                <w:rFonts w:ascii="新細明體" w:hAnsi="新細明體"/>
                <w:b/>
                <w:noProof/>
                <w:sz w:val="20"/>
                <w:szCs w:val="18"/>
              </w:rPr>
              <w:t>- 87,925,813</w:t>
            </w:r>
          </w:p>
        </w:tc>
      </w:tr>
      <w:tr w:rsidR="00D12BC3" w:rsidRPr="00BB497A" w14:paraId="0EE6E8A1" w14:textId="77777777" w:rsidTr="00A30358">
        <w:trPr>
          <w:cantSplit/>
          <w:trHeight w:val="283"/>
          <w:jc w:val="center"/>
        </w:trPr>
        <w:tc>
          <w:tcPr>
            <w:tcW w:w="5499" w:type="dxa"/>
            <w:tcBorders>
              <w:top w:val="nil"/>
              <w:left w:val="nil"/>
              <w:bottom w:val="nil"/>
              <w:right w:val="single" w:sz="4" w:space="0" w:color="auto"/>
            </w:tcBorders>
            <w:vAlign w:val="center"/>
          </w:tcPr>
          <w:p w14:paraId="3D08A488" w14:textId="77777777" w:rsidR="00D12BC3" w:rsidRPr="00BB497A" w:rsidRDefault="00D12BC3" w:rsidP="00A30358">
            <w:pPr>
              <w:jc w:val="both"/>
              <w:rPr>
                <w:rFonts w:eastAsia="標楷體" w:hAnsi="標楷體"/>
                <w:noProof/>
                <w:sz w:val="22"/>
                <w:szCs w:val="24"/>
                <w:highlight w:val="yellow"/>
              </w:rPr>
            </w:pPr>
            <w:r w:rsidRPr="00BB497A">
              <w:rPr>
                <w:rFonts w:eastAsia="標楷體" w:hAnsi="標楷體"/>
                <w:b/>
                <w:noProof/>
                <w:sz w:val="22"/>
                <w:szCs w:val="24"/>
              </w:rPr>
              <w:t>投資活動之現金流量</w:t>
            </w:r>
          </w:p>
        </w:tc>
        <w:tc>
          <w:tcPr>
            <w:tcW w:w="4424" w:type="dxa"/>
            <w:tcBorders>
              <w:top w:val="nil"/>
              <w:left w:val="nil"/>
              <w:bottom w:val="nil"/>
              <w:right w:val="nil"/>
            </w:tcBorders>
            <w:vAlign w:val="center"/>
          </w:tcPr>
          <w:p w14:paraId="0F9CD6BE" w14:textId="77777777" w:rsidR="00D12BC3" w:rsidRPr="00BB497A" w:rsidRDefault="00D12BC3" w:rsidP="00A30358">
            <w:pPr>
              <w:jc w:val="right"/>
              <w:rPr>
                <w:rFonts w:ascii="新細明體" w:hAnsi="新細明體"/>
                <w:noProof/>
                <w:sz w:val="20"/>
                <w:szCs w:val="18"/>
                <w:highlight w:val="yellow"/>
              </w:rPr>
            </w:pPr>
          </w:p>
        </w:tc>
      </w:tr>
      <w:tr w:rsidR="00D12BC3" w:rsidRPr="00BB497A" w14:paraId="7CEFFB07" w14:textId="77777777" w:rsidTr="00A30358">
        <w:trPr>
          <w:cantSplit/>
          <w:trHeight w:val="283"/>
          <w:jc w:val="center"/>
        </w:trPr>
        <w:tc>
          <w:tcPr>
            <w:tcW w:w="5499" w:type="dxa"/>
            <w:tcBorders>
              <w:top w:val="nil"/>
              <w:left w:val="nil"/>
              <w:bottom w:val="nil"/>
              <w:right w:val="single" w:sz="4" w:space="0" w:color="auto"/>
            </w:tcBorders>
            <w:vAlign w:val="center"/>
          </w:tcPr>
          <w:p w14:paraId="4B772568" w14:textId="77777777" w:rsidR="00D12BC3" w:rsidRPr="00BB497A" w:rsidRDefault="00D12BC3" w:rsidP="00A30358">
            <w:pPr>
              <w:ind w:leftChars="200" w:left="480"/>
              <w:jc w:val="both"/>
              <w:rPr>
                <w:rFonts w:eastAsia="標楷體" w:hAnsi="標楷體"/>
                <w:noProof/>
                <w:sz w:val="22"/>
                <w:szCs w:val="24"/>
                <w:highlight w:val="yellow"/>
              </w:rPr>
            </w:pPr>
            <w:r w:rsidRPr="00BB497A">
              <w:rPr>
                <w:rFonts w:eastAsia="標楷體" w:hAnsi="標楷體"/>
                <w:noProof/>
                <w:sz w:val="22"/>
                <w:szCs w:val="24"/>
              </w:rPr>
              <w:t>增加固定資產、遞耗資產、無形資產及其他資產</w:t>
            </w:r>
          </w:p>
        </w:tc>
        <w:tc>
          <w:tcPr>
            <w:tcW w:w="4424" w:type="dxa"/>
            <w:tcBorders>
              <w:top w:val="nil"/>
              <w:left w:val="nil"/>
              <w:bottom w:val="nil"/>
              <w:right w:val="nil"/>
            </w:tcBorders>
            <w:vAlign w:val="center"/>
          </w:tcPr>
          <w:p w14:paraId="34E2D41C" w14:textId="77777777" w:rsidR="00D12BC3" w:rsidRPr="00BB497A" w:rsidRDefault="00D12BC3" w:rsidP="00A30358">
            <w:pPr>
              <w:jc w:val="right"/>
              <w:rPr>
                <w:rFonts w:ascii="新細明體" w:hAnsi="新細明體"/>
                <w:noProof/>
                <w:sz w:val="20"/>
                <w:szCs w:val="18"/>
                <w:highlight w:val="yellow"/>
              </w:rPr>
            </w:pPr>
            <w:r w:rsidRPr="00F72A27">
              <w:rPr>
                <w:rFonts w:ascii="新細明體" w:hAnsi="新細明體"/>
                <w:noProof/>
                <w:sz w:val="20"/>
                <w:szCs w:val="18"/>
              </w:rPr>
              <w:t>- 126,739,419</w:t>
            </w:r>
          </w:p>
        </w:tc>
      </w:tr>
      <w:tr w:rsidR="00D12BC3" w:rsidRPr="00BB497A" w14:paraId="0E66EAA1" w14:textId="77777777" w:rsidTr="00A30358">
        <w:trPr>
          <w:cantSplit/>
          <w:trHeight w:val="283"/>
          <w:jc w:val="center"/>
        </w:trPr>
        <w:tc>
          <w:tcPr>
            <w:tcW w:w="5499" w:type="dxa"/>
            <w:tcBorders>
              <w:top w:val="nil"/>
              <w:left w:val="nil"/>
              <w:bottom w:val="nil"/>
              <w:right w:val="single" w:sz="4" w:space="0" w:color="auto"/>
            </w:tcBorders>
            <w:vAlign w:val="center"/>
          </w:tcPr>
          <w:p w14:paraId="1D7E38FA" w14:textId="77777777" w:rsidR="00D12BC3" w:rsidRPr="00BB497A" w:rsidRDefault="00D12BC3" w:rsidP="00A30358">
            <w:pPr>
              <w:ind w:leftChars="100" w:left="240"/>
              <w:jc w:val="both"/>
              <w:rPr>
                <w:rFonts w:eastAsia="標楷體" w:hAnsi="標楷體"/>
                <w:noProof/>
                <w:sz w:val="22"/>
                <w:szCs w:val="24"/>
                <w:highlight w:val="yellow"/>
              </w:rPr>
            </w:pPr>
            <w:r w:rsidRPr="00BB497A">
              <w:rPr>
                <w:rFonts w:eastAsia="標楷體" w:hAnsi="標楷體"/>
                <w:b/>
                <w:noProof/>
                <w:sz w:val="22"/>
                <w:szCs w:val="24"/>
              </w:rPr>
              <w:t>投資活動之淨現金流入（流出）</w:t>
            </w:r>
          </w:p>
        </w:tc>
        <w:tc>
          <w:tcPr>
            <w:tcW w:w="4424" w:type="dxa"/>
            <w:tcBorders>
              <w:top w:val="nil"/>
              <w:left w:val="nil"/>
              <w:bottom w:val="nil"/>
              <w:right w:val="nil"/>
            </w:tcBorders>
            <w:vAlign w:val="center"/>
          </w:tcPr>
          <w:p w14:paraId="0E5C84FF" w14:textId="77777777" w:rsidR="00D12BC3" w:rsidRPr="00BB497A" w:rsidRDefault="00D12BC3" w:rsidP="00A30358">
            <w:pPr>
              <w:jc w:val="right"/>
              <w:rPr>
                <w:rFonts w:ascii="新細明體" w:hAnsi="新細明體"/>
                <w:noProof/>
                <w:sz w:val="20"/>
                <w:szCs w:val="18"/>
                <w:highlight w:val="yellow"/>
              </w:rPr>
            </w:pPr>
            <w:r w:rsidRPr="00F72A27">
              <w:rPr>
                <w:rFonts w:ascii="新細明體" w:hAnsi="新細明體"/>
                <w:b/>
                <w:noProof/>
                <w:sz w:val="20"/>
                <w:szCs w:val="18"/>
              </w:rPr>
              <w:t>- 126,739,419</w:t>
            </w:r>
          </w:p>
        </w:tc>
      </w:tr>
      <w:tr w:rsidR="00D12BC3" w:rsidRPr="00BB497A" w14:paraId="10658C08" w14:textId="77777777" w:rsidTr="00A30358">
        <w:trPr>
          <w:cantSplit/>
          <w:trHeight w:val="283"/>
          <w:jc w:val="center"/>
        </w:trPr>
        <w:tc>
          <w:tcPr>
            <w:tcW w:w="5499" w:type="dxa"/>
            <w:tcBorders>
              <w:top w:val="nil"/>
              <w:left w:val="nil"/>
              <w:bottom w:val="nil"/>
              <w:right w:val="single" w:sz="4" w:space="0" w:color="auto"/>
            </w:tcBorders>
            <w:vAlign w:val="center"/>
          </w:tcPr>
          <w:p w14:paraId="1D43DA9D" w14:textId="77777777" w:rsidR="00D12BC3" w:rsidRPr="00BB497A" w:rsidRDefault="00D12BC3" w:rsidP="00A30358">
            <w:pPr>
              <w:jc w:val="both"/>
              <w:rPr>
                <w:rFonts w:eastAsia="標楷體" w:hAnsi="標楷體"/>
                <w:noProof/>
                <w:sz w:val="22"/>
                <w:szCs w:val="24"/>
                <w:highlight w:val="yellow"/>
              </w:rPr>
            </w:pPr>
            <w:r w:rsidRPr="00BB497A">
              <w:rPr>
                <w:rFonts w:eastAsia="標楷體" w:hAnsi="標楷體"/>
                <w:b/>
                <w:noProof/>
                <w:sz w:val="22"/>
                <w:szCs w:val="24"/>
              </w:rPr>
              <w:t>籌資活動之現金流量</w:t>
            </w:r>
          </w:p>
        </w:tc>
        <w:tc>
          <w:tcPr>
            <w:tcW w:w="4424" w:type="dxa"/>
            <w:tcBorders>
              <w:top w:val="nil"/>
              <w:left w:val="nil"/>
              <w:bottom w:val="nil"/>
              <w:right w:val="nil"/>
            </w:tcBorders>
            <w:vAlign w:val="center"/>
          </w:tcPr>
          <w:p w14:paraId="4F266E62" w14:textId="77777777" w:rsidR="00D12BC3" w:rsidRPr="00BB497A" w:rsidRDefault="00D12BC3" w:rsidP="00A30358">
            <w:pPr>
              <w:jc w:val="right"/>
              <w:rPr>
                <w:rFonts w:ascii="新細明體" w:hAnsi="新細明體"/>
                <w:noProof/>
                <w:sz w:val="20"/>
                <w:szCs w:val="18"/>
                <w:highlight w:val="yellow"/>
              </w:rPr>
            </w:pPr>
          </w:p>
        </w:tc>
      </w:tr>
      <w:tr w:rsidR="00D12BC3" w:rsidRPr="00BB497A" w14:paraId="73F0A2DE" w14:textId="77777777" w:rsidTr="00A30358">
        <w:trPr>
          <w:cantSplit/>
          <w:trHeight w:val="283"/>
          <w:jc w:val="center"/>
        </w:trPr>
        <w:tc>
          <w:tcPr>
            <w:tcW w:w="5499" w:type="dxa"/>
            <w:tcBorders>
              <w:top w:val="nil"/>
              <w:left w:val="nil"/>
              <w:bottom w:val="nil"/>
              <w:right w:val="single" w:sz="4" w:space="0" w:color="auto"/>
            </w:tcBorders>
            <w:vAlign w:val="center"/>
          </w:tcPr>
          <w:p w14:paraId="22B9CDFF" w14:textId="77777777" w:rsidR="00D12BC3" w:rsidRPr="00BB497A" w:rsidRDefault="00D12BC3" w:rsidP="00A30358">
            <w:pPr>
              <w:ind w:leftChars="200" w:left="480"/>
              <w:jc w:val="both"/>
              <w:rPr>
                <w:rFonts w:eastAsia="標楷體" w:hAnsi="標楷體"/>
                <w:noProof/>
                <w:sz w:val="22"/>
                <w:szCs w:val="24"/>
                <w:highlight w:val="yellow"/>
              </w:rPr>
            </w:pPr>
            <w:r w:rsidRPr="00BB497A">
              <w:rPr>
                <w:rFonts w:eastAsia="標楷體" w:hAnsi="標楷體"/>
                <w:noProof/>
                <w:sz w:val="22"/>
                <w:szCs w:val="24"/>
              </w:rPr>
              <w:t>增加短期債務及其他負債</w:t>
            </w:r>
          </w:p>
        </w:tc>
        <w:tc>
          <w:tcPr>
            <w:tcW w:w="4424" w:type="dxa"/>
            <w:tcBorders>
              <w:top w:val="nil"/>
              <w:left w:val="nil"/>
              <w:bottom w:val="nil"/>
              <w:right w:val="nil"/>
            </w:tcBorders>
            <w:vAlign w:val="center"/>
          </w:tcPr>
          <w:p w14:paraId="4D20873A" w14:textId="77777777" w:rsidR="00D12BC3" w:rsidRPr="00BB497A" w:rsidRDefault="00D12BC3" w:rsidP="00A30358">
            <w:pPr>
              <w:jc w:val="right"/>
              <w:rPr>
                <w:rFonts w:ascii="新細明體" w:hAnsi="新細明體"/>
                <w:noProof/>
                <w:sz w:val="20"/>
                <w:szCs w:val="18"/>
                <w:highlight w:val="yellow"/>
              </w:rPr>
            </w:pPr>
            <w:r w:rsidRPr="00F72A27">
              <w:rPr>
                <w:rFonts w:ascii="新細明體" w:hAnsi="新細明體"/>
                <w:noProof/>
                <w:sz w:val="20"/>
                <w:szCs w:val="18"/>
              </w:rPr>
              <w:t>415,971</w:t>
            </w:r>
          </w:p>
        </w:tc>
      </w:tr>
      <w:tr w:rsidR="00D12BC3" w:rsidRPr="00BB497A" w14:paraId="449E442D" w14:textId="77777777" w:rsidTr="00A30358">
        <w:trPr>
          <w:cantSplit/>
          <w:trHeight w:val="283"/>
          <w:jc w:val="center"/>
        </w:trPr>
        <w:tc>
          <w:tcPr>
            <w:tcW w:w="5499" w:type="dxa"/>
            <w:tcBorders>
              <w:top w:val="nil"/>
              <w:left w:val="nil"/>
              <w:bottom w:val="nil"/>
              <w:right w:val="single" w:sz="4" w:space="0" w:color="auto"/>
            </w:tcBorders>
            <w:vAlign w:val="center"/>
          </w:tcPr>
          <w:p w14:paraId="71A526F1" w14:textId="77777777" w:rsidR="00D12BC3" w:rsidRPr="00BB497A" w:rsidRDefault="00D12BC3" w:rsidP="00A30358">
            <w:pPr>
              <w:ind w:leftChars="100" w:left="240"/>
              <w:jc w:val="both"/>
              <w:rPr>
                <w:rFonts w:eastAsia="標楷體" w:hAnsi="標楷體"/>
                <w:noProof/>
                <w:sz w:val="22"/>
                <w:szCs w:val="24"/>
                <w:highlight w:val="yellow"/>
              </w:rPr>
            </w:pPr>
            <w:r w:rsidRPr="00BB497A">
              <w:rPr>
                <w:rFonts w:eastAsia="標楷體" w:hAnsi="標楷體"/>
                <w:b/>
                <w:noProof/>
                <w:sz w:val="22"/>
                <w:szCs w:val="24"/>
              </w:rPr>
              <w:t>籌資活動之淨現金流入（流出）</w:t>
            </w:r>
          </w:p>
        </w:tc>
        <w:tc>
          <w:tcPr>
            <w:tcW w:w="4424" w:type="dxa"/>
            <w:tcBorders>
              <w:top w:val="nil"/>
              <w:left w:val="nil"/>
              <w:bottom w:val="nil"/>
              <w:right w:val="nil"/>
            </w:tcBorders>
            <w:vAlign w:val="center"/>
          </w:tcPr>
          <w:p w14:paraId="67D3D4F9" w14:textId="77777777" w:rsidR="00D12BC3" w:rsidRPr="00BB497A" w:rsidRDefault="00D12BC3" w:rsidP="00A30358">
            <w:pPr>
              <w:jc w:val="right"/>
              <w:rPr>
                <w:rFonts w:ascii="新細明體" w:hAnsi="新細明體"/>
                <w:noProof/>
                <w:sz w:val="20"/>
                <w:szCs w:val="18"/>
                <w:highlight w:val="yellow"/>
              </w:rPr>
            </w:pPr>
            <w:r w:rsidRPr="00F72A27">
              <w:rPr>
                <w:rFonts w:ascii="新細明體" w:hAnsi="新細明體"/>
                <w:b/>
                <w:noProof/>
                <w:sz w:val="20"/>
                <w:szCs w:val="18"/>
              </w:rPr>
              <w:t>415,971</w:t>
            </w:r>
          </w:p>
        </w:tc>
      </w:tr>
      <w:tr w:rsidR="00D12BC3" w:rsidRPr="00BB497A" w14:paraId="3D1EFE4B" w14:textId="77777777" w:rsidTr="00A30358">
        <w:trPr>
          <w:cantSplit/>
          <w:trHeight w:val="283"/>
          <w:jc w:val="center"/>
        </w:trPr>
        <w:tc>
          <w:tcPr>
            <w:tcW w:w="5499" w:type="dxa"/>
            <w:tcBorders>
              <w:top w:val="nil"/>
              <w:left w:val="nil"/>
              <w:bottom w:val="nil"/>
              <w:right w:val="single" w:sz="4" w:space="0" w:color="auto"/>
            </w:tcBorders>
            <w:vAlign w:val="center"/>
          </w:tcPr>
          <w:p w14:paraId="06AA4586" w14:textId="77777777" w:rsidR="00D12BC3" w:rsidRPr="00BB497A" w:rsidRDefault="00D12BC3" w:rsidP="00A30358">
            <w:pPr>
              <w:jc w:val="both"/>
              <w:rPr>
                <w:rFonts w:eastAsia="標楷體" w:hAnsi="標楷體"/>
                <w:noProof/>
                <w:sz w:val="22"/>
                <w:szCs w:val="24"/>
                <w:highlight w:val="yellow"/>
              </w:rPr>
            </w:pPr>
            <w:r w:rsidRPr="00BB497A">
              <w:rPr>
                <w:rFonts w:eastAsia="標楷體" w:hAnsi="標楷體"/>
                <w:b/>
                <w:noProof/>
                <w:sz w:val="22"/>
                <w:szCs w:val="24"/>
              </w:rPr>
              <w:t>現金及約當現金之淨增（淨減）</w:t>
            </w:r>
          </w:p>
        </w:tc>
        <w:tc>
          <w:tcPr>
            <w:tcW w:w="4424" w:type="dxa"/>
            <w:tcBorders>
              <w:top w:val="nil"/>
              <w:left w:val="nil"/>
              <w:bottom w:val="nil"/>
              <w:right w:val="nil"/>
            </w:tcBorders>
            <w:vAlign w:val="center"/>
          </w:tcPr>
          <w:p w14:paraId="4D39CA9E" w14:textId="77777777" w:rsidR="00D12BC3" w:rsidRPr="00BB497A" w:rsidRDefault="00D12BC3" w:rsidP="00A30358">
            <w:pPr>
              <w:jc w:val="right"/>
              <w:rPr>
                <w:rFonts w:ascii="新細明體" w:hAnsi="新細明體"/>
                <w:noProof/>
                <w:sz w:val="20"/>
                <w:szCs w:val="18"/>
                <w:highlight w:val="yellow"/>
              </w:rPr>
            </w:pPr>
            <w:r w:rsidRPr="00F72A27">
              <w:rPr>
                <w:rFonts w:ascii="新細明體" w:hAnsi="新細明體"/>
                <w:b/>
                <w:noProof/>
                <w:sz w:val="20"/>
                <w:szCs w:val="18"/>
              </w:rPr>
              <w:t>- 214,249,261</w:t>
            </w:r>
          </w:p>
        </w:tc>
      </w:tr>
      <w:tr w:rsidR="00D12BC3" w:rsidRPr="00BB497A" w14:paraId="660A7AC4" w14:textId="77777777" w:rsidTr="00A30358">
        <w:trPr>
          <w:cantSplit/>
          <w:trHeight w:val="283"/>
          <w:jc w:val="center"/>
        </w:trPr>
        <w:tc>
          <w:tcPr>
            <w:tcW w:w="5499" w:type="dxa"/>
            <w:tcBorders>
              <w:top w:val="nil"/>
              <w:left w:val="nil"/>
              <w:bottom w:val="nil"/>
              <w:right w:val="single" w:sz="4" w:space="0" w:color="auto"/>
            </w:tcBorders>
            <w:vAlign w:val="center"/>
          </w:tcPr>
          <w:p w14:paraId="690E567D" w14:textId="77777777" w:rsidR="00D12BC3" w:rsidRPr="00BB497A" w:rsidRDefault="00D12BC3" w:rsidP="00A30358">
            <w:pPr>
              <w:jc w:val="both"/>
              <w:rPr>
                <w:rFonts w:eastAsia="標楷體" w:hAnsi="標楷體"/>
                <w:noProof/>
                <w:sz w:val="22"/>
                <w:szCs w:val="24"/>
                <w:highlight w:val="yellow"/>
              </w:rPr>
            </w:pPr>
            <w:r w:rsidRPr="00BB497A">
              <w:rPr>
                <w:rFonts w:eastAsia="標楷體" w:hAnsi="標楷體"/>
                <w:b/>
                <w:noProof/>
                <w:sz w:val="22"/>
                <w:szCs w:val="24"/>
              </w:rPr>
              <w:t>期初現金及約當現金</w:t>
            </w:r>
          </w:p>
        </w:tc>
        <w:tc>
          <w:tcPr>
            <w:tcW w:w="4424" w:type="dxa"/>
            <w:tcBorders>
              <w:top w:val="nil"/>
              <w:left w:val="nil"/>
              <w:bottom w:val="nil"/>
              <w:right w:val="nil"/>
            </w:tcBorders>
            <w:vAlign w:val="center"/>
          </w:tcPr>
          <w:p w14:paraId="6618F20B" w14:textId="77777777" w:rsidR="00D12BC3" w:rsidRPr="00BB497A" w:rsidRDefault="00D12BC3" w:rsidP="00A30358">
            <w:pPr>
              <w:jc w:val="right"/>
              <w:rPr>
                <w:rFonts w:ascii="新細明體" w:hAnsi="新細明體"/>
                <w:noProof/>
                <w:sz w:val="20"/>
                <w:szCs w:val="18"/>
                <w:highlight w:val="yellow"/>
              </w:rPr>
            </w:pPr>
            <w:r w:rsidRPr="00F72A27">
              <w:rPr>
                <w:rFonts w:ascii="新細明體" w:hAnsi="新細明體"/>
                <w:b/>
                <w:noProof/>
                <w:sz w:val="20"/>
                <w:szCs w:val="18"/>
              </w:rPr>
              <w:t>1,132,426,456</w:t>
            </w:r>
          </w:p>
        </w:tc>
      </w:tr>
      <w:tr w:rsidR="00D12BC3" w:rsidRPr="00BB497A" w14:paraId="23D14A9B" w14:textId="77777777" w:rsidTr="00A30358">
        <w:trPr>
          <w:cantSplit/>
          <w:trHeight w:val="283"/>
          <w:jc w:val="center"/>
        </w:trPr>
        <w:tc>
          <w:tcPr>
            <w:tcW w:w="5499" w:type="dxa"/>
            <w:tcBorders>
              <w:top w:val="nil"/>
              <w:left w:val="nil"/>
              <w:bottom w:val="single" w:sz="12" w:space="0" w:color="auto"/>
              <w:right w:val="single" w:sz="4" w:space="0" w:color="auto"/>
            </w:tcBorders>
            <w:vAlign w:val="center"/>
          </w:tcPr>
          <w:p w14:paraId="3B14AB30" w14:textId="77777777" w:rsidR="00D12BC3" w:rsidRPr="00BB497A" w:rsidRDefault="00D12BC3" w:rsidP="00A30358">
            <w:pPr>
              <w:jc w:val="both"/>
              <w:rPr>
                <w:rFonts w:eastAsia="標楷體" w:hAnsi="標楷體"/>
                <w:noProof/>
                <w:sz w:val="22"/>
                <w:szCs w:val="24"/>
                <w:highlight w:val="yellow"/>
              </w:rPr>
            </w:pPr>
            <w:r w:rsidRPr="00BB497A">
              <w:rPr>
                <w:rFonts w:eastAsia="標楷體" w:hAnsi="標楷體"/>
                <w:b/>
                <w:noProof/>
                <w:sz w:val="22"/>
                <w:szCs w:val="24"/>
              </w:rPr>
              <w:t>期末現金及約當現金</w:t>
            </w:r>
          </w:p>
        </w:tc>
        <w:tc>
          <w:tcPr>
            <w:tcW w:w="4424" w:type="dxa"/>
            <w:tcBorders>
              <w:top w:val="nil"/>
              <w:left w:val="nil"/>
              <w:bottom w:val="single" w:sz="12" w:space="0" w:color="auto"/>
              <w:right w:val="nil"/>
            </w:tcBorders>
            <w:vAlign w:val="center"/>
          </w:tcPr>
          <w:p w14:paraId="22F81F30" w14:textId="77777777" w:rsidR="00D12BC3" w:rsidRPr="00BB497A" w:rsidRDefault="00D12BC3" w:rsidP="00A30358">
            <w:pPr>
              <w:jc w:val="right"/>
              <w:rPr>
                <w:rFonts w:ascii="新細明體" w:hAnsi="新細明體"/>
                <w:noProof/>
                <w:sz w:val="20"/>
                <w:szCs w:val="18"/>
                <w:highlight w:val="yellow"/>
              </w:rPr>
            </w:pPr>
            <w:r w:rsidRPr="00F72A27">
              <w:rPr>
                <w:rFonts w:ascii="新細明體" w:hAnsi="新細明體"/>
                <w:b/>
                <w:noProof/>
                <w:sz w:val="20"/>
                <w:szCs w:val="18"/>
              </w:rPr>
              <w:t>918,177,195</w:t>
            </w:r>
          </w:p>
        </w:tc>
      </w:tr>
    </w:tbl>
    <w:p w14:paraId="2F27F1CE" w14:textId="77777777" w:rsidR="00D12BC3" w:rsidRPr="00BB497A" w:rsidRDefault="00D12BC3" w:rsidP="00D12BC3">
      <w:pPr>
        <w:snapToGrid w:val="0"/>
        <w:spacing w:line="240" w:lineRule="exact"/>
        <w:ind w:left="550" w:hangingChars="250" w:hanging="550"/>
        <w:jc w:val="both"/>
        <w:rPr>
          <w:rFonts w:eastAsia="標楷體" w:hAnsi="標楷體"/>
          <w:bCs/>
          <w:sz w:val="22"/>
        </w:rPr>
      </w:pPr>
      <w:r w:rsidRPr="00BB497A">
        <w:rPr>
          <w:rFonts w:eastAsia="標楷體" w:hAnsi="標楷體"/>
          <w:bCs/>
          <w:sz w:val="22"/>
        </w:rPr>
        <w:t>註：1.本表係採現金及約當現金基礎，包括現金及自投資日起3個月內到期或清償之債權證券。</w:t>
      </w:r>
    </w:p>
    <w:p w14:paraId="2A7428FB" w14:textId="77777777" w:rsidR="00D12BC3" w:rsidRPr="00BB497A" w:rsidRDefault="00D12BC3" w:rsidP="00D12BC3">
      <w:pPr>
        <w:snapToGrid w:val="0"/>
        <w:spacing w:line="240" w:lineRule="exact"/>
        <w:ind w:leftChars="185" w:left="664" w:hangingChars="100" w:hanging="220"/>
        <w:jc w:val="distribute"/>
        <w:rPr>
          <w:rFonts w:eastAsia="標楷體" w:hAnsi="標楷體"/>
          <w:bCs/>
          <w:sz w:val="22"/>
        </w:rPr>
      </w:pPr>
      <w:r w:rsidRPr="00BB497A">
        <w:rPr>
          <w:rFonts w:eastAsia="標楷體" w:hAnsi="標楷體"/>
          <w:bCs/>
          <w:sz w:val="22"/>
        </w:rPr>
        <w:t>2.本</w:t>
      </w:r>
      <w:r w:rsidRPr="00DF6103">
        <w:rPr>
          <w:rFonts w:eastAsia="標楷體" w:hAnsi="標楷體"/>
          <w:bCs/>
          <w:spacing w:val="-10"/>
          <w:sz w:val="22"/>
        </w:rPr>
        <w:t>表「調整非現金項目」欄所列，包括折舊、折耗及攤銷、</w:t>
      </w:r>
      <w:r w:rsidRPr="00DF6103">
        <w:rPr>
          <w:rFonts w:eastAsia="標楷體" w:hAnsi="標楷體" w:hint="eastAsia"/>
          <w:bCs/>
          <w:spacing w:val="-10"/>
          <w:sz w:val="22"/>
        </w:rPr>
        <w:t>處理資產損失（利益）</w:t>
      </w:r>
      <w:r w:rsidRPr="00DF6103">
        <w:rPr>
          <w:rFonts w:eastAsia="標楷體" w:hAnsi="標楷體"/>
          <w:bCs/>
          <w:spacing w:val="-10"/>
          <w:sz w:val="22"/>
        </w:rPr>
        <w:t>及流動負債淨增（淨減）。</w:t>
      </w:r>
    </w:p>
    <w:p w14:paraId="4554E10D" w14:textId="77777777" w:rsidR="00D12BC3" w:rsidRPr="00DF6103" w:rsidRDefault="00D12BC3" w:rsidP="00D12BC3">
      <w:pPr>
        <w:snapToGrid w:val="0"/>
        <w:spacing w:line="240" w:lineRule="exact"/>
        <w:ind w:leftChars="185" w:left="664" w:hangingChars="100" w:hanging="220"/>
        <w:jc w:val="both"/>
        <w:rPr>
          <w:rFonts w:eastAsia="標楷體" w:hAnsi="標楷體"/>
          <w:sz w:val="36"/>
          <w:szCs w:val="32"/>
        </w:rPr>
      </w:pPr>
      <w:r w:rsidRPr="00BB497A">
        <w:rPr>
          <w:rFonts w:eastAsia="標楷體" w:hAnsi="標楷體"/>
          <w:bCs/>
          <w:sz w:val="22"/>
        </w:rPr>
        <w:t>3.</w:t>
      </w:r>
      <w:r w:rsidRPr="00DF6103">
        <w:rPr>
          <w:rFonts w:eastAsia="標楷體" w:hAnsi="標楷體"/>
          <w:bCs/>
          <w:sz w:val="22"/>
        </w:rPr>
        <w:t>本表編製基礎係依會計法刪除第29條後，平衡表已納入固定資產及長期負債等科目，與預算編列基礎不同。</w:t>
      </w:r>
    </w:p>
    <w:tbl>
      <w:tblPr>
        <w:tblW w:w="9930" w:type="dxa"/>
        <w:tblInd w:w="28" w:type="dxa"/>
        <w:tblLayout w:type="fixed"/>
        <w:tblCellMar>
          <w:left w:w="28" w:type="dxa"/>
          <w:right w:w="28" w:type="dxa"/>
        </w:tblCellMar>
        <w:tblLook w:val="04A0" w:firstRow="1" w:lastRow="0" w:firstColumn="1" w:lastColumn="0" w:noHBand="0" w:noVBand="1"/>
      </w:tblPr>
      <w:tblGrid>
        <w:gridCol w:w="3120"/>
        <w:gridCol w:w="1475"/>
        <w:gridCol w:w="794"/>
        <w:gridCol w:w="1475"/>
        <w:gridCol w:w="794"/>
        <w:gridCol w:w="1475"/>
        <w:gridCol w:w="797"/>
      </w:tblGrid>
      <w:tr w:rsidR="00D12BC3" w:rsidRPr="00BB497A" w14:paraId="05C36900" w14:textId="77777777" w:rsidTr="00A30358">
        <w:trPr>
          <w:tblHeader/>
        </w:trPr>
        <w:tc>
          <w:tcPr>
            <w:tcW w:w="9930" w:type="dxa"/>
            <w:gridSpan w:val="7"/>
            <w:tcBorders>
              <w:top w:val="nil"/>
              <w:left w:val="nil"/>
              <w:bottom w:val="single" w:sz="12" w:space="0" w:color="auto"/>
              <w:right w:val="nil"/>
            </w:tcBorders>
            <w:hideMark/>
          </w:tcPr>
          <w:p w14:paraId="644A8E94" w14:textId="77777777" w:rsidR="00D12BC3" w:rsidRPr="00BB497A" w:rsidRDefault="00D12BC3" w:rsidP="00A30358">
            <w:pPr>
              <w:snapToGrid w:val="0"/>
              <w:jc w:val="center"/>
              <w:rPr>
                <w:rFonts w:eastAsia="標楷體" w:hAnsi="標楷體"/>
                <w:b/>
                <w:sz w:val="36"/>
                <w:u w:val="single"/>
              </w:rPr>
            </w:pPr>
            <w:r w:rsidRPr="00BB497A">
              <w:rPr>
                <w:rFonts w:eastAsia="標楷體" w:hAnsi="標楷體" w:hint="eastAsia"/>
                <w:b/>
                <w:sz w:val="36"/>
                <w:u w:val="single"/>
              </w:rPr>
              <w:lastRenderedPageBreak/>
              <w:t>彰化縣公益彩券盈餘分配基金餘絀審定後平衡表</w:t>
            </w:r>
          </w:p>
          <w:p w14:paraId="1B4CC252" w14:textId="77777777" w:rsidR="00D12BC3" w:rsidRPr="00BB497A" w:rsidRDefault="00D12BC3" w:rsidP="00A30358">
            <w:pPr>
              <w:tabs>
                <w:tab w:val="left" w:pos="3600"/>
                <w:tab w:val="left" w:pos="8520"/>
              </w:tabs>
              <w:snapToGrid w:val="0"/>
              <w:spacing w:beforeLines="50" w:before="120"/>
              <w:jc w:val="center"/>
              <w:rPr>
                <w:rFonts w:eastAsia="標楷體" w:hAnsi="標楷體"/>
              </w:rPr>
            </w:pPr>
            <w:r w:rsidRPr="00BB497A">
              <w:rPr>
                <w:rFonts w:eastAsia="標楷體" w:hAnsi="標楷體" w:hint="eastAsia"/>
              </w:rPr>
              <w:t>中華民國11</w:t>
            </w:r>
            <w:r>
              <w:rPr>
                <w:rFonts w:eastAsia="標楷體" w:hAnsi="標楷體" w:hint="eastAsia"/>
              </w:rPr>
              <w:t>4</w:t>
            </w:r>
            <w:r w:rsidRPr="00BB497A">
              <w:rPr>
                <w:rFonts w:eastAsia="標楷體" w:hAnsi="標楷體" w:hint="eastAsia"/>
              </w:rPr>
              <w:t>年12月31日</w:t>
            </w:r>
          </w:p>
          <w:p w14:paraId="6AC7959C" w14:textId="77777777" w:rsidR="00D12BC3" w:rsidRPr="00BB497A" w:rsidRDefault="00D12BC3" w:rsidP="00A30358">
            <w:pPr>
              <w:tabs>
                <w:tab w:val="left" w:pos="3600"/>
                <w:tab w:val="left" w:pos="8520"/>
              </w:tabs>
              <w:snapToGrid w:val="0"/>
              <w:jc w:val="right"/>
              <w:rPr>
                <w:rFonts w:eastAsia="標楷體" w:hAnsi="標楷體"/>
                <w:b/>
                <w:sz w:val="32"/>
                <w:u w:val="single"/>
              </w:rPr>
            </w:pPr>
            <w:r w:rsidRPr="00BB497A">
              <w:rPr>
                <w:rFonts w:eastAsia="標楷體" w:hAnsi="標楷體" w:hint="eastAsia"/>
              </w:rPr>
              <w:tab/>
            </w:r>
            <w:r w:rsidRPr="00BB497A">
              <w:rPr>
                <w:rFonts w:eastAsia="標楷體" w:hAnsi="標楷體" w:hint="eastAsia"/>
                <w:kern w:val="0"/>
              </w:rPr>
              <w:t>單位：新臺幣元</w:t>
            </w:r>
          </w:p>
        </w:tc>
      </w:tr>
      <w:tr w:rsidR="00D12BC3" w:rsidRPr="00BB497A" w14:paraId="0F00A3AF" w14:textId="77777777" w:rsidTr="00A30358">
        <w:trPr>
          <w:cantSplit/>
          <w:trHeight w:val="340"/>
        </w:trPr>
        <w:tc>
          <w:tcPr>
            <w:tcW w:w="3120" w:type="dxa"/>
            <w:vMerge w:val="restart"/>
            <w:tcBorders>
              <w:top w:val="single" w:sz="12" w:space="0" w:color="auto"/>
              <w:left w:val="nil"/>
              <w:bottom w:val="single" w:sz="8" w:space="0" w:color="auto"/>
              <w:right w:val="single" w:sz="4" w:space="0" w:color="auto"/>
            </w:tcBorders>
            <w:vAlign w:val="center"/>
            <w:hideMark/>
          </w:tcPr>
          <w:p w14:paraId="349FEB0F" w14:textId="77777777" w:rsidR="00D12BC3" w:rsidRPr="00BB497A" w:rsidRDefault="00D12BC3" w:rsidP="00A30358">
            <w:pPr>
              <w:jc w:val="distribute"/>
              <w:rPr>
                <w:rFonts w:eastAsia="標楷體" w:hAnsi="標楷體"/>
                <w:szCs w:val="24"/>
              </w:rPr>
            </w:pPr>
            <w:r w:rsidRPr="00BB497A">
              <w:rPr>
                <w:rFonts w:eastAsia="標楷體" w:hAnsi="標楷體" w:hint="eastAsia"/>
                <w:szCs w:val="24"/>
              </w:rPr>
              <w:t>科目</w:t>
            </w:r>
          </w:p>
        </w:tc>
        <w:tc>
          <w:tcPr>
            <w:tcW w:w="2269" w:type="dxa"/>
            <w:gridSpan w:val="2"/>
            <w:tcBorders>
              <w:top w:val="single" w:sz="12" w:space="0" w:color="auto"/>
              <w:left w:val="single" w:sz="4" w:space="0" w:color="auto"/>
              <w:bottom w:val="nil"/>
              <w:right w:val="single" w:sz="4" w:space="0" w:color="auto"/>
            </w:tcBorders>
            <w:vAlign w:val="center"/>
            <w:hideMark/>
          </w:tcPr>
          <w:p w14:paraId="760971EB" w14:textId="77777777" w:rsidR="00D12BC3" w:rsidRPr="00BB497A" w:rsidRDefault="00D12BC3" w:rsidP="00A30358">
            <w:pPr>
              <w:jc w:val="distribute"/>
              <w:rPr>
                <w:rFonts w:eastAsia="標楷體" w:hAnsi="標楷體"/>
                <w:spacing w:val="-20"/>
              </w:rPr>
            </w:pPr>
            <w:r w:rsidRPr="00BB497A">
              <w:rPr>
                <w:rFonts w:eastAsia="標楷體" w:hAnsi="標楷體" w:hint="eastAsia"/>
              </w:rPr>
              <w:t>11</w:t>
            </w:r>
            <w:r>
              <w:rPr>
                <w:rFonts w:eastAsia="標楷體" w:hAnsi="標楷體" w:hint="eastAsia"/>
              </w:rPr>
              <w:t>4</w:t>
            </w:r>
            <w:r w:rsidRPr="00BB497A">
              <w:rPr>
                <w:rFonts w:eastAsia="標楷體" w:hAnsi="標楷體" w:hint="eastAsia"/>
                <w:spacing w:val="-20"/>
              </w:rPr>
              <w:t>年12月31日</w:t>
            </w:r>
          </w:p>
        </w:tc>
        <w:tc>
          <w:tcPr>
            <w:tcW w:w="2269" w:type="dxa"/>
            <w:gridSpan w:val="2"/>
            <w:tcBorders>
              <w:top w:val="single" w:sz="12" w:space="0" w:color="auto"/>
              <w:left w:val="single" w:sz="4" w:space="0" w:color="auto"/>
              <w:bottom w:val="nil"/>
              <w:right w:val="single" w:sz="4" w:space="0" w:color="auto"/>
            </w:tcBorders>
            <w:vAlign w:val="center"/>
            <w:hideMark/>
          </w:tcPr>
          <w:p w14:paraId="63642B8C" w14:textId="77777777" w:rsidR="00D12BC3" w:rsidRPr="00BB497A" w:rsidRDefault="00D12BC3" w:rsidP="00A30358">
            <w:pPr>
              <w:ind w:firstLineChars="27" w:firstLine="65"/>
              <w:jc w:val="distribute"/>
              <w:rPr>
                <w:rFonts w:eastAsia="標楷體" w:hAnsi="標楷體"/>
                <w:spacing w:val="-20"/>
              </w:rPr>
            </w:pPr>
            <w:r w:rsidRPr="00BB497A">
              <w:rPr>
                <w:rFonts w:eastAsia="標楷體" w:hAnsi="標楷體" w:hint="eastAsia"/>
              </w:rPr>
              <w:t>11</w:t>
            </w:r>
            <w:r>
              <w:rPr>
                <w:rFonts w:eastAsia="標楷體" w:hAnsi="標楷體" w:hint="eastAsia"/>
              </w:rPr>
              <w:t>3</w:t>
            </w:r>
            <w:r w:rsidRPr="00BB497A">
              <w:rPr>
                <w:rFonts w:eastAsia="標楷體" w:hAnsi="標楷體" w:hint="eastAsia"/>
                <w:spacing w:val="-20"/>
              </w:rPr>
              <w:t>年12月31日</w:t>
            </w:r>
          </w:p>
        </w:tc>
        <w:tc>
          <w:tcPr>
            <w:tcW w:w="2272" w:type="dxa"/>
            <w:gridSpan w:val="2"/>
            <w:tcBorders>
              <w:top w:val="single" w:sz="12" w:space="0" w:color="auto"/>
              <w:left w:val="single" w:sz="4" w:space="0" w:color="auto"/>
              <w:bottom w:val="nil"/>
              <w:right w:val="nil"/>
            </w:tcBorders>
            <w:vAlign w:val="center"/>
            <w:hideMark/>
          </w:tcPr>
          <w:p w14:paraId="14E77859" w14:textId="77777777" w:rsidR="00D12BC3" w:rsidRPr="00BB497A" w:rsidRDefault="00D12BC3" w:rsidP="00A30358">
            <w:pPr>
              <w:spacing w:line="240" w:lineRule="exact"/>
              <w:jc w:val="distribute"/>
              <w:rPr>
                <w:rFonts w:eastAsia="標楷體" w:hAnsi="標楷體"/>
              </w:rPr>
            </w:pPr>
            <w:r w:rsidRPr="00BB497A">
              <w:rPr>
                <w:rFonts w:eastAsia="標楷體" w:hAnsi="標楷體" w:hint="eastAsia"/>
              </w:rPr>
              <w:t>比較增減</w:t>
            </w:r>
          </w:p>
        </w:tc>
      </w:tr>
      <w:tr w:rsidR="00D12BC3" w:rsidRPr="00BB497A" w14:paraId="1900A08E" w14:textId="77777777" w:rsidTr="00A30358">
        <w:trPr>
          <w:cantSplit/>
          <w:trHeight w:val="340"/>
        </w:trPr>
        <w:tc>
          <w:tcPr>
            <w:tcW w:w="3120" w:type="dxa"/>
            <w:vMerge/>
            <w:tcBorders>
              <w:top w:val="single" w:sz="12" w:space="0" w:color="auto"/>
              <w:left w:val="nil"/>
              <w:bottom w:val="single" w:sz="8" w:space="0" w:color="auto"/>
              <w:right w:val="single" w:sz="4" w:space="0" w:color="auto"/>
            </w:tcBorders>
            <w:vAlign w:val="center"/>
            <w:hideMark/>
          </w:tcPr>
          <w:p w14:paraId="269430A4" w14:textId="77777777" w:rsidR="00D12BC3" w:rsidRPr="00BB497A" w:rsidRDefault="00D12BC3" w:rsidP="00A30358">
            <w:pPr>
              <w:widowControl/>
              <w:rPr>
                <w:rFonts w:eastAsia="標楷體" w:hAnsi="標楷體"/>
                <w:szCs w:val="24"/>
              </w:rPr>
            </w:pPr>
          </w:p>
        </w:tc>
        <w:tc>
          <w:tcPr>
            <w:tcW w:w="1475" w:type="dxa"/>
            <w:tcBorders>
              <w:top w:val="single" w:sz="4" w:space="0" w:color="auto"/>
              <w:left w:val="single" w:sz="4" w:space="0" w:color="auto"/>
              <w:bottom w:val="single" w:sz="8" w:space="0" w:color="auto"/>
              <w:right w:val="single" w:sz="4" w:space="0" w:color="auto"/>
            </w:tcBorders>
            <w:vAlign w:val="center"/>
            <w:hideMark/>
          </w:tcPr>
          <w:p w14:paraId="1E1AC2AC" w14:textId="77777777" w:rsidR="00D12BC3" w:rsidRPr="00BB497A" w:rsidRDefault="00D12BC3" w:rsidP="00A30358">
            <w:pPr>
              <w:jc w:val="distribute"/>
              <w:rPr>
                <w:rFonts w:eastAsia="標楷體" w:hAnsi="標楷體"/>
              </w:rPr>
            </w:pPr>
            <w:r w:rsidRPr="00BB497A">
              <w:rPr>
                <w:rFonts w:eastAsia="標楷體" w:hAnsi="標楷體" w:hint="eastAsia"/>
              </w:rPr>
              <w:t>金額</w:t>
            </w:r>
          </w:p>
        </w:tc>
        <w:tc>
          <w:tcPr>
            <w:tcW w:w="794" w:type="dxa"/>
            <w:tcBorders>
              <w:top w:val="single" w:sz="4" w:space="0" w:color="auto"/>
              <w:left w:val="single" w:sz="4" w:space="0" w:color="auto"/>
              <w:bottom w:val="single" w:sz="8" w:space="0" w:color="auto"/>
              <w:right w:val="single" w:sz="4" w:space="0" w:color="auto"/>
            </w:tcBorders>
            <w:vAlign w:val="center"/>
            <w:hideMark/>
          </w:tcPr>
          <w:p w14:paraId="03AAF1B7" w14:textId="77777777" w:rsidR="00D12BC3" w:rsidRPr="00BB497A" w:rsidRDefault="00D12BC3" w:rsidP="00A30358">
            <w:pPr>
              <w:jc w:val="distribute"/>
              <w:rPr>
                <w:rFonts w:eastAsia="標楷體" w:hAnsi="標楷體"/>
              </w:rPr>
            </w:pPr>
            <w:r w:rsidRPr="00BB497A">
              <w:rPr>
                <w:rFonts w:eastAsia="標楷體" w:hAnsi="標楷體" w:hint="eastAsia"/>
              </w:rPr>
              <w:t>％</w:t>
            </w:r>
          </w:p>
        </w:tc>
        <w:tc>
          <w:tcPr>
            <w:tcW w:w="1475" w:type="dxa"/>
            <w:tcBorders>
              <w:top w:val="single" w:sz="4" w:space="0" w:color="auto"/>
              <w:left w:val="single" w:sz="4" w:space="0" w:color="auto"/>
              <w:bottom w:val="single" w:sz="8" w:space="0" w:color="auto"/>
              <w:right w:val="single" w:sz="4" w:space="0" w:color="auto"/>
            </w:tcBorders>
            <w:vAlign w:val="center"/>
            <w:hideMark/>
          </w:tcPr>
          <w:p w14:paraId="5007B9EB" w14:textId="77777777" w:rsidR="00D12BC3" w:rsidRPr="00BB497A" w:rsidRDefault="00D12BC3" w:rsidP="00A30358">
            <w:pPr>
              <w:jc w:val="distribute"/>
              <w:rPr>
                <w:rFonts w:eastAsia="標楷體" w:hAnsi="標楷體"/>
              </w:rPr>
            </w:pPr>
            <w:r w:rsidRPr="00BB497A">
              <w:rPr>
                <w:rFonts w:eastAsia="標楷體" w:hAnsi="標楷體" w:hint="eastAsia"/>
              </w:rPr>
              <w:t>金額</w:t>
            </w:r>
          </w:p>
        </w:tc>
        <w:tc>
          <w:tcPr>
            <w:tcW w:w="794" w:type="dxa"/>
            <w:tcBorders>
              <w:top w:val="single" w:sz="4" w:space="0" w:color="auto"/>
              <w:left w:val="single" w:sz="4" w:space="0" w:color="auto"/>
              <w:bottom w:val="single" w:sz="8" w:space="0" w:color="auto"/>
              <w:right w:val="single" w:sz="4" w:space="0" w:color="auto"/>
            </w:tcBorders>
            <w:vAlign w:val="center"/>
            <w:hideMark/>
          </w:tcPr>
          <w:p w14:paraId="53744E4D" w14:textId="77777777" w:rsidR="00D12BC3" w:rsidRPr="00BB497A" w:rsidRDefault="00D12BC3" w:rsidP="00A30358">
            <w:pPr>
              <w:jc w:val="distribute"/>
              <w:rPr>
                <w:rFonts w:eastAsia="標楷體" w:hAnsi="標楷體"/>
              </w:rPr>
            </w:pPr>
            <w:r w:rsidRPr="00BB497A">
              <w:rPr>
                <w:rFonts w:eastAsia="標楷體" w:hAnsi="標楷體" w:hint="eastAsia"/>
              </w:rPr>
              <w:t>％</w:t>
            </w:r>
          </w:p>
        </w:tc>
        <w:tc>
          <w:tcPr>
            <w:tcW w:w="1475" w:type="dxa"/>
            <w:tcBorders>
              <w:top w:val="single" w:sz="4" w:space="0" w:color="auto"/>
              <w:left w:val="single" w:sz="4" w:space="0" w:color="auto"/>
              <w:bottom w:val="single" w:sz="8" w:space="0" w:color="auto"/>
              <w:right w:val="single" w:sz="4" w:space="0" w:color="auto"/>
            </w:tcBorders>
            <w:vAlign w:val="center"/>
            <w:hideMark/>
          </w:tcPr>
          <w:p w14:paraId="2FECC953" w14:textId="77777777" w:rsidR="00D12BC3" w:rsidRPr="00BB497A" w:rsidRDefault="00D12BC3" w:rsidP="00A30358">
            <w:pPr>
              <w:jc w:val="distribute"/>
              <w:rPr>
                <w:rFonts w:eastAsia="標楷體" w:hAnsi="標楷體"/>
              </w:rPr>
            </w:pPr>
            <w:r w:rsidRPr="00BB497A">
              <w:rPr>
                <w:rFonts w:eastAsia="標楷體" w:hAnsi="標楷體" w:hint="eastAsia"/>
              </w:rPr>
              <w:t>金額</w:t>
            </w:r>
          </w:p>
        </w:tc>
        <w:tc>
          <w:tcPr>
            <w:tcW w:w="797" w:type="dxa"/>
            <w:tcBorders>
              <w:top w:val="single" w:sz="4" w:space="0" w:color="auto"/>
              <w:left w:val="single" w:sz="4" w:space="0" w:color="auto"/>
              <w:bottom w:val="single" w:sz="8" w:space="0" w:color="auto"/>
              <w:right w:val="nil"/>
            </w:tcBorders>
            <w:vAlign w:val="center"/>
            <w:hideMark/>
          </w:tcPr>
          <w:p w14:paraId="29F43777" w14:textId="77777777" w:rsidR="00D12BC3" w:rsidRPr="00BB497A" w:rsidRDefault="00D12BC3" w:rsidP="00A30358">
            <w:pPr>
              <w:jc w:val="distribute"/>
              <w:rPr>
                <w:rFonts w:eastAsia="標楷體" w:hAnsi="標楷體"/>
              </w:rPr>
            </w:pPr>
            <w:r w:rsidRPr="00BB497A">
              <w:rPr>
                <w:rFonts w:eastAsia="標楷體" w:hAnsi="標楷體" w:hint="eastAsia"/>
              </w:rPr>
              <w:t>％</w:t>
            </w:r>
          </w:p>
        </w:tc>
      </w:tr>
      <w:tr w:rsidR="00D12BC3" w:rsidRPr="00BB497A" w14:paraId="75C1C0C9" w14:textId="77777777" w:rsidTr="00D12BC3">
        <w:trPr>
          <w:cantSplit/>
          <w:trHeight w:val="479"/>
        </w:trPr>
        <w:tc>
          <w:tcPr>
            <w:tcW w:w="3120" w:type="dxa"/>
            <w:tcBorders>
              <w:top w:val="nil"/>
              <w:left w:val="nil"/>
              <w:bottom w:val="nil"/>
              <w:right w:val="single" w:sz="4" w:space="0" w:color="auto"/>
            </w:tcBorders>
            <w:vAlign w:val="center"/>
            <w:hideMark/>
          </w:tcPr>
          <w:p w14:paraId="481C36A3" w14:textId="77777777" w:rsidR="00D12BC3" w:rsidRPr="00BB497A" w:rsidRDefault="00D12BC3" w:rsidP="00D12BC3">
            <w:pPr>
              <w:rPr>
                <w:rFonts w:eastAsia="標楷體" w:hAnsi="標楷體"/>
                <w:kern w:val="0"/>
                <w:sz w:val="22"/>
                <w:highlight w:val="yellow"/>
              </w:rPr>
            </w:pPr>
            <w:r w:rsidRPr="00AA2A24">
              <w:rPr>
                <w:rFonts w:eastAsia="標楷體" w:hAnsi="標楷體" w:hint="eastAsia"/>
                <w:b/>
                <w:kern w:val="0"/>
                <w:sz w:val="22"/>
              </w:rPr>
              <w:t>資產</w:t>
            </w:r>
          </w:p>
        </w:tc>
        <w:tc>
          <w:tcPr>
            <w:tcW w:w="1475" w:type="dxa"/>
            <w:tcBorders>
              <w:top w:val="nil"/>
              <w:left w:val="single" w:sz="4" w:space="0" w:color="auto"/>
              <w:bottom w:val="nil"/>
              <w:right w:val="single" w:sz="4" w:space="0" w:color="auto"/>
            </w:tcBorders>
            <w:vAlign w:val="center"/>
            <w:hideMark/>
          </w:tcPr>
          <w:p w14:paraId="7D68D6E4"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1,167,878,798</w:t>
            </w:r>
          </w:p>
        </w:tc>
        <w:tc>
          <w:tcPr>
            <w:tcW w:w="794" w:type="dxa"/>
            <w:tcBorders>
              <w:top w:val="nil"/>
              <w:left w:val="single" w:sz="4" w:space="0" w:color="auto"/>
              <w:bottom w:val="nil"/>
              <w:right w:val="single" w:sz="4" w:space="0" w:color="auto"/>
            </w:tcBorders>
            <w:vAlign w:val="center"/>
            <w:hideMark/>
          </w:tcPr>
          <w:p w14:paraId="3A08D433"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5" w:type="dxa"/>
            <w:tcBorders>
              <w:top w:val="nil"/>
              <w:left w:val="single" w:sz="4" w:space="0" w:color="auto"/>
              <w:bottom w:val="nil"/>
              <w:right w:val="single" w:sz="4" w:space="0" w:color="auto"/>
            </w:tcBorders>
            <w:vAlign w:val="center"/>
            <w:hideMark/>
          </w:tcPr>
          <w:p w14:paraId="7FC18D9A"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1,259,830,345</w:t>
            </w:r>
          </w:p>
        </w:tc>
        <w:tc>
          <w:tcPr>
            <w:tcW w:w="794" w:type="dxa"/>
            <w:tcBorders>
              <w:top w:val="nil"/>
              <w:left w:val="single" w:sz="4" w:space="0" w:color="auto"/>
              <w:bottom w:val="nil"/>
              <w:right w:val="single" w:sz="4" w:space="0" w:color="auto"/>
            </w:tcBorders>
            <w:vAlign w:val="center"/>
            <w:hideMark/>
          </w:tcPr>
          <w:p w14:paraId="3F624E6C"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5" w:type="dxa"/>
            <w:tcBorders>
              <w:top w:val="nil"/>
              <w:left w:val="single" w:sz="4" w:space="0" w:color="auto"/>
              <w:bottom w:val="nil"/>
              <w:right w:val="single" w:sz="4" w:space="0" w:color="auto"/>
            </w:tcBorders>
            <w:vAlign w:val="center"/>
            <w:hideMark/>
          </w:tcPr>
          <w:p w14:paraId="39675A47"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b/>
                <w:noProof/>
                <w:sz w:val="20"/>
              </w:rPr>
              <w:t>- 91,951,547</w:t>
            </w:r>
          </w:p>
        </w:tc>
        <w:tc>
          <w:tcPr>
            <w:tcW w:w="797" w:type="dxa"/>
            <w:tcBorders>
              <w:top w:val="nil"/>
              <w:left w:val="single" w:sz="4" w:space="0" w:color="auto"/>
              <w:bottom w:val="nil"/>
              <w:right w:val="nil"/>
            </w:tcBorders>
            <w:vAlign w:val="center"/>
            <w:hideMark/>
          </w:tcPr>
          <w:p w14:paraId="4CFF35DA"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b/>
                <w:kern w:val="0"/>
                <w:sz w:val="20"/>
              </w:rPr>
              <w:t>- 7.30</w:t>
            </w:r>
          </w:p>
        </w:tc>
      </w:tr>
      <w:tr w:rsidR="00D12BC3" w:rsidRPr="00BB497A" w14:paraId="42BA123D" w14:textId="77777777" w:rsidTr="00D12BC3">
        <w:trPr>
          <w:cantSplit/>
          <w:trHeight w:val="479"/>
        </w:trPr>
        <w:tc>
          <w:tcPr>
            <w:tcW w:w="3120" w:type="dxa"/>
            <w:tcBorders>
              <w:top w:val="nil"/>
              <w:left w:val="nil"/>
              <w:bottom w:val="nil"/>
              <w:right w:val="single" w:sz="4" w:space="0" w:color="auto"/>
            </w:tcBorders>
            <w:vAlign w:val="center"/>
            <w:hideMark/>
          </w:tcPr>
          <w:p w14:paraId="250DE1FF" w14:textId="77777777" w:rsidR="00D12BC3" w:rsidRPr="00BB497A" w:rsidRDefault="00D12BC3" w:rsidP="00D12BC3">
            <w:pPr>
              <w:ind w:leftChars="100" w:left="240"/>
              <w:rPr>
                <w:rFonts w:eastAsia="標楷體" w:hAnsi="標楷體"/>
                <w:kern w:val="0"/>
                <w:sz w:val="22"/>
                <w:highlight w:val="yellow"/>
              </w:rPr>
            </w:pPr>
            <w:r w:rsidRPr="00AA2A24">
              <w:rPr>
                <w:rFonts w:eastAsia="標楷體" w:hAnsi="標楷體" w:hint="eastAsia"/>
                <w:b/>
                <w:kern w:val="0"/>
                <w:sz w:val="22"/>
              </w:rPr>
              <w:t>流動資產</w:t>
            </w:r>
          </w:p>
        </w:tc>
        <w:tc>
          <w:tcPr>
            <w:tcW w:w="1475" w:type="dxa"/>
            <w:tcBorders>
              <w:top w:val="nil"/>
              <w:left w:val="single" w:sz="4" w:space="0" w:color="auto"/>
              <w:bottom w:val="nil"/>
              <w:right w:val="single" w:sz="4" w:space="0" w:color="auto"/>
            </w:tcBorders>
            <w:vAlign w:val="center"/>
            <w:hideMark/>
          </w:tcPr>
          <w:p w14:paraId="20A3BA99"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918,177,195</w:t>
            </w:r>
          </w:p>
        </w:tc>
        <w:tc>
          <w:tcPr>
            <w:tcW w:w="794" w:type="dxa"/>
            <w:tcBorders>
              <w:top w:val="nil"/>
              <w:left w:val="single" w:sz="4" w:space="0" w:color="auto"/>
              <w:bottom w:val="nil"/>
              <w:right w:val="single" w:sz="4" w:space="0" w:color="auto"/>
            </w:tcBorders>
            <w:vAlign w:val="center"/>
            <w:hideMark/>
          </w:tcPr>
          <w:p w14:paraId="443A3395"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78.62</w:t>
            </w:r>
          </w:p>
        </w:tc>
        <w:tc>
          <w:tcPr>
            <w:tcW w:w="1475" w:type="dxa"/>
            <w:tcBorders>
              <w:top w:val="nil"/>
              <w:left w:val="single" w:sz="4" w:space="0" w:color="auto"/>
              <w:bottom w:val="nil"/>
              <w:right w:val="single" w:sz="4" w:space="0" w:color="auto"/>
            </w:tcBorders>
            <w:vAlign w:val="center"/>
            <w:hideMark/>
          </w:tcPr>
          <w:p w14:paraId="07D9B738"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1,132,426,456</w:t>
            </w:r>
          </w:p>
        </w:tc>
        <w:tc>
          <w:tcPr>
            <w:tcW w:w="794" w:type="dxa"/>
            <w:tcBorders>
              <w:top w:val="nil"/>
              <w:left w:val="single" w:sz="4" w:space="0" w:color="auto"/>
              <w:bottom w:val="nil"/>
              <w:right w:val="single" w:sz="4" w:space="0" w:color="auto"/>
            </w:tcBorders>
            <w:vAlign w:val="center"/>
            <w:hideMark/>
          </w:tcPr>
          <w:p w14:paraId="46569BE3"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89.89</w:t>
            </w:r>
          </w:p>
        </w:tc>
        <w:tc>
          <w:tcPr>
            <w:tcW w:w="1475" w:type="dxa"/>
            <w:tcBorders>
              <w:top w:val="nil"/>
              <w:left w:val="single" w:sz="4" w:space="0" w:color="auto"/>
              <w:bottom w:val="nil"/>
              <w:right w:val="single" w:sz="4" w:space="0" w:color="auto"/>
            </w:tcBorders>
            <w:vAlign w:val="center"/>
            <w:hideMark/>
          </w:tcPr>
          <w:p w14:paraId="03A72451"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b/>
                <w:noProof/>
                <w:sz w:val="20"/>
              </w:rPr>
              <w:t>- 214,249,261</w:t>
            </w:r>
          </w:p>
        </w:tc>
        <w:tc>
          <w:tcPr>
            <w:tcW w:w="797" w:type="dxa"/>
            <w:tcBorders>
              <w:top w:val="nil"/>
              <w:left w:val="single" w:sz="4" w:space="0" w:color="auto"/>
              <w:bottom w:val="nil"/>
              <w:right w:val="nil"/>
            </w:tcBorders>
            <w:vAlign w:val="center"/>
            <w:hideMark/>
          </w:tcPr>
          <w:p w14:paraId="3E28EA87"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b/>
                <w:kern w:val="0"/>
                <w:sz w:val="20"/>
              </w:rPr>
              <w:t>- 18.92</w:t>
            </w:r>
          </w:p>
        </w:tc>
      </w:tr>
      <w:tr w:rsidR="00D12BC3" w:rsidRPr="00BB497A" w14:paraId="1CDA7400" w14:textId="77777777" w:rsidTr="00D12BC3">
        <w:trPr>
          <w:cantSplit/>
          <w:trHeight w:val="479"/>
        </w:trPr>
        <w:tc>
          <w:tcPr>
            <w:tcW w:w="3120" w:type="dxa"/>
            <w:tcBorders>
              <w:top w:val="nil"/>
              <w:left w:val="nil"/>
              <w:bottom w:val="nil"/>
              <w:right w:val="single" w:sz="4" w:space="0" w:color="auto"/>
            </w:tcBorders>
            <w:vAlign w:val="center"/>
            <w:hideMark/>
          </w:tcPr>
          <w:p w14:paraId="775A75CA" w14:textId="77777777" w:rsidR="00D12BC3" w:rsidRPr="00BB497A" w:rsidRDefault="00D12BC3" w:rsidP="00D12BC3">
            <w:pPr>
              <w:ind w:leftChars="200" w:left="480"/>
              <w:rPr>
                <w:rFonts w:eastAsia="標楷體" w:hAnsi="標楷體"/>
                <w:kern w:val="0"/>
                <w:sz w:val="22"/>
                <w:highlight w:val="yellow"/>
              </w:rPr>
            </w:pPr>
            <w:r w:rsidRPr="00AA2A24">
              <w:rPr>
                <w:rFonts w:eastAsia="標楷體" w:hAnsi="標楷體" w:hint="eastAsia"/>
                <w:kern w:val="0"/>
                <w:sz w:val="22"/>
              </w:rPr>
              <w:t>現金</w:t>
            </w:r>
          </w:p>
        </w:tc>
        <w:tc>
          <w:tcPr>
            <w:tcW w:w="1475" w:type="dxa"/>
            <w:tcBorders>
              <w:top w:val="nil"/>
              <w:left w:val="single" w:sz="4" w:space="0" w:color="auto"/>
              <w:bottom w:val="nil"/>
              <w:right w:val="single" w:sz="4" w:space="0" w:color="auto"/>
            </w:tcBorders>
            <w:vAlign w:val="center"/>
            <w:hideMark/>
          </w:tcPr>
          <w:p w14:paraId="6465B919"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918,177,195</w:t>
            </w:r>
          </w:p>
        </w:tc>
        <w:tc>
          <w:tcPr>
            <w:tcW w:w="794" w:type="dxa"/>
            <w:tcBorders>
              <w:top w:val="nil"/>
              <w:left w:val="single" w:sz="4" w:space="0" w:color="auto"/>
              <w:bottom w:val="nil"/>
              <w:right w:val="single" w:sz="4" w:space="0" w:color="auto"/>
            </w:tcBorders>
            <w:vAlign w:val="center"/>
            <w:hideMark/>
          </w:tcPr>
          <w:p w14:paraId="2D7AD185"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78.62</w:t>
            </w:r>
          </w:p>
        </w:tc>
        <w:tc>
          <w:tcPr>
            <w:tcW w:w="1475" w:type="dxa"/>
            <w:tcBorders>
              <w:top w:val="nil"/>
              <w:left w:val="single" w:sz="4" w:space="0" w:color="auto"/>
              <w:bottom w:val="nil"/>
              <w:right w:val="single" w:sz="4" w:space="0" w:color="auto"/>
            </w:tcBorders>
            <w:vAlign w:val="center"/>
            <w:hideMark/>
          </w:tcPr>
          <w:p w14:paraId="5BC4A232"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1,132,426,456</w:t>
            </w:r>
          </w:p>
        </w:tc>
        <w:tc>
          <w:tcPr>
            <w:tcW w:w="794" w:type="dxa"/>
            <w:tcBorders>
              <w:top w:val="nil"/>
              <w:left w:val="single" w:sz="4" w:space="0" w:color="auto"/>
              <w:bottom w:val="nil"/>
              <w:right w:val="single" w:sz="4" w:space="0" w:color="auto"/>
            </w:tcBorders>
            <w:vAlign w:val="center"/>
            <w:hideMark/>
          </w:tcPr>
          <w:p w14:paraId="218F51ED"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89.89</w:t>
            </w:r>
          </w:p>
        </w:tc>
        <w:tc>
          <w:tcPr>
            <w:tcW w:w="1475" w:type="dxa"/>
            <w:tcBorders>
              <w:top w:val="nil"/>
              <w:left w:val="single" w:sz="4" w:space="0" w:color="auto"/>
              <w:bottom w:val="nil"/>
              <w:right w:val="single" w:sz="4" w:space="0" w:color="auto"/>
            </w:tcBorders>
            <w:vAlign w:val="center"/>
            <w:hideMark/>
          </w:tcPr>
          <w:p w14:paraId="1246AAF2"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noProof/>
                <w:sz w:val="20"/>
              </w:rPr>
              <w:t>- 214,249,261</w:t>
            </w:r>
          </w:p>
        </w:tc>
        <w:tc>
          <w:tcPr>
            <w:tcW w:w="797" w:type="dxa"/>
            <w:tcBorders>
              <w:top w:val="nil"/>
              <w:left w:val="single" w:sz="4" w:space="0" w:color="auto"/>
              <w:bottom w:val="nil"/>
              <w:right w:val="nil"/>
            </w:tcBorders>
            <w:vAlign w:val="center"/>
            <w:hideMark/>
          </w:tcPr>
          <w:p w14:paraId="3C18C215"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kern w:val="0"/>
                <w:sz w:val="20"/>
              </w:rPr>
              <w:t>- 18.92</w:t>
            </w:r>
          </w:p>
        </w:tc>
      </w:tr>
      <w:tr w:rsidR="00D12BC3" w:rsidRPr="00BB497A" w14:paraId="3A28E1A7" w14:textId="77777777" w:rsidTr="00D12BC3">
        <w:trPr>
          <w:cantSplit/>
          <w:trHeight w:val="479"/>
        </w:trPr>
        <w:tc>
          <w:tcPr>
            <w:tcW w:w="3120" w:type="dxa"/>
            <w:tcBorders>
              <w:top w:val="nil"/>
              <w:left w:val="nil"/>
              <w:bottom w:val="nil"/>
              <w:right w:val="single" w:sz="4" w:space="0" w:color="auto"/>
            </w:tcBorders>
            <w:vAlign w:val="center"/>
            <w:hideMark/>
          </w:tcPr>
          <w:p w14:paraId="03A0EBB6" w14:textId="77777777" w:rsidR="00D12BC3" w:rsidRPr="00BB497A" w:rsidRDefault="00D12BC3" w:rsidP="00D12BC3">
            <w:pPr>
              <w:ind w:leftChars="100" w:left="240"/>
              <w:rPr>
                <w:rFonts w:eastAsia="標楷體" w:hAnsi="標楷體"/>
                <w:kern w:val="0"/>
                <w:sz w:val="22"/>
                <w:highlight w:val="yellow"/>
              </w:rPr>
            </w:pPr>
            <w:r w:rsidRPr="00AA2A24">
              <w:rPr>
                <w:rFonts w:eastAsia="標楷體" w:hAnsi="標楷體" w:hint="eastAsia"/>
                <w:b/>
                <w:kern w:val="0"/>
                <w:sz w:val="22"/>
              </w:rPr>
              <w:t>固定資產</w:t>
            </w:r>
          </w:p>
        </w:tc>
        <w:tc>
          <w:tcPr>
            <w:tcW w:w="1475" w:type="dxa"/>
            <w:tcBorders>
              <w:top w:val="nil"/>
              <w:left w:val="single" w:sz="4" w:space="0" w:color="auto"/>
              <w:bottom w:val="nil"/>
              <w:right w:val="single" w:sz="4" w:space="0" w:color="auto"/>
            </w:tcBorders>
            <w:vAlign w:val="center"/>
            <w:hideMark/>
          </w:tcPr>
          <w:p w14:paraId="4F7F5213"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240,032,212</w:t>
            </w:r>
          </w:p>
        </w:tc>
        <w:tc>
          <w:tcPr>
            <w:tcW w:w="794" w:type="dxa"/>
            <w:tcBorders>
              <w:top w:val="nil"/>
              <w:left w:val="single" w:sz="4" w:space="0" w:color="auto"/>
              <w:bottom w:val="nil"/>
              <w:right w:val="single" w:sz="4" w:space="0" w:color="auto"/>
            </w:tcBorders>
            <w:vAlign w:val="center"/>
            <w:hideMark/>
          </w:tcPr>
          <w:p w14:paraId="627C7C24"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20.55</w:t>
            </w:r>
          </w:p>
        </w:tc>
        <w:tc>
          <w:tcPr>
            <w:tcW w:w="1475" w:type="dxa"/>
            <w:tcBorders>
              <w:top w:val="nil"/>
              <w:left w:val="single" w:sz="4" w:space="0" w:color="auto"/>
              <w:bottom w:val="nil"/>
              <w:right w:val="single" w:sz="4" w:space="0" w:color="auto"/>
            </w:tcBorders>
            <w:vAlign w:val="center"/>
            <w:hideMark/>
          </w:tcPr>
          <w:p w14:paraId="5CB357BA"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124,875,826</w:t>
            </w:r>
          </w:p>
        </w:tc>
        <w:tc>
          <w:tcPr>
            <w:tcW w:w="794" w:type="dxa"/>
            <w:tcBorders>
              <w:top w:val="nil"/>
              <w:left w:val="single" w:sz="4" w:space="0" w:color="auto"/>
              <w:bottom w:val="nil"/>
              <w:right w:val="single" w:sz="4" w:space="0" w:color="auto"/>
            </w:tcBorders>
            <w:vAlign w:val="center"/>
            <w:hideMark/>
          </w:tcPr>
          <w:p w14:paraId="673974ED"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9.91</w:t>
            </w:r>
          </w:p>
        </w:tc>
        <w:tc>
          <w:tcPr>
            <w:tcW w:w="1475" w:type="dxa"/>
            <w:tcBorders>
              <w:top w:val="nil"/>
              <w:left w:val="single" w:sz="4" w:space="0" w:color="auto"/>
              <w:bottom w:val="nil"/>
              <w:right w:val="single" w:sz="4" w:space="0" w:color="auto"/>
            </w:tcBorders>
            <w:vAlign w:val="center"/>
            <w:hideMark/>
          </w:tcPr>
          <w:p w14:paraId="224799B1"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b/>
                <w:noProof/>
                <w:sz w:val="20"/>
              </w:rPr>
              <w:t>115,156,386</w:t>
            </w:r>
          </w:p>
        </w:tc>
        <w:tc>
          <w:tcPr>
            <w:tcW w:w="797" w:type="dxa"/>
            <w:tcBorders>
              <w:top w:val="nil"/>
              <w:left w:val="single" w:sz="4" w:space="0" w:color="auto"/>
              <w:bottom w:val="nil"/>
              <w:right w:val="nil"/>
            </w:tcBorders>
            <w:vAlign w:val="center"/>
            <w:hideMark/>
          </w:tcPr>
          <w:p w14:paraId="2FDFDCDD"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b/>
                <w:kern w:val="0"/>
                <w:sz w:val="20"/>
              </w:rPr>
              <w:t>92.22</w:t>
            </w:r>
          </w:p>
        </w:tc>
      </w:tr>
      <w:tr w:rsidR="00D12BC3" w:rsidRPr="00BB497A" w14:paraId="0D639D39" w14:textId="77777777" w:rsidTr="00D12BC3">
        <w:trPr>
          <w:cantSplit/>
          <w:trHeight w:val="479"/>
        </w:trPr>
        <w:tc>
          <w:tcPr>
            <w:tcW w:w="3120" w:type="dxa"/>
            <w:tcBorders>
              <w:top w:val="nil"/>
              <w:left w:val="nil"/>
              <w:bottom w:val="nil"/>
              <w:right w:val="single" w:sz="4" w:space="0" w:color="auto"/>
            </w:tcBorders>
            <w:vAlign w:val="center"/>
            <w:hideMark/>
          </w:tcPr>
          <w:p w14:paraId="4D659590" w14:textId="77777777" w:rsidR="00D12BC3" w:rsidRPr="00BB497A" w:rsidRDefault="00D12BC3" w:rsidP="00D12BC3">
            <w:pPr>
              <w:ind w:leftChars="200" w:left="480"/>
              <w:rPr>
                <w:rFonts w:eastAsia="標楷體" w:hAnsi="標楷體"/>
                <w:kern w:val="0"/>
                <w:sz w:val="22"/>
                <w:highlight w:val="yellow"/>
              </w:rPr>
            </w:pPr>
            <w:r w:rsidRPr="00AA2A24">
              <w:rPr>
                <w:rFonts w:eastAsia="標楷體" w:hAnsi="標楷體" w:hint="eastAsia"/>
                <w:kern w:val="0"/>
                <w:sz w:val="22"/>
              </w:rPr>
              <w:t>土地改良物</w:t>
            </w:r>
          </w:p>
        </w:tc>
        <w:tc>
          <w:tcPr>
            <w:tcW w:w="1475" w:type="dxa"/>
            <w:tcBorders>
              <w:top w:val="nil"/>
              <w:left w:val="single" w:sz="4" w:space="0" w:color="auto"/>
              <w:bottom w:val="nil"/>
              <w:right w:val="single" w:sz="4" w:space="0" w:color="auto"/>
            </w:tcBorders>
            <w:vAlign w:val="center"/>
            <w:hideMark/>
          </w:tcPr>
          <w:p w14:paraId="4D27A39B"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1,762,172</w:t>
            </w:r>
          </w:p>
        </w:tc>
        <w:tc>
          <w:tcPr>
            <w:tcW w:w="794" w:type="dxa"/>
            <w:tcBorders>
              <w:top w:val="nil"/>
              <w:left w:val="single" w:sz="4" w:space="0" w:color="auto"/>
              <w:bottom w:val="nil"/>
              <w:right w:val="single" w:sz="4" w:space="0" w:color="auto"/>
            </w:tcBorders>
            <w:vAlign w:val="center"/>
            <w:hideMark/>
          </w:tcPr>
          <w:p w14:paraId="04BC598A"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0.15</w:t>
            </w:r>
          </w:p>
        </w:tc>
        <w:tc>
          <w:tcPr>
            <w:tcW w:w="1475" w:type="dxa"/>
            <w:tcBorders>
              <w:top w:val="nil"/>
              <w:left w:val="single" w:sz="4" w:space="0" w:color="auto"/>
              <w:bottom w:val="nil"/>
              <w:right w:val="single" w:sz="4" w:space="0" w:color="auto"/>
            </w:tcBorders>
            <w:vAlign w:val="center"/>
            <w:hideMark/>
          </w:tcPr>
          <w:p w14:paraId="48C3A9A5"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w:t>
            </w:r>
          </w:p>
        </w:tc>
        <w:tc>
          <w:tcPr>
            <w:tcW w:w="794" w:type="dxa"/>
            <w:tcBorders>
              <w:top w:val="nil"/>
              <w:left w:val="single" w:sz="4" w:space="0" w:color="auto"/>
              <w:bottom w:val="nil"/>
              <w:right w:val="single" w:sz="4" w:space="0" w:color="auto"/>
            </w:tcBorders>
            <w:vAlign w:val="center"/>
            <w:hideMark/>
          </w:tcPr>
          <w:p w14:paraId="155006B8"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w:t>
            </w:r>
          </w:p>
        </w:tc>
        <w:tc>
          <w:tcPr>
            <w:tcW w:w="1475" w:type="dxa"/>
            <w:tcBorders>
              <w:top w:val="nil"/>
              <w:left w:val="single" w:sz="4" w:space="0" w:color="auto"/>
              <w:bottom w:val="nil"/>
              <w:right w:val="single" w:sz="4" w:space="0" w:color="auto"/>
            </w:tcBorders>
            <w:vAlign w:val="center"/>
            <w:hideMark/>
          </w:tcPr>
          <w:p w14:paraId="3A1E8A46"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noProof/>
                <w:sz w:val="20"/>
              </w:rPr>
              <w:t>1,762,172</w:t>
            </w:r>
          </w:p>
        </w:tc>
        <w:tc>
          <w:tcPr>
            <w:tcW w:w="797" w:type="dxa"/>
            <w:tcBorders>
              <w:top w:val="nil"/>
              <w:left w:val="single" w:sz="4" w:space="0" w:color="auto"/>
              <w:bottom w:val="nil"/>
              <w:right w:val="nil"/>
            </w:tcBorders>
            <w:vAlign w:val="center"/>
            <w:hideMark/>
          </w:tcPr>
          <w:p w14:paraId="40AB7992"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D12BC3" w:rsidRPr="00BB497A" w14:paraId="27FFB558" w14:textId="77777777" w:rsidTr="00D12BC3">
        <w:trPr>
          <w:cantSplit/>
          <w:trHeight w:val="479"/>
        </w:trPr>
        <w:tc>
          <w:tcPr>
            <w:tcW w:w="3120" w:type="dxa"/>
            <w:tcBorders>
              <w:top w:val="nil"/>
              <w:left w:val="nil"/>
              <w:bottom w:val="nil"/>
              <w:right w:val="single" w:sz="4" w:space="0" w:color="auto"/>
            </w:tcBorders>
            <w:vAlign w:val="center"/>
            <w:hideMark/>
          </w:tcPr>
          <w:p w14:paraId="41935C9D" w14:textId="77777777" w:rsidR="00D12BC3" w:rsidRPr="00BB497A" w:rsidRDefault="00D12BC3" w:rsidP="00D12BC3">
            <w:pPr>
              <w:ind w:leftChars="200" w:left="480"/>
              <w:rPr>
                <w:rFonts w:eastAsia="標楷體" w:hAnsi="標楷體"/>
                <w:kern w:val="0"/>
                <w:sz w:val="22"/>
                <w:highlight w:val="yellow"/>
              </w:rPr>
            </w:pPr>
            <w:r w:rsidRPr="00AA2A24">
              <w:rPr>
                <w:rFonts w:eastAsia="標楷體" w:hAnsi="標楷體" w:hint="eastAsia"/>
                <w:kern w:val="0"/>
                <w:sz w:val="22"/>
              </w:rPr>
              <w:t>房屋建築及設備</w:t>
            </w:r>
          </w:p>
        </w:tc>
        <w:tc>
          <w:tcPr>
            <w:tcW w:w="1475" w:type="dxa"/>
            <w:tcBorders>
              <w:top w:val="nil"/>
              <w:left w:val="single" w:sz="4" w:space="0" w:color="auto"/>
              <w:bottom w:val="nil"/>
              <w:right w:val="single" w:sz="4" w:space="0" w:color="auto"/>
            </w:tcBorders>
            <w:vAlign w:val="center"/>
            <w:hideMark/>
          </w:tcPr>
          <w:p w14:paraId="4D54C2C2"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27,814,396</w:t>
            </w:r>
          </w:p>
        </w:tc>
        <w:tc>
          <w:tcPr>
            <w:tcW w:w="794" w:type="dxa"/>
            <w:tcBorders>
              <w:top w:val="nil"/>
              <w:left w:val="single" w:sz="4" w:space="0" w:color="auto"/>
              <w:bottom w:val="nil"/>
              <w:right w:val="single" w:sz="4" w:space="0" w:color="auto"/>
            </w:tcBorders>
            <w:vAlign w:val="center"/>
            <w:hideMark/>
          </w:tcPr>
          <w:p w14:paraId="47C07081"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2.38</w:t>
            </w:r>
          </w:p>
        </w:tc>
        <w:tc>
          <w:tcPr>
            <w:tcW w:w="1475" w:type="dxa"/>
            <w:tcBorders>
              <w:top w:val="nil"/>
              <w:left w:val="single" w:sz="4" w:space="0" w:color="auto"/>
              <w:bottom w:val="nil"/>
              <w:right w:val="single" w:sz="4" w:space="0" w:color="auto"/>
            </w:tcBorders>
            <w:vAlign w:val="center"/>
            <w:hideMark/>
          </w:tcPr>
          <w:p w14:paraId="3CA8F183"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28,310,020</w:t>
            </w:r>
          </w:p>
        </w:tc>
        <w:tc>
          <w:tcPr>
            <w:tcW w:w="794" w:type="dxa"/>
            <w:tcBorders>
              <w:top w:val="nil"/>
              <w:left w:val="single" w:sz="4" w:space="0" w:color="auto"/>
              <w:bottom w:val="nil"/>
              <w:right w:val="single" w:sz="4" w:space="0" w:color="auto"/>
            </w:tcBorders>
            <w:vAlign w:val="center"/>
            <w:hideMark/>
          </w:tcPr>
          <w:p w14:paraId="3845F09A"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2.25</w:t>
            </w:r>
          </w:p>
        </w:tc>
        <w:tc>
          <w:tcPr>
            <w:tcW w:w="1475" w:type="dxa"/>
            <w:tcBorders>
              <w:top w:val="nil"/>
              <w:left w:val="single" w:sz="4" w:space="0" w:color="auto"/>
              <w:bottom w:val="nil"/>
              <w:right w:val="single" w:sz="4" w:space="0" w:color="auto"/>
            </w:tcBorders>
            <w:vAlign w:val="center"/>
            <w:hideMark/>
          </w:tcPr>
          <w:p w14:paraId="6E2C1EC2"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noProof/>
                <w:sz w:val="20"/>
              </w:rPr>
              <w:t>- 495,624</w:t>
            </w:r>
          </w:p>
        </w:tc>
        <w:tc>
          <w:tcPr>
            <w:tcW w:w="797" w:type="dxa"/>
            <w:tcBorders>
              <w:top w:val="nil"/>
              <w:left w:val="single" w:sz="4" w:space="0" w:color="auto"/>
              <w:bottom w:val="nil"/>
              <w:right w:val="nil"/>
            </w:tcBorders>
            <w:vAlign w:val="center"/>
            <w:hideMark/>
          </w:tcPr>
          <w:p w14:paraId="2DA4D803"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kern w:val="0"/>
                <w:sz w:val="20"/>
              </w:rPr>
              <w:t>- 1.75</w:t>
            </w:r>
          </w:p>
        </w:tc>
      </w:tr>
      <w:tr w:rsidR="00D12BC3" w:rsidRPr="00BB497A" w14:paraId="6151B827" w14:textId="77777777" w:rsidTr="00D12BC3">
        <w:trPr>
          <w:cantSplit/>
          <w:trHeight w:val="479"/>
        </w:trPr>
        <w:tc>
          <w:tcPr>
            <w:tcW w:w="3120" w:type="dxa"/>
            <w:tcBorders>
              <w:top w:val="nil"/>
              <w:left w:val="nil"/>
              <w:bottom w:val="nil"/>
              <w:right w:val="single" w:sz="4" w:space="0" w:color="auto"/>
            </w:tcBorders>
            <w:vAlign w:val="center"/>
            <w:hideMark/>
          </w:tcPr>
          <w:p w14:paraId="17DCCB09" w14:textId="77777777" w:rsidR="00D12BC3" w:rsidRPr="00BB497A" w:rsidRDefault="00D12BC3" w:rsidP="00D12BC3">
            <w:pPr>
              <w:ind w:leftChars="200" w:left="480"/>
              <w:rPr>
                <w:rFonts w:eastAsia="標楷體" w:hAnsi="標楷體"/>
                <w:kern w:val="0"/>
                <w:sz w:val="22"/>
                <w:highlight w:val="yellow"/>
              </w:rPr>
            </w:pPr>
            <w:r w:rsidRPr="00AA2A24">
              <w:rPr>
                <w:rFonts w:eastAsia="標楷體" w:hAnsi="標楷體" w:hint="eastAsia"/>
                <w:kern w:val="0"/>
                <w:sz w:val="22"/>
              </w:rPr>
              <w:t>機械及設備</w:t>
            </w:r>
          </w:p>
        </w:tc>
        <w:tc>
          <w:tcPr>
            <w:tcW w:w="1475" w:type="dxa"/>
            <w:tcBorders>
              <w:top w:val="nil"/>
              <w:left w:val="single" w:sz="4" w:space="0" w:color="auto"/>
              <w:bottom w:val="nil"/>
              <w:right w:val="single" w:sz="4" w:space="0" w:color="auto"/>
            </w:tcBorders>
            <w:vAlign w:val="center"/>
            <w:hideMark/>
          </w:tcPr>
          <w:p w14:paraId="0C65D87D"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2,861,762</w:t>
            </w:r>
          </w:p>
        </w:tc>
        <w:tc>
          <w:tcPr>
            <w:tcW w:w="794" w:type="dxa"/>
            <w:tcBorders>
              <w:top w:val="nil"/>
              <w:left w:val="single" w:sz="4" w:space="0" w:color="auto"/>
              <w:bottom w:val="nil"/>
              <w:right w:val="single" w:sz="4" w:space="0" w:color="auto"/>
            </w:tcBorders>
            <w:vAlign w:val="center"/>
            <w:hideMark/>
          </w:tcPr>
          <w:p w14:paraId="3A2EDA13"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0.25</w:t>
            </w:r>
          </w:p>
        </w:tc>
        <w:tc>
          <w:tcPr>
            <w:tcW w:w="1475" w:type="dxa"/>
            <w:tcBorders>
              <w:top w:val="nil"/>
              <w:left w:val="single" w:sz="4" w:space="0" w:color="auto"/>
              <w:bottom w:val="nil"/>
              <w:right w:val="single" w:sz="4" w:space="0" w:color="auto"/>
            </w:tcBorders>
            <w:vAlign w:val="center"/>
            <w:hideMark/>
          </w:tcPr>
          <w:p w14:paraId="3270DA41"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2,935,027</w:t>
            </w:r>
          </w:p>
        </w:tc>
        <w:tc>
          <w:tcPr>
            <w:tcW w:w="794" w:type="dxa"/>
            <w:tcBorders>
              <w:top w:val="nil"/>
              <w:left w:val="single" w:sz="4" w:space="0" w:color="auto"/>
              <w:bottom w:val="nil"/>
              <w:right w:val="single" w:sz="4" w:space="0" w:color="auto"/>
            </w:tcBorders>
            <w:vAlign w:val="center"/>
            <w:hideMark/>
          </w:tcPr>
          <w:p w14:paraId="2E71B0CD"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0.23</w:t>
            </w:r>
          </w:p>
        </w:tc>
        <w:tc>
          <w:tcPr>
            <w:tcW w:w="1475" w:type="dxa"/>
            <w:tcBorders>
              <w:top w:val="nil"/>
              <w:left w:val="single" w:sz="4" w:space="0" w:color="auto"/>
              <w:bottom w:val="nil"/>
              <w:right w:val="single" w:sz="4" w:space="0" w:color="auto"/>
            </w:tcBorders>
            <w:vAlign w:val="center"/>
            <w:hideMark/>
          </w:tcPr>
          <w:p w14:paraId="5A98835C"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noProof/>
                <w:sz w:val="20"/>
              </w:rPr>
              <w:t>- 73,265</w:t>
            </w:r>
          </w:p>
        </w:tc>
        <w:tc>
          <w:tcPr>
            <w:tcW w:w="797" w:type="dxa"/>
            <w:tcBorders>
              <w:top w:val="nil"/>
              <w:left w:val="single" w:sz="4" w:space="0" w:color="auto"/>
              <w:bottom w:val="nil"/>
              <w:right w:val="nil"/>
            </w:tcBorders>
            <w:vAlign w:val="center"/>
            <w:hideMark/>
          </w:tcPr>
          <w:p w14:paraId="27F446ED"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kern w:val="0"/>
                <w:sz w:val="20"/>
              </w:rPr>
              <w:t>- 2.50</w:t>
            </w:r>
          </w:p>
        </w:tc>
      </w:tr>
      <w:tr w:rsidR="00D12BC3" w:rsidRPr="00BB497A" w14:paraId="7D346B9A" w14:textId="77777777" w:rsidTr="00D12BC3">
        <w:trPr>
          <w:cantSplit/>
          <w:trHeight w:val="479"/>
        </w:trPr>
        <w:tc>
          <w:tcPr>
            <w:tcW w:w="3120" w:type="dxa"/>
            <w:tcBorders>
              <w:top w:val="nil"/>
              <w:left w:val="nil"/>
              <w:bottom w:val="nil"/>
              <w:right w:val="single" w:sz="4" w:space="0" w:color="auto"/>
            </w:tcBorders>
            <w:vAlign w:val="center"/>
            <w:hideMark/>
          </w:tcPr>
          <w:p w14:paraId="1712AA01" w14:textId="77777777" w:rsidR="00D12BC3" w:rsidRPr="00BB497A" w:rsidRDefault="00D12BC3" w:rsidP="00D12BC3">
            <w:pPr>
              <w:ind w:leftChars="200" w:left="480"/>
              <w:rPr>
                <w:rFonts w:eastAsia="標楷體" w:hAnsi="標楷體"/>
                <w:kern w:val="0"/>
                <w:sz w:val="22"/>
                <w:highlight w:val="yellow"/>
              </w:rPr>
            </w:pPr>
            <w:r w:rsidRPr="00AA2A24">
              <w:rPr>
                <w:rFonts w:eastAsia="標楷體" w:hAnsi="標楷體" w:hint="eastAsia"/>
                <w:kern w:val="0"/>
                <w:sz w:val="22"/>
              </w:rPr>
              <w:t>交通及運輸設備</w:t>
            </w:r>
          </w:p>
        </w:tc>
        <w:tc>
          <w:tcPr>
            <w:tcW w:w="1475" w:type="dxa"/>
            <w:tcBorders>
              <w:top w:val="nil"/>
              <w:left w:val="single" w:sz="4" w:space="0" w:color="auto"/>
              <w:bottom w:val="nil"/>
              <w:right w:val="single" w:sz="4" w:space="0" w:color="auto"/>
            </w:tcBorders>
            <w:vAlign w:val="center"/>
            <w:hideMark/>
          </w:tcPr>
          <w:p w14:paraId="4210A92D"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14,082,412</w:t>
            </w:r>
          </w:p>
        </w:tc>
        <w:tc>
          <w:tcPr>
            <w:tcW w:w="794" w:type="dxa"/>
            <w:tcBorders>
              <w:top w:val="nil"/>
              <w:left w:val="single" w:sz="4" w:space="0" w:color="auto"/>
              <w:bottom w:val="nil"/>
              <w:right w:val="single" w:sz="4" w:space="0" w:color="auto"/>
            </w:tcBorders>
            <w:vAlign w:val="center"/>
            <w:hideMark/>
          </w:tcPr>
          <w:p w14:paraId="143701C3"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1.21</w:t>
            </w:r>
          </w:p>
        </w:tc>
        <w:tc>
          <w:tcPr>
            <w:tcW w:w="1475" w:type="dxa"/>
            <w:tcBorders>
              <w:top w:val="nil"/>
              <w:left w:val="single" w:sz="4" w:space="0" w:color="auto"/>
              <w:bottom w:val="nil"/>
              <w:right w:val="single" w:sz="4" w:space="0" w:color="auto"/>
            </w:tcBorders>
            <w:vAlign w:val="center"/>
            <w:hideMark/>
          </w:tcPr>
          <w:p w14:paraId="1D4B4439"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7,784,340</w:t>
            </w:r>
          </w:p>
        </w:tc>
        <w:tc>
          <w:tcPr>
            <w:tcW w:w="794" w:type="dxa"/>
            <w:tcBorders>
              <w:top w:val="nil"/>
              <w:left w:val="single" w:sz="4" w:space="0" w:color="auto"/>
              <w:bottom w:val="nil"/>
              <w:right w:val="single" w:sz="4" w:space="0" w:color="auto"/>
            </w:tcBorders>
            <w:vAlign w:val="center"/>
            <w:hideMark/>
          </w:tcPr>
          <w:p w14:paraId="6B8502E4"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0.62</w:t>
            </w:r>
          </w:p>
        </w:tc>
        <w:tc>
          <w:tcPr>
            <w:tcW w:w="1475" w:type="dxa"/>
            <w:tcBorders>
              <w:top w:val="nil"/>
              <w:left w:val="single" w:sz="4" w:space="0" w:color="auto"/>
              <w:bottom w:val="nil"/>
              <w:right w:val="single" w:sz="4" w:space="0" w:color="auto"/>
            </w:tcBorders>
            <w:vAlign w:val="center"/>
            <w:hideMark/>
          </w:tcPr>
          <w:p w14:paraId="68CCC9E7"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noProof/>
                <w:sz w:val="20"/>
              </w:rPr>
              <w:t>6,298,072</w:t>
            </w:r>
          </w:p>
        </w:tc>
        <w:tc>
          <w:tcPr>
            <w:tcW w:w="797" w:type="dxa"/>
            <w:tcBorders>
              <w:top w:val="nil"/>
              <w:left w:val="single" w:sz="4" w:space="0" w:color="auto"/>
              <w:bottom w:val="nil"/>
              <w:right w:val="nil"/>
            </w:tcBorders>
            <w:vAlign w:val="center"/>
            <w:hideMark/>
          </w:tcPr>
          <w:p w14:paraId="136AA479"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kern w:val="0"/>
                <w:sz w:val="20"/>
              </w:rPr>
              <w:t>80.91</w:t>
            </w:r>
          </w:p>
        </w:tc>
      </w:tr>
      <w:tr w:rsidR="00D12BC3" w:rsidRPr="00BB497A" w14:paraId="3B288386" w14:textId="77777777" w:rsidTr="00D12BC3">
        <w:trPr>
          <w:cantSplit/>
          <w:trHeight w:val="479"/>
        </w:trPr>
        <w:tc>
          <w:tcPr>
            <w:tcW w:w="3120" w:type="dxa"/>
            <w:tcBorders>
              <w:top w:val="nil"/>
              <w:left w:val="nil"/>
              <w:bottom w:val="nil"/>
              <w:right w:val="single" w:sz="4" w:space="0" w:color="auto"/>
            </w:tcBorders>
            <w:vAlign w:val="center"/>
            <w:hideMark/>
          </w:tcPr>
          <w:p w14:paraId="5F10F53E" w14:textId="77777777" w:rsidR="00D12BC3" w:rsidRPr="00BB497A" w:rsidRDefault="00D12BC3" w:rsidP="00D12BC3">
            <w:pPr>
              <w:ind w:leftChars="200" w:left="480"/>
              <w:rPr>
                <w:rFonts w:eastAsia="標楷體" w:hAnsi="標楷體"/>
                <w:kern w:val="0"/>
                <w:sz w:val="22"/>
                <w:highlight w:val="yellow"/>
              </w:rPr>
            </w:pPr>
            <w:r w:rsidRPr="00AA2A24">
              <w:rPr>
                <w:rFonts w:eastAsia="標楷體" w:hAnsi="標楷體" w:hint="eastAsia"/>
                <w:kern w:val="0"/>
                <w:sz w:val="22"/>
              </w:rPr>
              <w:t>雜項設備</w:t>
            </w:r>
          </w:p>
        </w:tc>
        <w:tc>
          <w:tcPr>
            <w:tcW w:w="1475" w:type="dxa"/>
            <w:tcBorders>
              <w:top w:val="nil"/>
              <w:left w:val="single" w:sz="4" w:space="0" w:color="auto"/>
              <w:bottom w:val="nil"/>
              <w:right w:val="single" w:sz="4" w:space="0" w:color="auto"/>
            </w:tcBorders>
            <w:vAlign w:val="center"/>
            <w:hideMark/>
          </w:tcPr>
          <w:p w14:paraId="289D46EF"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5,420,093</w:t>
            </w:r>
          </w:p>
        </w:tc>
        <w:tc>
          <w:tcPr>
            <w:tcW w:w="794" w:type="dxa"/>
            <w:tcBorders>
              <w:top w:val="nil"/>
              <w:left w:val="single" w:sz="4" w:space="0" w:color="auto"/>
              <w:bottom w:val="nil"/>
              <w:right w:val="single" w:sz="4" w:space="0" w:color="auto"/>
            </w:tcBorders>
            <w:vAlign w:val="center"/>
            <w:hideMark/>
          </w:tcPr>
          <w:p w14:paraId="34B6F885"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0.46</w:t>
            </w:r>
          </w:p>
        </w:tc>
        <w:tc>
          <w:tcPr>
            <w:tcW w:w="1475" w:type="dxa"/>
            <w:tcBorders>
              <w:top w:val="nil"/>
              <w:left w:val="single" w:sz="4" w:space="0" w:color="auto"/>
              <w:bottom w:val="nil"/>
              <w:right w:val="single" w:sz="4" w:space="0" w:color="auto"/>
            </w:tcBorders>
            <w:vAlign w:val="center"/>
            <w:hideMark/>
          </w:tcPr>
          <w:p w14:paraId="6A68DAE8"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3,987,160</w:t>
            </w:r>
          </w:p>
        </w:tc>
        <w:tc>
          <w:tcPr>
            <w:tcW w:w="794" w:type="dxa"/>
            <w:tcBorders>
              <w:top w:val="nil"/>
              <w:left w:val="single" w:sz="4" w:space="0" w:color="auto"/>
              <w:bottom w:val="nil"/>
              <w:right w:val="single" w:sz="4" w:space="0" w:color="auto"/>
            </w:tcBorders>
            <w:vAlign w:val="center"/>
            <w:hideMark/>
          </w:tcPr>
          <w:p w14:paraId="53A2F941"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0.32</w:t>
            </w:r>
          </w:p>
        </w:tc>
        <w:tc>
          <w:tcPr>
            <w:tcW w:w="1475" w:type="dxa"/>
            <w:tcBorders>
              <w:top w:val="nil"/>
              <w:left w:val="single" w:sz="4" w:space="0" w:color="auto"/>
              <w:bottom w:val="nil"/>
              <w:right w:val="single" w:sz="4" w:space="0" w:color="auto"/>
            </w:tcBorders>
            <w:vAlign w:val="center"/>
            <w:hideMark/>
          </w:tcPr>
          <w:p w14:paraId="2E411FEF"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noProof/>
                <w:sz w:val="20"/>
              </w:rPr>
              <w:t>1,432,933</w:t>
            </w:r>
          </w:p>
        </w:tc>
        <w:tc>
          <w:tcPr>
            <w:tcW w:w="797" w:type="dxa"/>
            <w:tcBorders>
              <w:top w:val="nil"/>
              <w:left w:val="single" w:sz="4" w:space="0" w:color="auto"/>
              <w:bottom w:val="nil"/>
              <w:right w:val="nil"/>
            </w:tcBorders>
            <w:vAlign w:val="center"/>
            <w:hideMark/>
          </w:tcPr>
          <w:p w14:paraId="1372EE31"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kern w:val="0"/>
                <w:sz w:val="20"/>
              </w:rPr>
              <w:t>35.94</w:t>
            </w:r>
          </w:p>
        </w:tc>
      </w:tr>
      <w:tr w:rsidR="00D12BC3" w:rsidRPr="00BB497A" w14:paraId="1EF86A88" w14:textId="77777777" w:rsidTr="00D12BC3">
        <w:trPr>
          <w:cantSplit/>
          <w:trHeight w:val="479"/>
        </w:trPr>
        <w:tc>
          <w:tcPr>
            <w:tcW w:w="3120" w:type="dxa"/>
            <w:tcBorders>
              <w:top w:val="nil"/>
              <w:left w:val="nil"/>
              <w:bottom w:val="nil"/>
              <w:right w:val="single" w:sz="4" w:space="0" w:color="auto"/>
            </w:tcBorders>
            <w:vAlign w:val="center"/>
            <w:hideMark/>
          </w:tcPr>
          <w:p w14:paraId="1C4A8E96" w14:textId="77777777" w:rsidR="00D12BC3" w:rsidRPr="00BB497A" w:rsidRDefault="00D12BC3" w:rsidP="00D12BC3">
            <w:pPr>
              <w:ind w:leftChars="100" w:left="240" w:firstLineChars="106" w:firstLine="233"/>
              <w:rPr>
                <w:rFonts w:eastAsia="標楷體" w:hAnsi="標楷體"/>
                <w:kern w:val="0"/>
                <w:sz w:val="22"/>
                <w:highlight w:val="yellow"/>
              </w:rPr>
            </w:pPr>
            <w:r w:rsidRPr="00AA2A24">
              <w:rPr>
                <w:rFonts w:eastAsia="標楷體" w:hAnsi="標楷體" w:hint="eastAsia"/>
                <w:kern w:val="0"/>
                <w:sz w:val="22"/>
              </w:rPr>
              <w:t>購建中固定資產</w:t>
            </w:r>
          </w:p>
        </w:tc>
        <w:tc>
          <w:tcPr>
            <w:tcW w:w="1475" w:type="dxa"/>
            <w:tcBorders>
              <w:top w:val="nil"/>
              <w:left w:val="single" w:sz="4" w:space="0" w:color="auto"/>
              <w:bottom w:val="nil"/>
              <w:right w:val="single" w:sz="4" w:space="0" w:color="auto"/>
            </w:tcBorders>
            <w:vAlign w:val="center"/>
            <w:hideMark/>
          </w:tcPr>
          <w:p w14:paraId="734CE156"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188,091,377</w:t>
            </w:r>
          </w:p>
        </w:tc>
        <w:tc>
          <w:tcPr>
            <w:tcW w:w="794" w:type="dxa"/>
            <w:tcBorders>
              <w:top w:val="nil"/>
              <w:left w:val="single" w:sz="4" w:space="0" w:color="auto"/>
              <w:bottom w:val="nil"/>
              <w:right w:val="single" w:sz="4" w:space="0" w:color="auto"/>
            </w:tcBorders>
            <w:vAlign w:val="center"/>
            <w:hideMark/>
          </w:tcPr>
          <w:p w14:paraId="676DA011"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16.11</w:t>
            </w:r>
          </w:p>
        </w:tc>
        <w:tc>
          <w:tcPr>
            <w:tcW w:w="1475" w:type="dxa"/>
            <w:tcBorders>
              <w:top w:val="nil"/>
              <w:left w:val="single" w:sz="4" w:space="0" w:color="auto"/>
              <w:bottom w:val="nil"/>
              <w:right w:val="single" w:sz="4" w:space="0" w:color="auto"/>
            </w:tcBorders>
            <w:vAlign w:val="center"/>
            <w:hideMark/>
          </w:tcPr>
          <w:p w14:paraId="73A2A7E1"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81,859,279</w:t>
            </w:r>
          </w:p>
        </w:tc>
        <w:tc>
          <w:tcPr>
            <w:tcW w:w="794" w:type="dxa"/>
            <w:tcBorders>
              <w:top w:val="nil"/>
              <w:left w:val="single" w:sz="4" w:space="0" w:color="auto"/>
              <w:bottom w:val="nil"/>
              <w:right w:val="single" w:sz="4" w:space="0" w:color="auto"/>
            </w:tcBorders>
            <w:vAlign w:val="center"/>
            <w:hideMark/>
          </w:tcPr>
          <w:p w14:paraId="420F5EAB"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6.50</w:t>
            </w:r>
          </w:p>
        </w:tc>
        <w:tc>
          <w:tcPr>
            <w:tcW w:w="1475" w:type="dxa"/>
            <w:tcBorders>
              <w:top w:val="nil"/>
              <w:left w:val="single" w:sz="4" w:space="0" w:color="auto"/>
              <w:bottom w:val="nil"/>
              <w:right w:val="single" w:sz="4" w:space="0" w:color="auto"/>
            </w:tcBorders>
            <w:vAlign w:val="center"/>
            <w:hideMark/>
          </w:tcPr>
          <w:p w14:paraId="62AFB0BE"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noProof/>
                <w:sz w:val="20"/>
              </w:rPr>
              <w:t>106,232,098</w:t>
            </w:r>
          </w:p>
        </w:tc>
        <w:tc>
          <w:tcPr>
            <w:tcW w:w="797" w:type="dxa"/>
            <w:tcBorders>
              <w:top w:val="nil"/>
              <w:left w:val="single" w:sz="4" w:space="0" w:color="auto"/>
              <w:bottom w:val="nil"/>
              <w:right w:val="nil"/>
            </w:tcBorders>
            <w:vAlign w:val="center"/>
            <w:hideMark/>
          </w:tcPr>
          <w:p w14:paraId="091C5513"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kern w:val="0"/>
                <w:sz w:val="20"/>
              </w:rPr>
              <w:t>129.77</w:t>
            </w:r>
          </w:p>
        </w:tc>
      </w:tr>
      <w:tr w:rsidR="00D12BC3" w:rsidRPr="00BB497A" w14:paraId="2C804A1D" w14:textId="77777777" w:rsidTr="00D12BC3">
        <w:trPr>
          <w:cantSplit/>
          <w:trHeight w:val="479"/>
        </w:trPr>
        <w:tc>
          <w:tcPr>
            <w:tcW w:w="3120" w:type="dxa"/>
            <w:tcBorders>
              <w:top w:val="nil"/>
              <w:left w:val="nil"/>
              <w:bottom w:val="nil"/>
              <w:right w:val="single" w:sz="4" w:space="0" w:color="auto"/>
            </w:tcBorders>
            <w:vAlign w:val="center"/>
            <w:hideMark/>
          </w:tcPr>
          <w:p w14:paraId="3B1BB8D3" w14:textId="77777777" w:rsidR="00D12BC3" w:rsidRPr="00BB497A" w:rsidRDefault="00D12BC3" w:rsidP="00D12BC3">
            <w:pPr>
              <w:ind w:leftChars="106" w:left="479" w:hangingChars="102" w:hanging="225"/>
              <w:rPr>
                <w:rFonts w:eastAsia="標楷體" w:hAnsi="標楷體"/>
                <w:kern w:val="0"/>
                <w:sz w:val="22"/>
                <w:highlight w:val="yellow"/>
              </w:rPr>
            </w:pPr>
            <w:r w:rsidRPr="00AA2A24">
              <w:rPr>
                <w:rFonts w:eastAsia="標楷體" w:hAnsi="標楷體" w:hint="eastAsia"/>
                <w:b/>
                <w:kern w:val="0"/>
                <w:sz w:val="22"/>
              </w:rPr>
              <w:t>無形資產</w:t>
            </w:r>
          </w:p>
        </w:tc>
        <w:tc>
          <w:tcPr>
            <w:tcW w:w="1475" w:type="dxa"/>
            <w:tcBorders>
              <w:top w:val="nil"/>
              <w:left w:val="single" w:sz="4" w:space="0" w:color="auto"/>
              <w:bottom w:val="nil"/>
              <w:right w:val="single" w:sz="4" w:space="0" w:color="auto"/>
            </w:tcBorders>
            <w:vAlign w:val="center"/>
            <w:hideMark/>
          </w:tcPr>
          <w:p w14:paraId="318E5331"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8,899,391</w:t>
            </w:r>
          </w:p>
        </w:tc>
        <w:tc>
          <w:tcPr>
            <w:tcW w:w="794" w:type="dxa"/>
            <w:tcBorders>
              <w:top w:val="nil"/>
              <w:left w:val="single" w:sz="4" w:space="0" w:color="auto"/>
              <w:bottom w:val="nil"/>
              <w:right w:val="single" w:sz="4" w:space="0" w:color="auto"/>
            </w:tcBorders>
            <w:vAlign w:val="center"/>
            <w:hideMark/>
          </w:tcPr>
          <w:p w14:paraId="3C1A3ECA"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0.76</w:t>
            </w:r>
          </w:p>
        </w:tc>
        <w:tc>
          <w:tcPr>
            <w:tcW w:w="1475" w:type="dxa"/>
            <w:tcBorders>
              <w:top w:val="nil"/>
              <w:left w:val="single" w:sz="4" w:space="0" w:color="auto"/>
              <w:bottom w:val="nil"/>
              <w:right w:val="single" w:sz="4" w:space="0" w:color="auto"/>
            </w:tcBorders>
            <w:vAlign w:val="center"/>
            <w:hideMark/>
          </w:tcPr>
          <w:p w14:paraId="55E7A9DE"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1,758,063</w:t>
            </w:r>
          </w:p>
        </w:tc>
        <w:tc>
          <w:tcPr>
            <w:tcW w:w="794" w:type="dxa"/>
            <w:tcBorders>
              <w:top w:val="nil"/>
              <w:left w:val="single" w:sz="4" w:space="0" w:color="auto"/>
              <w:bottom w:val="nil"/>
              <w:right w:val="single" w:sz="4" w:space="0" w:color="auto"/>
            </w:tcBorders>
            <w:vAlign w:val="center"/>
            <w:hideMark/>
          </w:tcPr>
          <w:p w14:paraId="336C855D"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0.14</w:t>
            </w:r>
          </w:p>
        </w:tc>
        <w:tc>
          <w:tcPr>
            <w:tcW w:w="1475" w:type="dxa"/>
            <w:tcBorders>
              <w:top w:val="nil"/>
              <w:left w:val="single" w:sz="4" w:space="0" w:color="auto"/>
              <w:bottom w:val="nil"/>
              <w:right w:val="single" w:sz="4" w:space="0" w:color="auto"/>
            </w:tcBorders>
            <w:vAlign w:val="center"/>
            <w:hideMark/>
          </w:tcPr>
          <w:p w14:paraId="654500D9"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b/>
                <w:noProof/>
                <w:sz w:val="20"/>
              </w:rPr>
              <w:t>7,141,328</w:t>
            </w:r>
          </w:p>
        </w:tc>
        <w:tc>
          <w:tcPr>
            <w:tcW w:w="797" w:type="dxa"/>
            <w:tcBorders>
              <w:top w:val="nil"/>
              <w:left w:val="single" w:sz="4" w:space="0" w:color="auto"/>
              <w:bottom w:val="nil"/>
              <w:right w:val="nil"/>
            </w:tcBorders>
            <w:vAlign w:val="center"/>
            <w:hideMark/>
          </w:tcPr>
          <w:p w14:paraId="233E6A49"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b/>
                <w:kern w:val="0"/>
                <w:sz w:val="20"/>
              </w:rPr>
              <w:t>406.20</w:t>
            </w:r>
          </w:p>
        </w:tc>
      </w:tr>
      <w:tr w:rsidR="00D12BC3" w:rsidRPr="00BB497A" w14:paraId="00417C5A" w14:textId="77777777" w:rsidTr="00D12BC3">
        <w:trPr>
          <w:cantSplit/>
          <w:trHeight w:val="479"/>
        </w:trPr>
        <w:tc>
          <w:tcPr>
            <w:tcW w:w="3120" w:type="dxa"/>
            <w:tcBorders>
              <w:top w:val="nil"/>
              <w:left w:val="nil"/>
              <w:bottom w:val="nil"/>
              <w:right w:val="single" w:sz="4" w:space="0" w:color="auto"/>
            </w:tcBorders>
            <w:vAlign w:val="center"/>
            <w:hideMark/>
          </w:tcPr>
          <w:p w14:paraId="50A7FAF9" w14:textId="77777777" w:rsidR="00D12BC3" w:rsidRPr="00BB497A" w:rsidRDefault="00D12BC3" w:rsidP="00D12BC3">
            <w:pPr>
              <w:ind w:leftChars="100" w:left="240" w:firstLineChars="100" w:firstLine="220"/>
              <w:rPr>
                <w:rFonts w:eastAsia="標楷體" w:hAnsi="標楷體"/>
                <w:kern w:val="0"/>
                <w:sz w:val="22"/>
                <w:highlight w:val="yellow"/>
              </w:rPr>
            </w:pPr>
            <w:r w:rsidRPr="00AA2A24">
              <w:rPr>
                <w:rFonts w:eastAsia="標楷體" w:hAnsi="標楷體" w:hint="eastAsia"/>
                <w:kern w:val="0"/>
                <w:sz w:val="22"/>
              </w:rPr>
              <w:t>無形資產</w:t>
            </w:r>
          </w:p>
        </w:tc>
        <w:tc>
          <w:tcPr>
            <w:tcW w:w="1475" w:type="dxa"/>
            <w:tcBorders>
              <w:top w:val="nil"/>
              <w:left w:val="single" w:sz="4" w:space="0" w:color="auto"/>
              <w:bottom w:val="nil"/>
              <w:right w:val="single" w:sz="4" w:space="0" w:color="auto"/>
            </w:tcBorders>
            <w:vAlign w:val="center"/>
            <w:hideMark/>
          </w:tcPr>
          <w:p w14:paraId="57540463"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8,899,391</w:t>
            </w:r>
          </w:p>
        </w:tc>
        <w:tc>
          <w:tcPr>
            <w:tcW w:w="794" w:type="dxa"/>
            <w:tcBorders>
              <w:top w:val="nil"/>
              <w:left w:val="single" w:sz="4" w:space="0" w:color="auto"/>
              <w:bottom w:val="nil"/>
              <w:right w:val="single" w:sz="4" w:space="0" w:color="auto"/>
            </w:tcBorders>
            <w:vAlign w:val="center"/>
            <w:hideMark/>
          </w:tcPr>
          <w:p w14:paraId="4D393350"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0.76</w:t>
            </w:r>
          </w:p>
        </w:tc>
        <w:tc>
          <w:tcPr>
            <w:tcW w:w="1475" w:type="dxa"/>
            <w:tcBorders>
              <w:top w:val="nil"/>
              <w:left w:val="single" w:sz="4" w:space="0" w:color="auto"/>
              <w:bottom w:val="nil"/>
              <w:right w:val="single" w:sz="4" w:space="0" w:color="auto"/>
            </w:tcBorders>
            <w:vAlign w:val="center"/>
            <w:hideMark/>
          </w:tcPr>
          <w:p w14:paraId="26726CBD"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1,758,063</w:t>
            </w:r>
          </w:p>
        </w:tc>
        <w:tc>
          <w:tcPr>
            <w:tcW w:w="794" w:type="dxa"/>
            <w:tcBorders>
              <w:top w:val="nil"/>
              <w:left w:val="single" w:sz="4" w:space="0" w:color="auto"/>
              <w:bottom w:val="nil"/>
              <w:right w:val="single" w:sz="4" w:space="0" w:color="auto"/>
            </w:tcBorders>
            <w:vAlign w:val="center"/>
            <w:hideMark/>
          </w:tcPr>
          <w:p w14:paraId="0EC25EFD"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0.14</w:t>
            </w:r>
          </w:p>
        </w:tc>
        <w:tc>
          <w:tcPr>
            <w:tcW w:w="1475" w:type="dxa"/>
            <w:tcBorders>
              <w:top w:val="nil"/>
              <w:left w:val="single" w:sz="4" w:space="0" w:color="auto"/>
              <w:bottom w:val="nil"/>
              <w:right w:val="single" w:sz="4" w:space="0" w:color="auto"/>
            </w:tcBorders>
            <w:vAlign w:val="center"/>
            <w:hideMark/>
          </w:tcPr>
          <w:p w14:paraId="51C2B898"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noProof/>
                <w:sz w:val="20"/>
              </w:rPr>
              <w:t>7,141,328</w:t>
            </w:r>
          </w:p>
        </w:tc>
        <w:tc>
          <w:tcPr>
            <w:tcW w:w="797" w:type="dxa"/>
            <w:tcBorders>
              <w:top w:val="nil"/>
              <w:left w:val="single" w:sz="4" w:space="0" w:color="auto"/>
              <w:bottom w:val="nil"/>
              <w:right w:val="nil"/>
            </w:tcBorders>
            <w:vAlign w:val="center"/>
            <w:hideMark/>
          </w:tcPr>
          <w:p w14:paraId="36309143"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kern w:val="0"/>
                <w:sz w:val="20"/>
              </w:rPr>
              <w:t>406.20</w:t>
            </w:r>
          </w:p>
        </w:tc>
      </w:tr>
      <w:tr w:rsidR="00D12BC3" w:rsidRPr="00BB497A" w14:paraId="14FAC781" w14:textId="77777777" w:rsidTr="00D12BC3">
        <w:trPr>
          <w:cantSplit/>
          <w:trHeight w:val="479"/>
        </w:trPr>
        <w:tc>
          <w:tcPr>
            <w:tcW w:w="3120" w:type="dxa"/>
            <w:tcBorders>
              <w:top w:val="nil"/>
              <w:left w:val="nil"/>
              <w:bottom w:val="nil"/>
              <w:right w:val="single" w:sz="4" w:space="0" w:color="auto"/>
            </w:tcBorders>
            <w:vAlign w:val="center"/>
            <w:hideMark/>
          </w:tcPr>
          <w:p w14:paraId="6B4C4755" w14:textId="77777777" w:rsidR="00D12BC3" w:rsidRPr="00BB497A" w:rsidRDefault="00D12BC3" w:rsidP="00D12BC3">
            <w:pPr>
              <w:ind w:leftChars="105" w:left="481" w:hangingChars="104" w:hanging="229"/>
              <w:rPr>
                <w:rFonts w:eastAsia="標楷體" w:hAnsi="標楷體"/>
                <w:kern w:val="0"/>
                <w:sz w:val="22"/>
                <w:highlight w:val="yellow"/>
              </w:rPr>
            </w:pPr>
            <w:r w:rsidRPr="00AA2A24">
              <w:rPr>
                <w:rFonts w:eastAsia="標楷體" w:hAnsi="標楷體" w:hint="eastAsia"/>
                <w:b/>
                <w:kern w:val="0"/>
                <w:sz w:val="22"/>
              </w:rPr>
              <w:t>其他資產</w:t>
            </w:r>
          </w:p>
        </w:tc>
        <w:tc>
          <w:tcPr>
            <w:tcW w:w="1475" w:type="dxa"/>
            <w:tcBorders>
              <w:top w:val="nil"/>
              <w:left w:val="single" w:sz="4" w:space="0" w:color="auto"/>
              <w:bottom w:val="nil"/>
              <w:right w:val="single" w:sz="4" w:space="0" w:color="auto"/>
            </w:tcBorders>
            <w:vAlign w:val="center"/>
            <w:hideMark/>
          </w:tcPr>
          <w:p w14:paraId="68598263"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770,000</w:t>
            </w:r>
          </w:p>
        </w:tc>
        <w:tc>
          <w:tcPr>
            <w:tcW w:w="794" w:type="dxa"/>
            <w:tcBorders>
              <w:top w:val="nil"/>
              <w:left w:val="single" w:sz="4" w:space="0" w:color="auto"/>
              <w:bottom w:val="nil"/>
              <w:right w:val="single" w:sz="4" w:space="0" w:color="auto"/>
            </w:tcBorders>
            <w:vAlign w:val="center"/>
            <w:hideMark/>
          </w:tcPr>
          <w:p w14:paraId="4CEBF797"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0.07</w:t>
            </w:r>
          </w:p>
        </w:tc>
        <w:tc>
          <w:tcPr>
            <w:tcW w:w="1475" w:type="dxa"/>
            <w:tcBorders>
              <w:top w:val="nil"/>
              <w:left w:val="single" w:sz="4" w:space="0" w:color="auto"/>
              <w:bottom w:val="nil"/>
              <w:right w:val="single" w:sz="4" w:space="0" w:color="auto"/>
            </w:tcBorders>
            <w:vAlign w:val="center"/>
            <w:hideMark/>
          </w:tcPr>
          <w:p w14:paraId="13863DB7"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770,000</w:t>
            </w:r>
          </w:p>
        </w:tc>
        <w:tc>
          <w:tcPr>
            <w:tcW w:w="794" w:type="dxa"/>
            <w:tcBorders>
              <w:top w:val="nil"/>
              <w:left w:val="single" w:sz="4" w:space="0" w:color="auto"/>
              <w:bottom w:val="nil"/>
              <w:right w:val="single" w:sz="4" w:space="0" w:color="auto"/>
            </w:tcBorders>
            <w:vAlign w:val="center"/>
            <w:hideMark/>
          </w:tcPr>
          <w:p w14:paraId="1FFA5180"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0.06</w:t>
            </w:r>
          </w:p>
        </w:tc>
        <w:tc>
          <w:tcPr>
            <w:tcW w:w="1475" w:type="dxa"/>
            <w:tcBorders>
              <w:top w:val="nil"/>
              <w:left w:val="single" w:sz="4" w:space="0" w:color="auto"/>
              <w:bottom w:val="nil"/>
              <w:right w:val="single" w:sz="4" w:space="0" w:color="auto"/>
            </w:tcBorders>
            <w:vAlign w:val="center"/>
            <w:hideMark/>
          </w:tcPr>
          <w:p w14:paraId="611561EE"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b/>
                <w:noProof/>
                <w:sz w:val="20"/>
              </w:rPr>
              <w:t>－</w:t>
            </w:r>
          </w:p>
        </w:tc>
        <w:tc>
          <w:tcPr>
            <w:tcW w:w="797" w:type="dxa"/>
            <w:tcBorders>
              <w:top w:val="nil"/>
              <w:left w:val="single" w:sz="4" w:space="0" w:color="auto"/>
              <w:bottom w:val="nil"/>
              <w:right w:val="nil"/>
            </w:tcBorders>
            <w:vAlign w:val="center"/>
            <w:hideMark/>
          </w:tcPr>
          <w:p w14:paraId="0C5ADDC7"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b/>
                <w:kern w:val="0"/>
                <w:sz w:val="20"/>
              </w:rPr>
              <w:t>－</w:t>
            </w:r>
          </w:p>
        </w:tc>
      </w:tr>
      <w:tr w:rsidR="00D12BC3" w:rsidRPr="00BB497A" w14:paraId="4086F3EE" w14:textId="77777777" w:rsidTr="00D12BC3">
        <w:trPr>
          <w:cantSplit/>
          <w:trHeight w:val="479"/>
        </w:trPr>
        <w:tc>
          <w:tcPr>
            <w:tcW w:w="3120" w:type="dxa"/>
            <w:tcBorders>
              <w:top w:val="nil"/>
              <w:left w:val="nil"/>
              <w:bottom w:val="nil"/>
              <w:right w:val="single" w:sz="4" w:space="0" w:color="auto"/>
            </w:tcBorders>
            <w:vAlign w:val="center"/>
            <w:hideMark/>
          </w:tcPr>
          <w:p w14:paraId="73C459C8" w14:textId="77777777" w:rsidR="00D12BC3" w:rsidRPr="00BB497A" w:rsidRDefault="00D12BC3" w:rsidP="00D12BC3">
            <w:pPr>
              <w:ind w:firstLineChars="209" w:firstLine="460"/>
              <w:rPr>
                <w:rFonts w:eastAsia="標楷體" w:hAnsi="標楷體"/>
                <w:kern w:val="0"/>
                <w:sz w:val="22"/>
                <w:highlight w:val="yellow"/>
              </w:rPr>
            </w:pPr>
            <w:r w:rsidRPr="00AA2A24">
              <w:rPr>
                <w:rFonts w:eastAsia="標楷體" w:hAnsi="標楷體" w:hint="eastAsia"/>
                <w:kern w:val="0"/>
                <w:sz w:val="22"/>
              </w:rPr>
              <w:t>什項資產</w:t>
            </w:r>
          </w:p>
        </w:tc>
        <w:tc>
          <w:tcPr>
            <w:tcW w:w="1475" w:type="dxa"/>
            <w:tcBorders>
              <w:top w:val="nil"/>
              <w:left w:val="single" w:sz="4" w:space="0" w:color="auto"/>
              <w:bottom w:val="nil"/>
              <w:right w:val="single" w:sz="4" w:space="0" w:color="auto"/>
            </w:tcBorders>
            <w:vAlign w:val="center"/>
            <w:hideMark/>
          </w:tcPr>
          <w:p w14:paraId="4EB53728"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770,000</w:t>
            </w:r>
          </w:p>
        </w:tc>
        <w:tc>
          <w:tcPr>
            <w:tcW w:w="794" w:type="dxa"/>
            <w:tcBorders>
              <w:top w:val="nil"/>
              <w:left w:val="single" w:sz="4" w:space="0" w:color="auto"/>
              <w:bottom w:val="nil"/>
              <w:right w:val="single" w:sz="4" w:space="0" w:color="auto"/>
            </w:tcBorders>
            <w:vAlign w:val="center"/>
            <w:hideMark/>
          </w:tcPr>
          <w:p w14:paraId="1911C9C8"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0.07</w:t>
            </w:r>
          </w:p>
        </w:tc>
        <w:tc>
          <w:tcPr>
            <w:tcW w:w="1475" w:type="dxa"/>
            <w:tcBorders>
              <w:top w:val="nil"/>
              <w:left w:val="single" w:sz="4" w:space="0" w:color="auto"/>
              <w:bottom w:val="nil"/>
              <w:right w:val="single" w:sz="4" w:space="0" w:color="auto"/>
            </w:tcBorders>
            <w:vAlign w:val="center"/>
            <w:hideMark/>
          </w:tcPr>
          <w:p w14:paraId="5A76C5BC"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770,000</w:t>
            </w:r>
          </w:p>
        </w:tc>
        <w:tc>
          <w:tcPr>
            <w:tcW w:w="794" w:type="dxa"/>
            <w:tcBorders>
              <w:top w:val="nil"/>
              <w:left w:val="single" w:sz="4" w:space="0" w:color="auto"/>
              <w:bottom w:val="nil"/>
              <w:right w:val="single" w:sz="4" w:space="0" w:color="auto"/>
            </w:tcBorders>
            <w:vAlign w:val="center"/>
            <w:hideMark/>
          </w:tcPr>
          <w:p w14:paraId="198CB376"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0.06</w:t>
            </w:r>
          </w:p>
        </w:tc>
        <w:tc>
          <w:tcPr>
            <w:tcW w:w="1475" w:type="dxa"/>
            <w:tcBorders>
              <w:top w:val="nil"/>
              <w:left w:val="single" w:sz="4" w:space="0" w:color="auto"/>
              <w:bottom w:val="nil"/>
              <w:right w:val="single" w:sz="4" w:space="0" w:color="auto"/>
            </w:tcBorders>
            <w:vAlign w:val="center"/>
            <w:hideMark/>
          </w:tcPr>
          <w:p w14:paraId="45CD7A80"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797" w:type="dxa"/>
            <w:tcBorders>
              <w:top w:val="nil"/>
              <w:left w:val="single" w:sz="4" w:space="0" w:color="auto"/>
              <w:bottom w:val="nil"/>
              <w:right w:val="nil"/>
            </w:tcBorders>
            <w:vAlign w:val="center"/>
            <w:hideMark/>
          </w:tcPr>
          <w:p w14:paraId="76E16906"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D12BC3" w:rsidRPr="00BB497A" w14:paraId="1435BFED" w14:textId="77777777" w:rsidTr="00D12BC3">
        <w:trPr>
          <w:cantSplit/>
          <w:trHeight w:val="479"/>
        </w:trPr>
        <w:tc>
          <w:tcPr>
            <w:tcW w:w="3120" w:type="dxa"/>
            <w:tcBorders>
              <w:top w:val="nil"/>
              <w:left w:val="nil"/>
              <w:bottom w:val="nil"/>
              <w:right w:val="single" w:sz="4" w:space="0" w:color="auto"/>
            </w:tcBorders>
            <w:vAlign w:val="center"/>
            <w:hideMark/>
          </w:tcPr>
          <w:p w14:paraId="1448C8E8" w14:textId="77777777" w:rsidR="00D12BC3" w:rsidRPr="00BB497A" w:rsidRDefault="00D12BC3" w:rsidP="00D12BC3">
            <w:pPr>
              <w:rPr>
                <w:rFonts w:eastAsia="標楷體" w:hAnsi="標楷體"/>
                <w:kern w:val="0"/>
                <w:sz w:val="22"/>
                <w:highlight w:val="yellow"/>
              </w:rPr>
            </w:pPr>
            <w:r w:rsidRPr="00AA2A24">
              <w:rPr>
                <w:rFonts w:eastAsia="標楷體" w:hAnsi="標楷體" w:hint="eastAsia"/>
                <w:b/>
                <w:kern w:val="0"/>
                <w:sz w:val="22"/>
              </w:rPr>
              <w:t>合計</w:t>
            </w:r>
          </w:p>
        </w:tc>
        <w:tc>
          <w:tcPr>
            <w:tcW w:w="1475" w:type="dxa"/>
            <w:tcBorders>
              <w:top w:val="nil"/>
              <w:left w:val="single" w:sz="4" w:space="0" w:color="auto"/>
              <w:bottom w:val="nil"/>
              <w:right w:val="single" w:sz="4" w:space="0" w:color="auto"/>
            </w:tcBorders>
            <w:vAlign w:val="center"/>
            <w:hideMark/>
          </w:tcPr>
          <w:p w14:paraId="47501EC8"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1,167,878,798</w:t>
            </w:r>
          </w:p>
        </w:tc>
        <w:tc>
          <w:tcPr>
            <w:tcW w:w="794" w:type="dxa"/>
            <w:tcBorders>
              <w:top w:val="nil"/>
              <w:left w:val="single" w:sz="4" w:space="0" w:color="auto"/>
              <w:bottom w:val="nil"/>
              <w:right w:val="single" w:sz="4" w:space="0" w:color="auto"/>
            </w:tcBorders>
            <w:vAlign w:val="center"/>
            <w:hideMark/>
          </w:tcPr>
          <w:p w14:paraId="67B9C8D4"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5" w:type="dxa"/>
            <w:tcBorders>
              <w:top w:val="nil"/>
              <w:left w:val="single" w:sz="4" w:space="0" w:color="auto"/>
              <w:bottom w:val="nil"/>
              <w:right w:val="single" w:sz="4" w:space="0" w:color="auto"/>
            </w:tcBorders>
            <w:vAlign w:val="center"/>
            <w:hideMark/>
          </w:tcPr>
          <w:p w14:paraId="5D5A559D"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1,259,830,345</w:t>
            </w:r>
          </w:p>
        </w:tc>
        <w:tc>
          <w:tcPr>
            <w:tcW w:w="794" w:type="dxa"/>
            <w:tcBorders>
              <w:top w:val="nil"/>
              <w:left w:val="single" w:sz="4" w:space="0" w:color="auto"/>
              <w:bottom w:val="nil"/>
              <w:right w:val="single" w:sz="4" w:space="0" w:color="auto"/>
            </w:tcBorders>
            <w:vAlign w:val="center"/>
            <w:hideMark/>
          </w:tcPr>
          <w:p w14:paraId="6D9357C0"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5" w:type="dxa"/>
            <w:tcBorders>
              <w:top w:val="nil"/>
              <w:left w:val="single" w:sz="4" w:space="0" w:color="auto"/>
              <w:bottom w:val="nil"/>
              <w:right w:val="single" w:sz="4" w:space="0" w:color="auto"/>
            </w:tcBorders>
            <w:vAlign w:val="center"/>
            <w:hideMark/>
          </w:tcPr>
          <w:p w14:paraId="489A5A49"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b/>
                <w:noProof/>
                <w:sz w:val="20"/>
              </w:rPr>
              <w:t>- 91,951,547</w:t>
            </w:r>
          </w:p>
        </w:tc>
        <w:tc>
          <w:tcPr>
            <w:tcW w:w="797" w:type="dxa"/>
            <w:tcBorders>
              <w:top w:val="nil"/>
              <w:left w:val="single" w:sz="4" w:space="0" w:color="auto"/>
              <w:bottom w:val="nil"/>
              <w:right w:val="nil"/>
            </w:tcBorders>
            <w:vAlign w:val="center"/>
            <w:hideMark/>
          </w:tcPr>
          <w:p w14:paraId="64866DF8"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b/>
                <w:kern w:val="0"/>
                <w:sz w:val="20"/>
              </w:rPr>
              <w:t>- 7.30</w:t>
            </w:r>
          </w:p>
        </w:tc>
      </w:tr>
      <w:tr w:rsidR="00D12BC3" w:rsidRPr="00BB497A" w14:paraId="51BA5251" w14:textId="77777777" w:rsidTr="00D12BC3">
        <w:trPr>
          <w:cantSplit/>
          <w:trHeight w:val="479"/>
        </w:trPr>
        <w:tc>
          <w:tcPr>
            <w:tcW w:w="3120" w:type="dxa"/>
            <w:tcBorders>
              <w:top w:val="nil"/>
              <w:left w:val="nil"/>
              <w:bottom w:val="nil"/>
              <w:right w:val="single" w:sz="4" w:space="0" w:color="auto"/>
            </w:tcBorders>
            <w:vAlign w:val="center"/>
            <w:hideMark/>
          </w:tcPr>
          <w:p w14:paraId="6D10B219" w14:textId="77777777" w:rsidR="00D12BC3" w:rsidRPr="00BB497A" w:rsidRDefault="00D12BC3" w:rsidP="00D12BC3">
            <w:pPr>
              <w:ind w:left="240" w:hangingChars="109" w:hanging="240"/>
              <w:rPr>
                <w:rFonts w:eastAsia="標楷體" w:hAnsi="標楷體"/>
                <w:kern w:val="0"/>
                <w:sz w:val="22"/>
                <w:highlight w:val="yellow"/>
              </w:rPr>
            </w:pPr>
            <w:r w:rsidRPr="00AA2A24">
              <w:rPr>
                <w:rFonts w:eastAsia="標楷體" w:hAnsi="標楷體" w:hint="eastAsia"/>
                <w:b/>
                <w:kern w:val="0"/>
                <w:sz w:val="22"/>
              </w:rPr>
              <w:t>負債</w:t>
            </w:r>
          </w:p>
        </w:tc>
        <w:tc>
          <w:tcPr>
            <w:tcW w:w="1475" w:type="dxa"/>
            <w:tcBorders>
              <w:top w:val="nil"/>
              <w:left w:val="single" w:sz="4" w:space="0" w:color="auto"/>
              <w:bottom w:val="nil"/>
              <w:right w:val="single" w:sz="4" w:space="0" w:color="auto"/>
            </w:tcBorders>
            <w:vAlign w:val="center"/>
            <w:hideMark/>
          </w:tcPr>
          <w:p w14:paraId="348D6278"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130,303,696</w:t>
            </w:r>
          </w:p>
        </w:tc>
        <w:tc>
          <w:tcPr>
            <w:tcW w:w="794" w:type="dxa"/>
            <w:tcBorders>
              <w:top w:val="nil"/>
              <w:left w:val="single" w:sz="4" w:space="0" w:color="auto"/>
              <w:bottom w:val="nil"/>
              <w:right w:val="single" w:sz="4" w:space="0" w:color="auto"/>
            </w:tcBorders>
            <w:vAlign w:val="center"/>
            <w:hideMark/>
          </w:tcPr>
          <w:p w14:paraId="2F0752F6"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11.16</w:t>
            </w:r>
          </w:p>
        </w:tc>
        <w:tc>
          <w:tcPr>
            <w:tcW w:w="1475" w:type="dxa"/>
            <w:tcBorders>
              <w:top w:val="nil"/>
              <w:left w:val="single" w:sz="4" w:space="0" w:color="auto"/>
              <w:bottom w:val="nil"/>
              <w:right w:val="single" w:sz="4" w:space="0" w:color="auto"/>
            </w:tcBorders>
            <w:vAlign w:val="center"/>
            <w:hideMark/>
          </w:tcPr>
          <w:p w14:paraId="47067824"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114,376,846</w:t>
            </w:r>
          </w:p>
        </w:tc>
        <w:tc>
          <w:tcPr>
            <w:tcW w:w="794" w:type="dxa"/>
            <w:tcBorders>
              <w:top w:val="nil"/>
              <w:left w:val="single" w:sz="4" w:space="0" w:color="auto"/>
              <w:bottom w:val="nil"/>
              <w:right w:val="single" w:sz="4" w:space="0" w:color="auto"/>
            </w:tcBorders>
            <w:vAlign w:val="center"/>
            <w:hideMark/>
          </w:tcPr>
          <w:p w14:paraId="5E3BCF93"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9.08</w:t>
            </w:r>
          </w:p>
        </w:tc>
        <w:tc>
          <w:tcPr>
            <w:tcW w:w="1475" w:type="dxa"/>
            <w:tcBorders>
              <w:top w:val="nil"/>
              <w:left w:val="single" w:sz="4" w:space="0" w:color="auto"/>
              <w:bottom w:val="nil"/>
              <w:right w:val="single" w:sz="4" w:space="0" w:color="auto"/>
            </w:tcBorders>
            <w:vAlign w:val="center"/>
            <w:hideMark/>
          </w:tcPr>
          <w:p w14:paraId="379713B8"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b/>
                <w:noProof/>
                <w:sz w:val="20"/>
              </w:rPr>
              <w:t>15,926,850</w:t>
            </w:r>
          </w:p>
        </w:tc>
        <w:tc>
          <w:tcPr>
            <w:tcW w:w="797" w:type="dxa"/>
            <w:tcBorders>
              <w:top w:val="nil"/>
              <w:left w:val="single" w:sz="4" w:space="0" w:color="auto"/>
              <w:bottom w:val="nil"/>
              <w:right w:val="nil"/>
            </w:tcBorders>
            <w:vAlign w:val="center"/>
            <w:hideMark/>
          </w:tcPr>
          <w:p w14:paraId="39DC411A"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b/>
                <w:kern w:val="0"/>
                <w:sz w:val="20"/>
              </w:rPr>
              <w:t>13.92</w:t>
            </w:r>
          </w:p>
        </w:tc>
      </w:tr>
      <w:tr w:rsidR="00D12BC3" w:rsidRPr="00BB497A" w14:paraId="563A0339" w14:textId="77777777" w:rsidTr="00D12BC3">
        <w:trPr>
          <w:cantSplit/>
          <w:trHeight w:val="479"/>
        </w:trPr>
        <w:tc>
          <w:tcPr>
            <w:tcW w:w="3120" w:type="dxa"/>
            <w:tcBorders>
              <w:top w:val="nil"/>
              <w:left w:val="nil"/>
              <w:bottom w:val="nil"/>
              <w:right w:val="single" w:sz="4" w:space="0" w:color="auto"/>
            </w:tcBorders>
            <w:vAlign w:val="center"/>
            <w:hideMark/>
          </w:tcPr>
          <w:p w14:paraId="73F4DF64" w14:textId="77777777" w:rsidR="00D12BC3" w:rsidRPr="00BB497A" w:rsidRDefault="00D12BC3" w:rsidP="00D12BC3">
            <w:pPr>
              <w:ind w:leftChars="99" w:left="480" w:hangingChars="110" w:hanging="242"/>
              <w:rPr>
                <w:rFonts w:eastAsia="標楷體" w:hAnsi="標楷體"/>
                <w:kern w:val="0"/>
                <w:sz w:val="22"/>
                <w:highlight w:val="yellow"/>
              </w:rPr>
            </w:pPr>
            <w:r w:rsidRPr="00AA2A24">
              <w:rPr>
                <w:rFonts w:eastAsia="標楷體" w:hAnsi="標楷體" w:hint="eastAsia"/>
                <w:b/>
                <w:kern w:val="0"/>
                <w:sz w:val="22"/>
              </w:rPr>
              <w:t>流動負債</w:t>
            </w:r>
          </w:p>
        </w:tc>
        <w:tc>
          <w:tcPr>
            <w:tcW w:w="1475" w:type="dxa"/>
            <w:tcBorders>
              <w:top w:val="nil"/>
              <w:left w:val="single" w:sz="4" w:space="0" w:color="auto"/>
              <w:bottom w:val="nil"/>
              <w:right w:val="single" w:sz="4" w:space="0" w:color="auto"/>
            </w:tcBorders>
            <w:vAlign w:val="center"/>
            <w:hideMark/>
          </w:tcPr>
          <w:p w14:paraId="142AE3BC"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124,111,925</w:t>
            </w:r>
          </w:p>
        </w:tc>
        <w:tc>
          <w:tcPr>
            <w:tcW w:w="794" w:type="dxa"/>
            <w:tcBorders>
              <w:top w:val="nil"/>
              <w:left w:val="single" w:sz="4" w:space="0" w:color="auto"/>
              <w:bottom w:val="nil"/>
              <w:right w:val="single" w:sz="4" w:space="0" w:color="auto"/>
            </w:tcBorders>
            <w:vAlign w:val="center"/>
            <w:hideMark/>
          </w:tcPr>
          <w:p w14:paraId="4C6F660F"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10.63</w:t>
            </w:r>
          </w:p>
        </w:tc>
        <w:tc>
          <w:tcPr>
            <w:tcW w:w="1475" w:type="dxa"/>
            <w:tcBorders>
              <w:top w:val="nil"/>
              <w:left w:val="single" w:sz="4" w:space="0" w:color="auto"/>
              <w:bottom w:val="nil"/>
              <w:right w:val="single" w:sz="4" w:space="0" w:color="auto"/>
            </w:tcBorders>
            <w:vAlign w:val="center"/>
            <w:hideMark/>
          </w:tcPr>
          <w:p w14:paraId="68AB2138"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108,601,046</w:t>
            </w:r>
          </w:p>
        </w:tc>
        <w:tc>
          <w:tcPr>
            <w:tcW w:w="794" w:type="dxa"/>
            <w:tcBorders>
              <w:top w:val="nil"/>
              <w:left w:val="single" w:sz="4" w:space="0" w:color="auto"/>
              <w:bottom w:val="nil"/>
              <w:right w:val="single" w:sz="4" w:space="0" w:color="auto"/>
            </w:tcBorders>
            <w:vAlign w:val="center"/>
            <w:hideMark/>
          </w:tcPr>
          <w:p w14:paraId="08263E09"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8.62</w:t>
            </w:r>
          </w:p>
        </w:tc>
        <w:tc>
          <w:tcPr>
            <w:tcW w:w="1475" w:type="dxa"/>
            <w:tcBorders>
              <w:top w:val="nil"/>
              <w:left w:val="single" w:sz="4" w:space="0" w:color="auto"/>
              <w:bottom w:val="nil"/>
              <w:right w:val="single" w:sz="4" w:space="0" w:color="auto"/>
            </w:tcBorders>
            <w:vAlign w:val="center"/>
            <w:hideMark/>
          </w:tcPr>
          <w:p w14:paraId="3E2686D5"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b/>
                <w:noProof/>
                <w:sz w:val="20"/>
              </w:rPr>
              <w:t>15,510,879</w:t>
            </w:r>
          </w:p>
        </w:tc>
        <w:tc>
          <w:tcPr>
            <w:tcW w:w="797" w:type="dxa"/>
            <w:tcBorders>
              <w:top w:val="nil"/>
              <w:left w:val="single" w:sz="4" w:space="0" w:color="auto"/>
              <w:bottom w:val="nil"/>
              <w:right w:val="nil"/>
            </w:tcBorders>
            <w:vAlign w:val="center"/>
            <w:hideMark/>
          </w:tcPr>
          <w:p w14:paraId="670F6F9F"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b/>
                <w:kern w:val="0"/>
                <w:sz w:val="20"/>
              </w:rPr>
              <w:t>14.28</w:t>
            </w:r>
          </w:p>
        </w:tc>
      </w:tr>
      <w:tr w:rsidR="00D12BC3" w:rsidRPr="00BB497A" w14:paraId="628308B3" w14:textId="77777777" w:rsidTr="00D12BC3">
        <w:trPr>
          <w:cantSplit/>
          <w:trHeight w:val="479"/>
        </w:trPr>
        <w:tc>
          <w:tcPr>
            <w:tcW w:w="3120" w:type="dxa"/>
            <w:tcBorders>
              <w:top w:val="nil"/>
              <w:left w:val="nil"/>
              <w:bottom w:val="nil"/>
              <w:right w:val="single" w:sz="4" w:space="0" w:color="auto"/>
            </w:tcBorders>
            <w:vAlign w:val="center"/>
            <w:hideMark/>
          </w:tcPr>
          <w:p w14:paraId="0A9A8118" w14:textId="77777777" w:rsidR="00D12BC3" w:rsidRPr="00BB497A" w:rsidRDefault="00D12BC3" w:rsidP="00D12BC3">
            <w:pPr>
              <w:ind w:leftChars="100" w:left="240" w:firstLineChars="93" w:firstLine="205"/>
              <w:rPr>
                <w:rFonts w:eastAsia="標楷體" w:hAnsi="標楷體"/>
                <w:kern w:val="0"/>
                <w:sz w:val="22"/>
                <w:highlight w:val="yellow"/>
              </w:rPr>
            </w:pPr>
            <w:r w:rsidRPr="00AA2A24">
              <w:rPr>
                <w:rFonts w:eastAsia="標楷體" w:hAnsi="標楷體" w:hint="eastAsia"/>
                <w:kern w:val="0"/>
                <w:sz w:val="22"/>
              </w:rPr>
              <w:t>應付款項</w:t>
            </w:r>
          </w:p>
        </w:tc>
        <w:tc>
          <w:tcPr>
            <w:tcW w:w="1475" w:type="dxa"/>
            <w:tcBorders>
              <w:top w:val="nil"/>
              <w:left w:val="single" w:sz="4" w:space="0" w:color="auto"/>
              <w:bottom w:val="nil"/>
              <w:right w:val="single" w:sz="4" w:space="0" w:color="auto"/>
            </w:tcBorders>
            <w:vAlign w:val="center"/>
            <w:hideMark/>
          </w:tcPr>
          <w:p w14:paraId="645731F6"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124,111,925</w:t>
            </w:r>
          </w:p>
        </w:tc>
        <w:tc>
          <w:tcPr>
            <w:tcW w:w="794" w:type="dxa"/>
            <w:tcBorders>
              <w:top w:val="nil"/>
              <w:left w:val="single" w:sz="4" w:space="0" w:color="auto"/>
              <w:bottom w:val="nil"/>
              <w:right w:val="single" w:sz="4" w:space="0" w:color="auto"/>
            </w:tcBorders>
            <w:vAlign w:val="center"/>
            <w:hideMark/>
          </w:tcPr>
          <w:p w14:paraId="002485B6"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10.63</w:t>
            </w:r>
          </w:p>
        </w:tc>
        <w:tc>
          <w:tcPr>
            <w:tcW w:w="1475" w:type="dxa"/>
            <w:tcBorders>
              <w:top w:val="nil"/>
              <w:left w:val="single" w:sz="4" w:space="0" w:color="auto"/>
              <w:bottom w:val="nil"/>
              <w:right w:val="single" w:sz="4" w:space="0" w:color="auto"/>
            </w:tcBorders>
            <w:vAlign w:val="center"/>
            <w:hideMark/>
          </w:tcPr>
          <w:p w14:paraId="142A3458"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108,601,046</w:t>
            </w:r>
          </w:p>
        </w:tc>
        <w:tc>
          <w:tcPr>
            <w:tcW w:w="794" w:type="dxa"/>
            <w:tcBorders>
              <w:top w:val="nil"/>
              <w:left w:val="single" w:sz="4" w:space="0" w:color="auto"/>
              <w:bottom w:val="nil"/>
              <w:right w:val="single" w:sz="4" w:space="0" w:color="auto"/>
            </w:tcBorders>
            <w:vAlign w:val="center"/>
            <w:hideMark/>
          </w:tcPr>
          <w:p w14:paraId="3226C14E"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8.62</w:t>
            </w:r>
          </w:p>
        </w:tc>
        <w:tc>
          <w:tcPr>
            <w:tcW w:w="1475" w:type="dxa"/>
            <w:tcBorders>
              <w:top w:val="nil"/>
              <w:left w:val="single" w:sz="4" w:space="0" w:color="auto"/>
              <w:bottom w:val="nil"/>
              <w:right w:val="single" w:sz="4" w:space="0" w:color="auto"/>
            </w:tcBorders>
            <w:vAlign w:val="center"/>
            <w:hideMark/>
          </w:tcPr>
          <w:p w14:paraId="13D28B10"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noProof/>
                <w:sz w:val="20"/>
              </w:rPr>
              <w:t>15,510,879</w:t>
            </w:r>
          </w:p>
        </w:tc>
        <w:tc>
          <w:tcPr>
            <w:tcW w:w="797" w:type="dxa"/>
            <w:tcBorders>
              <w:top w:val="nil"/>
              <w:left w:val="single" w:sz="4" w:space="0" w:color="auto"/>
              <w:bottom w:val="nil"/>
              <w:right w:val="nil"/>
            </w:tcBorders>
            <w:vAlign w:val="center"/>
            <w:hideMark/>
          </w:tcPr>
          <w:p w14:paraId="0F2D9392"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kern w:val="0"/>
                <w:sz w:val="20"/>
              </w:rPr>
              <w:t>14.28</w:t>
            </w:r>
          </w:p>
        </w:tc>
      </w:tr>
      <w:tr w:rsidR="00D12BC3" w:rsidRPr="00BB497A" w14:paraId="13672EBB" w14:textId="77777777" w:rsidTr="00D12BC3">
        <w:trPr>
          <w:cantSplit/>
          <w:trHeight w:val="479"/>
        </w:trPr>
        <w:tc>
          <w:tcPr>
            <w:tcW w:w="3120" w:type="dxa"/>
            <w:tcBorders>
              <w:top w:val="nil"/>
              <w:left w:val="nil"/>
              <w:bottom w:val="nil"/>
              <w:right w:val="single" w:sz="4" w:space="0" w:color="auto"/>
            </w:tcBorders>
            <w:vAlign w:val="center"/>
            <w:hideMark/>
          </w:tcPr>
          <w:p w14:paraId="57F1B1DD" w14:textId="77777777" w:rsidR="00D12BC3" w:rsidRPr="00BB497A" w:rsidRDefault="00D12BC3" w:rsidP="00D12BC3">
            <w:pPr>
              <w:ind w:leftChars="99" w:left="480" w:hangingChars="110" w:hanging="242"/>
              <w:rPr>
                <w:rFonts w:eastAsia="標楷體" w:hAnsi="標楷體"/>
                <w:kern w:val="0"/>
                <w:sz w:val="22"/>
                <w:highlight w:val="yellow"/>
              </w:rPr>
            </w:pPr>
            <w:r w:rsidRPr="00AA2A24">
              <w:rPr>
                <w:rFonts w:eastAsia="標楷體" w:hAnsi="標楷體" w:hint="eastAsia"/>
                <w:b/>
                <w:kern w:val="0"/>
                <w:sz w:val="22"/>
              </w:rPr>
              <w:t>其他負債</w:t>
            </w:r>
          </w:p>
        </w:tc>
        <w:tc>
          <w:tcPr>
            <w:tcW w:w="1475" w:type="dxa"/>
            <w:tcBorders>
              <w:top w:val="nil"/>
              <w:left w:val="single" w:sz="4" w:space="0" w:color="auto"/>
              <w:bottom w:val="nil"/>
              <w:right w:val="single" w:sz="4" w:space="0" w:color="auto"/>
            </w:tcBorders>
            <w:vAlign w:val="center"/>
            <w:hideMark/>
          </w:tcPr>
          <w:p w14:paraId="6E414845"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6,191,771</w:t>
            </w:r>
          </w:p>
        </w:tc>
        <w:tc>
          <w:tcPr>
            <w:tcW w:w="794" w:type="dxa"/>
            <w:tcBorders>
              <w:top w:val="nil"/>
              <w:left w:val="single" w:sz="4" w:space="0" w:color="auto"/>
              <w:bottom w:val="nil"/>
              <w:right w:val="single" w:sz="4" w:space="0" w:color="auto"/>
            </w:tcBorders>
            <w:vAlign w:val="center"/>
            <w:hideMark/>
          </w:tcPr>
          <w:p w14:paraId="597E68DD"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0.53</w:t>
            </w:r>
          </w:p>
        </w:tc>
        <w:tc>
          <w:tcPr>
            <w:tcW w:w="1475" w:type="dxa"/>
            <w:tcBorders>
              <w:top w:val="nil"/>
              <w:left w:val="single" w:sz="4" w:space="0" w:color="auto"/>
              <w:bottom w:val="nil"/>
              <w:right w:val="single" w:sz="4" w:space="0" w:color="auto"/>
            </w:tcBorders>
            <w:vAlign w:val="center"/>
            <w:hideMark/>
          </w:tcPr>
          <w:p w14:paraId="6189D268"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5,775,800</w:t>
            </w:r>
          </w:p>
        </w:tc>
        <w:tc>
          <w:tcPr>
            <w:tcW w:w="794" w:type="dxa"/>
            <w:tcBorders>
              <w:top w:val="nil"/>
              <w:left w:val="single" w:sz="4" w:space="0" w:color="auto"/>
              <w:bottom w:val="nil"/>
              <w:right w:val="single" w:sz="4" w:space="0" w:color="auto"/>
            </w:tcBorders>
            <w:vAlign w:val="center"/>
            <w:hideMark/>
          </w:tcPr>
          <w:p w14:paraId="7F59BDBD"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0.46</w:t>
            </w:r>
          </w:p>
        </w:tc>
        <w:tc>
          <w:tcPr>
            <w:tcW w:w="1475" w:type="dxa"/>
            <w:tcBorders>
              <w:top w:val="nil"/>
              <w:left w:val="single" w:sz="4" w:space="0" w:color="auto"/>
              <w:bottom w:val="nil"/>
              <w:right w:val="single" w:sz="4" w:space="0" w:color="auto"/>
            </w:tcBorders>
            <w:vAlign w:val="center"/>
            <w:hideMark/>
          </w:tcPr>
          <w:p w14:paraId="30D0F352"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b/>
                <w:noProof/>
                <w:sz w:val="20"/>
              </w:rPr>
              <w:t>415,971</w:t>
            </w:r>
          </w:p>
        </w:tc>
        <w:tc>
          <w:tcPr>
            <w:tcW w:w="797" w:type="dxa"/>
            <w:tcBorders>
              <w:top w:val="nil"/>
              <w:left w:val="single" w:sz="4" w:space="0" w:color="auto"/>
              <w:bottom w:val="nil"/>
              <w:right w:val="nil"/>
            </w:tcBorders>
            <w:vAlign w:val="center"/>
            <w:hideMark/>
          </w:tcPr>
          <w:p w14:paraId="5B136DC6"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b/>
                <w:kern w:val="0"/>
                <w:sz w:val="20"/>
              </w:rPr>
              <w:t>7.20</w:t>
            </w:r>
          </w:p>
        </w:tc>
      </w:tr>
      <w:tr w:rsidR="00D12BC3" w:rsidRPr="00BB497A" w14:paraId="07700F13" w14:textId="77777777" w:rsidTr="00D12BC3">
        <w:trPr>
          <w:cantSplit/>
          <w:trHeight w:val="479"/>
        </w:trPr>
        <w:tc>
          <w:tcPr>
            <w:tcW w:w="3120" w:type="dxa"/>
            <w:tcBorders>
              <w:top w:val="nil"/>
              <w:left w:val="nil"/>
              <w:bottom w:val="nil"/>
              <w:right w:val="single" w:sz="4" w:space="0" w:color="auto"/>
            </w:tcBorders>
            <w:vAlign w:val="center"/>
            <w:hideMark/>
          </w:tcPr>
          <w:p w14:paraId="787881B0" w14:textId="77777777" w:rsidR="00D12BC3" w:rsidRPr="00BB497A" w:rsidRDefault="00D12BC3" w:rsidP="00D12BC3">
            <w:pPr>
              <w:ind w:firstLineChars="202" w:firstLine="444"/>
              <w:rPr>
                <w:rFonts w:eastAsia="標楷體" w:hAnsi="標楷體"/>
                <w:kern w:val="0"/>
                <w:sz w:val="22"/>
                <w:highlight w:val="yellow"/>
              </w:rPr>
            </w:pPr>
            <w:r w:rsidRPr="00AA2A24">
              <w:rPr>
                <w:rFonts w:eastAsia="標楷體" w:hAnsi="標楷體" w:hint="eastAsia"/>
                <w:kern w:val="0"/>
                <w:sz w:val="22"/>
              </w:rPr>
              <w:t>什項負債</w:t>
            </w:r>
          </w:p>
        </w:tc>
        <w:tc>
          <w:tcPr>
            <w:tcW w:w="1475" w:type="dxa"/>
            <w:tcBorders>
              <w:top w:val="nil"/>
              <w:left w:val="single" w:sz="4" w:space="0" w:color="auto"/>
              <w:bottom w:val="nil"/>
              <w:right w:val="single" w:sz="4" w:space="0" w:color="auto"/>
            </w:tcBorders>
            <w:vAlign w:val="center"/>
            <w:hideMark/>
          </w:tcPr>
          <w:p w14:paraId="42144143"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6,191,771</w:t>
            </w:r>
          </w:p>
        </w:tc>
        <w:tc>
          <w:tcPr>
            <w:tcW w:w="794" w:type="dxa"/>
            <w:tcBorders>
              <w:top w:val="nil"/>
              <w:left w:val="single" w:sz="4" w:space="0" w:color="auto"/>
              <w:bottom w:val="nil"/>
              <w:right w:val="single" w:sz="4" w:space="0" w:color="auto"/>
            </w:tcBorders>
            <w:vAlign w:val="center"/>
            <w:hideMark/>
          </w:tcPr>
          <w:p w14:paraId="1E1878CA"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0.53</w:t>
            </w:r>
          </w:p>
        </w:tc>
        <w:tc>
          <w:tcPr>
            <w:tcW w:w="1475" w:type="dxa"/>
            <w:tcBorders>
              <w:top w:val="nil"/>
              <w:left w:val="single" w:sz="4" w:space="0" w:color="auto"/>
              <w:bottom w:val="nil"/>
              <w:right w:val="single" w:sz="4" w:space="0" w:color="auto"/>
            </w:tcBorders>
            <w:vAlign w:val="center"/>
            <w:hideMark/>
          </w:tcPr>
          <w:p w14:paraId="2BDEA1DE"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5,775,800</w:t>
            </w:r>
          </w:p>
        </w:tc>
        <w:tc>
          <w:tcPr>
            <w:tcW w:w="794" w:type="dxa"/>
            <w:tcBorders>
              <w:top w:val="nil"/>
              <w:left w:val="single" w:sz="4" w:space="0" w:color="auto"/>
              <w:bottom w:val="nil"/>
              <w:right w:val="single" w:sz="4" w:space="0" w:color="auto"/>
            </w:tcBorders>
            <w:vAlign w:val="center"/>
            <w:hideMark/>
          </w:tcPr>
          <w:p w14:paraId="16F49C3D"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0.46</w:t>
            </w:r>
          </w:p>
        </w:tc>
        <w:tc>
          <w:tcPr>
            <w:tcW w:w="1475" w:type="dxa"/>
            <w:tcBorders>
              <w:top w:val="nil"/>
              <w:left w:val="single" w:sz="4" w:space="0" w:color="auto"/>
              <w:bottom w:val="nil"/>
              <w:right w:val="single" w:sz="4" w:space="0" w:color="auto"/>
            </w:tcBorders>
            <w:vAlign w:val="center"/>
            <w:hideMark/>
          </w:tcPr>
          <w:p w14:paraId="411A9ACA"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noProof/>
                <w:sz w:val="20"/>
              </w:rPr>
              <w:t>415,971</w:t>
            </w:r>
          </w:p>
        </w:tc>
        <w:tc>
          <w:tcPr>
            <w:tcW w:w="797" w:type="dxa"/>
            <w:tcBorders>
              <w:top w:val="nil"/>
              <w:left w:val="single" w:sz="4" w:space="0" w:color="auto"/>
              <w:bottom w:val="nil"/>
              <w:right w:val="nil"/>
            </w:tcBorders>
            <w:vAlign w:val="center"/>
            <w:hideMark/>
          </w:tcPr>
          <w:p w14:paraId="34B10DED"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kern w:val="0"/>
                <w:sz w:val="20"/>
              </w:rPr>
              <w:t>7.20</w:t>
            </w:r>
          </w:p>
        </w:tc>
      </w:tr>
      <w:tr w:rsidR="00D12BC3" w:rsidRPr="00BB497A" w14:paraId="40DA47F6" w14:textId="77777777" w:rsidTr="00D12BC3">
        <w:trPr>
          <w:cantSplit/>
          <w:trHeight w:val="479"/>
        </w:trPr>
        <w:tc>
          <w:tcPr>
            <w:tcW w:w="3120" w:type="dxa"/>
            <w:tcBorders>
              <w:top w:val="nil"/>
              <w:left w:val="nil"/>
              <w:bottom w:val="nil"/>
              <w:right w:val="single" w:sz="4" w:space="0" w:color="auto"/>
            </w:tcBorders>
            <w:vAlign w:val="center"/>
            <w:hideMark/>
          </w:tcPr>
          <w:p w14:paraId="70FEF470" w14:textId="77777777" w:rsidR="00D12BC3" w:rsidRPr="00BB497A" w:rsidRDefault="00D12BC3" w:rsidP="00D12BC3">
            <w:pPr>
              <w:ind w:leftChars="5" w:left="239" w:hangingChars="103" w:hanging="227"/>
              <w:rPr>
                <w:rFonts w:eastAsia="標楷體" w:hAnsi="標楷體"/>
                <w:kern w:val="0"/>
                <w:sz w:val="22"/>
                <w:highlight w:val="yellow"/>
              </w:rPr>
            </w:pPr>
            <w:r w:rsidRPr="00AA2A24">
              <w:rPr>
                <w:rFonts w:eastAsia="標楷體" w:hAnsi="標楷體" w:hint="eastAsia"/>
                <w:b/>
                <w:kern w:val="0"/>
                <w:sz w:val="22"/>
              </w:rPr>
              <w:t>淨資產</w:t>
            </w:r>
          </w:p>
        </w:tc>
        <w:tc>
          <w:tcPr>
            <w:tcW w:w="1475" w:type="dxa"/>
            <w:tcBorders>
              <w:top w:val="nil"/>
              <w:left w:val="single" w:sz="4" w:space="0" w:color="auto"/>
              <w:bottom w:val="nil"/>
              <w:right w:val="single" w:sz="4" w:space="0" w:color="auto"/>
            </w:tcBorders>
            <w:vAlign w:val="center"/>
            <w:hideMark/>
          </w:tcPr>
          <w:p w14:paraId="7FF450CA"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1,037,575,102</w:t>
            </w:r>
          </w:p>
        </w:tc>
        <w:tc>
          <w:tcPr>
            <w:tcW w:w="794" w:type="dxa"/>
            <w:tcBorders>
              <w:top w:val="nil"/>
              <w:left w:val="single" w:sz="4" w:space="0" w:color="auto"/>
              <w:bottom w:val="nil"/>
              <w:right w:val="single" w:sz="4" w:space="0" w:color="auto"/>
            </w:tcBorders>
            <w:vAlign w:val="center"/>
            <w:hideMark/>
          </w:tcPr>
          <w:p w14:paraId="5ACC48FF"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88.84</w:t>
            </w:r>
          </w:p>
        </w:tc>
        <w:tc>
          <w:tcPr>
            <w:tcW w:w="1475" w:type="dxa"/>
            <w:tcBorders>
              <w:top w:val="nil"/>
              <w:left w:val="single" w:sz="4" w:space="0" w:color="auto"/>
              <w:bottom w:val="nil"/>
              <w:right w:val="single" w:sz="4" w:space="0" w:color="auto"/>
            </w:tcBorders>
            <w:vAlign w:val="center"/>
            <w:hideMark/>
          </w:tcPr>
          <w:p w14:paraId="6A1942F7"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1,145,453,499</w:t>
            </w:r>
          </w:p>
        </w:tc>
        <w:tc>
          <w:tcPr>
            <w:tcW w:w="794" w:type="dxa"/>
            <w:tcBorders>
              <w:top w:val="nil"/>
              <w:left w:val="single" w:sz="4" w:space="0" w:color="auto"/>
              <w:bottom w:val="nil"/>
              <w:right w:val="single" w:sz="4" w:space="0" w:color="auto"/>
            </w:tcBorders>
            <w:vAlign w:val="center"/>
            <w:hideMark/>
          </w:tcPr>
          <w:p w14:paraId="662ADFE2"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90.92</w:t>
            </w:r>
          </w:p>
        </w:tc>
        <w:tc>
          <w:tcPr>
            <w:tcW w:w="1475" w:type="dxa"/>
            <w:tcBorders>
              <w:top w:val="nil"/>
              <w:left w:val="single" w:sz="4" w:space="0" w:color="auto"/>
              <w:bottom w:val="nil"/>
              <w:right w:val="single" w:sz="4" w:space="0" w:color="auto"/>
            </w:tcBorders>
            <w:vAlign w:val="center"/>
            <w:hideMark/>
          </w:tcPr>
          <w:p w14:paraId="15DBDF5C"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b/>
                <w:noProof/>
                <w:sz w:val="20"/>
              </w:rPr>
              <w:t>- 107,878,397</w:t>
            </w:r>
          </w:p>
        </w:tc>
        <w:tc>
          <w:tcPr>
            <w:tcW w:w="797" w:type="dxa"/>
            <w:tcBorders>
              <w:top w:val="nil"/>
              <w:left w:val="single" w:sz="4" w:space="0" w:color="auto"/>
              <w:bottom w:val="nil"/>
              <w:right w:val="nil"/>
            </w:tcBorders>
            <w:vAlign w:val="center"/>
            <w:hideMark/>
          </w:tcPr>
          <w:p w14:paraId="2F14825F"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b/>
                <w:kern w:val="0"/>
                <w:sz w:val="20"/>
              </w:rPr>
              <w:t>- 9.42</w:t>
            </w:r>
          </w:p>
        </w:tc>
      </w:tr>
      <w:tr w:rsidR="00D12BC3" w:rsidRPr="00BB497A" w14:paraId="17C8B3AC" w14:textId="77777777" w:rsidTr="00D12BC3">
        <w:trPr>
          <w:cantSplit/>
          <w:trHeight w:val="479"/>
        </w:trPr>
        <w:tc>
          <w:tcPr>
            <w:tcW w:w="3120" w:type="dxa"/>
            <w:tcBorders>
              <w:top w:val="nil"/>
              <w:left w:val="nil"/>
              <w:bottom w:val="nil"/>
              <w:right w:val="single" w:sz="4" w:space="0" w:color="auto"/>
            </w:tcBorders>
            <w:vAlign w:val="center"/>
            <w:hideMark/>
          </w:tcPr>
          <w:p w14:paraId="11076CDB" w14:textId="77777777" w:rsidR="00D12BC3" w:rsidRPr="00BB497A" w:rsidRDefault="00D12BC3" w:rsidP="00D12BC3">
            <w:pPr>
              <w:ind w:leftChars="105" w:left="481" w:hangingChars="104" w:hanging="229"/>
              <w:rPr>
                <w:rFonts w:eastAsia="標楷體" w:hAnsi="標楷體"/>
                <w:kern w:val="0"/>
                <w:sz w:val="22"/>
                <w:highlight w:val="yellow"/>
              </w:rPr>
            </w:pPr>
            <w:r w:rsidRPr="00AA2A24">
              <w:rPr>
                <w:rFonts w:eastAsia="標楷體" w:hAnsi="標楷體" w:hint="eastAsia"/>
                <w:b/>
                <w:kern w:val="0"/>
                <w:sz w:val="22"/>
              </w:rPr>
              <w:t>淨資產</w:t>
            </w:r>
          </w:p>
        </w:tc>
        <w:tc>
          <w:tcPr>
            <w:tcW w:w="1475" w:type="dxa"/>
            <w:tcBorders>
              <w:top w:val="nil"/>
              <w:left w:val="single" w:sz="4" w:space="0" w:color="auto"/>
              <w:bottom w:val="nil"/>
              <w:right w:val="single" w:sz="4" w:space="0" w:color="auto"/>
            </w:tcBorders>
            <w:vAlign w:val="center"/>
            <w:hideMark/>
          </w:tcPr>
          <w:p w14:paraId="64E7C1C8"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1,037,575,102</w:t>
            </w:r>
          </w:p>
        </w:tc>
        <w:tc>
          <w:tcPr>
            <w:tcW w:w="794" w:type="dxa"/>
            <w:tcBorders>
              <w:top w:val="nil"/>
              <w:left w:val="single" w:sz="4" w:space="0" w:color="auto"/>
              <w:bottom w:val="nil"/>
              <w:right w:val="single" w:sz="4" w:space="0" w:color="auto"/>
            </w:tcBorders>
            <w:vAlign w:val="center"/>
            <w:hideMark/>
          </w:tcPr>
          <w:p w14:paraId="2A0206A6"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88.84</w:t>
            </w:r>
          </w:p>
        </w:tc>
        <w:tc>
          <w:tcPr>
            <w:tcW w:w="1475" w:type="dxa"/>
            <w:tcBorders>
              <w:top w:val="nil"/>
              <w:left w:val="single" w:sz="4" w:space="0" w:color="auto"/>
              <w:bottom w:val="nil"/>
              <w:right w:val="single" w:sz="4" w:space="0" w:color="auto"/>
            </w:tcBorders>
            <w:vAlign w:val="center"/>
            <w:hideMark/>
          </w:tcPr>
          <w:p w14:paraId="2AC5E4D9"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1,145,453,499</w:t>
            </w:r>
          </w:p>
        </w:tc>
        <w:tc>
          <w:tcPr>
            <w:tcW w:w="794" w:type="dxa"/>
            <w:tcBorders>
              <w:top w:val="nil"/>
              <w:left w:val="single" w:sz="4" w:space="0" w:color="auto"/>
              <w:bottom w:val="nil"/>
              <w:right w:val="single" w:sz="4" w:space="0" w:color="auto"/>
            </w:tcBorders>
            <w:vAlign w:val="center"/>
            <w:hideMark/>
          </w:tcPr>
          <w:p w14:paraId="04E92ACF"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b/>
                <w:sz w:val="20"/>
              </w:rPr>
              <w:t>90.92</w:t>
            </w:r>
          </w:p>
        </w:tc>
        <w:tc>
          <w:tcPr>
            <w:tcW w:w="1475" w:type="dxa"/>
            <w:tcBorders>
              <w:top w:val="nil"/>
              <w:left w:val="single" w:sz="4" w:space="0" w:color="auto"/>
              <w:bottom w:val="nil"/>
              <w:right w:val="single" w:sz="4" w:space="0" w:color="auto"/>
            </w:tcBorders>
            <w:vAlign w:val="center"/>
            <w:hideMark/>
          </w:tcPr>
          <w:p w14:paraId="001BEFBD"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b/>
                <w:noProof/>
                <w:sz w:val="20"/>
              </w:rPr>
              <w:t>- 107,878,397</w:t>
            </w:r>
          </w:p>
        </w:tc>
        <w:tc>
          <w:tcPr>
            <w:tcW w:w="797" w:type="dxa"/>
            <w:tcBorders>
              <w:top w:val="nil"/>
              <w:left w:val="single" w:sz="4" w:space="0" w:color="auto"/>
              <w:bottom w:val="nil"/>
              <w:right w:val="nil"/>
            </w:tcBorders>
            <w:vAlign w:val="center"/>
            <w:hideMark/>
          </w:tcPr>
          <w:p w14:paraId="4AC8E367"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b/>
                <w:kern w:val="0"/>
                <w:sz w:val="20"/>
              </w:rPr>
              <w:t>- 9.42</w:t>
            </w:r>
          </w:p>
        </w:tc>
      </w:tr>
      <w:tr w:rsidR="00D12BC3" w:rsidRPr="00BB497A" w14:paraId="69404121" w14:textId="77777777" w:rsidTr="00D12BC3">
        <w:trPr>
          <w:cantSplit/>
          <w:trHeight w:val="479"/>
        </w:trPr>
        <w:tc>
          <w:tcPr>
            <w:tcW w:w="3120" w:type="dxa"/>
            <w:tcBorders>
              <w:top w:val="nil"/>
              <w:left w:val="nil"/>
              <w:bottom w:val="nil"/>
              <w:right w:val="single" w:sz="4" w:space="0" w:color="auto"/>
            </w:tcBorders>
            <w:vAlign w:val="center"/>
            <w:hideMark/>
          </w:tcPr>
          <w:p w14:paraId="09A199C4" w14:textId="77777777" w:rsidR="00D12BC3" w:rsidRPr="00BB497A" w:rsidRDefault="00D12BC3" w:rsidP="00D12BC3">
            <w:pPr>
              <w:ind w:firstLineChars="202" w:firstLine="444"/>
              <w:rPr>
                <w:rFonts w:eastAsia="標楷體" w:hAnsi="標楷體"/>
                <w:kern w:val="0"/>
                <w:sz w:val="22"/>
                <w:highlight w:val="yellow"/>
              </w:rPr>
            </w:pPr>
            <w:r w:rsidRPr="00AA2A24">
              <w:rPr>
                <w:rFonts w:eastAsia="標楷體" w:hAnsi="標楷體" w:hint="eastAsia"/>
                <w:kern w:val="0"/>
                <w:sz w:val="22"/>
              </w:rPr>
              <w:t>淨資產</w:t>
            </w:r>
          </w:p>
        </w:tc>
        <w:tc>
          <w:tcPr>
            <w:tcW w:w="1475" w:type="dxa"/>
            <w:tcBorders>
              <w:top w:val="nil"/>
              <w:left w:val="single" w:sz="4" w:space="0" w:color="auto"/>
              <w:bottom w:val="nil"/>
              <w:right w:val="single" w:sz="4" w:space="0" w:color="auto"/>
            </w:tcBorders>
            <w:vAlign w:val="center"/>
            <w:hideMark/>
          </w:tcPr>
          <w:p w14:paraId="1794A43C"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1,037,575,102</w:t>
            </w:r>
          </w:p>
        </w:tc>
        <w:tc>
          <w:tcPr>
            <w:tcW w:w="794" w:type="dxa"/>
            <w:tcBorders>
              <w:top w:val="nil"/>
              <w:left w:val="single" w:sz="4" w:space="0" w:color="auto"/>
              <w:bottom w:val="nil"/>
              <w:right w:val="single" w:sz="4" w:space="0" w:color="auto"/>
            </w:tcBorders>
            <w:vAlign w:val="center"/>
            <w:hideMark/>
          </w:tcPr>
          <w:p w14:paraId="3C6D55D5"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88.84</w:t>
            </w:r>
          </w:p>
        </w:tc>
        <w:tc>
          <w:tcPr>
            <w:tcW w:w="1475" w:type="dxa"/>
            <w:tcBorders>
              <w:top w:val="nil"/>
              <w:left w:val="single" w:sz="4" w:space="0" w:color="auto"/>
              <w:bottom w:val="nil"/>
              <w:right w:val="single" w:sz="4" w:space="0" w:color="auto"/>
            </w:tcBorders>
            <w:vAlign w:val="center"/>
            <w:hideMark/>
          </w:tcPr>
          <w:p w14:paraId="4982A385"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1,145,453,499</w:t>
            </w:r>
          </w:p>
        </w:tc>
        <w:tc>
          <w:tcPr>
            <w:tcW w:w="794" w:type="dxa"/>
            <w:tcBorders>
              <w:top w:val="nil"/>
              <w:left w:val="single" w:sz="4" w:space="0" w:color="auto"/>
              <w:bottom w:val="nil"/>
              <w:right w:val="single" w:sz="4" w:space="0" w:color="auto"/>
            </w:tcBorders>
            <w:vAlign w:val="center"/>
            <w:hideMark/>
          </w:tcPr>
          <w:p w14:paraId="33C808AC" w14:textId="77777777" w:rsidR="00D12BC3" w:rsidRPr="00BB497A" w:rsidRDefault="00D12BC3" w:rsidP="00D12BC3">
            <w:pPr>
              <w:ind w:rightChars="10" w:right="24"/>
              <w:jc w:val="right"/>
              <w:rPr>
                <w:rFonts w:ascii="新細明體" w:hAnsi="新細明體"/>
                <w:sz w:val="20"/>
                <w:highlight w:val="yellow"/>
              </w:rPr>
            </w:pPr>
            <w:r w:rsidRPr="00AA2A24">
              <w:rPr>
                <w:rFonts w:ascii="新細明體" w:hAnsi="新細明體" w:hint="eastAsia"/>
                <w:sz w:val="20"/>
              </w:rPr>
              <w:t>90.92</w:t>
            </w:r>
          </w:p>
        </w:tc>
        <w:tc>
          <w:tcPr>
            <w:tcW w:w="1475" w:type="dxa"/>
            <w:tcBorders>
              <w:top w:val="nil"/>
              <w:left w:val="single" w:sz="4" w:space="0" w:color="auto"/>
              <w:bottom w:val="nil"/>
              <w:right w:val="single" w:sz="4" w:space="0" w:color="auto"/>
            </w:tcBorders>
            <w:vAlign w:val="center"/>
            <w:hideMark/>
          </w:tcPr>
          <w:p w14:paraId="1C0182C8" w14:textId="77777777" w:rsidR="00D12BC3" w:rsidRPr="00BB497A" w:rsidRDefault="00D12BC3" w:rsidP="00D12BC3">
            <w:pPr>
              <w:ind w:rightChars="10" w:right="24"/>
              <w:jc w:val="right"/>
              <w:rPr>
                <w:rFonts w:ascii="新細明體" w:hAnsi="新細明體"/>
                <w:noProof/>
                <w:sz w:val="20"/>
                <w:highlight w:val="yellow"/>
              </w:rPr>
            </w:pPr>
            <w:r w:rsidRPr="00AA2A24">
              <w:rPr>
                <w:rFonts w:ascii="新細明體" w:hAnsi="新細明體" w:hint="eastAsia"/>
                <w:noProof/>
                <w:sz w:val="20"/>
              </w:rPr>
              <w:t>- 107,878,397</w:t>
            </w:r>
          </w:p>
        </w:tc>
        <w:tc>
          <w:tcPr>
            <w:tcW w:w="797" w:type="dxa"/>
            <w:tcBorders>
              <w:top w:val="nil"/>
              <w:left w:val="single" w:sz="4" w:space="0" w:color="auto"/>
              <w:bottom w:val="nil"/>
              <w:right w:val="nil"/>
            </w:tcBorders>
            <w:vAlign w:val="center"/>
            <w:hideMark/>
          </w:tcPr>
          <w:p w14:paraId="0102F366" w14:textId="77777777" w:rsidR="00D12BC3" w:rsidRPr="00BB497A" w:rsidRDefault="00D12BC3" w:rsidP="00D12BC3">
            <w:pPr>
              <w:ind w:rightChars="10" w:right="24"/>
              <w:jc w:val="right"/>
              <w:rPr>
                <w:rFonts w:ascii="新細明體" w:hAnsi="新細明體"/>
                <w:kern w:val="0"/>
                <w:sz w:val="20"/>
                <w:highlight w:val="yellow"/>
              </w:rPr>
            </w:pPr>
            <w:r w:rsidRPr="00AA2A24">
              <w:rPr>
                <w:rFonts w:ascii="新細明體" w:hAnsi="新細明體" w:hint="eastAsia"/>
                <w:kern w:val="0"/>
                <w:sz w:val="20"/>
              </w:rPr>
              <w:t>- 9.42</w:t>
            </w:r>
          </w:p>
        </w:tc>
      </w:tr>
      <w:tr w:rsidR="00D12BC3" w:rsidRPr="00BB497A" w14:paraId="3CC884F3" w14:textId="77777777" w:rsidTr="00D12BC3">
        <w:trPr>
          <w:cantSplit/>
          <w:trHeight w:val="479"/>
        </w:trPr>
        <w:tc>
          <w:tcPr>
            <w:tcW w:w="3120" w:type="dxa"/>
            <w:tcBorders>
              <w:top w:val="nil"/>
              <w:left w:val="nil"/>
              <w:bottom w:val="single" w:sz="12" w:space="0" w:color="auto"/>
              <w:right w:val="single" w:sz="4" w:space="0" w:color="auto"/>
            </w:tcBorders>
            <w:vAlign w:val="center"/>
          </w:tcPr>
          <w:p w14:paraId="610F8E37" w14:textId="77777777" w:rsidR="00D12BC3" w:rsidRPr="00AA2A24" w:rsidRDefault="00D12BC3" w:rsidP="00D12BC3">
            <w:pPr>
              <w:ind w:leftChars="-6" w:left="1" w:hangingChars="7" w:hanging="15"/>
              <w:rPr>
                <w:rFonts w:eastAsia="標楷體" w:hAnsi="標楷體"/>
                <w:kern w:val="0"/>
                <w:sz w:val="22"/>
              </w:rPr>
            </w:pPr>
            <w:r w:rsidRPr="00AA2A24">
              <w:rPr>
                <w:rFonts w:eastAsia="標楷體" w:hAnsi="標楷體" w:hint="eastAsia"/>
                <w:b/>
                <w:kern w:val="0"/>
                <w:sz w:val="22"/>
              </w:rPr>
              <w:t>合計</w:t>
            </w:r>
          </w:p>
        </w:tc>
        <w:tc>
          <w:tcPr>
            <w:tcW w:w="1475" w:type="dxa"/>
            <w:tcBorders>
              <w:top w:val="nil"/>
              <w:left w:val="single" w:sz="4" w:space="0" w:color="auto"/>
              <w:bottom w:val="single" w:sz="12" w:space="0" w:color="auto"/>
              <w:right w:val="single" w:sz="4" w:space="0" w:color="auto"/>
            </w:tcBorders>
            <w:vAlign w:val="center"/>
          </w:tcPr>
          <w:p w14:paraId="2CCFC99F" w14:textId="77777777" w:rsidR="00D12BC3" w:rsidRPr="00AA2A24" w:rsidRDefault="00D12BC3" w:rsidP="00D12BC3">
            <w:pPr>
              <w:ind w:rightChars="10" w:right="24"/>
              <w:jc w:val="right"/>
              <w:rPr>
                <w:rFonts w:ascii="新細明體" w:hAnsi="新細明體"/>
                <w:sz w:val="20"/>
              </w:rPr>
            </w:pPr>
            <w:r w:rsidRPr="00AA2A24">
              <w:rPr>
                <w:rFonts w:ascii="新細明體" w:hAnsi="新細明體" w:hint="eastAsia"/>
                <w:b/>
                <w:sz w:val="20"/>
              </w:rPr>
              <w:t>1,167,878,798</w:t>
            </w:r>
          </w:p>
        </w:tc>
        <w:tc>
          <w:tcPr>
            <w:tcW w:w="794" w:type="dxa"/>
            <w:tcBorders>
              <w:top w:val="nil"/>
              <w:left w:val="single" w:sz="4" w:space="0" w:color="auto"/>
              <w:bottom w:val="single" w:sz="12" w:space="0" w:color="auto"/>
              <w:right w:val="single" w:sz="4" w:space="0" w:color="auto"/>
            </w:tcBorders>
            <w:vAlign w:val="center"/>
          </w:tcPr>
          <w:p w14:paraId="3A7692FB" w14:textId="77777777" w:rsidR="00D12BC3" w:rsidRPr="00AA2A24" w:rsidRDefault="00D12BC3" w:rsidP="00D12BC3">
            <w:pPr>
              <w:ind w:rightChars="10" w:right="24"/>
              <w:jc w:val="right"/>
              <w:rPr>
                <w:rFonts w:ascii="新細明體" w:hAnsi="新細明體"/>
                <w:sz w:val="20"/>
              </w:rPr>
            </w:pPr>
            <w:r w:rsidRPr="00AA2A24">
              <w:rPr>
                <w:rFonts w:ascii="新細明體" w:hAnsi="新細明體" w:hint="eastAsia"/>
                <w:b/>
                <w:sz w:val="20"/>
              </w:rPr>
              <w:t>100.00</w:t>
            </w:r>
          </w:p>
        </w:tc>
        <w:tc>
          <w:tcPr>
            <w:tcW w:w="1475" w:type="dxa"/>
            <w:tcBorders>
              <w:top w:val="nil"/>
              <w:left w:val="single" w:sz="4" w:space="0" w:color="auto"/>
              <w:bottom w:val="single" w:sz="12" w:space="0" w:color="auto"/>
              <w:right w:val="single" w:sz="4" w:space="0" w:color="auto"/>
            </w:tcBorders>
            <w:vAlign w:val="center"/>
          </w:tcPr>
          <w:p w14:paraId="71F18631" w14:textId="77777777" w:rsidR="00D12BC3" w:rsidRPr="00AA2A24" w:rsidRDefault="00D12BC3" w:rsidP="00D12BC3">
            <w:pPr>
              <w:ind w:rightChars="10" w:right="24"/>
              <w:jc w:val="right"/>
              <w:rPr>
                <w:rFonts w:ascii="新細明體" w:hAnsi="新細明體"/>
                <w:sz w:val="20"/>
              </w:rPr>
            </w:pPr>
            <w:r w:rsidRPr="00AA2A24">
              <w:rPr>
                <w:rFonts w:ascii="新細明體" w:hAnsi="新細明體" w:hint="eastAsia"/>
                <w:b/>
                <w:sz w:val="20"/>
              </w:rPr>
              <w:t>1,259,830,345</w:t>
            </w:r>
          </w:p>
        </w:tc>
        <w:tc>
          <w:tcPr>
            <w:tcW w:w="794" w:type="dxa"/>
            <w:tcBorders>
              <w:top w:val="nil"/>
              <w:left w:val="single" w:sz="4" w:space="0" w:color="auto"/>
              <w:bottom w:val="single" w:sz="12" w:space="0" w:color="auto"/>
              <w:right w:val="single" w:sz="4" w:space="0" w:color="auto"/>
            </w:tcBorders>
            <w:vAlign w:val="center"/>
          </w:tcPr>
          <w:p w14:paraId="59B5EBED" w14:textId="77777777" w:rsidR="00D12BC3" w:rsidRPr="00AA2A24" w:rsidRDefault="00D12BC3" w:rsidP="00D12BC3">
            <w:pPr>
              <w:ind w:rightChars="10" w:right="24"/>
              <w:jc w:val="right"/>
              <w:rPr>
                <w:rFonts w:ascii="新細明體" w:hAnsi="新細明體"/>
                <w:sz w:val="20"/>
              </w:rPr>
            </w:pPr>
            <w:r w:rsidRPr="00AA2A24">
              <w:rPr>
                <w:rFonts w:ascii="新細明體" w:hAnsi="新細明體" w:hint="eastAsia"/>
                <w:b/>
                <w:sz w:val="20"/>
              </w:rPr>
              <w:t>100.00</w:t>
            </w:r>
          </w:p>
        </w:tc>
        <w:tc>
          <w:tcPr>
            <w:tcW w:w="1475" w:type="dxa"/>
            <w:tcBorders>
              <w:top w:val="nil"/>
              <w:left w:val="single" w:sz="4" w:space="0" w:color="auto"/>
              <w:bottom w:val="single" w:sz="12" w:space="0" w:color="auto"/>
              <w:right w:val="single" w:sz="4" w:space="0" w:color="auto"/>
            </w:tcBorders>
            <w:vAlign w:val="center"/>
          </w:tcPr>
          <w:p w14:paraId="3328D31E" w14:textId="77777777" w:rsidR="00D12BC3" w:rsidRPr="00AA2A24" w:rsidRDefault="00D12BC3" w:rsidP="00D12BC3">
            <w:pPr>
              <w:ind w:rightChars="10" w:right="24"/>
              <w:jc w:val="right"/>
              <w:rPr>
                <w:rFonts w:ascii="新細明體" w:hAnsi="新細明體"/>
                <w:noProof/>
                <w:sz w:val="20"/>
              </w:rPr>
            </w:pPr>
            <w:r w:rsidRPr="00AA2A24">
              <w:rPr>
                <w:rFonts w:ascii="新細明體" w:hAnsi="新細明體" w:hint="eastAsia"/>
                <w:b/>
                <w:noProof/>
                <w:sz w:val="20"/>
              </w:rPr>
              <w:t>- 91,951,547</w:t>
            </w:r>
          </w:p>
        </w:tc>
        <w:tc>
          <w:tcPr>
            <w:tcW w:w="797" w:type="dxa"/>
            <w:tcBorders>
              <w:top w:val="nil"/>
              <w:left w:val="single" w:sz="4" w:space="0" w:color="auto"/>
              <w:bottom w:val="single" w:sz="12" w:space="0" w:color="auto"/>
              <w:right w:val="nil"/>
            </w:tcBorders>
            <w:vAlign w:val="center"/>
          </w:tcPr>
          <w:p w14:paraId="4037EE94" w14:textId="77777777" w:rsidR="00D12BC3" w:rsidRPr="00AA2A24" w:rsidRDefault="00D12BC3" w:rsidP="00D12BC3">
            <w:pPr>
              <w:ind w:rightChars="10" w:right="24"/>
              <w:jc w:val="right"/>
              <w:rPr>
                <w:rFonts w:ascii="新細明體" w:hAnsi="新細明體"/>
                <w:kern w:val="0"/>
                <w:sz w:val="20"/>
              </w:rPr>
            </w:pPr>
            <w:r w:rsidRPr="00AA2A24">
              <w:rPr>
                <w:rFonts w:ascii="新細明體" w:hAnsi="新細明體" w:hint="eastAsia"/>
                <w:b/>
                <w:kern w:val="0"/>
                <w:sz w:val="20"/>
              </w:rPr>
              <w:t>- 7.30</w:t>
            </w:r>
          </w:p>
        </w:tc>
      </w:tr>
    </w:tbl>
    <w:p w14:paraId="73A1284E" w14:textId="77777777" w:rsidR="00D12BC3" w:rsidRPr="008D62E7" w:rsidRDefault="00D12BC3" w:rsidP="00D12BC3">
      <w:pPr>
        <w:tabs>
          <w:tab w:val="left" w:pos="408"/>
        </w:tabs>
        <w:adjustRightInd w:val="0"/>
        <w:snapToGrid w:val="0"/>
        <w:spacing w:line="240" w:lineRule="exact"/>
        <w:jc w:val="both"/>
        <w:rPr>
          <w:rFonts w:eastAsia="標楷體" w:hAnsi="標楷體"/>
          <w:sz w:val="22"/>
          <w:szCs w:val="22"/>
        </w:rPr>
      </w:pPr>
      <w:r w:rsidRPr="008D62E7">
        <w:rPr>
          <w:rFonts w:eastAsia="標楷體" w:hAnsi="標楷體" w:hint="eastAsia"/>
          <w:sz w:val="22"/>
          <w:szCs w:val="22"/>
        </w:rPr>
        <w:t>註：1.信託代理與保證資產（負債），11</w:t>
      </w:r>
      <w:r>
        <w:rPr>
          <w:rFonts w:eastAsia="標楷體" w:hAnsi="標楷體" w:hint="eastAsia"/>
          <w:sz w:val="22"/>
          <w:szCs w:val="22"/>
        </w:rPr>
        <w:t>4</w:t>
      </w:r>
      <w:r w:rsidRPr="008D62E7">
        <w:rPr>
          <w:rFonts w:eastAsia="標楷體" w:hAnsi="標楷體" w:hint="eastAsia"/>
          <w:sz w:val="22"/>
          <w:szCs w:val="22"/>
        </w:rPr>
        <w:t>年底</w:t>
      </w:r>
      <w:r>
        <w:rPr>
          <w:rFonts w:eastAsia="標楷體" w:hAnsi="標楷體" w:hint="eastAsia"/>
          <w:sz w:val="22"/>
          <w:szCs w:val="22"/>
        </w:rPr>
        <w:t>及113年底各</w:t>
      </w:r>
      <w:r w:rsidRPr="008D62E7">
        <w:rPr>
          <w:rFonts w:eastAsia="標楷體" w:hAnsi="標楷體" w:hint="eastAsia"/>
          <w:sz w:val="22"/>
          <w:szCs w:val="22"/>
        </w:rPr>
        <w:t>有</w:t>
      </w:r>
      <w:r>
        <w:rPr>
          <w:rFonts w:eastAsia="標楷體" w:hAnsi="標楷體" w:hint="eastAsia"/>
          <w:sz w:val="22"/>
          <w:szCs w:val="22"/>
        </w:rPr>
        <w:t>10</w:t>
      </w:r>
      <w:r w:rsidRPr="008D62E7">
        <w:rPr>
          <w:rFonts w:eastAsia="標楷體" w:hAnsi="標楷體" w:hint="eastAsia"/>
          <w:sz w:val="22"/>
          <w:szCs w:val="22"/>
        </w:rPr>
        <w:t>,7</w:t>
      </w:r>
      <w:r>
        <w:rPr>
          <w:rFonts w:eastAsia="標楷體" w:hAnsi="標楷體" w:hint="eastAsia"/>
          <w:sz w:val="22"/>
          <w:szCs w:val="22"/>
        </w:rPr>
        <w:t>1</w:t>
      </w:r>
      <w:r w:rsidRPr="008D62E7">
        <w:rPr>
          <w:rFonts w:eastAsia="標楷體" w:hAnsi="標楷體" w:hint="eastAsia"/>
          <w:sz w:val="22"/>
          <w:szCs w:val="22"/>
        </w:rPr>
        <w:t>0,000元</w:t>
      </w:r>
      <w:r>
        <w:rPr>
          <w:rFonts w:eastAsia="標楷體" w:hAnsi="標楷體" w:hint="eastAsia"/>
          <w:sz w:val="22"/>
          <w:szCs w:val="22"/>
        </w:rPr>
        <w:t>及2</w:t>
      </w:r>
      <w:r>
        <w:rPr>
          <w:rFonts w:eastAsia="標楷體" w:hAnsi="標楷體"/>
          <w:sz w:val="22"/>
          <w:szCs w:val="22"/>
        </w:rPr>
        <w:t>,700,000</w:t>
      </w:r>
      <w:r>
        <w:rPr>
          <w:rFonts w:eastAsia="標楷體" w:hAnsi="標楷體" w:hint="eastAsia"/>
          <w:sz w:val="22"/>
          <w:szCs w:val="22"/>
        </w:rPr>
        <w:t>元</w:t>
      </w:r>
      <w:r w:rsidRPr="008D62E7">
        <w:rPr>
          <w:rFonts w:eastAsia="標楷體" w:hAnsi="標楷體" w:hint="eastAsia"/>
          <w:sz w:val="22"/>
          <w:szCs w:val="22"/>
        </w:rPr>
        <w:t>。</w:t>
      </w:r>
    </w:p>
    <w:p w14:paraId="089423DD" w14:textId="1BE47225" w:rsidR="00D12BC3" w:rsidRDefault="00D12BC3" w:rsidP="00D12BC3">
      <w:pPr>
        <w:spacing w:line="240" w:lineRule="exact"/>
        <w:ind w:leftChars="180" w:left="432"/>
        <w:rPr>
          <w:rFonts w:eastAsia="標楷體" w:hAnsi="標楷體"/>
          <w:spacing w:val="-2"/>
          <w:sz w:val="22"/>
          <w:szCs w:val="22"/>
        </w:rPr>
      </w:pPr>
      <w:r>
        <w:rPr>
          <w:rFonts w:eastAsia="標楷體" w:hAnsi="標楷體" w:hint="eastAsia"/>
          <w:sz w:val="22"/>
          <w:szCs w:val="22"/>
        </w:rPr>
        <w:t>2.</w:t>
      </w:r>
      <w:r w:rsidRPr="00A073DB">
        <w:rPr>
          <w:rFonts w:eastAsia="標楷體" w:hAnsi="標楷體" w:hint="eastAsia"/>
          <w:spacing w:val="-2"/>
          <w:sz w:val="22"/>
          <w:szCs w:val="22"/>
        </w:rPr>
        <w:t>本表編製基礎係依會計法刪除第29條後，納入固定資產及長期負債等科目，與預算編列基礎不同。</w:t>
      </w:r>
    </w:p>
    <w:p w14:paraId="413019F4" w14:textId="77777777" w:rsidR="00E67C49" w:rsidRPr="00CE5AB1" w:rsidRDefault="00E67C49" w:rsidP="00E67C49">
      <w:pPr>
        <w:pStyle w:val="11"/>
        <w:spacing w:before="72" w:after="72"/>
        <w:ind w:firstLine="480"/>
      </w:pPr>
      <w:r w:rsidRPr="00CE5AB1">
        <w:rPr>
          <w:rFonts w:hint="eastAsia"/>
        </w:rPr>
        <w:lastRenderedPageBreak/>
        <w:t>4</w:t>
      </w:r>
      <w:r w:rsidRPr="00CE5AB1">
        <w:t>.</w:t>
      </w:r>
      <w:r w:rsidRPr="00CE5AB1">
        <w:rPr>
          <w:rFonts w:hint="eastAsia"/>
        </w:rPr>
        <w:t>彰化縣地方教育發展基金</w:t>
      </w:r>
    </w:p>
    <w:p w14:paraId="6D608D90" w14:textId="72F12999" w:rsidR="00E67C49" w:rsidRPr="00CE5AB1" w:rsidRDefault="00E67C49" w:rsidP="00E67C49">
      <w:pPr>
        <w:pStyle w:val="a8"/>
        <w:spacing w:line="390" w:lineRule="exact"/>
        <w:ind w:firstLine="480"/>
      </w:pPr>
      <w:r w:rsidRPr="00CE5AB1">
        <w:rPr>
          <w:rFonts w:hint="eastAsia"/>
        </w:rPr>
        <w:t>彰化縣政府為維護教育健全發展，提升教育經費運用績效，依</w:t>
      </w:r>
      <w:r w:rsidR="006F2812">
        <w:rPr>
          <w:rFonts w:hint="eastAsia"/>
        </w:rPr>
        <w:t>據</w:t>
      </w:r>
      <w:r w:rsidRPr="00CE5AB1">
        <w:rPr>
          <w:rFonts w:hint="eastAsia"/>
        </w:rPr>
        <w:t>教育經費編列與管理法規定，設立彰化縣地方教育發展基金（含彰化縣政府教育處、彰化縣家庭教育中心、彰化縣屬各級學校等</w:t>
      </w:r>
      <w:r w:rsidRPr="00CE5AB1">
        <w:t>214</w:t>
      </w:r>
      <w:r w:rsidRPr="00CE5AB1">
        <w:rPr>
          <w:rFonts w:hint="eastAsia"/>
        </w:rPr>
        <w:t>個分基金</w:t>
      </w:r>
      <w:r w:rsidRPr="00CE5AB1">
        <w:rPr>
          <w:rFonts w:hint="eastAsia"/>
          <w:spacing w:val="20"/>
        </w:rPr>
        <w:t>）</w:t>
      </w:r>
      <w:r w:rsidRPr="00CE5AB1">
        <w:rPr>
          <w:rFonts w:hint="eastAsia"/>
        </w:rPr>
        <w:t>。該基金</w:t>
      </w:r>
      <w:r w:rsidRPr="00CE5AB1">
        <w:t>114</w:t>
      </w:r>
      <w:r w:rsidRPr="00CE5AB1">
        <w:rPr>
          <w:rFonts w:hint="eastAsia"/>
        </w:rPr>
        <w:t>年度各項業務計畫及預算之執行等，經予書面審核，並於期中派員就地抽查，茲將查核結果說明如次：</w:t>
      </w:r>
    </w:p>
    <w:p w14:paraId="2C23CB0B" w14:textId="77777777" w:rsidR="00E67C49" w:rsidRPr="00CE5AB1" w:rsidRDefault="00E67C49" w:rsidP="00E67C49">
      <w:pPr>
        <w:pStyle w:val="12"/>
        <w:spacing w:line="390" w:lineRule="exact"/>
        <w:ind w:firstLine="721"/>
      </w:pPr>
      <w:r w:rsidRPr="00CE5AB1">
        <w:rPr>
          <w:rFonts w:hint="eastAsia"/>
        </w:rPr>
        <w:t>（1）業務計畫實施情形之查核</w:t>
      </w:r>
    </w:p>
    <w:p w14:paraId="7431370A" w14:textId="77777777" w:rsidR="00E67C49" w:rsidRPr="00CE5AB1" w:rsidRDefault="00E67C49" w:rsidP="00E67C49">
      <w:pPr>
        <w:pStyle w:val="a8"/>
        <w:spacing w:afterLines="20" w:after="48" w:line="390" w:lineRule="exact"/>
        <w:ind w:firstLine="480"/>
      </w:pPr>
      <w:r w:rsidRPr="00CE5AB1">
        <w:rPr>
          <w:rFonts w:hint="eastAsia"/>
        </w:rPr>
        <w:t>該基金主要業務係辦理高中及高職教育、國民教育、學前教育、特殊教育、社會教育、體育及衛生教育等。</w:t>
      </w:r>
      <w:r w:rsidRPr="00CE5AB1">
        <w:t>114</w:t>
      </w:r>
      <w:r w:rsidRPr="00CE5AB1">
        <w:rPr>
          <w:rFonts w:hint="eastAsia"/>
        </w:rPr>
        <w:t>年度主要業務計畫8項，實施結果，實際數較原預計增加者1項，減少者7項，其執行情形列表如次：</w:t>
      </w:r>
    </w:p>
    <w:tbl>
      <w:tblPr>
        <w:tblW w:w="9925" w:type="dxa"/>
        <w:tblBorders>
          <w:top w:val="single" w:sz="12" w:space="0" w:color="auto"/>
          <w:bottom w:val="single" w:sz="12"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44"/>
        <w:gridCol w:w="529"/>
        <w:gridCol w:w="1451"/>
        <w:gridCol w:w="1456"/>
        <w:gridCol w:w="1557"/>
        <w:gridCol w:w="851"/>
        <w:gridCol w:w="2837"/>
      </w:tblGrid>
      <w:tr w:rsidR="00E67C49" w:rsidRPr="00CE5AB1" w14:paraId="41B1A9D2" w14:textId="77777777" w:rsidTr="00FE66D2">
        <w:trPr>
          <w:cantSplit/>
          <w:trHeight w:val="454"/>
        </w:trPr>
        <w:tc>
          <w:tcPr>
            <w:tcW w:w="1244" w:type="dxa"/>
            <w:vMerge w:val="restart"/>
            <w:tcBorders>
              <w:top w:val="single" w:sz="12" w:space="0" w:color="auto"/>
              <w:bottom w:val="single" w:sz="4" w:space="0" w:color="auto"/>
            </w:tcBorders>
            <w:vAlign w:val="center"/>
          </w:tcPr>
          <w:p w14:paraId="1F1976DE" w14:textId="77777777" w:rsidR="00E67C49" w:rsidRPr="00CE5AB1" w:rsidRDefault="00E67C49" w:rsidP="00FE66D2">
            <w:pPr>
              <w:jc w:val="distribute"/>
              <w:rPr>
                <w:rFonts w:eastAsia="標楷體" w:hAnsi="標楷體"/>
                <w:sz w:val="20"/>
              </w:rPr>
            </w:pPr>
            <w:r w:rsidRPr="00CE5AB1">
              <w:rPr>
                <w:rFonts w:eastAsia="標楷體" w:hAnsi="標楷體" w:hint="eastAsia"/>
                <w:sz w:val="20"/>
              </w:rPr>
              <w:t xml:space="preserve">項目 </w:t>
            </w:r>
          </w:p>
        </w:tc>
        <w:tc>
          <w:tcPr>
            <w:tcW w:w="529" w:type="dxa"/>
            <w:vMerge w:val="restart"/>
            <w:tcBorders>
              <w:top w:val="single" w:sz="12" w:space="0" w:color="auto"/>
              <w:bottom w:val="single" w:sz="4" w:space="0" w:color="auto"/>
            </w:tcBorders>
            <w:vAlign w:val="center"/>
          </w:tcPr>
          <w:p w14:paraId="2EF1DC6B" w14:textId="77777777" w:rsidR="00E67C49" w:rsidRPr="00CE5AB1" w:rsidRDefault="00E67C49" w:rsidP="00FE66D2">
            <w:pPr>
              <w:jc w:val="distribute"/>
              <w:rPr>
                <w:rFonts w:eastAsia="標楷體" w:hAnsi="標楷體"/>
                <w:sz w:val="20"/>
              </w:rPr>
            </w:pPr>
            <w:r w:rsidRPr="00CE5AB1">
              <w:rPr>
                <w:rFonts w:eastAsia="標楷體" w:hAnsi="標楷體" w:hint="eastAsia"/>
                <w:sz w:val="20"/>
              </w:rPr>
              <w:t>單位</w:t>
            </w:r>
          </w:p>
        </w:tc>
        <w:tc>
          <w:tcPr>
            <w:tcW w:w="1451" w:type="dxa"/>
            <w:vMerge w:val="restart"/>
            <w:tcBorders>
              <w:top w:val="single" w:sz="12" w:space="0" w:color="auto"/>
              <w:bottom w:val="single" w:sz="4" w:space="0" w:color="auto"/>
            </w:tcBorders>
            <w:vAlign w:val="center"/>
          </w:tcPr>
          <w:p w14:paraId="0FA1D070" w14:textId="77777777" w:rsidR="00E67C49" w:rsidRPr="00CE5AB1" w:rsidRDefault="00E67C49" w:rsidP="00FE66D2">
            <w:pPr>
              <w:jc w:val="distribute"/>
              <w:rPr>
                <w:rFonts w:eastAsia="標楷體" w:hAnsi="標楷體"/>
                <w:sz w:val="20"/>
              </w:rPr>
            </w:pPr>
            <w:r w:rsidRPr="00CE5AB1">
              <w:rPr>
                <w:rFonts w:eastAsia="標楷體" w:hAnsi="標楷體" w:hint="eastAsia"/>
                <w:sz w:val="20"/>
              </w:rPr>
              <w:t>預計數</w:t>
            </w:r>
          </w:p>
        </w:tc>
        <w:tc>
          <w:tcPr>
            <w:tcW w:w="1456" w:type="dxa"/>
            <w:vMerge w:val="restart"/>
            <w:tcBorders>
              <w:top w:val="single" w:sz="12" w:space="0" w:color="auto"/>
              <w:bottom w:val="single" w:sz="4" w:space="0" w:color="auto"/>
              <w:right w:val="single" w:sz="4" w:space="0" w:color="auto"/>
            </w:tcBorders>
            <w:vAlign w:val="center"/>
          </w:tcPr>
          <w:p w14:paraId="4DC60AD0" w14:textId="77777777" w:rsidR="00E67C49" w:rsidRPr="00CE5AB1" w:rsidRDefault="00E67C49" w:rsidP="00FE66D2">
            <w:pPr>
              <w:jc w:val="distribute"/>
              <w:rPr>
                <w:rFonts w:eastAsia="標楷體" w:hAnsi="標楷體"/>
                <w:sz w:val="20"/>
              </w:rPr>
            </w:pPr>
            <w:r w:rsidRPr="00CE5AB1">
              <w:rPr>
                <w:rFonts w:eastAsia="標楷體" w:hAnsi="標楷體" w:hint="eastAsia"/>
                <w:sz w:val="20"/>
              </w:rPr>
              <w:t>實際數</w:t>
            </w:r>
          </w:p>
        </w:tc>
        <w:tc>
          <w:tcPr>
            <w:tcW w:w="5245" w:type="dxa"/>
            <w:gridSpan w:val="3"/>
            <w:tcBorders>
              <w:top w:val="single" w:sz="12" w:space="0" w:color="auto"/>
              <w:left w:val="single" w:sz="4" w:space="0" w:color="auto"/>
              <w:bottom w:val="single" w:sz="4" w:space="0" w:color="auto"/>
              <w:right w:val="nil"/>
            </w:tcBorders>
            <w:vAlign w:val="center"/>
          </w:tcPr>
          <w:p w14:paraId="4199BB42" w14:textId="77777777" w:rsidR="00E67C49" w:rsidRPr="00CE5AB1" w:rsidRDefault="00E67C49" w:rsidP="00FE66D2">
            <w:pPr>
              <w:jc w:val="distribute"/>
              <w:rPr>
                <w:rFonts w:eastAsia="標楷體" w:hAnsi="標楷體"/>
                <w:sz w:val="20"/>
              </w:rPr>
            </w:pPr>
            <w:r w:rsidRPr="00CE5AB1">
              <w:rPr>
                <w:rFonts w:eastAsia="標楷體" w:hAnsi="標楷體" w:hint="eastAsia"/>
                <w:sz w:val="20"/>
              </w:rPr>
              <w:t>比較增減</w:t>
            </w:r>
          </w:p>
        </w:tc>
      </w:tr>
      <w:tr w:rsidR="00E67C49" w:rsidRPr="00CE5AB1" w14:paraId="3DBDE3F4" w14:textId="77777777" w:rsidTr="00FE66D2">
        <w:trPr>
          <w:cantSplit/>
          <w:trHeight w:val="454"/>
        </w:trPr>
        <w:tc>
          <w:tcPr>
            <w:tcW w:w="1244" w:type="dxa"/>
            <w:vMerge/>
            <w:tcBorders>
              <w:top w:val="single" w:sz="4" w:space="0" w:color="auto"/>
              <w:bottom w:val="single" w:sz="4" w:space="0" w:color="auto"/>
            </w:tcBorders>
            <w:vAlign w:val="center"/>
          </w:tcPr>
          <w:p w14:paraId="57CCA4C5" w14:textId="77777777" w:rsidR="00E67C49" w:rsidRPr="00CE5AB1" w:rsidRDefault="00E67C49" w:rsidP="00FE66D2">
            <w:pPr>
              <w:jc w:val="distribute"/>
              <w:rPr>
                <w:rFonts w:eastAsia="標楷體" w:hAnsi="標楷體"/>
                <w:sz w:val="20"/>
              </w:rPr>
            </w:pPr>
          </w:p>
        </w:tc>
        <w:tc>
          <w:tcPr>
            <w:tcW w:w="529" w:type="dxa"/>
            <w:vMerge/>
            <w:tcBorders>
              <w:top w:val="single" w:sz="4" w:space="0" w:color="auto"/>
              <w:bottom w:val="single" w:sz="4" w:space="0" w:color="auto"/>
            </w:tcBorders>
            <w:vAlign w:val="center"/>
          </w:tcPr>
          <w:p w14:paraId="60D9FE58" w14:textId="77777777" w:rsidR="00E67C49" w:rsidRPr="00CE5AB1" w:rsidRDefault="00E67C49" w:rsidP="00FE66D2">
            <w:pPr>
              <w:jc w:val="distribute"/>
              <w:rPr>
                <w:rFonts w:eastAsia="標楷體" w:hAnsi="標楷體"/>
                <w:sz w:val="20"/>
              </w:rPr>
            </w:pPr>
          </w:p>
        </w:tc>
        <w:tc>
          <w:tcPr>
            <w:tcW w:w="1451" w:type="dxa"/>
            <w:vMerge/>
            <w:tcBorders>
              <w:top w:val="single" w:sz="4" w:space="0" w:color="auto"/>
              <w:bottom w:val="single" w:sz="4" w:space="0" w:color="auto"/>
            </w:tcBorders>
            <w:vAlign w:val="center"/>
          </w:tcPr>
          <w:p w14:paraId="25FF5B93" w14:textId="77777777" w:rsidR="00E67C49" w:rsidRPr="00CE5AB1" w:rsidRDefault="00E67C49" w:rsidP="00FE66D2">
            <w:pPr>
              <w:jc w:val="distribute"/>
              <w:rPr>
                <w:rFonts w:eastAsia="標楷體" w:hAnsi="標楷體"/>
                <w:sz w:val="20"/>
              </w:rPr>
            </w:pPr>
          </w:p>
        </w:tc>
        <w:tc>
          <w:tcPr>
            <w:tcW w:w="1456" w:type="dxa"/>
            <w:vMerge/>
            <w:tcBorders>
              <w:top w:val="single" w:sz="4" w:space="0" w:color="auto"/>
              <w:bottom w:val="single" w:sz="4" w:space="0" w:color="auto"/>
            </w:tcBorders>
            <w:vAlign w:val="center"/>
          </w:tcPr>
          <w:p w14:paraId="5068D591" w14:textId="77777777" w:rsidR="00E67C49" w:rsidRPr="00CE5AB1" w:rsidRDefault="00E67C49" w:rsidP="00FE66D2">
            <w:pPr>
              <w:jc w:val="distribute"/>
              <w:rPr>
                <w:rFonts w:eastAsia="標楷體" w:hAnsi="標楷體"/>
                <w:sz w:val="20"/>
              </w:rPr>
            </w:pPr>
          </w:p>
        </w:tc>
        <w:tc>
          <w:tcPr>
            <w:tcW w:w="1557" w:type="dxa"/>
            <w:tcBorders>
              <w:top w:val="single" w:sz="4" w:space="0" w:color="auto"/>
              <w:bottom w:val="single" w:sz="4" w:space="0" w:color="auto"/>
            </w:tcBorders>
            <w:vAlign w:val="center"/>
          </w:tcPr>
          <w:p w14:paraId="60D5FA3C" w14:textId="77777777" w:rsidR="00E67C49" w:rsidRPr="00CE5AB1" w:rsidRDefault="00E67C49" w:rsidP="00FE66D2">
            <w:pPr>
              <w:jc w:val="distribute"/>
              <w:rPr>
                <w:rFonts w:eastAsia="標楷體" w:hAnsi="標楷體"/>
                <w:sz w:val="20"/>
              </w:rPr>
            </w:pPr>
            <w:r w:rsidRPr="00CE5AB1">
              <w:rPr>
                <w:rFonts w:eastAsia="標楷體" w:hAnsi="標楷體" w:hint="eastAsia"/>
                <w:sz w:val="20"/>
              </w:rPr>
              <w:t>增減數</w:t>
            </w:r>
          </w:p>
        </w:tc>
        <w:tc>
          <w:tcPr>
            <w:tcW w:w="851" w:type="dxa"/>
            <w:tcBorders>
              <w:top w:val="single" w:sz="4" w:space="0" w:color="auto"/>
              <w:bottom w:val="single" w:sz="4" w:space="0" w:color="auto"/>
            </w:tcBorders>
            <w:vAlign w:val="center"/>
          </w:tcPr>
          <w:p w14:paraId="0BEDB27B" w14:textId="77777777" w:rsidR="00E67C49" w:rsidRPr="00CE5AB1" w:rsidRDefault="00E67C49" w:rsidP="00FE66D2">
            <w:pPr>
              <w:jc w:val="distribute"/>
              <w:rPr>
                <w:rFonts w:eastAsia="標楷體" w:hAnsi="標楷體"/>
                <w:sz w:val="20"/>
              </w:rPr>
            </w:pPr>
            <w:r w:rsidRPr="00CE5AB1">
              <w:rPr>
                <w:rFonts w:eastAsia="標楷體" w:hAnsi="標楷體" w:hint="eastAsia"/>
                <w:sz w:val="20"/>
              </w:rPr>
              <w:t>％</w:t>
            </w:r>
          </w:p>
        </w:tc>
        <w:tc>
          <w:tcPr>
            <w:tcW w:w="2837" w:type="dxa"/>
            <w:tcBorders>
              <w:top w:val="single" w:sz="4" w:space="0" w:color="auto"/>
              <w:bottom w:val="single" w:sz="4" w:space="0" w:color="auto"/>
              <w:right w:val="nil"/>
            </w:tcBorders>
            <w:vAlign w:val="center"/>
          </w:tcPr>
          <w:p w14:paraId="38E4D4A1" w14:textId="77777777" w:rsidR="00E67C49" w:rsidRPr="00CE5AB1" w:rsidRDefault="00E67C49" w:rsidP="00FE66D2">
            <w:pPr>
              <w:jc w:val="distribute"/>
              <w:rPr>
                <w:rFonts w:eastAsia="標楷體" w:hAnsi="標楷體"/>
                <w:sz w:val="20"/>
              </w:rPr>
            </w:pPr>
            <w:r w:rsidRPr="00CE5AB1">
              <w:rPr>
                <w:rFonts w:eastAsia="標楷體" w:hAnsi="標楷體" w:hint="eastAsia"/>
                <w:sz w:val="20"/>
              </w:rPr>
              <w:t>原因</w:t>
            </w:r>
          </w:p>
        </w:tc>
      </w:tr>
      <w:tr w:rsidR="00E67C49" w:rsidRPr="00CE5AB1" w14:paraId="2BE2EE9F" w14:textId="77777777" w:rsidTr="00E67C49">
        <w:trPr>
          <w:trHeight w:val="567"/>
        </w:trPr>
        <w:tc>
          <w:tcPr>
            <w:tcW w:w="1244" w:type="dxa"/>
            <w:tcBorders>
              <w:top w:val="single" w:sz="4" w:space="0" w:color="auto"/>
              <w:bottom w:val="nil"/>
            </w:tcBorders>
          </w:tcPr>
          <w:p w14:paraId="38DEDBB6" w14:textId="77777777" w:rsidR="00E67C49" w:rsidRPr="00CE5AB1" w:rsidRDefault="00E67C49" w:rsidP="00FE66D2">
            <w:pPr>
              <w:spacing w:beforeLines="20" w:before="48" w:line="220" w:lineRule="exact"/>
              <w:rPr>
                <w:rFonts w:eastAsia="標楷體" w:hAnsi="標楷體"/>
                <w:spacing w:val="-4"/>
                <w:sz w:val="20"/>
              </w:rPr>
            </w:pPr>
            <w:r w:rsidRPr="00CE5AB1">
              <w:rPr>
                <w:rFonts w:eastAsia="標楷體" w:hAnsi="標楷體" w:hint="eastAsia"/>
                <w:noProof/>
                <w:spacing w:val="-4"/>
                <w:sz w:val="20"/>
              </w:rPr>
              <w:t>高中及高職教育計畫</w:t>
            </w:r>
          </w:p>
        </w:tc>
        <w:tc>
          <w:tcPr>
            <w:tcW w:w="529" w:type="dxa"/>
            <w:tcBorders>
              <w:top w:val="single" w:sz="4" w:space="0" w:color="auto"/>
              <w:bottom w:val="nil"/>
            </w:tcBorders>
          </w:tcPr>
          <w:p w14:paraId="589FA750" w14:textId="77777777" w:rsidR="00E67C49" w:rsidRPr="00CE5AB1" w:rsidRDefault="00E67C49" w:rsidP="00FE66D2">
            <w:pPr>
              <w:spacing w:beforeLines="20" w:before="48" w:line="220" w:lineRule="exact"/>
              <w:jc w:val="center"/>
              <w:rPr>
                <w:rFonts w:eastAsia="標楷體" w:hAnsi="標楷體"/>
                <w:sz w:val="20"/>
              </w:rPr>
            </w:pPr>
            <w:r w:rsidRPr="00CE5AB1">
              <w:rPr>
                <w:rFonts w:eastAsia="標楷體" w:hAnsi="標楷體" w:hint="eastAsia"/>
                <w:sz w:val="20"/>
              </w:rPr>
              <w:t>元</w:t>
            </w:r>
          </w:p>
        </w:tc>
        <w:tc>
          <w:tcPr>
            <w:tcW w:w="1451" w:type="dxa"/>
            <w:tcBorders>
              <w:top w:val="single" w:sz="4" w:space="0" w:color="auto"/>
              <w:bottom w:val="nil"/>
            </w:tcBorders>
          </w:tcPr>
          <w:p w14:paraId="7FE28BDD" w14:textId="77777777" w:rsidR="00E67C49" w:rsidRPr="00064FAE" w:rsidRDefault="00E67C49" w:rsidP="00FE66D2">
            <w:pPr>
              <w:spacing w:beforeLines="20" w:before="48" w:line="220" w:lineRule="exact"/>
              <w:ind w:leftChars="-50" w:left="-120"/>
              <w:jc w:val="right"/>
              <w:rPr>
                <w:rFonts w:eastAsia="標楷體" w:hAnsi="標楷體"/>
                <w:sz w:val="20"/>
                <w:szCs w:val="22"/>
              </w:rPr>
            </w:pPr>
            <w:r w:rsidRPr="00064FAE">
              <w:rPr>
                <w:rFonts w:eastAsia="標楷體" w:hAnsi="標楷體"/>
                <w:sz w:val="20"/>
                <w:szCs w:val="22"/>
              </w:rPr>
              <w:t>1,0</w:t>
            </w:r>
            <w:r w:rsidRPr="00064FAE">
              <w:rPr>
                <w:rFonts w:eastAsia="標楷體" w:hAnsi="標楷體" w:hint="eastAsia"/>
                <w:sz w:val="20"/>
                <w:szCs w:val="22"/>
              </w:rPr>
              <w:t>76</w:t>
            </w:r>
            <w:r w:rsidRPr="00064FAE">
              <w:rPr>
                <w:rFonts w:eastAsia="標楷體" w:hAnsi="標楷體"/>
                <w:sz w:val="20"/>
                <w:szCs w:val="22"/>
              </w:rPr>
              <w:t>,</w:t>
            </w:r>
            <w:r w:rsidRPr="00064FAE">
              <w:rPr>
                <w:rFonts w:eastAsia="標楷體" w:hAnsi="標楷體" w:hint="eastAsia"/>
                <w:sz w:val="20"/>
                <w:szCs w:val="22"/>
              </w:rPr>
              <w:t>895</w:t>
            </w:r>
            <w:r w:rsidRPr="00064FAE">
              <w:rPr>
                <w:rFonts w:eastAsia="標楷體" w:hAnsi="標楷體"/>
                <w:sz w:val="20"/>
                <w:szCs w:val="22"/>
              </w:rPr>
              <w:t>,000</w:t>
            </w:r>
          </w:p>
        </w:tc>
        <w:tc>
          <w:tcPr>
            <w:tcW w:w="1456" w:type="dxa"/>
            <w:tcBorders>
              <w:top w:val="single" w:sz="4" w:space="0" w:color="auto"/>
              <w:bottom w:val="nil"/>
            </w:tcBorders>
          </w:tcPr>
          <w:p w14:paraId="311C9B64" w14:textId="77777777" w:rsidR="00E67C49" w:rsidRPr="00064FAE" w:rsidRDefault="00E67C49" w:rsidP="00FE66D2">
            <w:pPr>
              <w:spacing w:beforeLines="20" w:before="48" w:line="220" w:lineRule="exact"/>
              <w:jc w:val="right"/>
              <w:rPr>
                <w:rFonts w:eastAsia="標楷體" w:hAnsi="標楷體"/>
                <w:sz w:val="20"/>
                <w:szCs w:val="22"/>
              </w:rPr>
            </w:pPr>
            <w:r w:rsidRPr="00064FAE">
              <w:rPr>
                <w:rFonts w:eastAsia="標楷體" w:hAnsi="標楷體" w:hint="eastAsia"/>
                <w:sz w:val="20"/>
                <w:szCs w:val="22"/>
              </w:rPr>
              <w:t>1</w:t>
            </w:r>
            <w:r w:rsidRPr="00064FAE">
              <w:rPr>
                <w:rFonts w:eastAsia="標楷體" w:hAnsi="標楷體"/>
                <w:sz w:val="20"/>
                <w:szCs w:val="22"/>
              </w:rPr>
              <w:t>,</w:t>
            </w:r>
            <w:r w:rsidRPr="00064FAE">
              <w:rPr>
                <w:rFonts w:eastAsia="標楷體" w:hAnsi="標楷體" w:hint="eastAsia"/>
                <w:sz w:val="20"/>
                <w:szCs w:val="22"/>
              </w:rPr>
              <w:t>038</w:t>
            </w:r>
            <w:r w:rsidRPr="00064FAE">
              <w:rPr>
                <w:rFonts w:eastAsia="標楷體" w:hAnsi="標楷體"/>
                <w:sz w:val="20"/>
                <w:szCs w:val="22"/>
              </w:rPr>
              <w:t>,</w:t>
            </w:r>
            <w:r w:rsidRPr="00064FAE">
              <w:rPr>
                <w:rFonts w:eastAsia="標楷體" w:hAnsi="標楷體" w:hint="eastAsia"/>
                <w:sz w:val="20"/>
                <w:szCs w:val="22"/>
              </w:rPr>
              <w:t>349,641</w:t>
            </w:r>
          </w:p>
        </w:tc>
        <w:tc>
          <w:tcPr>
            <w:tcW w:w="1557" w:type="dxa"/>
            <w:tcBorders>
              <w:top w:val="single" w:sz="4" w:space="0" w:color="auto"/>
              <w:bottom w:val="nil"/>
            </w:tcBorders>
          </w:tcPr>
          <w:p w14:paraId="318219C7" w14:textId="77777777" w:rsidR="00E67C49" w:rsidRPr="00064FAE" w:rsidRDefault="00E67C49" w:rsidP="00FE66D2">
            <w:pPr>
              <w:spacing w:beforeLines="20" w:before="48" w:line="220" w:lineRule="exact"/>
              <w:ind w:leftChars="-50" w:left="-120"/>
              <w:jc w:val="right"/>
              <w:rPr>
                <w:rFonts w:eastAsia="標楷體" w:hAnsi="標楷體"/>
                <w:sz w:val="20"/>
                <w:szCs w:val="22"/>
              </w:rPr>
            </w:pPr>
            <w:r w:rsidRPr="00064FAE">
              <w:rPr>
                <w:rFonts w:eastAsia="標楷體" w:hAnsi="標楷體"/>
                <w:sz w:val="20"/>
                <w:szCs w:val="22"/>
              </w:rPr>
              <w:t>- 38,545,359</w:t>
            </w:r>
          </w:p>
        </w:tc>
        <w:tc>
          <w:tcPr>
            <w:tcW w:w="851" w:type="dxa"/>
            <w:tcBorders>
              <w:top w:val="single" w:sz="4" w:space="0" w:color="auto"/>
              <w:bottom w:val="nil"/>
            </w:tcBorders>
          </w:tcPr>
          <w:p w14:paraId="6723C7F3" w14:textId="77777777" w:rsidR="00E67C49" w:rsidRPr="00064FAE" w:rsidRDefault="00E67C49" w:rsidP="00FE66D2">
            <w:pPr>
              <w:spacing w:beforeLines="20" w:before="48" w:line="220" w:lineRule="exact"/>
              <w:ind w:leftChars="-50" w:left="-120"/>
              <w:jc w:val="right"/>
              <w:rPr>
                <w:rFonts w:eastAsia="標楷體" w:hAnsi="標楷體"/>
                <w:sz w:val="20"/>
                <w:szCs w:val="22"/>
              </w:rPr>
            </w:pPr>
            <w:r w:rsidRPr="00064FAE">
              <w:rPr>
                <w:rFonts w:eastAsia="標楷體" w:hAnsi="標楷體"/>
                <w:sz w:val="20"/>
                <w:szCs w:val="22"/>
              </w:rPr>
              <w:t>- 3.58</w:t>
            </w:r>
          </w:p>
        </w:tc>
        <w:tc>
          <w:tcPr>
            <w:tcW w:w="2837" w:type="dxa"/>
            <w:tcBorders>
              <w:top w:val="single" w:sz="4" w:space="0" w:color="auto"/>
              <w:bottom w:val="nil"/>
              <w:right w:val="nil"/>
            </w:tcBorders>
            <w:shd w:val="clear" w:color="auto" w:fill="auto"/>
          </w:tcPr>
          <w:p w14:paraId="62BA9B41" w14:textId="77777777" w:rsidR="00E67C49" w:rsidRPr="00CE5AB1" w:rsidRDefault="00E67C49" w:rsidP="00FE66D2">
            <w:pPr>
              <w:snapToGrid w:val="0"/>
              <w:spacing w:line="220" w:lineRule="exact"/>
              <w:jc w:val="both"/>
              <w:rPr>
                <w:rFonts w:eastAsia="標楷體" w:hAnsi="標楷體"/>
                <w:spacing w:val="-8"/>
                <w:sz w:val="20"/>
                <w:szCs w:val="22"/>
              </w:rPr>
            </w:pPr>
            <w:r w:rsidRPr="00CE5AB1">
              <w:rPr>
                <w:rFonts w:eastAsia="標楷體" w:hAnsi="標楷體" w:hint="eastAsia"/>
                <w:spacing w:val="-8"/>
                <w:sz w:val="20"/>
                <w:szCs w:val="22"/>
              </w:rPr>
              <w:t>主要係高中職優質化輔助方案等計畫</w:t>
            </w:r>
            <w:r>
              <w:rPr>
                <w:rFonts w:eastAsia="標楷體" w:hAnsi="標楷體" w:hint="eastAsia"/>
                <w:spacing w:val="-8"/>
                <w:sz w:val="20"/>
                <w:szCs w:val="22"/>
              </w:rPr>
              <w:t>執行數較預計減少</w:t>
            </w:r>
            <w:r w:rsidRPr="00CE5AB1">
              <w:rPr>
                <w:rFonts w:eastAsia="標楷體" w:hAnsi="標楷體" w:hint="eastAsia"/>
                <w:spacing w:val="-8"/>
                <w:sz w:val="20"/>
                <w:szCs w:val="22"/>
              </w:rPr>
              <w:t>所致。</w:t>
            </w:r>
          </w:p>
        </w:tc>
      </w:tr>
      <w:tr w:rsidR="00E67C49" w:rsidRPr="00CE5AB1" w14:paraId="0AB242B7" w14:textId="77777777" w:rsidTr="00E67C49">
        <w:trPr>
          <w:trHeight w:val="510"/>
        </w:trPr>
        <w:tc>
          <w:tcPr>
            <w:tcW w:w="1244" w:type="dxa"/>
            <w:tcBorders>
              <w:top w:val="nil"/>
              <w:bottom w:val="nil"/>
            </w:tcBorders>
          </w:tcPr>
          <w:p w14:paraId="3BE913B7" w14:textId="77777777" w:rsidR="00E67C49" w:rsidRPr="00CE5AB1" w:rsidRDefault="00E67C49" w:rsidP="00FE66D2">
            <w:pPr>
              <w:spacing w:line="220" w:lineRule="exact"/>
              <w:rPr>
                <w:rFonts w:eastAsia="標楷體" w:hAnsi="標楷體"/>
                <w:spacing w:val="-4"/>
                <w:sz w:val="20"/>
              </w:rPr>
            </w:pPr>
            <w:r w:rsidRPr="00CE5AB1">
              <w:rPr>
                <w:rFonts w:eastAsia="標楷體" w:hAnsi="標楷體" w:hint="eastAsia"/>
                <w:spacing w:val="-4"/>
                <w:sz w:val="20"/>
              </w:rPr>
              <w:t>國民教育計畫</w:t>
            </w:r>
          </w:p>
        </w:tc>
        <w:tc>
          <w:tcPr>
            <w:tcW w:w="529" w:type="dxa"/>
            <w:tcBorders>
              <w:top w:val="nil"/>
              <w:bottom w:val="nil"/>
            </w:tcBorders>
          </w:tcPr>
          <w:p w14:paraId="77A63808" w14:textId="77777777" w:rsidR="00E67C49" w:rsidRPr="00CE5AB1" w:rsidRDefault="00E67C49" w:rsidP="00FE66D2">
            <w:pPr>
              <w:spacing w:line="220" w:lineRule="exact"/>
              <w:jc w:val="center"/>
              <w:rPr>
                <w:rFonts w:eastAsia="標楷體" w:hAnsi="標楷體"/>
                <w:sz w:val="20"/>
              </w:rPr>
            </w:pPr>
            <w:r w:rsidRPr="00CE5AB1">
              <w:rPr>
                <w:rFonts w:eastAsia="標楷體" w:hAnsi="標楷體" w:hint="eastAsia"/>
                <w:sz w:val="20"/>
              </w:rPr>
              <w:t>元</w:t>
            </w:r>
          </w:p>
        </w:tc>
        <w:tc>
          <w:tcPr>
            <w:tcW w:w="1451" w:type="dxa"/>
            <w:tcBorders>
              <w:top w:val="nil"/>
              <w:bottom w:val="nil"/>
            </w:tcBorders>
          </w:tcPr>
          <w:p w14:paraId="3EC081F8"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14,302,545,000</w:t>
            </w:r>
          </w:p>
        </w:tc>
        <w:tc>
          <w:tcPr>
            <w:tcW w:w="1456" w:type="dxa"/>
            <w:tcBorders>
              <w:top w:val="nil"/>
              <w:bottom w:val="nil"/>
            </w:tcBorders>
          </w:tcPr>
          <w:p w14:paraId="7A46D2B1" w14:textId="77777777" w:rsidR="00E67C49" w:rsidRPr="00064FAE" w:rsidRDefault="00E67C49" w:rsidP="00FE66D2">
            <w:pPr>
              <w:spacing w:line="220" w:lineRule="exact"/>
              <w:jc w:val="right"/>
              <w:rPr>
                <w:rFonts w:eastAsia="標楷體" w:hAnsi="標楷體"/>
                <w:sz w:val="20"/>
                <w:szCs w:val="22"/>
              </w:rPr>
            </w:pPr>
            <w:r w:rsidRPr="00064FAE">
              <w:rPr>
                <w:rFonts w:eastAsia="標楷體" w:hAnsi="標楷體"/>
                <w:sz w:val="20"/>
                <w:szCs w:val="22"/>
              </w:rPr>
              <w:t>14,195,430,974</w:t>
            </w:r>
          </w:p>
        </w:tc>
        <w:tc>
          <w:tcPr>
            <w:tcW w:w="1557" w:type="dxa"/>
            <w:tcBorders>
              <w:top w:val="nil"/>
              <w:bottom w:val="nil"/>
            </w:tcBorders>
          </w:tcPr>
          <w:p w14:paraId="0A0DDB12"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- 107,114,026</w:t>
            </w:r>
          </w:p>
        </w:tc>
        <w:tc>
          <w:tcPr>
            <w:tcW w:w="851" w:type="dxa"/>
            <w:tcBorders>
              <w:top w:val="nil"/>
              <w:bottom w:val="nil"/>
            </w:tcBorders>
          </w:tcPr>
          <w:p w14:paraId="509A044D"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- 0.75</w:t>
            </w:r>
          </w:p>
        </w:tc>
        <w:tc>
          <w:tcPr>
            <w:tcW w:w="2837" w:type="dxa"/>
            <w:tcBorders>
              <w:top w:val="nil"/>
              <w:bottom w:val="nil"/>
              <w:right w:val="nil"/>
            </w:tcBorders>
          </w:tcPr>
          <w:p w14:paraId="3FA3D1BE" w14:textId="77777777" w:rsidR="00E67C49" w:rsidRPr="00CE5AB1" w:rsidRDefault="00E67C49" w:rsidP="00FE66D2">
            <w:pPr>
              <w:snapToGrid w:val="0"/>
              <w:spacing w:line="220" w:lineRule="exact"/>
              <w:jc w:val="both"/>
              <w:rPr>
                <w:rFonts w:eastAsia="標楷體" w:hAnsi="標楷體"/>
                <w:spacing w:val="-8"/>
                <w:sz w:val="20"/>
                <w:szCs w:val="22"/>
              </w:rPr>
            </w:pPr>
            <w:r w:rsidRPr="00CE5AB1">
              <w:rPr>
                <w:rFonts w:eastAsia="標楷體" w:hAnsi="標楷體" w:hint="eastAsia"/>
                <w:spacing w:val="-8"/>
                <w:sz w:val="20"/>
                <w:szCs w:val="22"/>
              </w:rPr>
              <w:t>主要係水電費等服務費用較預計減少所致。</w:t>
            </w:r>
          </w:p>
        </w:tc>
      </w:tr>
      <w:tr w:rsidR="00E67C49" w:rsidRPr="00CE5AB1" w14:paraId="6B0CC5A2" w14:textId="77777777" w:rsidTr="00E67C49">
        <w:trPr>
          <w:trHeight w:val="510"/>
        </w:trPr>
        <w:tc>
          <w:tcPr>
            <w:tcW w:w="1244" w:type="dxa"/>
            <w:tcBorders>
              <w:top w:val="nil"/>
              <w:bottom w:val="nil"/>
            </w:tcBorders>
          </w:tcPr>
          <w:p w14:paraId="73B60E0A" w14:textId="77777777" w:rsidR="00E67C49" w:rsidRPr="00CE5AB1" w:rsidRDefault="00E67C49" w:rsidP="00FE66D2">
            <w:pPr>
              <w:spacing w:line="220" w:lineRule="exact"/>
              <w:rPr>
                <w:rFonts w:eastAsia="標楷體" w:hAnsi="標楷體"/>
                <w:spacing w:val="-4"/>
                <w:sz w:val="20"/>
              </w:rPr>
            </w:pPr>
            <w:r w:rsidRPr="00CE5AB1">
              <w:rPr>
                <w:rFonts w:eastAsia="標楷體" w:hAnsi="標楷體" w:hint="eastAsia"/>
                <w:spacing w:val="-4"/>
                <w:sz w:val="20"/>
              </w:rPr>
              <w:t>學前教育計畫</w:t>
            </w:r>
          </w:p>
        </w:tc>
        <w:tc>
          <w:tcPr>
            <w:tcW w:w="529" w:type="dxa"/>
            <w:tcBorders>
              <w:top w:val="nil"/>
              <w:bottom w:val="nil"/>
            </w:tcBorders>
          </w:tcPr>
          <w:p w14:paraId="2A45923D" w14:textId="77777777" w:rsidR="00E67C49" w:rsidRPr="00CE5AB1" w:rsidRDefault="00E67C49" w:rsidP="00FE66D2">
            <w:pPr>
              <w:spacing w:line="220" w:lineRule="exact"/>
              <w:jc w:val="center"/>
              <w:rPr>
                <w:rFonts w:eastAsia="標楷體" w:hAnsi="標楷體"/>
                <w:sz w:val="20"/>
              </w:rPr>
            </w:pPr>
            <w:r w:rsidRPr="00CE5AB1">
              <w:rPr>
                <w:rFonts w:eastAsia="標楷體" w:hAnsi="標楷體" w:hint="eastAsia"/>
                <w:sz w:val="20"/>
              </w:rPr>
              <w:t>元</w:t>
            </w:r>
          </w:p>
        </w:tc>
        <w:tc>
          <w:tcPr>
            <w:tcW w:w="1451" w:type="dxa"/>
            <w:tcBorders>
              <w:top w:val="nil"/>
              <w:bottom w:val="nil"/>
            </w:tcBorders>
          </w:tcPr>
          <w:p w14:paraId="4A080AB2"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4,698,115,000</w:t>
            </w:r>
          </w:p>
        </w:tc>
        <w:tc>
          <w:tcPr>
            <w:tcW w:w="1456" w:type="dxa"/>
            <w:tcBorders>
              <w:top w:val="nil"/>
              <w:bottom w:val="nil"/>
            </w:tcBorders>
          </w:tcPr>
          <w:p w14:paraId="318F3504" w14:textId="77777777" w:rsidR="00E67C49" w:rsidRPr="00064FAE" w:rsidRDefault="00E67C49" w:rsidP="00FE66D2">
            <w:pPr>
              <w:spacing w:line="220" w:lineRule="exact"/>
              <w:jc w:val="right"/>
              <w:rPr>
                <w:rFonts w:eastAsia="標楷體" w:hAnsi="標楷體"/>
                <w:sz w:val="20"/>
                <w:szCs w:val="22"/>
              </w:rPr>
            </w:pPr>
            <w:r w:rsidRPr="00064FAE">
              <w:rPr>
                <w:rFonts w:eastAsia="標楷體" w:hAnsi="標楷體"/>
                <w:sz w:val="20"/>
                <w:szCs w:val="22"/>
              </w:rPr>
              <w:t>3,334,856,683</w:t>
            </w:r>
          </w:p>
        </w:tc>
        <w:tc>
          <w:tcPr>
            <w:tcW w:w="1557" w:type="dxa"/>
            <w:tcBorders>
              <w:top w:val="nil"/>
              <w:bottom w:val="nil"/>
            </w:tcBorders>
          </w:tcPr>
          <w:p w14:paraId="5DF1B8F0"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- 1,363,258,317</w:t>
            </w:r>
          </w:p>
        </w:tc>
        <w:tc>
          <w:tcPr>
            <w:tcW w:w="851" w:type="dxa"/>
            <w:tcBorders>
              <w:top w:val="nil"/>
              <w:bottom w:val="nil"/>
            </w:tcBorders>
          </w:tcPr>
          <w:p w14:paraId="1D50AAE7"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- 29.02</w:t>
            </w:r>
          </w:p>
        </w:tc>
        <w:tc>
          <w:tcPr>
            <w:tcW w:w="2837" w:type="dxa"/>
            <w:tcBorders>
              <w:top w:val="nil"/>
              <w:bottom w:val="nil"/>
              <w:right w:val="nil"/>
            </w:tcBorders>
          </w:tcPr>
          <w:p w14:paraId="3AB91FFB" w14:textId="533334D0" w:rsidR="00E67C49" w:rsidRPr="00DA3041" w:rsidRDefault="00E67C49" w:rsidP="00FE66D2">
            <w:pPr>
              <w:snapToGrid w:val="0"/>
              <w:spacing w:line="220" w:lineRule="exact"/>
              <w:jc w:val="both"/>
              <w:rPr>
                <w:rFonts w:eastAsia="標楷體" w:hAnsi="標楷體"/>
                <w:spacing w:val="-12"/>
                <w:sz w:val="20"/>
                <w:szCs w:val="22"/>
              </w:rPr>
            </w:pPr>
            <w:r w:rsidRPr="00DA3041">
              <w:rPr>
                <w:rFonts w:eastAsia="標楷體" w:hAnsi="標楷體" w:hint="eastAsia"/>
                <w:spacing w:val="-12"/>
                <w:sz w:val="20"/>
                <w:szCs w:val="22"/>
              </w:rPr>
              <w:t>主要係</w:t>
            </w:r>
            <w:r w:rsidR="00DA3041" w:rsidRPr="00DA3041">
              <w:rPr>
                <w:rFonts w:eastAsia="標楷體" w:hAnsi="標楷體" w:hint="eastAsia"/>
                <w:spacing w:val="-12"/>
                <w:sz w:val="20"/>
                <w:szCs w:val="22"/>
              </w:rPr>
              <w:t>發放</w:t>
            </w:r>
            <w:r w:rsidRPr="00DA3041">
              <w:rPr>
                <w:rFonts w:eastAsia="標楷體" w:hAnsi="標楷體" w:hint="eastAsia"/>
                <w:spacing w:val="-12"/>
                <w:sz w:val="20"/>
                <w:szCs w:val="22"/>
              </w:rPr>
              <w:t>2至未滿5歲幼兒育兒津貼等計畫執行數較預計減少所致。</w:t>
            </w:r>
          </w:p>
        </w:tc>
      </w:tr>
      <w:tr w:rsidR="00E67C49" w:rsidRPr="00CE5AB1" w14:paraId="22B7054C" w14:textId="77777777" w:rsidTr="00E67C49">
        <w:trPr>
          <w:trHeight w:val="510"/>
        </w:trPr>
        <w:tc>
          <w:tcPr>
            <w:tcW w:w="1244" w:type="dxa"/>
            <w:tcBorders>
              <w:top w:val="nil"/>
              <w:bottom w:val="nil"/>
            </w:tcBorders>
          </w:tcPr>
          <w:p w14:paraId="6406D5CE" w14:textId="77777777" w:rsidR="00E67C49" w:rsidRPr="00CE5AB1" w:rsidRDefault="00E67C49" w:rsidP="00FE66D2">
            <w:pPr>
              <w:spacing w:line="220" w:lineRule="exact"/>
              <w:rPr>
                <w:rFonts w:eastAsia="標楷體" w:hAnsi="標楷體"/>
                <w:spacing w:val="-4"/>
                <w:sz w:val="20"/>
              </w:rPr>
            </w:pPr>
            <w:r w:rsidRPr="00CE5AB1">
              <w:rPr>
                <w:rFonts w:eastAsia="標楷體" w:hAnsi="標楷體" w:hint="eastAsia"/>
                <w:spacing w:val="-4"/>
                <w:sz w:val="20"/>
              </w:rPr>
              <w:t>特殊教育計畫</w:t>
            </w:r>
          </w:p>
        </w:tc>
        <w:tc>
          <w:tcPr>
            <w:tcW w:w="529" w:type="dxa"/>
            <w:tcBorders>
              <w:top w:val="nil"/>
              <w:bottom w:val="nil"/>
            </w:tcBorders>
          </w:tcPr>
          <w:p w14:paraId="754526B6" w14:textId="77777777" w:rsidR="00E67C49" w:rsidRPr="00CE5AB1" w:rsidRDefault="00E67C49" w:rsidP="00FE66D2">
            <w:pPr>
              <w:spacing w:line="220" w:lineRule="exact"/>
              <w:jc w:val="center"/>
              <w:rPr>
                <w:rFonts w:eastAsia="標楷體" w:hAnsi="標楷體"/>
                <w:sz w:val="20"/>
              </w:rPr>
            </w:pPr>
            <w:r w:rsidRPr="00CE5AB1">
              <w:rPr>
                <w:rFonts w:eastAsia="標楷體" w:hAnsi="標楷體" w:hint="eastAsia"/>
                <w:sz w:val="20"/>
              </w:rPr>
              <w:t>元</w:t>
            </w:r>
          </w:p>
        </w:tc>
        <w:tc>
          <w:tcPr>
            <w:tcW w:w="1451" w:type="dxa"/>
            <w:tcBorders>
              <w:top w:val="nil"/>
              <w:bottom w:val="nil"/>
            </w:tcBorders>
          </w:tcPr>
          <w:p w14:paraId="78EAFD03"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261,138,000</w:t>
            </w:r>
          </w:p>
        </w:tc>
        <w:tc>
          <w:tcPr>
            <w:tcW w:w="1456" w:type="dxa"/>
            <w:tcBorders>
              <w:top w:val="nil"/>
              <w:bottom w:val="nil"/>
            </w:tcBorders>
          </w:tcPr>
          <w:p w14:paraId="69F967AE" w14:textId="77777777" w:rsidR="00E67C49" w:rsidRPr="00064FAE" w:rsidRDefault="00E67C49" w:rsidP="00FE66D2">
            <w:pPr>
              <w:spacing w:line="220" w:lineRule="exact"/>
              <w:jc w:val="right"/>
              <w:rPr>
                <w:rFonts w:eastAsia="標楷體" w:hAnsi="標楷體"/>
                <w:sz w:val="20"/>
                <w:szCs w:val="22"/>
              </w:rPr>
            </w:pPr>
            <w:r w:rsidRPr="00064FAE">
              <w:rPr>
                <w:rFonts w:eastAsia="標楷體" w:hAnsi="標楷體"/>
                <w:sz w:val="20"/>
                <w:szCs w:val="22"/>
              </w:rPr>
              <w:t>160,892,298</w:t>
            </w:r>
          </w:p>
        </w:tc>
        <w:tc>
          <w:tcPr>
            <w:tcW w:w="1557" w:type="dxa"/>
            <w:tcBorders>
              <w:top w:val="nil"/>
              <w:bottom w:val="nil"/>
            </w:tcBorders>
          </w:tcPr>
          <w:p w14:paraId="200B6756"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- 100</w:t>
            </w:r>
            <w:r w:rsidRPr="00064FAE">
              <w:rPr>
                <w:rFonts w:eastAsia="標楷體" w:hAnsi="標楷體" w:hint="eastAsia"/>
                <w:sz w:val="20"/>
                <w:szCs w:val="22"/>
              </w:rPr>
              <w:t>,</w:t>
            </w:r>
            <w:r w:rsidRPr="00064FAE">
              <w:rPr>
                <w:rFonts w:eastAsia="標楷體" w:hAnsi="標楷體"/>
                <w:sz w:val="20"/>
                <w:szCs w:val="22"/>
              </w:rPr>
              <w:t>245,702</w:t>
            </w:r>
          </w:p>
        </w:tc>
        <w:tc>
          <w:tcPr>
            <w:tcW w:w="851" w:type="dxa"/>
            <w:tcBorders>
              <w:top w:val="nil"/>
              <w:bottom w:val="nil"/>
            </w:tcBorders>
          </w:tcPr>
          <w:p w14:paraId="70882202"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- 38.39</w:t>
            </w:r>
          </w:p>
        </w:tc>
        <w:tc>
          <w:tcPr>
            <w:tcW w:w="2837" w:type="dxa"/>
            <w:tcBorders>
              <w:top w:val="nil"/>
              <w:bottom w:val="nil"/>
              <w:right w:val="nil"/>
            </w:tcBorders>
          </w:tcPr>
          <w:p w14:paraId="318DA9C7" w14:textId="77777777" w:rsidR="00E67C49" w:rsidRPr="00CE5AB1" w:rsidRDefault="00E67C49" w:rsidP="00FE66D2">
            <w:pPr>
              <w:snapToGrid w:val="0"/>
              <w:spacing w:line="220" w:lineRule="exact"/>
              <w:jc w:val="both"/>
              <w:rPr>
                <w:rFonts w:eastAsia="標楷體" w:hAnsi="標楷體"/>
                <w:spacing w:val="-8"/>
                <w:sz w:val="20"/>
                <w:szCs w:val="22"/>
              </w:rPr>
            </w:pPr>
            <w:r w:rsidRPr="00CE5AB1">
              <w:rPr>
                <w:rFonts w:eastAsia="標楷體" w:hAnsi="標楷體" w:hint="eastAsia"/>
                <w:spacing w:val="-8"/>
                <w:sz w:val="20"/>
                <w:szCs w:val="22"/>
              </w:rPr>
              <w:t>主要係</w:t>
            </w:r>
            <w:r>
              <w:rPr>
                <w:rFonts w:eastAsia="標楷體" w:hAnsi="標楷體" w:hint="eastAsia"/>
                <w:spacing w:val="-8"/>
                <w:sz w:val="20"/>
                <w:szCs w:val="22"/>
              </w:rPr>
              <w:t>特殊教育專業團隊用人費用較預計減少</w:t>
            </w:r>
            <w:r w:rsidRPr="00CE5AB1">
              <w:rPr>
                <w:rFonts w:eastAsia="標楷體" w:hAnsi="標楷體" w:hint="eastAsia"/>
                <w:spacing w:val="-8"/>
                <w:sz w:val="20"/>
                <w:szCs w:val="22"/>
              </w:rPr>
              <w:t>所致</w:t>
            </w:r>
            <w:r w:rsidRPr="003F2F33">
              <w:rPr>
                <w:rFonts w:eastAsia="標楷體" w:hAnsi="標楷體" w:hint="eastAsia"/>
                <w:sz w:val="20"/>
                <w:szCs w:val="22"/>
              </w:rPr>
              <w:t>。</w:t>
            </w:r>
          </w:p>
        </w:tc>
      </w:tr>
      <w:tr w:rsidR="00E67C49" w:rsidRPr="00CE5AB1" w14:paraId="431D66C0" w14:textId="77777777" w:rsidTr="00E67C49">
        <w:trPr>
          <w:trHeight w:val="510"/>
        </w:trPr>
        <w:tc>
          <w:tcPr>
            <w:tcW w:w="1244" w:type="dxa"/>
            <w:tcBorders>
              <w:top w:val="nil"/>
              <w:bottom w:val="nil"/>
            </w:tcBorders>
          </w:tcPr>
          <w:p w14:paraId="6252EB75" w14:textId="77777777" w:rsidR="00E67C49" w:rsidRPr="00CE5AB1" w:rsidRDefault="00E67C49" w:rsidP="00FE66D2">
            <w:pPr>
              <w:spacing w:line="220" w:lineRule="exact"/>
              <w:rPr>
                <w:rFonts w:eastAsia="標楷體" w:hAnsi="標楷體"/>
                <w:spacing w:val="-4"/>
                <w:sz w:val="20"/>
              </w:rPr>
            </w:pPr>
            <w:r w:rsidRPr="00CE5AB1">
              <w:rPr>
                <w:rFonts w:eastAsia="標楷體" w:hAnsi="標楷體" w:hint="eastAsia"/>
                <w:spacing w:val="-4"/>
                <w:sz w:val="20"/>
              </w:rPr>
              <w:t>社會教育計畫</w:t>
            </w:r>
          </w:p>
        </w:tc>
        <w:tc>
          <w:tcPr>
            <w:tcW w:w="529" w:type="dxa"/>
            <w:tcBorders>
              <w:top w:val="nil"/>
              <w:bottom w:val="nil"/>
            </w:tcBorders>
          </w:tcPr>
          <w:p w14:paraId="221FBFD9" w14:textId="77777777" w:rsidR="00E67C49" w:rsidRPr="00CE5AB1" w:rsidRDefault="00E67C49" w:rsidP="00FE66D2">
            <w:pPr>
              <w:spacing w:line="220" w:lineRule="exact"/>
              <w:jc w:val="center"/>
              <w:rPr>
                <w:rFonts w:eastAsia="標楷體" w:hAnsi="標楷體"/>
                <w:sz w:val="20"/>
              </w:rPr>
            </w:pPr>
            <w:r w:rsidRPr="00CE5AB1">
              <w:rPr>
                <w:rFonts w:eastAsia="標楷體" w:hAnsi="標楷體" w:hint="eastAsia"/>
                <w:sz w:val="20"/>
              </w:rPr>
              <w:t>元</w:t>
            </w:r>
          </w:p>
        </w:tc>
        <w:tc>
          <w:tcPr>
            <w:tcW w:w="1451" w:type="dxa"/>
            <w:tcBorders>
              <w:top w:val="nil"/>
              <w:bottom w:val="nil"/>
            </w:tcBorders>
          </w:tcPr>
          <w:p w14:paraId="370FA13A"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140,207,000</w:t>
            </w:r>
          </w:p>
        </w:tc>
        <w:tc>
          <w:tcPr>
            <w:tcW w:w="1456" w:type="dxa"/>
            <w:tcBorders>
              <w:top w:val="nil"/>
              <w:bottom w:val="nil"/>
            </w:tcBorders>
          </w:tcPr>
          <w:p w14:paraId="6DA90D27" w14:textId="77777777" w:rsidR="00E67C49" w:rsidRPr="00064FAE" w:rsidRDefault="00E67C49" w:rsidP="00FE66D2">
            <w:pPr>
              <w:spacing w:line="220" w:lineRule="exact"/>
              <w:jc w:val="right"/>
              <w:rPr>
                <w:rFonts w:eastAsia="標楷體" w:hAnsi="標楷體"/>
                <w:sz w:val="20"/>
                <w:szCs w:val="22"/>
              </w:rPr>
            </w:pPr>
            <w:r w:rsidRPr="00064FAE">
              <w:rPr>
                <w:rFonts w:eastAsia="標楷體" w:hAnsi="標楷體"/>
                <w:sz w:val="20"/>
                <w:szCs w:val="22"/>
              </w:rPr>
              <w:t>123,887,048</w:t>
            </w:r>
          </w:p>
        </w:tc>
        <w:tc>
          <w:tcPr>
            <w:tcW w:w="1557" w:type="dxa"/>
            <w:tcBorders>
              <w:top w:val="nil"/>
              <w:bottom w:val="nil"/>
            </w:tcBorders>
          </w:tcPr>
          <w:p w14:paraId="096A7E44"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- 16,319,952</w:t>
            </w:r>
          </w:p>
        </w:tc>
        <w:tc>
          <w:tcPr>
            <w:tcW w:w="851" w:type="dxa"/>
            <w:tcBorders>
              <w:top w:val="nil"/>
              <w:bottom w:val="nil"/>
            </w:tcBorders>
          </w:tcPr>
          <w:p w14:paraId="557ABC29"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- 11.64</w:t>
            </w:r>
          </w:p>
        </w:tc>
        <w:tc>
          <w:tcPr>
            <w:tcW w:w="2837" w:type="dxa"/>
            <w:tcBorders>
              <w:top w:val="nil"/>
              <w:bottom w:val="nil"/>
              <w:right w:val="nil"/>
            </w:tcBorders>
          </w:tcPr>
          <w:p w14:paraId="60915958" w14:textId="77777777" w:rsidR="00E67C49" w:rsidRPr="00CE5AB1" w:rsidRDefault="00E67C49" w:rsidP="00FE66D2">
            <w:pPr>
              <w:snapToGrid w:val="0"/>
              <w:spacing w:line="220" w:lineRule="exact"/>
              <w:jc w:val="both"/>
              <w:rPr>
                <w:rFonts w:eastAsia="標楷體" w:hAnsi="標楷體"/>
                <w:spacing w:val="-8"/>
                <w:sz w:val="20"/>
                <w:szCs w:val="22"/>
              </w:rPr>
            </w:pPr>
            <w:r w:rsidRPr="00CE5AB1">
              <w:rPr>
                <w:rFonts w:eastAsia="標楷體" w:hAnsi="標楷體" w:hint="eastAsia"/>
                <w:spacing w:val="-8"/>
                <w:sz w:val="20"/>
                <w:szCs w:val="22"/>
              </w:rPr>
              <w:t>主要係樂齡學習中心等計畫</w:t>
            </w:r>
            <w:r>
              <w:rPr>
                <w:rFonts w:eastAsia="標楷體" w:hAnsi="標楷體" w:hint="eastAsia"/>
                <w:spacing w:val="-8"/>
                <w:sz w:val="20"/>
                <w:szCs w:val="22"/>
              </w:rPr>
              <w:t>執行數較預計減少</w:t>
            </w:r>
            <w:r w:rsidRPr="00CE5AB1">
              <w:rPr>
                <w:rFonts w:eastAsia="標楷體" w:hAnsi="標楷體" w:hint="eastAsia"/>
                <w:spacing w:val="-8"/>
                <w:sz w:val="20"/>
                <w:szCs w:val="22"/>
              </w:rPr>
              <w:t>所致。</w:t>
            </w:r>
          </w:p>
        </w:tc>
      </w:tr>
      <w:tr w:rsidR="00E67C49" w:rsidRPr="00CE5AB1" w14:paraId="08F0332E" w14:textId="77777777" w:rsidTr="00E67C49">
        <w:trPr>
          <w:trHeight w:val="510"/>
        </w:trPr>
        <w:tc>
          <w:tcPr>
            <w:tcW w:w="1244" w:type="dxa"/>
            <w:tcBorders>
              <w:top w:val="nil"/>
              <w:bottom w:val="nil"/>
            </w:tcBorders>
          </w:tcPr>
          <w:p w14:paraId="59FBAF29" w14:textId="77777777" w:rsidR="00E67C49" w:rsidRPr="00CE5AB1" w:rsidRDefault="00E67C49" w:rsidP="00FE66D2">
            <w:pPr>
              <w:spacing w:line="220" w:lineRule="exact"/>
              <w:rPr>
                <w:rFonts w:eastAsia="標楷體" w:hAnsi="標楷體"/>
                <w:spacing w:val="-4"/>
                <w:sz w:val="20"/>
              </w:rPr>
            </w:pPr>
            <w:r w:rsidRPr="00CE5AB1">
              <w:rPr>
                <w:rFonts w:eastAsia="標楷體" w:hAnsi="標楷體" w:hint="eastAsia"/>
                <w:noProof/>
                <w:spacing w:val="-4"/>
                <w:sz w:val="20"/>
              </w:rPr>
              <w:t>體育及衛生教育計畫</w:t>
            </w:r>
          </w:p>
        </w:tc>
        <w:tc>
          <w:tcPr>
            <w:tcW w:w="529" w:type="dxa"/>
            <w:tcBorders>
              <w:top w:val="nil"/>
              <w:bottom w:val="nil"/>
            </w:tcBorders>
          </w:tcPr>
          <w:p w14:paraId="277BA8D0" w14:textId="77777777" w:rsidR="00E67C49" w:rsidRPr="00CE5AB1" w:rsidRDefault="00E67C49" w:rsidP="00FE66D2">
            <w:pPr>
              <w:spacing w:line="220" w:lineRule="exact"/>
              <w:jc w:val="center"/>
              <w:rPr>
                <w:rFonts w:eastAsia="標楷體" w:hAnsi="標楷體"/>
                <w:sz w:val="20"/>
              </w:rPr>
            </w:pPr>
            <w:r w:rsidRPr="00CE5AB1">
              <w:rPr>
                <w:rFonts w:eastAsia="標楷體" w:hAnsi="標楷體" w:hint="eastAsia"/>
                <w:sz w:val="20"/>
              </w:rPr>
              <w:t>元</w:t>
            </w:r>
          </w:p>
        </w:tc>
        <w:tc>
          <w:tcPr>
            <w:tcW w:w="1451" w:type="dxa"/>
            <w:tcBorders>
              <w:top w:val="nil"/>
              <w:bottom w:val="nil"/>
            </w:tcBorders>
          </w:tcPr>
          <w:p w14:paraId="4E080323"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1,664,310,000</w:t>
            </w:r>
          </w:p>
        </w:tc>
        <w:tc>
          <w:tcPr>
            <w:tcW w:w="1456" w:type="dxa"/>
            <w:tcBorders>
              <w:top w:val="nil"/>
              <w:bottom w:val="nil"/>
            </w:tcBorders>
          </w:tcPr>
          <w:p w14:paraId="246D2BCF" w14:textId="77777777" w:rsidR="00E67C49" w:rsidRPr="00064FAE" w:rsidRDefault="00E67C49" w:rsidP="00FE66D2">
            <w:pPr>
              <w:spacing w:line="220" w:lineRule="exact"/>
              <w:jc w:val="right"/>
              <w:rPr>
                <w:rFonts w:eastAsia="標楷體" w:hAnsi="標楷體"/>
                <w:sz w:val="20"/>
                <w:szCs w:val="22"/>
              </w:rPr>
            </w:pPr>
            <w:r w:rsidRPr="00064FAE">
              <w:rPr>
                <w:rFonts w:eastAsia="標楷體" w:hAnsi="標楷體"/>
                <w:sz w:val="20"/>
                <w:szCs w:val="22"/>
              </w:rPr>
              <w:t>1,509,830,752</w:t>
            </w:r>
          </w:p>
        </w:tc>
        <w:tc>
          <w:tcPr>
            <w:tcW w:w="1557" w:type="dxa"/>
            <w:tcBorders>
              <w:top w:val="nil"/>
              <w:bottom w:val="nil"/>
            </w:tcBorders>
          </w:tcPr>
          <w:p w14:paraId="0B3672BA"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- 154,479,248</w:t>
            </w:r>
          </w:p>
        </w:tc>
        <w:tc>
          <w:tcPr>
            <w:tcW w:w="851" w:type="dxa"/>
            <w:tcBorders>
              <w:top w:val="nil"/>
              <w:bottom w:val="nil"/>
            </w:tcBorders>
          </w:tcPr>
          <w:p w14:paraId="42DC0AD5"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- 9.28</w:t>
            </w:r>
          </w:p>
        </w:tc>
        <w:tc>
          <w:tcPr>
            <w:tcW w:w="2837" w:type="dxa"/>
            <w:tcBorders>
              <w:top w:val="nil"/>
              <w:bottom w:val="nil"/>
              <w:right w:val="nil"/>
            </w:tcBorders>
          </w:tcPr>
          <w:p w14:paraId="0E986F3D" w14:textId="77777777" w:rsidR="00E67C49" w:rsidRPr="00CE5AB1" w:rsidRDefault="00E67C49" w:rsidP="00FE66D2">
            <w:pPr>
              <w:snapToGrid w:val="0"/>
              <w:spacing w:line="220" w:lineRule="exact"/>
              <w:jc w:val="both"/>
              <w:rPr>
                <w:rFonts w:eastAsia="標楷體" w:hAnsi="標楷體"/>
                <w:spacing w:val="-8"/>
                <w:sz w:val="20"/>
                <w:szCs w:val="22"/>
              </w:rPr>
            </w:pPr>
            <w:r w:rsidRPr="00CE5AB1">
              <w:rPr>
                <w:rFonts w:eastAsia="標楷體" w:hAnsi="標楷體" w:hint="eastAsia"/>
                <w:spacing w:val="-8"/>
                <w:sz w:val="20"/>
                <w:szCs w:val="22"/>
              </w:rPr>
              <w:t>主要係補助</w:t>
            </w:r>
            <w:r>
              <w:rPr>
                <w:rFonts w:eastAsia="標楷體" w:hAnsi="標楷體" w:hint="eastAsia"/>
                <w:spacing w:val="-8"/>
                <w:sz w:val="20"/>
                <w:szCs w:val="22"/>
              </w:rPr>
              <w:t>學校</w:t>
            </w:r>
            <w:r w:rsidRPr="00CE5AB1">
              <w:rPr>
                <w:rFonts w:eastAsia="標楷體" w:hAnsi="標楷體" w:hint="eastAsia"/>
                <w:spacing w:val="-8"/>
                <w:sz w:val="20"/>
                <w:szCs w:val="22"/>
              </w:rPr>
              <w:t>辦理營養午餐等</w:t>
            </w:r>
            <w:r>
              <w:rPr>
                <w:rFonts w:eastAsia="標楷體" w:hAnsi="標楷體" w:hint="eastAsia"/>
                <w:spacing w:val="-8"/>
                <w:sz w:val="20"/>
                <w:szCs w:val="22"/>
              </w:rPr>
              <w:t>經費執行數較預計減少</w:t>
            </w:r>
            <w:r w:rsidRPr="00CE5AB1">
              <w:rPr>
                <w:rFonts w:eastAsia="標楷體" w:hAnsi="標楷體" w:hint="eastAsia"/>
                <w:spacing w:val="-8"/>
                <w:sz w:val="20"/>
                <w:szCs w:val="22"/>
              </w:rPr>
              <w:t>所致。</w:t>
            </w:r>
          </w:p>
        </w:tc>
      </w:tr>
      <w:tr w:rsidR="00E67C49" w:rsidRPr="00CE5AB1" w14:paraId="7B41220F" w14:textId="77777777" w:rsidTr="00E67C49">
        <w:trPr>
          <w:trHeight w:val="510"/>
        </w:trPr>
        <w:tc>
          <w:tcPr>
            <w:tcW w:w="1244" w:type="dxa"/>
            <w:tcBorders>
              <w:top w:val="nil"/>
              <w:bottom w:val="nil"/>
            </w:tcBorders>
          </w:tcPr>
          <w:p w14:paraId="01E83226" w14:textId="77777777" w:rsidR="00E67C49" w:rsidRPr="00CE5AB1" w:rsidRDefault="00E67C49" w:rsidP="00FE66D2">
            <w:pPr>
              <w:spacing w:line="220" w:lineRule="exact"/>
              <w:rPr>
                <w:rFonts w:eastAsia="標楷體" w:hAnsi="標楷體"/>
                <w:spacing w:val="-4"/>
                <w:sz w:val="20"/>
              </w:rPr>
            </w:pPr>
            <w:r w:rsidRPr="00CE5AB1">
              <w:rPr>
                <w:rFonts w:eastAsia="標楷體" w:hAnsi="標楷體" w:hint="eastAsia"/>
                <w:noProof/>
                <w:spacing w:val="-4"/>
                <w:sz w:val="20"/>
              </w:rPr>
              <w:t>一般行政管理計畫</w:t>
            </w:r>
          </w:p>
        </w:tc>
        <w:tc>
          <w:tcPr>
            <w:tcW w:w="529" w:type="dxa"/>
            <w:tcBorders>
              <w:top w:val="nil"/>
              <w:bottom w:val="nil"/>
            </w:tcBorders>
          </w:tcPr>
          <w:p w14:paraId="43D88564" w14:textId="77777777" w:rsidR="00E67C49" w:rsidRPr="00CE5AB1" w:rsidRDefault="00E67C49" w:rsidP="00FE66D2">
            <w:pPr>
              <w:spacing w:line="220" w:lineRule="exact"/>
              <w:jc w:val="center"/>
              <w:rPr>
                <w:rFonts w:eastAsia="標楷體" w:hAnsi="標楷體"/>
                <w:sz w:val="20"/>
              </w:rPr>
            </w:pPr>
            <w:r w:rsidRPr="00CE5AB1">
              <w:rPr>
                <w:rFonts w:eastAsia="標楷體" w:hAnsi="標楷體" w:hint="eastAsia"/>
                <w:sz w:val="20"/>
              </w:rPr>
              <w:t>元</w:t>
            </w:r>
          </w:p>
        </w:tc>
        <w:tc>
          <w:tcPr>
            <w:tcW w:w="1451" w:type="dxa"/>
            <w:tcBorders>
              <w:top w:val="nil"/>
              <w:bottom w:val="nil"/>
            </w:tcBorders>
          </w:tcPr>
          <w:p w14:paraId="64821FE6"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3,904,445,000</w:t>
            </w:r>
          </w:p>
        </w:tc>
        <w:tc>
          <w:tcPr>
            <w:tcW w:w="1456" w:type="dxa"/>
            <w:tcBorders>
              <w:top w:val="nil"/>
              <w:bottom w:val="nil"/>
            </w:tcBorders>
          </w:tcPr>
          <w:p w14:paraId="6F0EB1D7" w14:textId="77777777" w:rsidR="00E67C49" w:rsidRPr="00064FAE" w:rsidRDefault="00E67C49" w:rsidP="00FE66D2">
            <w:pPr>
              <w:spacing w:line="220" w:lineRule="exact"/>
              <w:jc w:val="right"/>
              <w:rPr>
                <w:rFonts w:eastAsia="標楷體" w:hAnsi="標楷體"/>
                <w:sz w:val="20"/>
                <w:szCs w:val="22"/>
              </w:rPr>
            </w:pPr>
            <w:r w:rsidRPr="00064FAE">
              <w:rPr>
                <w:rFonts w:eastAsia="標楷體" w:hAnsi="標楷體"/>
                <w:sz w:val="20"/>
                <w:szCs w:val="22"/>
              </w:rPr>
              <w:t>3,419,949,533</w:t>
            </w:r>
          </w:p>
        </w:tc>
        <w:tc>
          <w:tcPr>
            <w:tcW w:w="1557" w:type="dxa"/>
            <w:tcBorders>
              <w:top w:val="nil"/>
              <w:bottom w:val="nil"/>
            </w:tcBorders>
          </w:tcPr>
          <w:p w14:paraId="21C9658A"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- 484,495,467</w:t>
            </w:r>
          </w:p>
        </w:tc>
        <w:tc>
          <w:tcPr>
            <w:tcW w:w="851" w:type="dxa"/>
            <w:tcBorders>
              <w:top w:val="nil"/>
              <w:bottom w:val="nil"/>
            </w:tcBorders>
          </w:tcPr>
          <w:p w14:paraId="46493048"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- 12.41</w:t>
            </w:r>
          </w:p>
        </w:tc>
        <w:tc>
          <w:tcPr>
            <w:tcW w:w="2837" w:type="dxa"/>
            <w:tcBorders>
              <w:top w:val="nil"/>
              <w:bottom w:val="nil"/>
              <w:right w:val="nil"/>
            </w:tcBorders>
          </w:tcPr>
          <w:p w14:paraId="00CE0923" w14:textId="77777777" w:rsidR="00E67C49" w:rsidRPr="00CE5AB1" w:rsidRDefault="00E67C49" w:rsidP="00FE66D2">
            <w:pPr>
              <w:snapToGrid w:val="0"/>
              <w:spacing w:line="220" w:lineRule="exact"/>
              <w:jc w:val="both"/>
              <w:rPr>
                <w:rFonts w:eastAsia="標楷體" w:hAnsi="標楷體"/>
                <w:spacing w:val="-8"/>
                <w:sz w:val="20"/>
                <w:szCs w:val="22"/>
              </w:rPr>
            </w:pPr>
            <w:r w:rsidRPr="00CE5AB1">
              <w:rPr>
                <w:rFonts w:eastAsia="標楷體" w:hAnsi="標楷體" w:hint="eastAsia"/>
                <w:spacing w:val="-8"/>
                <w:sz w:val="20"/>
                <w:szCs w:val="22"/>
              </w:rPr>
              <w:t>主要係教育人員退休金及補償金等經費</w:t>
            </w:r>
            <w:r>
              <w:rPr>
                <w:rFonts w:eastAsia="標楷體" w:hAnsi="標楷體" w:hint="eastAsia"/>
                <w:spacing w:val="-8"/>
                <w:sz w:val="20"/>
                <w:szCs w:val="22"/>
              </w:rPr>
              <w:t>執行數較預計減少</w:t>
            </w:r>
            <w:r w:rsidRPr="00CE5AB1">
              <w:rPr>
                <w:rFonts w:eastAsia="標楷體" w:hAnsi="標楷體" w:hint="eastAsia"/>
                <w:spacing w:val="-8"/>
                <w:sz w:val="20"/>
                <w:szCs w:val="22"/>
              </w:rPr>
              <w:t>所致。</w:t>
            </w:r>
          </w:p>
        </w:tc>
      </w:tr>
      <w:tr w:rsidR="00E67C49" w:rsidRPr="00CE5AB1" w14:paraId="4BCF470A" w14:textId="77777777" w:rsidTr="00E67C49">
        <w:trPr>
          <w:trHeight w:val="964"/>
        </w:trPr>
        <w:tc>
          <w:tcPr>
            <w:tcW w:w="1244" w:type="dxa"/>
            <w:tcBorders>
              <w:top w:val="nil"/>
              <w:bottom w:val="single" w:sz="12" w:space="0" w:color="auto"/>
            </w:tcBorders>
          </w:tcPr>
          <w:p w14:paraId="0CC488F2" w14:textId="77777777" w:rsidR="00E67C49" w:rsidRPr="00CE5AB1" w:rsidRDefault="00E67C49" w:rsidP="00FE66D2">
            <w:pPr>
              <w:spacing w:line="220" w:lineRule="exact"/>
              <w:rPr>
                <w:rFonts w:eastAsia="標楷體" w:hAnsi="標楷體"/>
                <w:spacing w:val="-16"/>
                <w:sz w:val="20"/>
              </w:rPr>
            </w:pPr>
            <w:r w:rsidRPr="00CE5AB1">
              <w:rPr>
                <w:rFonts w:eastAsia="標楷體" w:hAnsi="標楷體" w:hint="eastAsia"/>
                <w:spacing w:val="-16"/>
                <w:sz w:val="20"/>
              </w:rPr>
              <w:t>建築及設備計畫</w:t>
            </w:r>
          </w:p>
        </w:tc>
        <w:tc>
          <w:tcPr>
            <w:tcW w:w="529" w:type="dxa"/>
            <w:tcBorders>
              <w:top w:val="nil"/>
              <w:bottom w:val="single" w:sz="12" w:space="0" w:color="auto"/>
            </w:tcBorders>
          </w:tcPr>
          <w:p w14:paraId="6AC675B7" w14:textId="77777777" w:rsidR="00E67C49" w:rsidRPr="00CE5AB1" w:rsidRDefault="00E67C49" w:rsidP="00FE66D2">
            <w:pPr>
              <w:spacing w:line="220" w:lineRule="exact"/>
              <w:jc w:val="center"/>
              <w:rPr>
                <w:rFonts w:eastAsia="標楷體" w:hAnsi="標楷體"/>
                <w:sz w:val="22"/>
                <w:szCs w:val="22"/>
              </w:rPr>
            </w:pPr>
            <w:r w:rsidRPr="00CE5AB1">
              <w:rPr>
                <w:rFonts w:eastAsia="標楷體" w:hAnsi="標楷體" w:hint="eastAsia"/>
                <w:sz w:val="22"/>
                <w:szCs w:val="22"/>
              </w:rPr>
              <w:t>元</w:t>
            </w:r>
          </w:p>
        </w:tc>
        <w:tc>
          <w:tcPr>
            <w:tcW w:w="1451" w:type="dxa"/>
            <w:tcBorders>
              <w:top w:val="nil"/>
              <w:bottom w:val="single" w:sz="12" w:space="0" w:color="auto"/>
            </w:tcBorders>
          </w:tcPr>
          <w:p w14:paraId="5A9EEA76"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1,674,614,000</w:t>
            </w:r>
          </w:p>
        </w:tc>
        <w:tc>
          <w:tcPr>
            <w:tcW w:w="1456" w:type="dxa"/>
            <w:tcBorders>
              <w:top w:val="nil"/>
              <w:bottom w:val="single" w:sz="12" w:space="0" w:color="auto"/>
            </w:tcBorders>
          </w:tcPr>
          <w:p w14:paraId="1D9589CF" w14:textId="77777777" w:rsidR="00E67C49" w:rsidRPr="00064FAE" w:rsidRDefault="00E67C49" w:rsidP="00FE66D2">
            <w:pPr>
              <w:spacing w:line="220" w:lineRule="exact"/>
              <w:jc w:val="right"/>
              <w:rPr>
                <w:rFonts w:eastAsia="標楷體" w:hAnsi="標楷體"/>
                <w:sz w:val="20"/>
                <w:szCs w:val="22"/>
              </w:rPr>
            </w:pPr>
            <w:r w:rsidRPr="00064FAE">
              <w:rPr>
                <w:rFonts w:eastAsia="標楷體" w:hAnsi="標楷體"/>
                <w:sz w:val="20"/>
                <w:szCs w:val="22"/>
              </w:rPr>
              <w:t>1,975,461,695</w:t>
            </w:r>
          </w:p>
        </w:tc>
        <w:tc>
          <w:tcPr>
            <w:tcW w:w="1557" w:type="dxa"/>
            <w:tcBorders>
              <w:top w:val="nil"/>
              <w:bottom w:val="single" w:sz="12" w:space="0" w:color="auto"/>
            </w:tcBorders>
          </w:tcPr>
          <w:p w14:paraId="0CD494FB"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300,847,695</w:t>
            </w:r>
          </w:p>
        </w:tc>
        <w:tc>
          <w:tcPr>
            <w:tcW w:w="851" w:type="dxa"/>
            <w:tcBorders>
              <w:top w:val="nil"/>
              <w:bottom w:val="single" w:sz="12" w:space="0" w:color="auto"/>
            </w:tcBorders>
          </w:tcPr>
          <w:p w14:paraId="52641F4C" w14:textId="77777777" w:rsidR="00E67C49" w:rsidRPr="00064FAE" w:rsidRDefault="00E67C49" w:rsidP="00FE66D2">
            <w:pPr>
              <w:spacing w:line="220" w:lineRule="exact"/>
              <w:ind w:leftChars="-50" w:left="-120"/>
              <w:jc w:val="right"/>
              <w:rPr>
                <w:rFonts w:eastAsia="標楷體" w:hAnsi="標楷體"/>
                <w:sz w:val="20"/>
                <w:szCs w:val="22"/>
              </w:rPr>
            </w:pPr>
            <w:r w:rsidRPr="00064FAE">
              <w:rPr>
                <w:rFonts w:eastAsia="標楷體" w:hAnsi="標楷體"/>
                <w:sz w:val="20"/>
                <w:szCs w:val="22"/>
              </w:rPr>
              <w:t>17.97</w:t>
            </w:r>
          </w:p>
        </w:tc>
        <w:tc>
          <w:tcPr>
            <w:tcW w:w="2837" w:type="dxa"/>
            <w:tcBorders>
              <w:top w:val="nil"/>
              <w:bottom w:val="single" w:sz="12" w:space="0" w:color="auto"/>
              <w:right w:val="nil"/>
            </w:tcBorders>
          </w:tcPr>
          <w:p w14:paraId="661196B3" w14:textId="77777777" w:rsidR="00E67C49" w:rsidRPr="00CE5AB1" w:rsidRDefault="00E67C49" w:rsidP="00FE66D2">
            <w:pPr>
              <w:snapToGrid w:val="0"/>
              <w:spacing w:line="220" w:lineRule="exact"/>
              <w:jc w:val="both"/>
              <w:rPr>
                <w:rFonts w:eastAsia="標楷體" w:hAnsi="標楷體"/>
                <w:spacing w:val="-6"/>
                <w:sz w:val="20"/>
                <w:szCs w:val="22"/>
              </w:rPr>
            </w:pPr>
            <w:r w:rsidRPr="00CE5AB1">
              <w:rPr>
                <w:rFonts w:eastAsia="標楷體" w:hAnsi="標楷體" w:hint="eastAsia"/>
                <w:spacing w:val="-6"/>
                <w:sz w:val="20"/>
                <w:szCs w:val="22"/>
              </w:rPr>
              <w:t>主要係彰化縣立和美全民運動館興建工程計畫</w:t>
            </w:r>
            <w:r>
              <w:rPr>
                <w:rFonts w:eastAsia="標楷體" w:hAnsi="標楷體" w:hint="eastAsia"/>
                <w:spacing w:val="-6"/>
                <w:sz w:val="20"/>
                <w:szCs w:val="22"/>
              </w:rPr>
              <w:t>保留至114年度執行，及</w:t>
            </w:r>
            <w:r w:rsidRPr="003F2F33">
              <w:rPr>
                <w:rFonts w:eastAsia="標楷體" w:hAnsi="標楷體" w:hint="eastAsia"/>
                <w:spacing w:val="-6"/>
                <w:sz w:val="20"/>
                <w:szCs w:val="22"/>
              </w:rPr>
              <w:t>彰化縣立埔鹽國民中學</w:t>
            </w:r>
            <w:r>
              <w:rPr>
                <w:rFonts w:eastAsia="標楷體" w:hAnsi="標楷體" w:hint="eastAsia"/>
                <w:spacing w:val="-6"/>
                <w:sz w:val="20"/>
                <w:szCs w:val="22"/>
              </w:rPr>
              <w:t>等校舍新建工程辦理超支併決算所致</w:t>
            </w:r>
            <w:r w:rsidRPr="00CE5AB1">
              <w:rPr>
                <w:rFonts w:eastAsia="標楷體" w:hAnsi="標楷體" w:hint="eastAsia"/>
                <w:spacing w:val="-6"/>
                <w:sz w:val="20"/>
                <w:szCs w:val="22"/>
              </w:rPr>
              <w:t>。</w:t>
            </w:r>
          </w:p>
        </w:tc>
      </w:tr>
    </w:tbl>
    <w:p w14:paraId="69E527B1" w14:textId="77777777" w:rsidR="00E67C49" w:rsidRPr="00CE5AB1" w:rsidRDefault="00E67C49" w:rsidP="00E67C49">
      <w:pPr>
        <w:pStyle w:val="12"/>
        <w:spacing w:line="390" w:lineRule="exact"/>
        <w:ind w:firstLine="721"/>
      </w:pPr>
      <w:r w:rsidRPr="00CE5AB1">
        <w:rPr>
          <w:rFonts w:hint="eastAsia"/>
        </w:rPr>
        <w:t>（2）預算執行情形之審核</w:t>
      </w:r>
    </w:p>
    <w:p w14:paraId="1730A212" w14:textId="572D2013" w:rsidR="00E67C49" w:rsidRPr="00CE5AB1" w:rsidRDefault="00E67C49" w:rsidP="00E67C49">
      <w:pPr>
        <w:pStyle w:val="a8"/>
        <w:spacing w:line="420" w:lineRule="exact"/>
        <w:ind w:firstLine="480"/>
      </w:pPr>
      <w:r w:rsidRPr="00CE5AB1">
        <w:rPr>
          <w:rFonts w:hint="eastAsia"/>
        </w:rPr>
        <w:t>11</w:t>
      </w:r>
      <w:r w:rsidRPr="00CE5AB1">
        <w:t>4</w:t>
      </w:r>
      <w:r w:rsidRPr="00CE5AB1">
        <w:rPr>
          <w:rFonts w:hint="eastAsia"/>
        </w:rPr>
        <w:t>年度決算審核結果，審定本期短絀1</w:t>
      </w:r>
      <w:r w:rsidRPr="00CE5AB1">
        <w:t>億</w:t>
      </w:r>
      <w:r w:rsidRPr="00CE5AB1">
        <w:rPr>
          <w:rFonts w:hint="eastAsia"/>
        </w:rPr>
        <w:t>9</w:t>
      </w:r>
      <w:r w:rsidRPr="00CE5AB1">
        <w:rPr>
          <w:bCs/>
        </w:rPr>
        <w:t>,</w:t>
      </w:r>
      <w:r w:rsidRPr="00CE5AB1">
        <w:rPr>
          <w:rFonts w:hint="eastAsia"/>
          <w:bCs/>
        </w:rPr>
        <w:t>581</w:t>
      </w:r>
      <w:r w:rsidRPr="00CE5AB1">
        <w:t>萬餘</w:t>
      </w:r>
      <w:r w:rsidRPr="00CE5AB1">
        <w:rPr>
          <w:rFonts w:hint="eastAsia"/>
        </w:rPr>
        <w:t>元，較預算短絀6</w:t>
      </w:r>
      <w:r w:rsidRPr="00CE5AB1">
        <w:t>億</w:t>
      </w:r>
      <w:r w:rsidRPr="00CE5AB1">
        <w:rPr>
          <w:rFonts w:hint="eastAsia"/>
        </w:rPr>
        <w:t>3</w:t>
      </w:r>
      <w:r w:rsidRPr="00CE5AB1">
        <w:rPr>
          <w:bCs/>
        </w:rPr>
        <w:t>,</w:t>
      </w:r>
      <w:r w:rsidRPr="00CE5AB1">
        <w:rPr>
          <w:rFonts w:hint="eastAsia"/>
          <w:bCs/>
        </w:rPr>
        <w:t>649</w:t>
      </w:r>
      <w:r w:rsidRPr="00CE5AB1">
        <w:t>萬餘</w:t>
      </w:r>
      <w:r w:rsidRPr="00CE5AB1">
        <w:rPr>
          <w:rFonts w:hint="eastAsia"/>
        </w:rPr>
        <w:t>元，減少4</w:t>
      </w:r>
      <w:r w:rsidRPr="00CE5AB1">
        <w:t>億</w:t>
      </w:r>
      <w:r w:rsidRPr="00CE5AB1">
        <w:rPr>
          <w:rFonts w:hint="eastAsia"/>
        </w:rPr>
        <w:t>4</w:t>
      </w:r>
      <w:r w:rsidRPr="00CE5AB1">
        <w:t>,</w:t>
      </w:r>
      <w:r w:rsidRPr="00CE5AB1">
        <w:rPr>
          <w:rFonts w:hint="eastAsia"/>
        </w:rPr>
        <w:t>068萬餘元，約69.24％，主要係</w:t>
      </w:r>
      <w:r w:rsidR="00DA3041">
        <w:rPr>
          <w:rFonts w:hint="eastAsia"/>
        </w:rPr>
        <w:t>發放</w:t>
      </w:r>
      <w:r w:rsidRPr="00CE5AB1">
        <w:rPr>
          <w:rFonts w:hint="eastAsia"/>
        </w:rPr>
        <w:t>2至</w:t>
      </w:r>
      <w:r>
        <w:rPr>
          <w:rFonts w:hint="eastAsia"/>
        </w:rPr>
        <w:t>未滿</w:t>
      </w:r>
      <w:r w:rsidRPr="00CE5AB1">
        <w:rPr>
          <w:rFonts w:hint="eastAsia"/>
        </w:rPr>
        <w:t>5歲幼兒育兒津貼</w:t>
      </w:r>
      <w:r w:rsidR="00DA3041">
        <w:rPr>
          <w:rFonts w:hint="eastAsia"/>
        </w:rPr>
        <w:t>等</w:t>
      </w:r>
      <w:r w:rsidRPr="00CE5AB1">
        <w:rPr>
          <w:rFonts w:hint="eastAsia"/>
        </w:rPr>
        <w:t>計畫</w:t>
      </w:r>
      <w:r w:rsidRPr="00485918">
        <w:rPr>
          <w:rFonts w:hint="eastAsia"/>
        </w:rPr>
        <w:t>執行數較預計</w:t>
      </w:r>
      <w:r w:rsidRPr="00485918">
        <w:rPr>
          <w:rFonts w:hAnsi="標楷體" w:hint="eastAsia"/>
          <w:spacing w:val="-8"/>
          <w:szCs w:val="24"/>
        </w:rPr>
        <w:t>減少</w:t>
      </w:r>
      <w:r w:rsidRPr="00485918">
        <w:rPr>
          <w:rFonts w:hint="eastAsia"/>
        </w:rPr>
        <w:t>所致</w:t>
      </w:r>
      <w:r w:rsidRPr="00CE5AB1">
        <w:rPr>
          <w:rFonts w:hint="eastAsia"/>
        </w:rPr>
        <w:t>。</w:t>
      </w:r>
    </w:p>
    <w:p w14:paraId="3FC64E2D" w14:textId="77777777" w:rsidR="00E67C49" w:rsidRPr="00CE5AB1" w:rsidRDefault="00E67C49" w:rsidP="00E67C49">
      <w:pPr>
        <w:pStyle w:val="12"/>
        <w:spacing w:line="420" w:lineRule="exact"/>
        <w:ind w:firstLine="721"/>
      </w:pPr>
      <w:r w:rsidRPr="00CE5AB1">
        <w:rPr>
          <w:rFonts w:hint="eastAsia"/>
        </w:rPr>
        <w:t>（3）餘絀之審定</w:t>
      </w:r>
    </w:p>
    <w:p w14:paraId="35B1F2AF" w14:textId="77777777" w:rsidR="00E67C49" w:rsidRPr="00CE5AB1" w:rsidRDefault="00E67C49" w:rsidP="00E67C49">
      <w:pPr>
        <w:pStyle w:val="a8"/>
        <w:spacing w:line="420" w:lineRule="exact"/>
        <w:ind w:firstLine="480"/>
        <w:rPr>
          <w:spacing w:val="-2"/>
        </w:rPr>
      </w:pPr>
      <w:r w:rsidRPr="00CE5AB1">
        <w:rPr>
          <w:rFonts w:hint="eastAsia"/>
        </w:rPr>
        <w:t>114年度決算經彰化縣政府核定短絀186,060,346元，本室依法審核修正減列基金來源之政府撥入收入9</w:t>
      </w:r>
      <w:r w:rsidRPr="00CE5AB1">
        <w:t>,753,215</w:t>
      </w:r>
      <w:r w:rsidRPr="00CE5AB1">
        <w:rPr>
          <w:rFonts w:hint="eastAsia"/>
        </w:rPr>
        <w:t>元，審定本期短絀195</w:t>
      </w:r>
      <w:r w:rsidRPr="00CE5AB1">
        <w:t>,813,561</w:t>
      </w:r>
      <w:r w:rsidRPr="00CE5AB1">
        <w:rPr>
          <w:rFonts w:hint="eastAsia"/>
        </w:rPr>
        <w:t>元。</w:t>
      </w:r>
    </w:p>
    <w:p w14:paraId="06B7F15B" w14:textId="77777777" w:rsidR="00E67C49" w:rsidRPr="00CE5AB1" w:rsidRDefault="00E67C49" w:rsidP="00E67C49">
      <w:pPr>
        <w:pStyle w:val="12"/>
        <w:spacing w:line="420" w:lineRule="exact"/>
        <w:ind w:firstLine="721"/>
      </w:pPr>
      <w:r w:rsidRPr="00CE5AB1">
        <w:rPr>
          <w:rFonts w:hint="eastAsia"/>
        </w:rPr>
        <w:t>（4）現金流量之查核</w:t>
      </w:r>
    </w:p>
    <w:p w14:paraId="59B2D200" w14:textId="77777777" w:rsidR="00E67C49" w:rsidRPr="00CE5AB1" w:rsidRDefault="00E67C49" w:rsidP="00E67C49">
      <w:pPr>
        <w:pStyle w:val="a8"/>
        <w:spacing w:line="420" w:lineRule="exact"/>
        <w:ind w:firstLine="480"/>
      </w:pPr>
      <w:r w:rsidRPr="00CE5AB1">
        <w:rPr>
          <w:rFonts w:hint="eastAsia"/>
        </w:rPr>
        <w:t>114年度期初現金及約當現金91億1,995萬餘元，經業務、投資及籌資活動結果，現金及約當現金淨增2億</w:t>
      </w:r>
      <w:r>
        <w:rPr>
          <w:rFonts w:hint="eastAsia"/>
        </w:rPr>
        <w:t>9</w:t>
      </w:r>
      <w:r w:rsidRPr="00CE5AB1">
        <w:rPr>
          <w:rFonts w:hint="eastAsia"/>
        </w:rPr>
        <w:t>,142萬餘元，期末現金及約當現金為94億1,138萬餘元。</w:t>
      </w:r>
    </w:p>
    <w:p w14:paraId="3C2F2EB4" w14:textId="77777777" w:rsidR="00E67C49" w:rsidRPr="00CE5AB1" w:rsidRDefault="00E67C49" w:rsidP="006D17C6">
      <w:pPr>
        <w:pStyle w:val="a8"/>
        <w:ind w:firstLine="480"/>
        <w:rPr>
          <w:spacing w:val="-4"/>
        </w:rPr>
      </w:pPr>
      <w:r w:rsidRPr="00CE5AB1">
        <w:rPr>
          <w:rFonts w:hint="eastAsia"/>
        </w:rPr>
        <w:t>茲</w:t>
      </w:r>
      <w:r w:rsidRPr="00CE5AB1">
        <w:rPr>
          <w:rFonts w:hint="eastAsia"/>
          <w:spacing w:val="-4"/>
        </w:rPr>
        <w:t>將該基金來源用途及餘絀之審定，暨餘絀審定後現金流量及資產負債狀況，分別列表如次：</w:t>
      </w: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281"/>
        <w:gridCol w:w="1372"/>
        <w:gridCol w:w="1345"/>
        <w:gridCol w:w="879"/>
      </w:tblGrid>
      <w:tr w:rsidR="00E67C49" w:rsidRPr="00CE5AB1" w14:paraId="09BBCE79" w14:textId="77777777" w:rsidTr="00FE66D2">
        <w:trPr>
          <w:tblHeader/>
        </w:trPr>
        <w:tc>
          <w:tcPr>
            <w:tcW w:w="9923" w:type="dxa"/>
            <w:gridSpan w:val="7"/>
            <w:tcBorders>
              <w:bottom w:val="single" w:sz="12" w:space="0" w:color="auto"/>
            </w:tcBorders>
          </w:tcPr>
          <w:p w14:paraId="791F8E06" w14:textId="77777777" w:rsidR="00E67C49" w:rsidRPr="00CE5AB1" w:rsidRDefault="00E67C49" w:rsidP="00FE66D2">
            <w:pPr>
              <w:tabs>
                <w:tab w:val="left" w:pos="7432"/>
              </w:tabs>
              <w:snapToGrid w:val="0"/>
              <w:jc w:val="center"/>
              <w:rPr>
                <w:rFonts w:eastAsia="標楷體" w:hAnsi="標楷體"/>
                <w:b/>
                <w:sz w:val="36"/>
                <w:u w:val="single"/>
              </w:rPr>
            </w:pPr>
            <w:r w:rsidRPr="00CE5AB1">
              <w:rPr>
                <w:rFonts w:eastAsia="標楷體" w:hAnsi="標楷體"/>
                <w:b/>
                <w:sz w:val="36"/>
                <w:u w:val="single"/>
              </w:rPr>
              <w:lastRenderedPageBreak/>
              <w:t>彰化縣地方教育發展基金來源用途及</w:t>
            </w:r>
            <w:r w:rsidRPr="00CE5AB1">
              <w:rPr>
                <w:rFonts w:eastAsia="標楷體" w:hAnsi="標楷體" w:hint="eastAsia"/>
                <w:b/>
                <w:sz w:val="36"/>
                <w:u w:val="single"/>
              </w:rPr>
              <w:t>餘絀審定表</w:t>
            </w:r>
          </w:p>
          <w:p w14:paraId="4A9865D4" w14:textId="77777777" w:rsidR="00E67C49" w:rsidRPr="00CE5AB1" w:rsidRDefault="00E67C49" w:rsidP="00FE66D2">
            <w:pPr>
              <w:tabs>
                <w:tab w:val="left" w:pos="4440"/>
                <w:tab w:val="left" w:pos="7432"/>
                <w:tab w:val="left" w:pos="8520"/>
              </w:tabs>
              <w:snapToGrid w:val="0"/>
              <w:spacing w:beforeLines="50" w:before="120"/>
              <w:jc w:val="center"/>
              <w:rPr>
                <w:rFonts w:eastAsia="標楷體" w:hAnsi="標楷體"/>
              </w:rPr>
            </w:pPr>
            <w:r w:rsidRPr="00CE5AB1">
              <w:rPr>
                <w:rFonts w:eastAsia="標楷體" w:hAnsi="標楷體" w:hint="eastAsia"/>
              </w:rPr>
              <w:t>中華民國</w:t>
            </w:r>
            <w:r w:rsidRPr="00CE5AB1">
              <w:rPr>
                <w:rFonts w:eastAsia="標楷體" w:hAnsi="標楷體"/>
              </w:rPr>
              <w:t>11</w:t>
            </w:r>
            <w:r w:rsidRPr="00CE5AB1">
              <w:rPr>
                <w:rFonts w:eastAsia="標楷體" w:hAnsi="標楷體" w:hint="eastAsia"/>
              </w:rPr>
              <w:t>4年度</w:t>
            </w:r>
          </w:p>
          <w:p w14:paraId="53875459" w14:textId="77777777" w:rsidR="00E67C49" w:rsidRPr="00CE5AB1" w:rsidRDefault="00E67C49" w:rsidP="00FE66D2">
            <w:pPr>
              <w:tabs>
                <w:tab w:val="left" w:pos="4440"/>
                <w:tab w:val="left" w:pos="7432"/>
                <w:tab w:val="left" w:pos="8520"/>
              </w:tabs>
              <w:snapToGrid w:val="0"/>
              <w:jc w:val="right"/>
              <w:rPr>
                <w:rFonts w:eastAsia="標楷體" w:hAnsi="標楷體"/>
                <w:b/>
                <w:sz w:val="32"/>
                <w:u w:val="single"/>
              </w:rPr>
            </w:pPr>
            <w:r w:rsidRPr="00CE5AB1">
              <w:rPr>
                <w:rFonts w:eastAsia="標楷體" w:hAnsi="標楷體" w:hint="eastAsia"/>
              </w:rPr>
              <w:tab/>
            </w:r>
            <w:r w:rsidRPr="00CE5AB1">
              <w:rPr>
                <w:rFonts w:eastAsia="標楷體" w:hAnsi="標楷體" w:hint="eastAsia"/>
                <w:kern w:val="0"/>
              </w:rPr>
              <w:t>單位：新臺幣元</w:t>
            </w:r>
          </w:p>
        </w:tc>
      </w:tr>
      <w:tr w:rsidR="00E67C49" w:rsidRPr="00CE5AB1" w14:paraId="4BC74722"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04ECC044" w14:textId="77777777" w:rsidR="00E67C49" w:rsidRPr="00CE5AB1" w:rsidRDefault="00E67C49" w:rsidP="00FE66D2">
            <w:pPr>
              <w:ind w:rightChars="10" w:right="24"/>
              <w:jc w:val="distribute"/>
              <w:rPr>
                <w:rFonts w:eastAsia="標楷體" w:hAnsi="標楷體"/>
              </w:rPr>
            </w:pPr>
            <w:r w:rsidRPr="00CE5AB1">
              <w:rPr>
                <w:rFonts w:eastAsia="標楷體" w:hAnsi="標楷體" w:hint="eastAsia"/>
              </w:rPr>
              <w:t>項目</w:t>
            </w:r>
          </w:p>
        </w:tc>
        <w:tc>
          <w:tcPr>
            <w:tcW w:w="1361" w:type="dxa"/>
            <w:vMerge w:val="restart"/>
            <w:tcBorders>
              <w:top w:val="single" w:sz="12" w:space="0" w:color="auto"/>
            </w:tcBorders>
            <w:vAlign w:val="center"/>
          </w:tcPr>
          <w:p w14:paraId="0998AF0C" w14:textId="77777777" w:rsidR="00E67C49" w:rsidRPr="00CE5AB1" w:rsidRDefault="00E67C49" w:rsidP="00FE66D2">
            <w:pPr>
              <w:ind w:rightChars="20" w:right="48"/>
              <w:jc w:val="distribute"/>
              <w:rPr>
                <w:rFonts w:eastAsia="標楷體" w:hAnsi="標楷體"/>
                <w:spacing w:val="-20"/>
              </w:rPr>
            </w:pPr>
            <w:r w:rsidRPr="00CE5AB1">
              <w:rPr>
                <w:rFonts w:eastAsia="標楷體" w:hAnsi="標楷體" w:hint="eastAsia"/>
                <w:spacing w:val="-20"/>
              </w:rPr>
              <w:t>預算數</w:t>
            </w:r>
          </w:p>
        </w:tc>
        <w:tc>
          <w:tcPr>
            <w:tcW w:w="1361" w:type="dxa"/>
            <w:vMerge w:val="restart"/>
            <w:tcBorders>
              <w:top w:val="single" w:sz="12" w:space="0" w:color="auto"/>
            </w:tcBorders>
            <w:vAlign w:val="center"/>
          </w:tcPr>
          <w:p w14:paraId="418017A1" w14:textId="77777777" w:rsidR="00E67C49" w:rsidRPr="00CE5AB1" w:rsidRDefault="00E67C49" w:rsidP="00FE66D2">
            <w:pPr>
              <w:ind w:rightChars="10" w:right="24"/>
              <w:jc w:val="distribute"/>
              <w:rPr>
                <w:rFonts w:eastAsia="標楷體" w:hAnsi="標楷體"/>
              </w:rPr>
            </w:pPr>
            <w:r w:rsidRPr="00CE5AB1">
              <w:rPr>
                <w:rFonts w:eastAsia="標楷體" w:hAnsi="標楷體" w:hint="eastAsia"/>
              </w:rPr>
              <w:t>決算數</w:t>
            </w:r>
          </w:p>
        </w:tc>
        <w:tc>
          <w:tcPr>
            <w:tcW w:w="1281" w:type="dxa"/>
            <w:vMerge w:val="restart"/>
            <w:tcBorders>
              <w:top w:val="single" w:sz="12" w:space="0" w:color="auto"/>
            </w:tcBorders>
            <w:vAlign w:val="center"/>
          </w:tcPr>
          <w:p w14:paraId="6A176523" w14:textId="77777777" w:rsidR="00E67C49" w:rsidRPr="00CE5AB1" w:rsidRDefault="00E67C49" w:rsidP="00FE66D2">
            <w:pPr>
              <w:ind w:rightChars="10" w:right="24"/>
              <w:jc w:val="distribute"/>
              <w:rPr>
                <w:rFonts w:eastAsia="標楷體" w:hAnsi="標楷體"/>
              </w:rPr>
            </w:pPr>
            <w:r w:rsidRPr="00CE5AB1">
              <w:rPr>
                <w:rFonts w:eastAsia="標楷體" w:hAnsi="標楷體" w:hint="eastAsia"/>
              </w:rPr>
              <w:t>修正數</w:t>
            </w:r>
          </w:p>
        </w:tc>
        <w:tc>
          <w:tcPr>
            <w:tcW w:w="1372" w:type="dxa"/>
            <w:vMerge w:val="restart"/>
            <w:tcBorders>
              <w:top w:val="single" w:sz="12" w:space="0" w:color="auto"/>
            </w:tcBorders>
            <w:vAlign w:val="center"/>
          </w:tcPr>
          <w:p w14:paraId="1E8FCDE7" w14:textId="77777777" w:rsidR="00E67C49" w:rsidRPr="00CE5AB1" w:rsidRDefault="00E67C49" w:rsidP="00FE66D2">
            <w:pPr>
              <w:ind w:rightChars="20" w:right="48"/>
              <w:jc w:val="distribute"/>
              <w:rPr>
                <w:rFonts w:eastAsia="標楷體" w:hAnsi="標楷體"/>
                <w:spacing w:val="-10"/>
              </w:rPr>
            </w:pPr>
            <w:r w:rsidRPr="00CE5AB1">
              <w:rPr>
                <w:rFonts w:eastAsia="標楷體" w:hAnsi="標楷體" w:hint="eastAsia"/>
                <w:spacing w:val="-10"/>
              </w:rPr>
              <w:t>決算審定數</w:t>
            </w:r>
          </w:p>
        </w:tc>
        <w:tc>
          <w:tcPr>
            <w:tcW w:w="2224" w:type="dxa"/>
            <w:gridSpan w:val="2"/>
            <w:tcBorders>
              <w:top w:val="single" w:sz="12" w:space="0" w:color="auto"/>
              <w:bottom w:val="nil"/>
              <w:right w:val="nil"/>
            </w:tcBorders>
            <w:vAlign w:val="center"/>
          </w:tcPr>
          <w:p w14:paraId="0DDAD6C3" w14:textId="77777777" w:rsidR="00E67C49" w:rsidRPr="00CE5AB1" w:rsidRDefault="00E67C49" w:rsidP="00FE66D2">
            <w:pPr>
              <w:spacing w:line="240" w:lineRule="exact"/>
              <w:jc w:val="distribute"/>
              <w:rPr>
                <w:rFonts w:eastAsia="標楷體" w:hAnsi="標楷體"/>
              </w:rPr>
            </w:pPr>
            <w:r w:rsidRPr="00CE5AB1">
              <w:rPr>
                <w:rFonts w:eastAsia="標楷體" w:hAnsi="標楷體" w:hint="eastAsia"/>
              </w:rPr>
              <w:t>審定數與預算數</w:t>
            </w:r>
          </w:p>
          <w:p w14:paraId="1F6DA107" w14:textId="77777777" w:rsidR="00E67C49" w:rsidRPr="00CE5AB1" w:rsidRDefault="00E67C49" w:rsidP="00FE66D2">
            <w:pPr>
              <w:spacing w:line="240" w:lineRule="exact"/>
              <w:jc w:val="distribute"/>
              <w:rPr>
                <w:rFonts w:eastAsia="標楷體" w:hAnsi="標楷體"/>
              </w:rPr>
            </w:pPr>
            <w:r w:rsidRPr="00CE5AB1">
              <w:rPr>
                <w:rFonts w:eastAsia="標楷體" w:hAnsi="標楷體" w:hint="eastAsia"/>
              </w:rPr>
              <w:t>比較增減</w:t>
            </w:r>
          </w:p>
        </w:tc>
      </w:tr>
      <w:tr w:rsidR="00E67C49" w:rsidRPr="00CE5AB1" w14:paraId="5C8E8B46"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3700C908" w14:textId="77777777" w:rsidR="00E67C49" w:rsidRPr="00CE5AB1" w:rsidRDefault="00E67C49" w:rsidP="00FE66D2">
            <w:pPr>
              <w:ind w:rightChars="10" w:right="24"/>
              <w:jc w:val="distribute"/>
              <w:rPr>
                <w:rFonts w:eastAsia="標楷體" w:hAnsi="標楷體"/>
              </w:rPr>
            </w:pPr>
          </w:p>
        </w:tc>
        <w:tc>
          <w:tcPr>
            <w:tcW w:w="1361" w:type="dxa"/>
            <w:vMerge/>
            <w:tcBorders>
              <w:bottom w:val="single" w:sz="8" w:space="0" w:color="auto"/>
            </w:tcBorders>
            <w:vAlign w:val="center"/>
          </w:tcPr>
          <w:p w14:paraId="342CFE0A" w14:textId="77777777" w:rsidR="00E67C49" w:rsidRPr="00CE5AB1" w:rsidRDefault="00E67C49" w:rsidP="00FE66D2">
            <w:pPr>
              <w:ind w:rightChars="10" w:right="24"/>
              <w:jc w:val="distribute"/>
              <w:rPr>
                <w:rFonts w:eastAsia="標楷體" w:hAnsi="標楷體"/>
              </w:rPr>
            </w:pPr>
          </w:p>
        </w:tc>
        <w:tc>
          <w:tcPr>
            <w:tcW w:w="1361" w:type="dxa"/>
            <w:vMerge/>
            <w:tcBorders>
              <w:bottom w:val="single" w:sz="8" w:space="0" w:color="auto"/>
            </w:tcBorders>
            <w:vAlign w:val="center"/>
          </w:tcPr>
          <w:p w14:paraId="3D1AA012" w14:textId="77777777" w:rsidR="00E67C49" w:rsidRPr="00CE5AB1" w:rsidRDefault="00E67C49" w:rsidP="00FE66D2">
            <w:pPr>
              <w:ind w:rightChars="10" w:right="24"/>
              <w:jc w:val="distribute"/>
              <w:rPr>
                <w:rFonts w:eastAsia="標楷體" w:hAnsi="標楷體"/>
              </w:rPr>
            </w:pPr>
          </w:p>
        </w:tc>
        <w:tc>
          <w:tcPr>
            <w:tcW w:w="1281" w:type="dxa"/>
            <w:vMerge/>
            <w:tcBorders>
              <w:bottom w:val="single" w:sz="8" w:space="0" w:color="auto"/>
            </w:tcBorders>
            <w:vAlign w:val="center"/>
          </w:tcPr>
          <w:p w14:paraId="417BB598" w14:textId="77777777" w:rsidR="00E67C49" w:rsidRPr="00CE5AB1" w:rsidRDefault="00E67C49" w:rsidP="00FE66D2">
            <w:pPr>
              <w:ind w:rightChars="10" w:right="24"/>
              <w:jc w:val="distribute"/>
              <w:rPr>
                <w:rFonts w:eastAsia="標楷體" w:hAnsi="標楷體"/>
              </w:rPr>
            </w:pPr>
          </w:p>
        </w:tc>
        <w:tc>
          <w:tcPr>
            <w:tcW w:w="1372" w:type="dxa"/>
            <w:vMerge/>
            <w:tcBorders>
              <w:bottom w:val="single" w:sz="8" w:space="0" w:color="auto"/>
            </w:tcBorders>
            <w:vAlign w:val="center"/>
          </w:tcPr>
          <w:p w14:paraId="41F26701" w14:textId="77777777" w:rsidR="00E67C49" w:rsidRPr="00CE5AB1" w:rsidRDefault="00E67C49" w:rsidP="00FE66D2">
            <w:pPr>
              <w:ind w:rightChars="10" w:right="24"/>
              <w:jc w:val="distribute"/>
              <w:rPr>
                <w:rFonts w:eastAsia="標楷體" w:hAnsi="標楷體"/>
              </w:rPr>
            </w:pPr>
          </w:p>
        </w:tc>
        <w:tc>
          <w:tcPr>
            <w:tcW w:w="1345" w:type="dxa"/>
            <w:tcBorders>
              <w:bottom w:val="single" w:sz="8" w:space="0" w:color="auto"/>
            </w:tcBorders>
            <w:vAlign w:val="center"/>
          </w:tcPr>
          <w:p w14:paraId="0B666297" w14:textId="77777777" w:rsidR="00E67C49" w:rsidRPr="00CE5AB1" w:rsidRDefault="00E67C49" w:rsidP="00FE66D2">
            <w:pPr>
              <w:ind w:rightChars="10" w:right="24"/>
              <w:jc w:val="distribute"/>
              <w:rPr>
                <w:rFonts w:eastAsia="標楷體" w:hAnsi="標楷體"/>
              </w:rPr>
            </w:pPr>
            <w:r w:rsidRPr="00CE5AB1">
              <w:rPr>
                <w:rFonts w:eastAsia="標楷體" w:hAnsi="標楷體" w:hint="eastAsia"/>
              </w:rPr>
              <w:t>金額</w:t>
            </w:r>
          </w:p>
        </w:tc>
        <w:tc>
          <w:tcPr>
            <w:tcW w:w="879" w:type="dxa"/>
            <w:tcBorders>
              <w:bottom w:val="single" w:sz="8" w:space="0" w:color="auto"/>
              <w:right w:val="nil"/>
            </w:tcBorders>
            <w:vAlign w:val="center"/>
          </w:tcPr>
          <w:p w14:paraId="71E0EA6F" w14:textId="77777777" w:rsidR="00E67C49" w:rsidRPr="00CE5AB1" w:rsidRDefault="00E67C49" w:rsidP="00FE66D2">
            <w:pPr>
              <w:jc w:val="distribute"/>
              <w:rPr>
                <w:rFonts w:eastAsia="標楷體" w:hAnsi="標楷體"/>
              </w:rPr>
            </w:pPr>
            <w:r w:rsidRPr="00CE5AB1">
              <w:rPr>
                <w:rFonts w:eastAsia="標楷體" w:hAnsi="標楷體" w:hint="eastAsia"/>
              </w:rPr>
              <w:t>％</w:t>
            </w:r>
          </w:p>
        </w:tc>
      </w:tr>
      <w:tr w:rsidR="00E67C49" w:rsidRPr="00CE5AB1" w14:paraId="0E55FD4F"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6381EC72" w14:textId="77777777" w:rsidR="00E67C49" w:rsidRPr="00CE5AB1" w:rsidRDefault="00E67C49" w:rsidP="00FE66D2">
            <w:pPr>
              <w:jc w:val="both"/>
              <w:rPr>
                <w:rFonts w:eastAsia="標楷體" w:hAnsi="標楷體"/>
                <w:kern w:val="0"/>
                <w:sz w:val="22"/>
                <w:highlight w:val="yellow"/>
              </w:rPr>
            </w:pPr>
            <w:r w:rsidRPr="00CE5AB1">
              <w:rPr>
                <w:rFonts w:eastAsia="標楷體" w:hAnsi="標楷體"/>
                <w:b/>
                <w:kern w:val="0"/>
                <w:sz w:val="22"/>
              </w:rPr>
              <w:t>基金來源</w:t>
            </w:r>
          </w:p>
        </w:tc>
        <w:tc>
          <w:tcPr>
            <w:tcW w:w="1361" w:type="dxa"/>
            <w:tcBorders>
              <w:top w:val="nil"/>
              <w:bottom w:val="nil"/>
            </w:tcBorders>
            <w:vAlign w:val="center"/>
          </w:tcPr>
          <w:p w14:paraId="0A58C076"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27,085,770,000</w:t>
            </w:r>
          </w:p>
        </w:tc>
        <w:tc>
          <w:tcPr>
            <w:tcW w:w="1361" w:type="dxa"/>
            <w:tcBorders>
              <w:top w:val="nil"/>
              <w:bottom w:val="nil"/>
            </w:tcBorders>
            <w:vAlign w:val="center"/>
          </w:tcPr>
          <w:p w14:paraId="09DC29B1"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25,572,598,278</w:t>
            </w:r>
          </w:p>
        </w:tc>
        <w:tc>
          <w:tcPr>
            <w:tcW w:w="1281" w:type="dxa"/>
            <w:tcBorders>
              <w:top w:val="nil"/>
              <w:bottom w:val="nil"/>
            </w:tcBorders>
            <w:vAlign w:val="center"/>
          </w:tcPr>
          <w:p w14:paraId="5E380EF7"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- 9,753,215</w:t>
            </w:r>
          </w:p>
        </w:tc>
        <w:tc>
          <w:tcPr>
            <w:tcW w:w="1372" w:type="dxa"/>
            <w:tcBorders>
              <w:top w:val="nil"/>
              <w:bottom w:val="nil"/>
            </w:tcBorders>
            <w:vAlign w:val="center"/>
          </w:tcPr>
          <w:p w14:paraId="27A30541"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25,562,845,063</w:t>
            </w:r>
          </w:p>
        </w:tc>
        <w:tc>
          <w:tcPr>
            <w:tcW w:w="1345" w:type="dxa"/>
            <w:tcBorders>
              <w:top w:val="nil"/>
              <w:bottom w:val="nil"/>
            </w:tcBorders>
            <w:vAlign w:val="center"/>
          </w:tcPr>
          <w:p w14:paraId="340D5B31" w14:textId="77777777" w:rsidR="00E67C49" w:rsidRPr="00CE5AB1" w:rsidRDefault="00E67C49" w:rsidP="00FE66D2">
            <w:pPr>
              <w:ind w:rightChars="10" w:right="24"/>
              <w:jc w:val="right"/>
              <w:rPr>
                <w:rFonts w:ascii="新細明體" w:hAnsi="新細明體"/>
                <w:noProof/>
                <w:sz w:val="20"/>
                <w:highlight w:val="yellow"/>
              </w:rPr>
            </w:pPr>
            <w:r w:rsidRPr="00CE5AB1">
              <w:rPr>
                <w:rFonts w:ascii="新細明體" w:hAnsi="新細明體"/>
                <w:b/>
                <w:noProof/>
                <w:sz w:val="20"/>
              </w:rPr>
              <w:t>- 1,522,924,937</w:t>
            </w:r>
          </w:p>
        </w:tc>
        <w:tc>
          <w:tcPr>
            <w:tcW w:w="879" w:type="dxa"/>
            <w:tcBorders>
              <w:top w:val="nil"/>
              <w:bottom w:val="nil"/>
              <w:right w:val="nil"/>
            </w:tcBorders>
            <w:vAlign w:val="center"/>
          </w:tcPr>
          <w:p w14:paraId="7F7032B3" w14:textId="77777777" w:rsidR="00E67C49" w:rsidRPr="00CE5AB1" w:rsidRDefault="00E67C49" w:rsidP="00FE66D2">
            <w:pPr>
              <w:ind w:rightChars="10" w:right="24"/>
              <w:jc w:val="right"/>
              <w:rPr>
                <w:rFonts w:ascii="新細明體" w:hAnsi="新細明體"/>
                <w:kern w:val="0"/>
                <w:sz w:val="20"/>
              </w:rPr>
            </w:pPr>
            <w:r w:rsidRPr="00CE5AB1">
              <w:rPr>
                <w:rFonts w:ascii="新細明體" w:hAnsi="新細明體"/>
                <w:b/>
                <w:kern w:val="0"/>
                <w:sz w:val="20"/>
              </w:rPr>
              <w:t>- 5.62</w:t>
            </w:r>
          </w:p>
        </w:tc>
      </w:tr>
      <w:tr w:rsidR="00E67C49" w:rsidRPr="00CE5AB1" w14:paraId="46A8B467"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13E371FB" w14:textId="77777777" w:rsidR="00E67C49" w:rsidRPr="00CE5AB1" w:rsidRDefault="00E67C49" w:rsidP="00FE66D2">
            <w:pPr>
              <w:ind w:leftChars="100" w:left="240"/>
              <w:jc w:val="both"/>
              <w:rPr>
                <w:rFonts w:eastAsia="標楷體" w:hAnsi="標楷體"/>
                <w:kern w:val="0"/>
                <w:sz w:val="22"/>
                <w:highlight w:val="yellow"/>
              </w:rPr>
            </w:pPr>
            <w:r w:rsidRPr="00CE5AB1">
              <w:rPr>
                <w:rFonts w:eastAsia="標楷體" w:hAnsi="標楷體"/>
                <w:kern w:val="0"/>
                <w:sz w:val="22"/>
              </w:rPr>
              <w:t>徵收及依法分配收入</w:t>
            </w:r>
          </w:p>
        </w:tc>
        <w:tc>
          <w:tcPr>
            <w:tcW w:w="1361" w:type="dxa"/>
            <w:tcBorders>
              <w:top w:val="nil"/>
              <w:bottom w:val="nil"/>
            </w:tcBorders>
            <w:vAlign w:val="center"/>
          </w:tcPr>
          <w:p w14:paraId="17985917"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17,000</w:t>
            </w:r>
          </w:p>
        </w:tc>
        <w:tc>
          <w:tcPr>
            <w:tcW w:w="1361" w:type="dxa"/>
            <w:tcBorders>
              <w:top w:val="nil"/>
              <w:bottom w:val="nil"/>
            </w:tcBorders>
            <w:vAlign w:val="center"/>
          </w:tcPr>
          <w:p w14:paraId="4A9E95F4"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2,738,889</w:t>
            </w:r>
          </w:p>
        </w:tc>
        <w:tc>
          <w:tcPr>
            <w:tcW w:w="1281" w:type="dxa"/>
            <w:tcBorders>
              <w:top w:val="nil"/>
              <w:bottom w:val="nil"/>
            </w:tcBorders>
            <w:vAlign w:val="center"/>
          </w:tcPr>
          <w:p w14:paraId="40EBA03C"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w:t>
            </w:r>
          </w:p>
        </w:tc>
        <w:tc>
          <w:tcPr>
            <w:tcW w:w="1372" w:type="dxa"/>
            <w:tcBorders>
              <w:top w:val="nil"/>
              <w:bottom w:val="nil"/>
            </w:tcBorders>
            <w:vAlign w:val="center"/>
          </w:tcPr>
          <w:p w14:paraId="2A6EFB89"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2,738,889</w:t>
            </w:r>
          </w:p>
        </w:tc>
        <w:tc>
          <w:tcPr>
            <w:tcW w:w="1345" w:type="dxa"/>
            <w:tcBorders>
              <w:top w:val="nil"/>
              <w:bottom w:val="nil"/>
            </w:tcBorders>
            <w:vAlign w:val="center"/>
          </w:tcPr>
          <w:p w14:paraId="7EB47329" w14:textId="77777777" w:rsidR="00E67C49" w:rsidRPr="00CE5AB1" w:rsidRDefault="00E67C49" w:rsidP="00FE66D2">
            <w:pPr>
              <w:ind w:rightChars="10" w:right="24"/>
              <w:jc w:val="right"/>
              <w:rPr>
                <w:rFonts w:ascii="新細明體" w:hAnsi="新細明體"/>
                <w:noProof/>
                <w:sz w:val="20"/>
                <w:highlight w:val="yellow"/>
              </w:rPr>
            </w:pPr>
            <w:r w:rsidRPr="00CE5AB1">
              <w:rPr>
                <w:rFonts w:ascii="新細明體" w:hAnsi="新細明體"/>
                <w:noProof/>
                <w:sz w:val="20"/>
              </w:rPr>
              <w:t>2,721,889</w:t>
            </w:r>
          </w:p>
        </w:tc>
        <w:tc>
          <w:tcPr>
            <w:tcW w:w="879" w:type="dxa"/>
            <w:tcBorders>
              <w:top w:val="nil"/>
              <w:bottom w:val="nil"/>
              <w:right w:val="nil"/>
            </w:tcBorders>
            <w:vAlign w:val="center"/>
          </w:tcPr>
          <w:p w14:paraId="6BB2D52B" w14:textId="77777777" w:rsidR="00E67C49" w:rsidRPr="00CE5AB1" w:rsidRDefault="00E67C49" w:rsidP="00FE66D2">
            <w:pPr>
              <w:ind w:rightChars="10" w:right="24"/>
              <w:jc w:val="right"/>
              <w:rPr>
                <w:rFonts w:ascii="新細明體" w:hAnsi="新細明體"/>
                <w:kern w:val="0"/>
                <w:sz w:val="20"/>
              </w:rPr>
            </w:pPr>
            <w:r w:rsidRPr="00CE5AB1">
              <w:rPr>
                <w:rFonts w:ascii="新細明體" w:hAnsi="新細明體"/>
                <w:spacing w:val="-8"/>
                <w:kern w:val="0"/>
                <w:sz w:val="20"/>
              </w:rPr>
              <w:t>16,011.11</w:t>
            </w:r>
          </w:p>
        </w:tc>
      </w:tr>
      <w:tr w:rsidR="00E67C49" w:rsidRPr="00CE5AB1" w14:paraId="5A1CC5C6"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511DAEE8" w14:textId="77777777" w:rsidR="00E67C49" w:rsidRPr="00CE5AB1" w:rsidRDefault="00E67C49" w:rsidP="00FE66D2">
            <w:pPr>
              <w:ind w:leftChars="100" w:left="240"/>
              <w:jc w:val="both"/>
              <w:rPr>
                <w:rFonts w:eastAsia="標楷體" w:hAnsi="標楷體"/>
                <w:kern w:val="0"/>
                <w:sz w:val="22"/>
                <w:highlight w:val="yellow"/>
              </w:rPr>
            </w:pPr>
            <w:r w:rsidRPr="00CE5AB1">
              <w:rPr>
                <w:rFonts w:eastAsia="標楷體" w:hAnsi="標楷體"/>
                <w:kern w:val="0"/>
                <w:sz w:val="22"/>
              </w:rPr>
              <w:t>勞務收入</w:t>
            </w:r>
          </w:p>
        </w:tc>
        <w:tc>
          <w:tcPr>
            <w:tcW w:w="1361" w:type="dxa"/>
            <w:tcBorders>
              <w:top w:val="nil"/>
              <w:bottom w:val="nil"/>
            </w:tcBorders>
            <w:vAlign w:val="center"/>
          </w:tcPr>
          <w:p w14:paraId="7ACBCBCD"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21,167,000</w:t>
            </w:r>
          </w:p>
        </w:tc>
        <w:tc>
          <w:tcPr>
            <w:tcW w:w="1361" w:type="dxa"/>
            <w:tcBorders>
              <w:top w:val="nil"/>
              <w:bottom w:val="nil"/>
            </w:tcBorders>
            <w:vAlign w:val="center"/>
          </w:tcPr>
          <w:p w14:paraId="77566949"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26,465,089</w:t>
            </w:r>
          </w:p>
        </w:tc>
        <w:tc>
          <w:tcPr>
            <w:tcW w:w="1281" w:type="dxa"/>
            <w:tcBorders>
              <w:top w:val="nil"/>
              <w:bottom w:val="nil"/>
            </w:tcBorders>
            <w:vAlign w:val="center"/>
          </w:tcPr>
          <w:p w14:paraId="4912126D"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w:t>
            </w:r>
          </w:p>
        </w:tc>
        <w:tc>
          <w:tcPr>
            <w:tcW w:w="1372" w:type="dxa"/>
            <w:tcBorders>
              <w:top w:val="nil"/>
              <w:bottom w:val="nil"/>
            </w:tcBorders>
            <w:vAlign w:val="center"/>
          </w:tcPr>
          <w:p w14:paraId="5559B1A5"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26,465,089</w:t>
            </w:r>
          </w:p>
        </w:tc>
        <w:tc>
          <w:tcPr>
            <w:tcW w:w="1345" w:type="dxa"/>
            <w:tcBorders>
              <w:top w:val="nil"/>
              <w:bottom w:val="nil"/>
            </w:tcBorders>
            <w:vAlign w:val="center"/>
          </w:tcPr>
          <w:p w14:paraId="6D00DCCF" w14:textId="77777777" w:rsidR="00E67C49" w:rsidRPr="00CE5AB1" w:rsidRDefault="00E67C49" w:rsidP="00FE66D2">
            <w:pPr>
              <w:ind w:rightChars="10" w:right="24"/>
              <w:jc w:val="right"/>
              <w:rPr>
                <w:rFonts w:ascii="新細明體" w:hAnsi="新細明體"/>
                <w:noProof/>
                <w:sz w:val="20"/>
                <w:highlight w:val="yellow"/>
              </w:rPr>
            </w:pPr>
            <w:r w:rsidRPr="00CE5AB1">
              <w:rPr>
                <w:rFonts w:ascii="新細明體" w:hAnsi="新細明體"/>
                <w:noProof/>
                <w:sz w:val="20"/>
              </w:rPr>
              <w:t>5,298,089</w:t>
            </w:r>
          </w:p>
        </w:tc>
        <w:tc>
          <w:tcPr>
            <w:tcW w:w="879" w:type="dxa"/>
            <w:tcBorders>
              <w:top w:val="nil"/>
              <w:bottom w:val="nil"/>
              <w:right w:val="nil"/>
            </w:tcBorders>
            <w:vAlign w:val="center"/>
          </w:tcPr>
          <w:p w14:paraId="5523D12E" w14:textId="77777777" w:rsidR="00E67C49" w:rsidRPr="00CE5AB1" w:rsidRDefault="00E67C49" w:rsidP="00FE66D2">
            <w:pPr>
              <w:ind w:rightChars="10" w:right="24"/>
              <w:jc w:val="right"/>
              <w:rPr>
                <w:rFonts w:ascii="新細明體" w:hAnsi="新細明體"/>
                <w:kern w:val="0"/>
                <w:sz w:val="20"/>
              </w:rPr>
            </w:pPr>
            <w:r w:rsidRPr="00CE5AB1">
              <w:rPr>
                <w:rFonts w:ascii="新細明體" w:hAnsi="新細明體"/>
                <w:kern w:val="0"/>
                <w:sz w:val="20"/>
              </w:rPr>
              <w:t>25.03</w:t>
            </w:r>
          </w:p>
        </w:tc>
      </w:tr>
      <w:tr w:rsidR="00E67C49" w:rsidRPr="00CE5AB1" w14:paraId="0F49C9C7"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1CDC24A2" w14:textId="77777777" w:rsidR="00E67C49" w:rsidRPr="00CE5AB1" w:rsidRDefault="00E67C49" w:rsidP="00FE66D2">
            <w:pPr>
              <w:ind w:leftChars="100" w:left="240"/>
              <w:jc w:val="both"/>
              <w:rPr>
                <w:rFonts w:eastAsia="標楷體" w:hAnsi="標楷體"/>
                <w:kern w:val="0"/>
                <w:sz w:val="22"/>
                <w:highlight w:val="yellow"/>
              </w:rPr>
            </w:pPr>
            <w:r w:rsidRPr="00CE5AB1">
              <w:rPr>
                <w:rFonts w:eastAsia="標楷體" w:hAnsi="標楷體"/>
                <w:kern w:val="0"/>
                <w:sz w:val="22"/>
              </w:rPr>
              <w:t>財產收入</w:t>
            </w:r>
          </w:p>
        </w:tc>
        <w:tc>
          <w:tcPr>
            <w:tcW w:w="1361" w:type="dxa"/>
            <w:tcBorders>
              <w:top w:val="nil"/>
              <w:bottom w:val="nil"/>
            </w:tcBorders>
            <w:vAlign w:val="center"/>
          </w:tcPr>
          <w:p w14:paraId="44761D50"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4,419,000</w:t>
            </w:r>
          </w:p>
        </w:tc>
        <w:tc>
          <w:tcPr>
            <w:tcW w:w="1361" w:type="dxa"/>
            <w:tcBorders>
              <w:top w:val="nil"/>
              <w:bottom w:val="nil"/>
            </w:tcBorders>
            <w:vAlign w:val="center"/>
          </w:tcPr>
          <w:p w14:paraId="024F6454"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6,893,876</w:t>
            </w:r>
          </w:p>
        </w:tc>
        <w:tc>
          <w:tcPr>
            <w:tcW w:w="1281" w:type="dxa"/>
            <w:tcBorders>
              <w:top w:val="nil"/>
              <w:bottom w:val="nil"/>
            </w:tcBorders>
            <w:vAlign w:val="center"/>
          </w:tcPr>
          <w:p w14:paraId="3AC88AF6"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w:t>
            </w:r>
          </w:p>
        </w:tc>
        <w:tc>
          <w:tcPr>
            <w:tcW w:w="1372" w:type="dxa"/>
            <w:tcBorders>
              <w:top w:val="nil"/>
              <w:bottom w:val="nil"/>
            </w:tcBorders>
            <w:vAlign w:val="center"/>
          </w:tcPr>
          <w:p w14:paraId="3A87CBCC"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6,893,876</w:t>
            </w:r>
          </w:p>
        </w:tc>
        <w:tc>
          <w:tcPr>
            <w:tcW w:w="1345" w:type="dxa"/>
            <w:tcBorders>
              <w:top w:val="nil"/>
              <w:bottom w:val="nil"/>
            </w:tcBorders>
            <w:vAlign w:val="center"/>
          </w:tcPr>
          <w:p w14:paraId="06A22615" w14:textId="77777777" w:rsidR="00E67C49" w:rsidRPr="00CE5AB1" w:rsidRDefault="00E67C49" w:rsidP="00FE66D2">
            <w:pPr>
              <w:ind w:rightChars="10" w:right="24"/>
              <w:jc w:val="right"/>
              <w:rPr>
                <w:rFonts w:ascii="新細明體" w:hAnsi="新細明體"/>
                <w:noProof/>
                <w:sz w:val="20"/>
                <w:highlight w:val="yellow"/>
              </w:rPr>
            </w:pPr>
            <w:r w:rsidRPr="00CE5AB1">
              <w:rPr>
                <w:rFonts w:ascii="新細明體" w:hAnsi="新細明體"/>
                <w:noProof/>
                <w:sz w:val="20"/>
              </w:rPr>
              <w:t>2,474,876</w:t>
            </w:r>
          </w:p>
        </w:tc>
        <w:tc>
          <w:tcPr>
            <w:tcW w:w="879" w:type="dxa"/>
            <w:tcBorders>
              <w:top w:val="nil"/>
              <w:bottom w:val="nil"/>
              <w:right w:val="nil"/>
            </w:tcBorders>
            <w:vAlign w:val="center"/>
          </w:tcPr>
          <w:p w14:paraId="159BA65C" w14:textId="77777777" w:rsidR="00E67C49" w:rsidRPr="00CE5AB1" w:rsidRDefault="00E67C49" w:rsidP="00FE66D2">
            <w:pPr>
              <w:ind w:rightChars="10" w:right="24"/>
              <w:jc w:val="right"/>
              <w:rPr>
                <w:rFonts w:ascii="新細明體" w:hAnsi="新細明體"/>
                <w:kern w:val="0"/>
                <w:sz w:val="20"/>
              </w:rPr>
            </w:pPr>
            <w:r w:rsidRPr="00CE5AB1">
              <w:rPr>
                <w:rFonts w:ascii="新細明體" w:hAnsi="新細明體"/>
                <w:kern w:val="0"/>
                <w:sz w:val="20"/>
              </w:rPr>
              <w:t>56.01</w:t>
            </w:r>
          </w:p>
        </w:tc>
      </w:tr>
      <w:tr w:rsidR="00E67C49" w:rsidRPr="00CE5AB1" w14:paraId="4529F81B"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1CCE8D2B" w14:textId="77777777" w:rsidR="00E67C49" w:rsidRPr="00CE5AB1" w:rsidRDefault="00E67C49" w:rsidP="00FE66D2">
            <w:pPr>
              <w:ind w:leftChars="100" w:left="240"/>
              <w:jc w:val="both"/>
              <w:rPr>
                <w:rFonts w:eastAsia="標楷體" w:hAnsi="標楷體"/>
                <w:kern w:val="0"/>
                <w:sz w:val="22"/>
                <w:highlight w:val="yellow"/>
              </w:rPr>
            </w:pPr>
            <w:r w:rsidRPr="00CE5AB1">
              <w:rPr>
                <w:rFonts w:eastAsia="標楷體" w:hAnsi="標楷體"/>
                <w:kern w:val="0"/>
                <w:sz w:val="22"/>
              </w:rPr>
              <w:t>政府撥入收入</w:t>
            </w:r>
          </w:p>
        </w:tc>
        <w:tc>
          <w:tcPr>
            <w:tcW w:w="1361" w:type="dxa"/>
            <w:tcBorders>
              <w:top w:val="nil"/>
              <w:bottom w:val="nil"/>
            </w:tcBorders>
            <w:vAlign w:val="center"/>
          </w:tcPr>
          <w:p w14:paraId="3B0A751A"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27,018,629,000</w:t>
            </w:r>
          </w:p>
        </w:tc>
        <w:tc>
          <w:tcPr>
            <w:tcW w:w="1361" w:type="dxa"/>
            <w:tcBorders>
              <w:top w:val="nil"/>
              <w:bottom w:val="nil"/>
            </w:tcBorders>
            <w:vAlign w:val="center"/>
          </w:tcPr>
          <w:p w14:paraId="1B3B2F0E"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25,350,235,095</w:t>
            </w:r>
          </w:p>
        </w:tc>
        <w:tc>
          <w:tcPr>
            <w:tcW w:w="1281" w:type="dxa"/>
            <w:tcBorders>
              <w:top w:val="nil"/>
              <w:bottom w:val="nil"/>
            </w:tcBorders>
            <w:vAlign w:val="center"/>
          </w:tcPr>
          <w:p w14:paraId="4888DFF0"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- 9,753,215</w:t>
            </w:r>
          </w:p>
        </w:tc>
        <w:tc>
          <w:tcPr>
            <w:tcW w:w="1372" w:type="dxa"/>
            <w:tcBorders>
              <w:top w:val="nil"/>
              <w:bottom w:val="nil"/>
            </w:tcBorders>
            <w:vAlign w:val="center"/>
          </w:tcPr>
          <w:p w14:paraId="4603C856"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25,340,481,880</w:t>
            </w:r>
          </w:p>
        </w:tc>
        <w:tc>
          <w:tcPr>
            <w:tcW w:w="1345" w:type="dxa"/>
            <w:tcBorders>
              <w:top w:val="nil"/>
              <w:bottom w:val="nil"/>
            </w:tcBorders>
            <w:vAlign w:val="center"/>
          </w:tcPr>
          <w:p w14:paraId="1A297664" w14:textId="77777777" w:rsidR="00E67C49" w:rsidRPr="00CE5AB1" w:rsidRDefault="00E67C49" w:rsidP="00FE66D2">
            <w:pPr>
              <w:ind w:rightChars="10" w:right="24"/>
              <w:jc w:val="right"/>
              <w:rPr>
                <w:rFonts w:ascii="新細明體" w:hAnsi="新細明體"/>
                <w:noProof/>
                <w:sz w:val="20"/>
                <w:highlight w:val="yellow"/>
              </w:rPr>
            </w:pPr>
            <w:r w:rsidRPr="00CE5AB1">
              <w:rPr>
                <w:rFonts w:ascii="新細明體" w:hAnsi="新細明體"/>
                <w:noProof/>
                <w:sz w:val="20"/>
              </w:rPr>
              <w:t>- 1,678,147,120</w:t>
            </w:r>
          </w:p>
        </w:tc>
        <w:tc>
          <w:tcPr>
            <w:tcW w:w="879" w:type="dxa"/>
            <w:tcBorders>
              <w:top w:val="nil"/>
              <w:bottom w:val="nil"/>
              <w:right w:val="nil"/>
            </w:tcBorders>
            <w:vAlign w:val="center"/>
          </w:tcPr>
          <w:p w14:paraId="43AFAA6D" w14:textId="77777777" w:rsidR="00E67C49" w:rsidRPr="00CE5AB1" w:rsidRDefault="00E67C49" w:rsidP="00FE66D2">
            <w:pPr>
              <w:ind w:rightChars="10" w:right="24"/>
              <w:jc w:val="right"/>
              <w:rPr>
                <w:rFonts w:ascii="新細明體" w:hAnsi="新細明體"/>
                <w:kern w:val="0"/>
                <w:sz w:val="20"/>
              </w:rPr>
            </w:pPr>
            <w:r w:rsidRPr="00CE5AB1">
              <w:rPr>
                <w:rFonts w:ascii="新細明體" w:hAnsi="新細明體"/>
                <w:kern w:val="0"/>
                <w:sz w:val="20"/>
              </w:rPr>
              <w:t>- 6.21</w:t>
            </w:r>
          </w:p>
        </w:tc>
      </w:tr>
      <w:tr w:rsidR="00E67C49" w:rsidRPr="00CE5AB1" w14:paraId="5A2A85AE"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761FFBD9" w14:textId="77777777" w:rsidR="00E67C49" w:rsidRPr="00CE5AB1" w:rsidRDefault="00E67C49" w:rsidP="00FE66D2">
            <w:pPr>
              <w:ind w:leftChars="100" w:left="240"/>
              <w:jc w:val="both"/>
              <w:rPr>
                <w:rFonts w:eastAsia="標楷體" w:hAnsi="標楷體"/>
                <w:kern w:val="0"/>
                <w:sz w:val="22"/>
                <w:highlight w:val="yellow"/>
              </w:rPr>
            </w:pPr>
            <w:r w:rsidRPr="00CE5AB1">
              <w:rPr>
                <w:rFonts w:eastAsia="標楷體" w:hAnsi="標楷體"/>
                <w:kern w:val="0"/>
                <w:sz w:val="22"/>
              </w:rPr>
              <w:t>教學收入</w:t>
            </w:r>
          </w:p>
        </w:tc>
        <w:tc>
          <w:tcPr>
            <w:tcW w:w="1361" w:type="dxa"/>
            <w:tcBorders>
              <w:top w:val="nil"/>
              <w:bottom w:val="nil"/>
            </w:tcBorders>
            <w:vAlign w:val="center"/>
          </w:tcPr>
          <w:p w14:paraId="440D9E15"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16,338,000</w:t>
            </w:r>
          </w:p>
        </w:tc>
        <w:tc>
          <w:tcPr>
            <w:tcW w:w="1361" w:type="dxa"/>
            <w:tcBorders>
              <w:top w:val="nil"/>
              <w:bottom w:val="nil"/>
            </w:tcBorders>
            <w:vAlign w:val="center"/>
          </w:tcPr>
          <w:p w14:paraId="597654FC"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13,774,213</w:t>
            </w:r>
          </w:p>
        </w:tc>
        <w:tc>
          <w:tcPr>
            <w:tcW w:w="1281" w:type="dxa"/>
            <w:tcBorders>
              <w:top w:val="nil"/>
              <w:bottom w:val="nil"/>
            </w:tcBorders>
            <w:vAlign w:val="center"/>
          </w:tcPr>
          <w:p w14:paraId="2BA71AB8"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w:t>
            </w:r>
          </w:p>
        </w:tc>
        <w:tc>
          <w:tcPr>
            <w:tcW w:w="1372" w:type="dxa"/>
            <w:tcBorders>
              <w:top w:val="nil"/>
              <w:bottom w:val="nil"/>
            </w:tcBorders>
            <w:vAlign w:val="center"/>
          </w:tcPr>
          <w:p w14:paraId="44B8D026"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13,774,213</w:t>
            </w:r>
          </w:p>
        </w:tc>
        <w:tc>
          <w:tcPr>
            <w:tcW w:w="1345" w:type="dxa"/>
            <w:tcBorders>
              <w:top w:val="nil"/>
              <w:bottom w:val="nil"/>
            </w:tcBorders>
            <w:vAlign w:val="center"/>
          </w:tcPr>
          <w:p w14:paraId="01160A57" w14:textId="77777777" w:rsidR="00E67C49" w:rsidRPr="00CE5AB1" w:rsidRDefault="00E67C49" w:rsidP="00FE66D2">
            <w:pPr>
              <w:ind w:rightChars="10" w:right="24"/>
              <w:jc w:val="right"/>
              <w:rPr>
                <w:rFonts w:ascii="新細明體" w:hAnsi="新細明體"/>
                <w:noProof/>
                <w:sz w:val="20"/>
                <w:highlight w:val="yellow"/>
              </w:rPr>
            </w:pPr>
            <w:r w:rsidRPr="00CE5AB1">
              <w:rPr>
                <w:rFonts w:ascii="新細明體" w:hAnsi="新細明體"/>
                <w:noProof/>
                <w:sz w:val="20"/>
              </w:rPr>
              <w:t>- 2,563,787</w:t>
            </w:r>
          </w:p>
        </w:tc>
        <w:tc>
          <w:tcPr>
            <w:tcW w:w="879" w:type="dxa"/>
            <w:tcBorders>
              <w:top w:val="nil"/>
              <w:bottom w:val="nil"/>
              <w:right w:val="nil"/>
            </w:tcBorders>
            <w:vAlign w:val="center"/>
          </w:tcPr>
          <w:p w14:paraId="4597587D" w14:textId="77777777" w:rsidR="00E67C49" w:rsidRPr="00CE5AB1" w:rsidRDefault="00E67C49" w:rsidP="00FE66D2">
            <w:pPr>
              <w:ind w:rightChars="10" w:right="24"/>
              <w:jc w:val="right"/>
              <w:rPr>
                <w:rFonts w:ascii="新細明體" w:hAnsi="新細明體"/>
                <w:kern w:val="0"/>
                <w:sz w:val="20"/>
              </w:rPr>
            </w:pPr>
            <w:r w:rsidRPr="00CE5AB1">
              <w:rPr>
                <w:rFonts w:ascii="新細明體" w:hAnsi="新細明體"/>
                <w:kern w:val="0"/>
                <w:sz w:val="20"/>
              </w:rPr>
              <w:t>- 15.69</w:t>
            </w:r>
          </w:p>
        </w:tc>
      </w:tr>
      <w:tr w:rsidR="00E67C49" w:rsidRPr="00CE5AB1" w14:paraId="01801D1D"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2C575A73" w14:textId="77777777" w:rsidR="00E67C49" w:rsidRPr="00CE5AB1" w:rsidRDefault="00E67C49" w:rsidP="00FE66D2">
            <w:pPr>
              <w:ind w:leftChars="100" w:left="240"/>
              <w:jc w:val="both"/>
              <w:rPr>
                <w:rFonts w:eastAsia="標楷體" w:hAnsi="標楷體"/>
                <w:kern w:val="0"/>
                <w:sz w:val="22"/>
                <w:highlight w:val="yellow"/>
              </w:rPr>
            </w:pPr>
            <w:r w:rsidRPr="00CE5AB1">
              <w:rPr>
                <w:rFonts w:eastAsia="標楷體" w:hAnsi="標楷體"/>
                <w:kern w:val="0"/>
                <w:sz w:val="22"/>
              </w:rPr>
              <w:t>其他收入</w:t>
            </w:r>
          </w:p>
        </w:tc>
        <w:tc>
          <w:tcPr>
            <w:tcW w:w="1361" w:type="dxa"/>
            <w:tcBorders>
              <w:top w:val="nil"/>
              <w:bottom w:val="nil"/>
            </w:tcBorders>
            <w:vAlign w:val="center"/>
          </w:tcPr>
          <w:p w14:paraId="2E35B962"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25,200,000</w:t>
            </w:r>
          </w:p>
        </w:tc>
        <w:tc>
          <w:tcPr>
            <w:tcW w:w="1361" w:type="dxa"/>
            <w:tcBorders>
              <w:top w:val="nil"/>
              <w:bottom w:val="nil"/>
            </w:tcBorders>
            <w:vAlign w:val="center"/>
          </w:tcPr>
          <w:p w14:paraId="5E15A2A4"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172,491,116</w:t>
            </w:r>
          </w:p>
        </w:tc>
        <w:tc>
          <w:tcPr>
            <w:tcW w:w="1281" w:type="dxa"/>
            <w:tcBorders>
              <w:top w:val="nil"/>
              <w:bottom w:val="nil"/>
            </w:tcBorders>
            <w:vAlign w:val="center"/>
          </w:tcPr>
          <w:p w14:paraId="7F0D56B3"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w:t>
            </w:r>
          </w:p>
        </w:tc>
        <w:tc>
          <w:tcPr>
            <w:tcW w:w="1372" w:type="dxa"/>
            <w:tcBorders>
              <w:top w:val="nil"/>
              <w:bottom w:val="nil"/>
            </w:tcBorders>
            <w:vAlign w:val="center"/>
          </w:tcPr>
          <w:p w14:paraId="3DC40B29"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172,491,116</w:t>
            </w:r>
          </w:p>
        </w:tc>
        <w:tc>
          <w:tcPr>
            <w:tcW w:w="1345" w:type="dxa"/>
            <w:tcBorders>
              <w:top w:val="nil"/>
              <w:bottom w:val="nil"/>
            </w:tcBorders>
            <w:vAlign w:val="center"/>
          </w:tcPr>
          <w:p w14:paraId="24ED00BC" w14:textId="77777777" w:rsidR="00E67C49" w:rsidRPr="00CE5AB1" w:rsidRDefault="00E67C49" w:rsidP="00FE66D2">
            <w:pPr>
              <w:ind w:rightChars="10" w:right="24"/>
              <w:jc w:val="right"/>
              <w:rPr>
                <w:rFonts w:ascii="新細明體" w:hAnsi="新細明體"/>
                <w:noProof/>
                <w:sz w:val="20"/>
                <w:highlight w:val="yellow"/>
              </w:rPr>
            </w:pPr>
            <w:r w:rsidRPr="00CE5AB1">
              <w:rPr>
                <w:rFonts w:ascii="新細明體" w:hAnsi="新細明體"/>
                <w:noProof/>
                <w:sz w:val="20"/>
              </w:rPr>
              <w:t>147,291,116</w:t>
            </w:r>
          </w:p>
        </w:tc>
        <w:tc>
          <w:tcPr>
            <w:tcW w:w="879" w:type="dxa"/>
            <w:tcBorders>
              <w:top w:val="nil"/>
              <w:bottom w:val="nil"/>
              <w:right w:val="nil"/>
            </w:tcBorders>
            <w:vAlign w:val="center"/>
          </w:tcPr>
          <w:p w14:paraId="3341E1CC" w14:textId="77777777" w:rsidR="00E67C49" w:rsidRPr="00CE5AB1" w:rsidRDefault="00E67C49" w:rsidP="00FE66D2">
            <w:pPr>
              <w:ind w:rightChars="10" w:right="24"/>
              <w:jc w:val="right"/>
              <w:rPr>
                <w:rFonts w:ascii="新細明體" w:hAnsi="新細明體"/>
                <w:kern w:val="0"/>
                <w:sz w:val="20"/>
              </w:rPr>
            </w:pPr>
            <w:r w:rsidRPr="00CE5AB1">
              <w:rPr>
                <w:rFonts w:ascii="新細明體" w:hAnsi="新細明體"/>
                <w:kern w:val="0"/>
                <w:sz w:val="20"/>
              </w:rPr>
              <w:t>584.49</w:t>
            </w:r>
          </w:p>
        </w:tc>
      </w:tr>
      <w:tr w:rsidR="00E67C49" w:rsidRPr="00CE5AB1" w14:paraId="08576BA6"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2AE99862" w14:textId="77777777" w:rsidR="00E67C49" w:rsidRPr="00CE5AB1" w:rsidRDefault="00E67C49" w:rsidP="00FE66D2">
            <w:pPr>
              <w:jc w:val="both"/>
              <w:rPr>
                <w:rFonts w:eastAsia="標楷體" w:hAnsi="標楷體"/>
                <w:kern w:val="0"/>
                <w:sz w:val="22"/>
                <w:highlight w:val="yellow"/>
              </w:rPr>
            </w:pPr>
            <w:r w:rsidRPr="00CE5AB1">
              <w:rPr>
                <w:rFonts w:eastAsia="標楷體" w:hAnsi="標楷體"/>
                <w:b/>
                <w:kern w:val="0"/>
                <w:sz w:val="22"/>
              </w:rPr>
              <w:t>基金用途</w:t>
            </w:r>
          </w:p>
        </w:tc>
        <w:tc>
          <w:tcPr>
            <w:tcW w:w="1361" w:type="dxa"/>
            <w:tcBorders>
              <w:top w:val="nil"/>
              <w:bottom w:val="nil"/>
            </w:tcBorders>
            <w:vAlign w:val="center"/>
          </w:tcPr>
          <w:p w14:paraId="5E87BFF1"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27,722,269,000</w:t>
            </w:r>
          </w:p>
        </w:tc>
        <w:tc>
          <w:tcPr>
            <w:tcW w:w="1361" w:type="dxa"/>
            <w:tcBorders>
              <w:top w:val="nil"/>
              <w:bottom w:val="nil"/>
            </w:tcBorders>
            <w:vAlign w:val="center"/>
          </w:tcPr>
          <w:p w14:paraId="18DB6BD0"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25,758,658,624</w:t>
            </w:r>
          </w:p>
        </w:tc>
        <w:tc>
          <w:tcPr>
            <w:tcW w:w="1281" w:type="dxa"/>
            <w:tcBorders>
              <w:top w:val="nil"/>
              <w:bottom w:val="nil"/>
            </w:tcBorders>
            <w:vAlign w:val="center"/>
          </w:tcPr>
          <w:p w14:paraId="34C3D1E5"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w:t>
            </w:r>
          </w:p>
        </w:tc>
        <w:tc>
          <w:tcPr>
            <w:tcW w:w="1372" w:type="dxa"/>
            <w:tcBorders>
              <w:top w:val="nil"/>
              <w:bottom w:val="nil"/>
            </w:tcBorders>
            <w:vAlign w:val="center"/>
          </w:tcPr>
          <w:p w14:paraId="57581508"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25,758,658,624</w:t>
            </w:r>
          </w:p>
        </w:tc>
        <w:tc>
          <w:tcPr>
            <w:tcW w:w="1345" w:type="dxa"/>
            <w:tcBorders>
              <w:top w:val="nil"/>
              <w:bottom w:val="nil"/>
            </w:tcBorders>
            <w:vAlign w:val="center"/>
          </w:tcPr>
          <w:p w14:paraId="692BC1C0" w14:textId="77777777" w:rsidR="00E67C49" w:rsidRPr="00CE5AB1" w:rsidRDefault="00E67C49" w:rsidP="00FE66D2">
            <w:pPr>
              <w:ind w:rightChars="10" w:right="24"/>
              <w:jc w:val="right"/>
              <w:rPr>
                <w:rFonts w:ascii="新細明體" w:hAnsi="新細明體"/>
                <w:noProof/>
                <w:sz w:val="20"/>
                <w:highlight w:val="yellow"/>
              </w:rPr>
            </w:pPr>
            <w:r w:rsidRPr="00CE5AB1">
              <w:rPr>
                <w:rFonts w:ascii="新細明體" w:hAnsi="新細明體"/>
                <w:b/>
                <w:noProof/>
                <w:sz w:val="20"/>
              </w:rPr>
              <w:t>- 1,963,610,376</w:t>
            </w:r>
          </w:p>
        </w:tc>
        <w:tc>
          <w:tcPr>
            <w:tcW w:w="879" w:type="dxa"/>
            <w:tcBorders>
              <w:top w:val="nil"/>
              <w:bottom w:val="nil"/>
              <w:right w:val="nil"/>
            </w:tcBorders>
            <w:vAlign w:val="center"/>
          </w:tcPr>
          <w:p w14:paraId="4EB4C787" w14:textId="77777777" w:rsidR="00E67C49" w:rsidRPr="00CE5AB1" w:rsidRDefault="00E67C49" w:rsidP="00FE66D2">
            <w:pPr>
              <w:ind w:rightChars="10" w:right="24"/>
              <w:jc w:val="right"/>
              <w:rPr>
                <w:rFonts w:ascii="新細明體" w:hAnsi="新細明體"/>
                <w:kern w:val="0"/>
                <w:sz w:val="20"/>
              </w:rPr>
            </w:pPr>
            <w:r w:rsidRPr="00CE5AB1">
              <w:rPr>
                <w:rFonts w:ascii="新細明體" w:hAnsi="新細明體"/>
                <w:b/>
                <w:kern w:val="0"/>
                <w:sz w:val="20"/>
              </w:rPr>
              <w:t>- 7.08</w:t>
            </w:r>
          </w:p>
        </w:tc>
      </w:tr>
      <w:tr w:rsidR="00E67C49" w:rsidRPr="00CE5AB1" w14:paraId="11108730"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1CC97E79" w14:textId="77777777" w:rsidR="00E67C49" w:rsidRPr="00CE5AB1" w:rsidRDefault="00E67C49" w:rsidP="00FE66D2">
            <w:pPr>
              <w:ind w:leftChars="100" w:left="240"/>
              <w:jc w:val="both"/>
              <w:rPr>
                <w:rFonts w:eastAsia="標楷體" w:hAnsi="標楷體"/>
                <w:kern w:val="0"/>
                <w:sz w:val="22"/>
                <w:highlight w:val="yellow"/>
              </w:rPr>
            </w:pPr>
            <w:r w:rsidRPr="00CE5AB1">
              <w:rPr>
                <w:rFonts w:eastAsia="標楷體" w:hAnsi="標楷體"/>
                <w:kern w:val="0"/>
                <w:sz w:val="22"/>
              </w:rPr>
              <w:t>高中及高職教育計畫</w:t>
            </w:r>
          </w:p>
        </w:tc>
        <w:tc>
          <w:tcPr>
            <w:tcW w:w="1361" w:type="dxa"/>
            <w:tcBorders>
              <w:top w:val="nil"/>
              <w:bottom w:val="nil"/>
            </w:tcBorders>
            <w:vAlign w:val="center"/>
          </w:tcPr>
          <w:p w14:paraId="7905A026"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1,076,895,000</w:t>
            </w:r>
          </w:p>
        </w:tc>
        <w:tc>
          <w:tcPr>
            <w:tcW w:w="1361" w:type="dxa"/>
            <w:tcBorders>
              <w:top w:val="nil"/>
              <w:bottom w:val="nil"/>
            </w:tcBorders>
            <w:vAlign w:val="center"/>
          </w:tcPr>
          <w:p w14:paraId="67DDDAD9"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1,038,349,641</w:t>
            </w:r>
          </w:p>
        </w:tc>
        <w:tc>
          <w:tcPr>
            <w:tcW w:w="1281" w:type="dxa"/>
            <w:tcBorders>
              <w:top w:val="nil"/>
              <w:bottom w:val="nil"/>
            </w:tcBorders>
            <w:vAlign w:val="center"/>
          </w:tcPr>
          <w:p w14:paraId="45219936"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w:t>
            </w:r>
          </w:p>
        </w:tc>
        <w:tc>
          <w:tcPr>
            <w:tcW w:w="1372" w:type="dxa"/>
            <w:tcBorders>
              <w:top w:val="nil"/>
              <w:bottom w:val="nil"/>
            </w:tcBorders>
            <w:vAlign w:val="center"/>
          </w:tcPr>
          <w:p w14:paraId="34FF996A"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1,038,349,641</w:t>
            </w:r>
          </w:p>
        </w:tc>
        <w:tc>
          <w:tcPr>
            <w:tcW w:w="1345" w:type="dxa"/>
            <w:tcBorders>
              <w:top w:val="nil"/>
              <w:bottom w:val="nil"/>
            </w:tcBorders>
            <w:vAlign w:val="center"/>
          </w:tcPr>
          <w:p w14:paraId="4CAD4775" w14:textId="77777777" w:rsidR="00E67C49" w:rsidRPr="00CE5AB1" w:rsidRDefault="00E67C49" w:rsidP="00FE66D2">
            <w:pPr>
              <w:ind w:rightChars="10" w:right="24"/>
              <w:jc w:val="right"/>
              <w:rPr>
                <w:rFonts w:ascii="新細明體" w:hAnsi="新細明體"/>
                <w:noProof/>
                <w:sz w:val="20"/>
                <w:highlight w:val="yellow"/>
              </w:rPr>
            </w:pPr>
            <w:r w:rsidRPr="00CE5AB1">
              <w:rPr>
                <w:rFonts w:ascii="新細明體" w:hAnsi="新細明體"/>
                <w:noProof/>
                <w:sz w:val="20"/>
              </w:rPr>
              <w:t>- 38,545,359</w:t>
            </w:r>
          </w:p>
        </w:tc>
        <w:tc>
          <w:tcPr>
            <w:tcW w:w="879" w:type="dxa"/>
            <w:tcBorders>
              <w:top w:val="nil"/>
              <w:bottom w:val="nil"/>
              <w:right w:val="nil"/>
            </w:tcBorders>
            <w:vAlign w:val="center"/>
          </w:tcPr>
          <w:p w14:paraId="2E9B2614" w14:textId="77777777" w:rsidR="00E67C49" w:rsidRPr="00CE5AB1" w:rsidRDefault="00E67C49" w:rsidP="00FE66D2">
            <w:pPr>
              <w:ind w:rightChars="10" w:right="24"/>
              <w:jc w:val="right"/>
              <w:rPr>
                <w:rFonts w:ascii="新細明體" w:hAnsi="新細明體"/>
                <w:kern w:val="0"/>
                <w:sz w:val="20"/>
              </w:rPr>
            </w:pPr>
            <w:r w:rsidRPr="00CE5AB1">
              <w:rPr>
                <w:rFonts w:ascii="新細明體" w:hAnsi="新細明體"/>
                <w:kern w:val="0"/>
                <w:sz w:val="20"/>
              </w:rPr>
              <w:t>- 3.58</w:t>
            </w:r>
          </w:p>
        </w:tc>
      </w:tr>
      <w:tr w:rsidR="00E67C49" w:rsidRPr="00CE5AB1" w14:paraId="094F3E89"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421EFF93" w14:textId="77777777" w:rsidR="00E67C49" w:rsidRPr="00CE5AB1" w:rsidRDefault="00E67C49" w:rsidP="00FE66D2">
            <w:pPr>
              <w:ind w:leftChars="100" w:left="240"/>
              <w:jc w:val="both"/>
              <w:rPr>
                <w:rFonts w:eastAsia="標楷體" w:hAnsi="標楷體"/>
                <w:kern w:val="0"/>
                <w:sz w:val="22"/>
                <w:highlight w:val="yellow"/>
              </w:rPr>
            </w:pPr>
            <w:r w:rsidRPr="00CE5AB1">
              <w:rPr>
                <w:rFonts w:eastAsia="標楷體" w:hAnsi="標楷體"/>
                <w:kern w:val="0"/>
                <w:sz w:val="22"/>
              </w:rPr>
              <w:t>國民教育計畫</w:t>
            </w:r>
          </w:p>
        </w:tc>
        <w:tc>
          <w:tcPr>
            <w:tcW w:w="1361" w:type="dxa"/>
            <w:tcBorders>
              <w:top w:val="nil"/>
              <w:bottom w:val="nil"/>
            </w:tcBorders>
            <w:vAlign w:val="center"/>
          </w:tcPr>
          <w:p w14:paraId="3A3F7AA7"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14,302,545,000</w:t>
            </w:r>
          </w:p>
        </w:tc>
        <w:tc>
          <w:tcPr>
            <w:tcW w:w="1361" w:type="dxa"/>
            <w:tcBorders>
              <w:top w:val="nil"/>
              <w:bottom w:val="nil"/>
            </w:tcBorders>
            <w:vAlign w:val="center"/>
          </w:tcPr>
          <w:p w14:paraId="305120C0"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14,195,430,974</w:t>
            </w:r>
          </w:p>
        </w:tc>
        <w:tc>
          <w:tcPr>
            <w:tcW w:w="1281" w:type="dxa"/>
            <w:tcBorders>
              <w:top w:val="nil"/>
              <w:bottom w:val="nil"/>
            </w:tcBorders>
            <w:vAlign w:val="center"/>
          </w:tcPr>
          <w:p w14:paraId="3362358D"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w:t>
            </w:r>
          </w:p>
        </w:tc>
        <w:tc>
          <w:tcPr>
            <w:tcW w:w="1372" w:type="dxa"/>
            <w:tcBorders>
              <w:top w:val="nil"/>
              <w:bottom w:val="nil"/>
            </w:tcBorders>
            <w:vAlign w:val="center"/>
          </w:tcPr>
          <w:p w14:paraId="59AD26DB"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14,195,430,974</w:t>
            </w:r>
          </w:p>
        </w:tc>
        <w:tc>
          <w:tcPr>
            <w:tcW w:w="1345" w:type="dxa"/>
            <w:tcBorders>
              <w:top w:val="nil"/>
              <w:bottom w:val="nil"/>
            </w:tcBorders>
            <w:vAlign w:val="center"/>
          </w:tcPr>
          <w:p w14:paraId="62B88815" w14:textId="77777777" w:rsidR="00E67C49" w:rsidRPr="00CE5AB1" w:rsidRDefault="00E67C49" w:rsidP="00FE66D2">
            <w:pPr>
              <w:ind w:rightChars="10" w:right="24"/>
              <w:jc w:val="right"/>
              <w:rPr>
                <w:rFonts w:ascii="新細明體" w:hAnsi="新細明體"/>
                <w:noProof/>
                <w:sz w:val="20"/>
                <w:highlight w:val="yellow"/>
              </w:rPr>
            </w:pPr>
            <w:r w:rsidRPr="00CE5AB1">
              <w:rPr>
                <w:rFonts w:ascii="新細明體" w:hAnsi="新細明體"/>
                <w:noProof/>
                <w:sz w:val="20"/>
              </w:rPr>
              <w:t>- 107,114,026</w:t>
            </w:r>
          </w:p>
        </w:tc>
        <w:tc>
          <w:tcPr>
            <w:tcW w:w="879" w:type="dxa"/>
            <w:tcBorders>
              <w:top w:val="nil"/>
              <w:bottom w:val="nil"/>
              <w:right w:val="nil"/>
            </w:tcBorders>
            <w:vAlign w:val="center"/>
          </w:tcPr>
          <w:p w14:paraId="5C497661" w14:textId="77777777" w:rsidR="00E67C49" w:rsidRPr="00CE5AB1" w:rsidRDefault="00E67C49" w:rsidP="00FE66D2">
            <w:pPr>
              <w:ind w:rightChars="10" w:right="24"/>
              <w:jc w:val="right"/>
              <w:rPr>
                <w:rFonts w:ascii="新細明體" w:hAnsi="新細明體"/>
                <w:kern w:val="0"/>
                <w:sz w:val="20"/>
              </w:rPr>
            </w:pPr>
            <w:r w:rsidRPr="00CE5AB1">
              <w:rPr>
                <w:rFonts w:ascii="新細明體" w:hAnsi="新細明體"/>
                <w:kern w:val="0"/>
                <w:sz w:val="20"/>
              </w:rPr>
              <w:t>- 0.75</w:t>
            </w:r>
          </w:p>
        </w:tc>
      </w:tr>
      <w:tr w:rsidR="00E67C49" w:rsidRPr="00CE5AB1" w14:paraId="04AABB9E"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401EB256" w14:textId="77777777" w:rsidR="00E67C49" w:rsidRPr="00CE5AB1" w:rsidRDefault="00E67C49" w:rsidP="00FE66D2">
            <w:pPr>
              <w:ind w:leftChars="100" w:left="240"/>
              <w:jc w:val="both"/>
              <w:rPr>
                <w:rFonts w:eastAsia="標楷體" w:hAnsi="標楷體"/>
                <w:kern w:val="0"/>
                <w:sz w:val="22"/>
                <w:highlight w:val="yellow"/>
              </w:rPr>
            </w:pPr>
            <w:r w:rsidRPr="00CE5AB1">
              <w:rPr>
                <w:rFonts w:eastAsia="標楷體" w:hAnsi="標楷體"/>
                <w:kern w:val="0"/>
                <w:sz w:val="22"/>
              </w:rPr>
              <w:t>學前教育計畫</w:t>
            </w:r>
          </w:p>
        </w:tc>
        <w:tc>
          <w:tcPr>
            <w:tcW w:w="1361" w:type="dxa"/>
            <w:tcBorders>
              <w:top w:val="nil"/>
              <w:bottom w:val="nil"/>
            </w:tcBorders>
            <w:vAlign w:val="center"/>
          </w:tcPr>
          <w:p w14:paraId="74AC594B"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4,698,115,000</w:t>
            </w:r>
          </w:p>
        </w:tc>
        <w:tc>
          <w:tcPr>
            <w:tcW w:w="1361" w:type="dxa"/>
            <w:tcBorders>
              <w:top w:val="nil"/>
              <w:bottom w:val="nil"/>
            </w:tcBorders>
            <w:vAlign w:val="center"/>
          </w:tcPr>
          <w:p w14:paraId="12EA7A1A"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3,334,856,683</w:t>
            </w:r>
          </w:p>
        </w:tc>
        <w:tc>
          <w:tcPr>
            <w:tcW w:w="1281" w:type="dxa"/>
            <w:tcBorders>
              <w:top w:val="nil"/>
              <w:bottom w:val="nil"/>
            </w:tcBorders>
            <w:vAlign w:val="center"/>
          </w:tcPr>
          <w:p w14:paraId="485AE1A1"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w:t>
            </w:r>
          </w:p>
        </w:tc>
        <w:tc>
          <w:tcPr>
            <w:tcW w:w="1372" w:type="dxa"/>
            <w:tcBorders>
              <w:top w:val="nil"/>
              <w:bottom w:val="nil"/>
            </w:tcBorders>
            <w:vAlign w:val="center"/>
          </w:tcPr>
          <w:p w14:paraId="618EC171"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3,334,856,683</w:t>
            </w:r>
          </w:p>
        </w:tc>
        <w:tc>
          <w:tcPr>
            <w:tcW w:w="1345" w:type="dxa"/>
            <w:tcBorders>
              <w:top w:val="nil"/>
              <w:bottom w:val="nil"/>
            </w:tcBorders>
            <w:vAlign w:val="center"/>
          </w:tcPr>
          <w:p w14:paraId="3C9FF1BB" w14:textId="77777777" w:rsidR="00E67C49" w:rsidRPr="00CE5AB1" w:rsidRDefault="00E67C49" w:rsidP="00FE66D2">
            <w:pPr>
              <w:ind w:rightChars="10" w:right="24"/>
              <w:jc w:val="right"/>
              <w:rPr>
                <w:rFonts w:ascii="新細明體" w:hAnsi="新細明體"/>
                <w:noProof/>
                <w:sz w:val="20"/>
                <w:highlight w:val="yellow"/>
              </w:rPr>
            </w:pPr>
            <w:r w:rsidRPr="00CE5AB1">
              <w:rPr>
                <w:rFonts w:ascii="新細明體" w:hAnsi="新細明體"/>
                <w:noProof/>
                <w:sz w:val="20"/>
              </w:rPr>
              <w:t>- 1,363,258,317</w:t>
            </w:r>
          </w:p>
        </w:tc>
        <w:tc>
          <w:tcPr>
            <w:tcW w:w="879" w:type="dxa"/>
            <w:tcBorders>
              <w:top w:val="nil"/>
              <w:bottom w:val="nil"/>
              <w:right w:val="nil"/>
            </w:tcBorders>
            <w:vAlign w:val="center"/>
          </w:tcPr>
          <w:p w14:paraId="5F095911" w14:textId="77777777" w:rsidR="00E67C49" w:rsidRPr="00CE5AB1" w:rsidRDefault="00E67C49" w:rsidP="00FE66D2">
            <w:pPr>
              <w:ind w:rightChars="10" w:right="24"/>
              <w:jc w:val="right"/>
              <w:rPr>
                <w:rFonts w:ascii="新細明體" w:hAnsi="新細明體"/>
                <w:kern w:val="0"/>
                <w:sz w:val="20"/>
              </w:rPr>
            </w:pPr>
            <w:r w:rsidRPr="00CE5AB1">
              <w:rPr>
                <w:rFonts w:ascii="新細明體" w:hAnsi="新細明體"/>
                <w:kern w:val="0"/>
                <w:sz w:val="20"/>
              </w:rPr>
              <w:t>- 29.02</w:t>
            </w:r>
          </w:p>
        </w:tc>
      </w:tr>
      <w:tr w:rsidR="00E67C49" w:rsidRPr="00CE5AB1" w14:paraId="2E83D032"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24EC5918" w14:textId="77777777" w:rsidR="00E67C49" w:rsidRPr="00CE5AB1" w:rsidRDefault="00E67C49" w:rsidP="00FE66D2">
            <w:pPr>
              <w:ind w:leftChars="100" w:left="240"/>
              <w:jc w:val="both"/>
              <w:rPr>
                <w:rFonts w:eastAsia="標楷體" w:hAnsi="標楷體"/>
                <w:kern w:val="0"/>
                <w:sz w:val="22"/>
                <w:highlight w:val="yellow"/>
              </w:rPr>
            </w:pPr>
            <w:r w:rsidRPr="00CE5AB1">
              <w:rPr>
                <w:rFonts w:eastAsia="標楷體" w:hAnsi="標楷體"/>
                <w:kern w:val="0"/>
                <w:sz w:val="22"/>
              </w:rPr>
              <w:t>特殊教育計畫</w:t>
            </w:r>
          </w:p>
        </w:tc>
        <w:tc>
          <w:tcPr>
            <w:tcW w:w="1361" w:type="dxa"/>
            <w:tcBorders>
              <w:top w:val="nil"/>
              <w:bottom w:val="nil"/>
            </w:tcBorders>
            <w:vAlign w:val="center"/>
          </w:tcPr>
          <w:p w14:paraId="1A22A624"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261,138,000</w:t>
            </w:r>
          </w:p>
        </w:tc>
        <w:tc>
          <w:tcPr>
            <w:tcW w:w="1361" w:type="dxa"/>
            <w:tcBorders>
              <w:top w:val="nil"/>
              <w:bottom w:val="nil"/>
            </w:tcBorders>
            <w:vAlign w:val="center"/>
          </w:tcPr>
          <w:p w14:paraId="3E4C844D"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160,892,298</w:t>
            </w:r>
          </w:p>
        </w:tc>
        <w:tc>
          <w:tcPr>
            <w:tcW w:w="1281" w:type="dxa"/>
            <w:tcBorders>
              <w:top w:val="nil"/>
              <w:bottom w:val="nil"/>
            </w:tcBorders>
            <w:vAlign w:val="center"/>
          </w:tcPr>
          <w:p w14:paraId="187C53EB"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w:t>
            </w:r>
          </w:p>
        </w:tc>
        <w:tc>
          <w:tcPr>
            <w:tcW w:w="1372" w:type="dxa"/>
            <w:tcBorders>
              <w:top w:val="nil"/>
              <w:bottom w:val="nil"/>
            </w:tcBorders>
            <w:vAlign w:val="center"/>
          </w:tcPr>
          <w:p w14:paraId="74AC1EF5"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160,892,298</w:t>
            </w:r>
          </w:p>
        </w:tc>
        <w:tc>
          <w:tcPr>
            <w:tcW w:w="1345" w:type="dxa"/>
            <w:tcBorders>
              <w:top w:val="nil"/>
              <w:bottom w:val="nil"/>
            </w:tcBorders>
            <w:vAlign w:val="center"/>
          </w:tcPr>
          <w:p w14:paraId="0A2C8CE0" w14:textId="77777777" w:rsidR="00E67C49" w:rsidRPr="00CE5AB1" w:rsidRDefault="00E67C49" w:rsidP="00FE66D2">
            <w:pPr>
              <w:ind w:rightChars="10" w:right="24"/>
              <w:jc w:val="right"/>
              <w:rPr>
                <w:rFonts w:ascii="新細明體" w:hAnsi="新細明體"/>
                <w:noProof/>
                <w:sz w:val="20"/>
                <w:highlight w:val="yellow"/>
              </w:rPr>
            </w:pPr>
            <w:r w:rsidRPr="00CE5AB1">
              <w:rPr>
                <w:rFonts w:ascii="新細明體" w:hAnsi="新細明體"/>
                <w:noProof/>
                <w:sz w:val="20"/>
              </w:rPr>
              <w:t>- 100,245,702</w:t>
            </w:r>
          </w:p>
        </w:tc>
        <w:tc>
          <w:tcPr>
            <w:tcW w:w="879" w:type="dxa"/>
            <w:tcBorders>
              <w:top w:val="nil"/>
              <w:bottom w:val="nil"/>
              <w:right w:val="nil"/>
            </w:tcBorders>
            <w:vAlign w:val="center"/>
          </w:tcPr>
          <w:p w14:paraId="6A252831" w14:textId="77777777" w:rsidR="00E67C49" w:rsidRPr="00CE5AB1" w:rsidRDefault="00E67C49" w:rsidP="00FE66D2">
            <w:pPr>
              <w:ind w:rightChars="10" w:right="24"/>
              <w:jc w:val="right"/>
              <w:rPr>
                <w:rFonts w:ascii="新細明體" w:hAnsi="新細明體"/>
                <w:kern w:val="0"/>
                <w:sz w:val="20"/>
              </w:rPr>
            </w:pPr>
            <w:r w:rsidRPr="00CE5AB1">
              <w:rPr>
                <w:rFonts w:ascii="新細明體" w:hAnsi="新細明體"/>
                <w:kern w:val="0"/>
                <w:sz w:val="20"/>
              </w:rPr>
              <w:t>- 38.39</w:t>
            </w:r>
          </w:p>
        </w:tc>
      </w:tr>
      <w:tr w:rsidR="00E67C49" w:rsidRPr="00CE5AB1" w14:paraId="6563ED14"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11D6D353" w14:textId="77777777" w:rsidR="00E67C49" w:rsidRPr="00CE5AB1" w:rsidRDefault="00E67C49" w:rsidP="00FE66D2">
            <w:pPr>
              <w:ind w:leftChars="100" w:left="240"/>
              <w:jc w:val="both"/>
              <w:rPr>
                <w:rFonts w:eastAsia="標楷體" w:hAnsi="標楷體"/>
                <w:kern w:val="0"/>
                <w:sz w:val="22"/>
                <w:highlight w:val="yellow"/>
              </w:rPr>
            </w:pPr>
            <w:r w:rsidRPr="00CE5AB1">
              <w:rPr>
                <w:rFonts w:eastAsia="標楷體" w:hAnsi="標楷體"/>
                <w:kern w:val="0"/>
                <w:sz w:val="22"/>
              </w:rPr>
              <w:t>社會教育計畫</w:t>
            </w:r>
          </w:p>
        </w:tc>
        <w:tc>
          <w:tcPr>
            <w:tcW w:w="1361" w:type="dxa"/>
            <w:tcBorders>
              <w:top w:val="nil"/>
              <w:bottom w:val="nil"/>
            </w:tcBorders>
            <w:vAlign w:val="center"/>
          </w:tcPr>
          <w:p w14:paraId="7975E3BA"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140,207,000</w:t>
            </w:r>
          </w:p>
        </w:tc>
        <w:tc>
          <w:tcPr>
            <w:tcW w:w="1361" w:type="dxa"/>
            <w:tcBorders>
              <w:top w:val="nil"/>
              <w:bottom w:val="nil"/>
            </w:tcBorders>
            <w:vAlign w:val="center"/>
          </w:tcPr>
          <w:p w14:paraId="3AAE48D6"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123,887,048</w:t>
            </w:r>
          </w:p>
        </w:tc>
        <w:tc>
          <w:tcPr>
            <w:tcW w:w="1281" w:type="dxa"/>
            <w:tcBorders>
              <w:top w:val="nil"/>
              <w:bottom w:val="nil"/>
            </w:tcBorders>
            <w:vAlign w:val="center"/>
          </w:tcPr>
          <w:p w14:paraId="4B2D13BB"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w:t>
            </w:r>
          </w:p>
        </w:tc>
        <w:tc>
          <w:tcPr>
            <w:tcW w:w="1372" w:type="dxa"/>
            <w:tcBorders>
              <w:top w:val="nil"/>
              <w:bottom w:val="nil"/>
            </w:tcBorders>
            <w:vAlign w:val="center"/>
          </w:tcPr>
          <w:p w14:paraId="1B5ACC8B"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123,887,048</w:t>
            </w:r>
          </w:p>
        </w:tc>
        <w:tc>
          <w:tcPr>
            <w:tcW w:w="1345" w:type="dxa"/>
            <w:tcBorders>
              <w:top w:val="nil"/>
              <w:bottom w:val="nil"/>
            </w:tcBorders>
            <w:vAlign w:val="center"/>
          </w:tcPr>
          <w:p w14:paraId="0565C1A6" w14:textId="77777777" w:rsidR="00E67C49" w:rsidRPr="00CE5AB1" w:rsidRDefault="00E67C49" w:rsidP="00FE66D2">
            <w:pPr>
              <w:ind w:rightChars="10" w:right="24"/>
              <w:jc w:val="right"/>
              <w:rPr>
                <w:rFonts w:ascii="新細明體" w:hAnsi="新細明體"/>
                <w:noProof/>
                <w:sz w:val="20"/>
                <w:highlight w:val="yellow"/>
              </w:rPr>
            </w:pPr>
            <w:r w:rsidRPr="00CE5AB1">
              <w:rPr>
                <w:rFonts w:ascii="新細明體" w:hAnsi="新細明體"/>
                <w:noProof/>
                <w:sz w:val="20"/>
              </w:rPr>
              <w:t>- 16,319,952</w:t>
            </w:r>
          </w:p>
        </w:tc>
        <w:tc>
          <w:tcPr>
            <w:tcW w:w="879" w:type="dxa"/>
            <w:tcBorders>
              <w:top w:val="nil"/>
              <w:bottom w:val="nil"/>
              <w:right w:val="nil"/>
            </w:tcBorders>
            <w:vAlign w:val="center"/>
          </w:tcPr>
          <w:p w14:paraId="2BC2A5EB" w14:textId="77777777" w:rsidR="00E67C49" w:rsidRPr="00CE5AB1" w:rsidRDefault="00E67C49" w:rsidP="00FE66D2">
            <w:pPr>
              <w:ind w:rightChars="10" w:right="24"/>
              <w:jc w:val="right"/>
              <w:rPr>
                <w:rFonts w:ascii="新細明體" w:hAnsi="新細明體"/>
                <w:kern w:val="0"/>
                <w:sz w:val="20"/>
              </w:rPr>
            </w:pPr>
            <w:r w:rsidRPr="00CE5AB1">
              <w:rPr>
                <w:rFonts w:ascii="新細明體" w:hAnsi="新細明體"/>
                <w:kern w:val="0"/>
                <w:sz w:val="20"/>
              </w:rPr>
              <w:t>- 11.64</w:t>
            </w:r>
          </w:p>
        </w:tc>
      </w:tr>
      <w:tr w:rsidR="00E67C49" w:rsidRPr="00CE5AB1" w14:paraId="00C2C3BA"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458B07C2" w14:textId="77777777" w:rsidR="00E67C49" w:rsidRPr="00CE5AB1" w:rsidRDefault="00E67C49" w:rsidP="00FE66D2">
            <w:pPr>
              <w:ind w:leftChars="100" w:left="240"/>
              <w:jc w:val="both"/>
              <w:rPr>
                <w:rFonts w:eastAsia="標楷體" w:hAnsi="標楷體"/>
                <w:kern w:val="0"/>
                <w:sz w:val="22"/>
                <w:highlight w:val="yellow"/>
              </w:rPr>
            </w:pPr>
            <w:r w:rsidRPr="00CE5AB1">
              <w:rPr>
                <w:rFonts w:eastAsia="標楷體" w:hAnsi="標楷體"/>
                <w:kern w:val="0"/>
                <w:sz w:val="22"/>
              </w:rPr>
              <w:t>體育及衛生教育計畫</w:t>
            </w:r>
          </w:p>
        </w:tc>
        <w:tc>
          <w:tcPr>
            <w:tcW w:w="1361" w:type="dxa"/>
            <w:tcBorders>
              <w:top w:val="nil"/>
              <w:bottom w:val="nil"/>
            </w:tcBorders>
            <w:vAlign w:val="center"/>
          </w:tcPr>
          <w:p w14:paraId="01B5821C"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1,664,310,000</w:t>
            </w:r>
          </w:p>
        </w:tc>
        <w:tc>
          <w:tcPr>
            <w:tcW w:w="1361" w:type="dxa"/>
            <w:tcBorders>
              <w:top w:val="nil"/>
              <w:bottom w:val="nil"/>
            </w:tcBorders>
            <w:vAlign w:val="center"/>
          </w:tcPr>
          <w:p w14:paraId="2B4D1D7A"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1,509,830,752</w:t>
            </w:r>
          </w:p>
        </w:tc>
        <w:tc>
          <w:tcPr>
            <w:tcW w:w="1281" w:type="dxa"/>
            <w:tcBorders>
              <w:top w:val="nil"/>
              <w:bottom w:val="nil"/>
            </w:tcBorders>
            <w:vAlign w:val="center"/>
          </w:tcPr>
          <w:p w14:paraId="487098BB"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w:t>
            </w:r>
          </w:p>
        </w:tc>
        <w:tc>
          <w:tcPr>
            <w:tcW w:w="1372" w:type="dxa"/>
            <w:tcBorders>
              <w:top w:val="nil"/>
              <w:bottom w:val="nil"/>
            </w:tcBorders>
            <w:vAlign w:val="center"/>
          </w:tcPr>
          <w:p w14:paraId="22A00C63"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1,509,830,752</w:t>
            </w:r>
          </w:p>
        </w:tc>
        <w:tc>
          <w:tcPr>
            <w:tcW w:w="1345" w:type="dxa"/>
            <w:tcBorders>
              <w:top w:val="nil"/>
              <w:bottom w:val="nil"/>
            </w:tcBorders>
            <w:vAlign w:val="center"/>
          </w:tcPr>
          <w:p w14:paraId="7107EC42" w14:textId="77777777" w:rsidR="00E67C49" w:rsidRPr="00CE5AB1" w:rsidRDefault="00E67C49" w:rsidP="00FE66D2">
            <w:pPr>
              <w:ind w:rightChars="10" w:right="24"/>
              <w:jc w:val="right"/>
              <w:rPr>
                <w:rFonts w:ascii="新細明體" w:hAnsi="新細明體"/>
                <w:noProof/>
                <w:sz w:val="20"/>
                <w:highlight w:val="yellow"/>
              </w:rPr>
            </w:pPr>
            <w:r w:rsidRPr="00CE5AB1">
              <w:rPr>
                <w:rFonts w:ascii="新細明體" w:hAnsi="新細明體"/>
                <w:noProof/>
                <w:sz w:val="20"/>
              </w:rPr>
              <w:t>- 154,479,248</w:t>
            </w:r>
          </w:p>
        </w:tc>
        <w:tc>
          <w:tcPr>
            <w:tcW w:w="879" w:type="dxa"/>
            <w:tcBorders>
              <w:top w:val="nil"/>
              <w:bottom w:val="nil"/>
              <w:right w:val="nil"/>
            </w:tcBorders>
            <w:vAlign w:val="center"/>
          </w:tcPr>
          <w:p w14:paraId="57FF85F4" w14:textId="77777777" w:rsidR="00E67C49" w:rsidRPr="00CE5AB1" w:rsidRDefault="00E67C49" w:rsidP="00FE66D2">
            <w:pPr>
              <w:ind w:rightChars="10" w:right="24"/>
              <w:jc w:val="right"/>
              <w:rPr>
                <w:rFonts w:ascii="新細明體" w:hAnsi="新細明體"/>
                <w:kern w:val="0"/>
                <w:sz w:val="20"/>
              </w:rPr>
            </w:pPr>
            <w:r w:rsidRPr="00CE5AB1">
              <w:rPr>
                <w:rFonts w:ascii="新細明體" w:hAnsi="新細明體"/>
                <w:kern w:val="0"/>
                <w:sz w:val="20"/>
              </w:rPr>
              <w:t>- 9.28</w:t>
            </w:r>
          </w:p>
        </w:tc>
      </w:tr>
      <w:tr w:rsidR="00E67C49" w:rsidRPr="00CE5AB1" w14:paraId="067E2F3B"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4ADB6121" w14:textId="77777777" w:rsidR="00E67C49" w:rsidRPr="00CE5AB1" w:rsidRDefault="00E67C49" w:rsidP="00FE66D2">
            <w:pPr>
              <w:ind w:leftChars="100" w:left="240"/>
              <w:jc w:val="both"/>
              <w:rPr>
                <w:rFonts w:eastAsia="標楷體" w:hAnsi="標楷體"/>
                <w:kern w:val="0"/>
                <w:sz w:val="22"/>
                <w:highlight w:val="yellow"/>
              </w:rPr>
            </w:pPr>
            <w:r w:rsidRPr="00CE5AB1">
              <w:rPr>
                <w:rFonts w:eastAsia="標楷體" w:hAnsi="標楷體"/>
                <w:kern w:val="0"/>
                <w:sz w:val="22"/>
              </w:rPr>
              <w:t>一般行政管理計畫</w:t>
            </w:r>
          </w:p>
        </w:tc>
        <w:tc>
          <w:tcPr>
            <w:tcW w:w="1361" w:type="dxa"/>
            <w:tcBorders>
              <w:top w:val="nil"/>
              <w:bottom w:val="nil"/>
            </w:tcBorders>
            <w:vAlign w:val="center"/>
          </w:tcPr>
          <w:p w14:paraId="5D2A0F6C"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3,904,445,000</w:t>
            </w:r>
          </w:p>
        </w:tc>
        <w:tc>
          <w:tcPr>
            <w:tcW w:w="1361" w:type="dxa"/>
            <w:tcBorders>
              <w:top w:val="nil"/>
              <w:bottom w:val="nil"/>
            </w:tcBorders>
            <w:vAlign w:val="center"/>
          </w:tcPr>
          <w:p w14:paraId="319E7EC6"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3,419,949,533</w:t>
            </w:r>
          </w:p>
        </w:tc>
        <w:tc>
          <w:tcPr>
            <w:tcW w:w="1281" w:type="dxa"/>
            <w:tcBorders>
              <w:top w:val="nil"/>
              <w:bottom w:val="nil"/>
            </w:tcBorders>
            <w:vAlign w:val="center"/>
          </w:tcPr>
          <w:p w14:paraId="287231EC"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w:t>
            </w:r>
          </w:p>
        </w:tc>
        <w:tc>
          <w:tcPr>
            <w:tcW w:w="1372" w:type="dxa"/>
            <w:tcBorders>
              <w:top w:val="nil"/>
              <w:bottom w:val="nil"/>
            </w:tcBorders>
            <w:vAlign w:val="center"/>
          </w:tcPr>
          <w:p w14:paraId="3FF1E2DB"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3,419,949,533</w:t>
            </w:r>
          </w:p>
        </w:tc>
        <w:tc>
          <w:tcPr>
            <w:tcW w:w="1345" w:type="dxa"/>
            <w:tcBorders>
              <w:top w:val="nil"/>
              <w:bottom w:val="nil"/>
            </w:tcBorders>
            <w:vAlign w:val="center"/>
          </w:tcPr>
          <w:p w14:paraId="3D98C745" w14:textId="77777777" w:rsidR="00E67C49" w:rsidRPr="00CE5AB1" w:rsidRDefault="00E67C49" w:rsidP="00FE66D2">
            <w:pPr>
              <w:ind w:rightChars="10" w:right="24"/>
              <w:jc w:val="right"/>
              <w:rPr>
                <w:rFonts w:ascii="新細明體" w:hAnsi="新細明體"/>
                <w:noProof/>
                <w:sz w:val="20"/>
                <w:highlight w:val="yellow"/>
              </w:rPr>
            </w:pPr>
            <w:r w:rsidRPr="00CE5AB1">
              <w:rPr>
                <w:rFonts w:ascii="新細明體" w:hAnsi="新細明體"/>
                <w:noProof/>
                <w:sz w:val="20"/>
              </w:rPr>
              <w:t>- 484,495,467</w:t>
            </w:r>
          </w:p>
        </w:tc>
        <w:tc>
          <w:tcPr>
            <w:tcW w:w="879" w:type="dxa"/>
            <w:tcBorders>
              <w:top w:val="nil"/>
              <w:bottom w:val="nil"/>
              <w:right w:val="nil"/>
            </w:tcBorders>
            <w:vAlign w:val="center"/>
          </w:tcPr>
          <w:p w14:paraId="2921887F" w14:textId="77777777" w:rsidR="00E67C49" w:rsidRPr="00CE5AB1" w:rsidRDefault="00E67C49" w:rsidP="00FE66D2">
            <w:pPr>
              <w:ind w:rightChars="10" w:right="24"/>
              <w:jc w:val="right"/>
              <w:rPr>
                <w:rFonts w:ascii="新細明體" w:hAnsi="新細明體"/>
                <w:kern w:val="0"/>
                <w:sz w:val="20"/>
              </w:rPr>
            </w:pPr>
            <w:r w:rsidRPr="00CE5AB1">
              <w:rPr>
                <w:rFonts w:ascii="新細明體" w:hAnsi="新細明體"/>
                <w:kern w:val="0"/>
                <w:sz w:val="20"/>
              </w:rPr>
              <w:t>- 12.41</w:t>
            </w:r>
          </w:p>
        </w:tc>
      </w:tr>
      <w:tr w:rsidR="00E67C49" w:rsidRPr="00CE5AB1" w14:paraId="1CE09C33"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95"/>
        </w:trPr>
        <w:tc>
          <w:tcPr>
            <w:tcW w:w="2324" w:type="dxa"/>
            <w:tcBorders>
              <w:top w:val="nil"/>
              <w:left w:val="nil"/>
              <w:bottom w:val="nil"/>
            </w:tcBorders>
            <w:vAlign w:val="center"/>
          </w:tcPr>
          <w:p w14:paraId="31E69BAA" w14:textId="77777777" w:rsidR="00E67C49" w:rsidRPr="00CE5AB1" w:rsidRDefault="00E67C49" w:rsidP="00FE66D2">
            <w:pPr>
              <w:ind w:leftChars="100" w:left="240"/>
              <w:jc w:val="both"/>
              <w:rPr>
                <w:rFonts w:eastAsia="標楷體" w:hAnsi="標楷體"/>
                <w:kern w:val="0"/>
                <w:sz w:val="22"/>
                <w:highlight w:val="yellow"/>
              </w:rPr>
            </w:pPr>
            <w:r w:rsidRPr="00CE5AB1">
              <w:rPr>
                <w:rFonts w:eastAsia="標楷體" w:hAnsi="標楷體"/>
                <w:kern w:val="0"/>
                <w:sz w:val="22"/>
              </w:rPr>
              <w:t>建築及設備計畫</w:t>
            </w:r>
          </w:p>
        </w:tc>
        <w:tc>
          <w:tcPr>
            <w:tcW w:w="1361" w:type="dxa"/>
            <w:tcBorders>
              <w:top w:val="nil"/>
              <w:bottom w:val="nil"/>
            </w:tcBorders>
            <w:vAlign w:val="center"/>
          </w:tcPr>
          <w:p w14:paraId="76EE8931"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1,674,614,000</w:t>
            </w:r>
          </w:p>
        </w:tc>
        <w:tc>
          <w:tcPr>
            <w:tcW w:w="1361" w:type="dxa"/>
            <w:tcBorders>
              <w:top w:val="nil"/>
              <w:bottom w:val="nil"/>
            </w:tcBorders>
            <w:vAlign w:val="center"/>
          </w:tcPr>
          <w:p w14:paraId="38122519"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1,975,461,695</w:t>
            </w:r>
          </w:p>
        </w:tc>
        <w:tc>
          <w:tcPr>
            <w:tcW w:w="1281" w:type="dxa"/>
            <w:tcBorders>
              <w:top w:val="nil"/>
              <w:bottom w:val="nil"/>
            </w:tcBorders>
            <w:vAlign w:val="center"/>
          </w:tcPr>
          <w:p w14:paraId="2B25F325"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w:t>
            </w:r>
          </w:p>
        </w:tc>
        <w:tc>
          <w:tcPr>
            <w:tcW w:w="1372" w:type="dxa"/>
            <w:tcBorders>
              <w:top w:val="nil"/>
              <w:bottom w:val="nil"/>
            </w:tcBorders>
            <w:vAlign w:val="center"/>
          </w:tcPr>
          <w:p w14:paraId="69ED9BB8"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sz w:val="20"/>
              </w:rPr>
              <w:t>1,975,461,695</w:t>
            </w:r>
          </w:p>
        </w:tc>
        <w:tc>
          <w:tcPr>
            <w:tcW w:w="1345" w:type="dxa"/>
            <w:tcBorders>
              <w:top w:val="nil"/>
              <w:bottom w:val="nil"/>
            </w:tcBorders>
            <w:vAlign w:val="center"/>
          </w:tcPr>
          <w:p w14:paraId="5B7BD468" w14:textId="77777777" w:rsidR="00E67C49" w:rsidRPr="00CE5AB1" w:rsidRDefault="00E67C49" w:rsidP="00FE66D2">
            <w:pPr>
              <w:ind w:rightChars="10" w:right="24"/>
              <w:jc w:val="right"/>
              <w:rPr>
                <w:rFonts w:ascii="新細明體" w:hAnsi="新細明體"/>
                <w:noProof/>
                <w:sz w:val="20"/>
                <w:highlight w:val="yellow"/>
              </w:rPr>
            </w:pPr>
            <w:r w:rsidRPr="00CE5AB1">
              <w:rPr>
                <w:rFonts w:ascii="新細明體" w:hAnsi="新細明體"/>
                <w:noProof/>
                <w:sz w:val="20"/>
              </w:rPr>
              <w:t>300,847,695</w:t>
            </w:r>
          </w:p>
        </w:tc>
        <w:tc>
          <w:tcPr>
            <w:tcW w:w="879" w:type="dxa"/>
            <w:tcBorders>
              <w:top w:val="nil"/>
              <w:bottom w:val="nil"/>
              <w:right w:val="nil"/>
            </w:tcBorders>
            <w:vAlign w:val="center"/>
          </w:tcPr>
          <w:p w14:paraId="38908F92" w14:textId="77777777" w:rsidR="00E67C49" w:rsidRPr="00CE5AB1" w:rsidRDefault="00E67C49" w:rsidP="00FE66D2">
            <w:pPr>
              <w:ind w:rightChars="10" w:right="24"/>
              <w:jc w:val="right"/>
              <w:rPr>
                <w:rFonts w:ascii="新細明體" w:hAnsi="新細明體"/>
                <w:kern w:val="0"/>
                <w:sz w:val="20"/>
              </w:rPr>
            </w:pPr>
            <w:r w:rsidRPr="00CE5AB1">
              <w:rPr>
                <w:rFonts w:ascii="新細明體" w:hAnsi="新細明體"/>
                <w:kern w:val="0"/>
                <w:sz w:val="20"/>
              </w:rPr>
              <w:t>17.97</w:t>
            </w:r>
          </w:p>
        </w:tc>
      </w:tr>
      <w:tr w:rsidR="00E67C49" w:rsidRPr="00CE5AB1" w14:paraId="2F09618C"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324" w:type="dxa"/>
            <w:tcBorders>
              <w:top w:val="nil"/>
              <w:left w:val="nil"/>
              <w:bottom w:val="nil"/>
            </w:tcBorders>
            <w:vAlign w:val="center"/>
          </w:tcPr>
          <w:p w14:paraId="6FD500EE" w14:textId="77777777" w:rsidR="00E67C49" w:rsidRPr="00CE5AB1" w:rsidRDefault="00E67C49" w:rsidP="00FE66D2">
            <w:pPr>
              <w:jc w:val="both"/>
              <w:rPr>
                <w:rFonts w:eastAsia="標楷體" w:hAnsi="標楷體"/>
                <w:kern w:val="0"/>
                <w:sz w:val="22"/>
                <w:highlight w:val="yellow"/>
              </w:rPr>
            </w:pPr>
            <w:r w:rsidRPr="00CE5AB1">
              <w:rPr>
                <w:rFonts w:eastAsia="標楷體" w:hAnsi="標楷體"/>
                <w:b/>
                <w:kern w:val="0"/>
                <w:sz w:val="22"/>
              </w:rPr>
              <w:t>本期賸餘（短絀）</w:t>
            </w:r>
          </w:p>
        </w:tc>
        <w:tc>
          <w:tcPr>
            <w:tcW w:w="1361" w:type="dxa"/>
            <w:tcBorders>
              <w:top w:val="nil"/>
              <w:bottom w:val="nil"/>
            </w:tcBorders>
            <w:vAlign w:val="center"/>
          </w:tcPr>
          <w:p w14:paraId="59919156"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- 636,499,000</w:t>
            </w:r>
          </w:p>
        </w:tc>
        <w:tc>
          <w:tcPr>
            <w:tcW w:w="1361" w:type="dxa"/>
            <w:tcBorders>
              <w:top w:val="nil"/>
              <w:bottom w:val="nil"/>
            </w:tcBorders>
            <w:vAlign w:val="center"/>
          </w:tcPr>
          <w:p w14:paraId="40817938"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- 186,060,346</w:t>
            </w:r>
          </w:p>
        </w:tc>
        <w:tc>
          <w:tcPr>
            <w:tcW w:w="1281" w:type="dxa"/>
            <w:tcBorders>
              <w:top w:val="nil"/>
              <w:bottom w:val="nil"/>
            </w:tcBorders>
            <w:vAlign w:val="center"/>
          </w:tcPr>
          <w:p w14:paraId="42141F2D"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- 9,753,215</w:t>
            </w:r>
          </w:p>
        </w:tc>
        <w:tc>
          <w:tcPr>
            <w:tcW w:w="1372" w:type="dxa"/>
            <w:tcBorders>
              <w:top w:val="nil"/>
              <w:bottom w:val="nil"/>
            </w:tcBorders>
            <w:vAlign w:val="center"/>
          </w:tcPr>
          <w:p w14:paraId="18FCE647"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- 195,813,561</w:t>
            </w:r>
          </w:p>
        </w:tc>
        <w:tc>
          <w:tcPr>
            <w:tcW w:w="1345" w:type="dxa"/>
            <w:tcBorders>
              <w:top w:val="nil"/>
              <w:bottom w:val="nil"/>
            </w:tcBorders>
            <w:vAlign w:val="center"/>
          </w:tcPr>
          <w:p w14:paraId="391AFEF8" w14:textId="77777777" w:rsidR="00E67C49" w:rsidRPr="00CE5AB1" w:rsidRDefault="00E67C49" w:rsidP="00FE66D2">
            <w:pPr>
              <w:ind w:rightChars="10" w:right="24"/>
              <w:jc w:val="right"/>
              <w:rPr>
                <w:rFonts w:ascii="新細明體" w:hAnsi="新細明體"/>
                <w:noProof/>
                <w:sz w:val="20"/>
                <w:highlight w:val="yellow"/>
              </w:rPr>
            </w:pPr>
            <w:r w:rsidRPr="00CE5AB1">
              <w:rPr>
                <w:rFonts w:ascii="新細明體" w:hAnsi="新細明體"/>
                <w:b/>
                <w:noProof/>
                <w:sz w:val="20"/>
              </w:rPr>
              <w:t>440,685,439</w:t>
            </w:r>
          </w:p>
        </w:tc>
        <w:tc>
          <w:tcPr>
            <w:tcW w:w="879" w:type="dxa"/>
            <w:tcBorders>
              <w:top w:val="nil"/>
              <w:bottom w:val="nil"/>
              <w:right w:val="nil"/>
            </w:tcBorders>
            <w:vAlign w:val="center"/>
          </w:tcPr>
          <w:p w14:paraId="5BB44D61" w14:textId="77777777" w:rsidR="00E67C49" w:rsidRPr="00CE5AB1" w:rsidRDefault="00E67C49" w:rsidP="00FE66D2">
            <w:pPr>
              <w:ind w:rightChars="10" w:right="24"/>
              <w:jc w:val="right"/>
              <w:rPr>
                <w:rFonts w:ascii="新細明體" w:hAnsi="新細明體"/>
                <w:kern w:val="0"/>
                <w:sz w:val="20"/>
              </w:rPr>
            </w:pPr>
            <w:r w:rsidRPr="00CE5AB1">
              <w:rPr>
                <w:rFonts w:ascii="新細明體" w:hAnsi="新細明體"/>
                <w:b/>
                <w:kern w:val="0"/>
                <w:sz w:val="20"/>
              </w:rPr>
              <w:t>- 69.24</w:t>
            </w:r>
          </w:p>
        </w:tc>
      </w:tr>
      <w:tr w:rsidR="00E67C49" w:rsidRPr="00CE5AB1" w14:paraId="4A10143E"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324" w:type="dxa"/>
            <w:tcBorders>
              <w:top w:val="nil"/>
              <w:left w:val="nil"/>
              <w:bottom w:val="nil"/>
            </w:tcBorders>
            <w:vAlign w:val="center"/>
          </w:tcPr>
          <w:p w14:paraId="15F01380" w14:textId="77777777" w:rsidR="00E67C49" w:rsidRPr="00CE5AB1" w:rsidRDefault="00E67C49" w:rsidP="00FE66D2">
            <w:pPr>
              <w:jc w:val="both"/>
              <w:rPr>
                <w:rFonts w:eastAsia="標楷體" w:hAnsi="標楷體"/>
                <w:kern w:val="0"/>
                <w:sz w:val="22"/>
                <w:highlight w:val="yellow"/>
              </w:rPr>
            </w:pPr>
            <w:r w:rsidRPr="00CE5AB1">
              <w:rPr>
                <w:rFonts w:eastAsia="標楷體" w:hAnsi="標楷體"/>
                <w:b/>
                <w:kern w:val="0"/>
                <w:sz w:val="22"/>
              </w:rPr>
              <w:t>期初基金餘額</w:t>
            </w:r>
          </w:p>
        </w:tc>
        <w:tc>
          <w:tcPr>
            <w:tcW w:w="1361" w:type="dxa"/>
            <w:tcBorders>
              <w:top w:val="nil"/>
              <w:bottom w:val="nil"/>
            </w:tcBorders>
            <w:vAlign w:val="center"/>
          </w:tcPr>
          <w:p w14:paraId="3628CE99"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3,499,867,651</w:t>
            </w:r>
          </w:p>
        </w:tc>
        <w:tc>
          <w:tcPr>
            <w:tcW w:w="1361" w:type="dxa"/>
            <w:tcBorders>
              <w:top w:val="nil"/>
              <w:bottom w:val="nil"/>
            </w:tcBorders>
            <w:vAlign w:val="center"/>
          </w:tcPr>
          <w:p w14:paraId="568A86CB"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4,824,274,070</w:t>
            </w:r>
          </w:p>
        </w:tc>
        <w:tc>
          <w:tcPr>
            <w:tcW w:w="1281" w:type="dxa"/>
            <w:tcBorders>
              <w:top w:val="nil"/>
              <w:bottom w:val="nil"/>
            </w:tcBorders>
            <w:vAlign w:val="center"/>
          </w:tcPr>
          <w:p w14:paraId="1B61F0F7"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w:t>
            </w:r>
          </w:p>
        </w:tc>
        <w:tc>
          <w:tcPr>
            <w:tcW w:w="1372" w:type="dxa"/>
            <w:tcBorders>
              <w:top w:val="nil"/>
              <w:bottom w:val="nil"/>
            </w:tcBorders>
            <w:vAlign w:val="center"/>
          </w:tcPr>
          <w:p w14:paraId="1765F7B1"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4,824,274,070</w:t>
            </w:r>
          </w:p>
        </w:tc>
        <w:tc>
          <w:tcPr>
            <w:tcW w:w="1345" w:type="dxa"/>
            <w:tcBorders>
              <w:top w:val="nil"/>
              <w:bottom w:val="nil"/>
            </w:tcBorders>
            <w:vAlign w:val="center"/>
          </w:tcPr>
          <w:p w14:paraId="3DDC1179" w14:textId="77777777" w:rsidR="00E67C49" w:rsidRPr="00CE5AB1" w:rsidRDefault="00E67C49" w:rsidP="00FE66D2">
            <w:pPr>
              <w:ind w:rightChars="10" w:right="24"/>
              <w:jc w:val="right"/>
              <w:rPr>
                <w:rFonts w:ascii="新細明體" w:hAnsi="新細明體"/>
                <w:noProof/>
                <w:sz w:val="20"/>
                <w:highlight w:val="yellow"/>
              </w:rPr>
            </w:pPr>
            <w:r w:rsidRPr="00CE5AB1">
              <w:rPr>
                <w:rFonts w:ascii="新細明體" w:hAnsi="新細明體"/>
                <w:b/>
                <w:noProof/>
                <w:sz w:val="20"/>
              </w:rPr>
              <w:t>1,324,406,419</w:t>
            </w:r>
          </w:p>
        </w:tc>
        <w:tc>
          <w:tcPr>
            <w:tcW w:w="879" w:type="dxa"/>
            <w:tcBorders>
              <w:top w:val="nil"/>
              <w:bottom w:val="nil"/>
              <w:right w:val="nil"/>
            </w:tcBorders>
            <w:vAlign w:val="center"/>
          </w:tcPr>
          <w:p w14:paraId="3E97366F" w14:textId="77777777" w:rsidR="00E67C49" w:rsidRPr="00CE5AB1" w:rsidRDefault="00E67C49" w:rsidP="00FE66D2">
            <w:pPr>
              <w:ind w:rightChars="10" w:right="24"/>
              <w:jc w:val="right"/>
              <w:rPr>
                <w:rFonts w:ascii="新細明體" w:hAnsi="新細明體"/>
                <w:kern w:val="0"/>
                <w:sz w:val="20"/>
              </w:rPr>
            </w:pPr>
            <w:r w:rsidRPr="00CE5AB1">
              <w:rPr>
                <w:rFonts w:ascii="新細明體" w:hAnsi="新細明體"/>
                <w:b/>
                <w:kern w:val="0"/>
                <w:sz w:val="20"/>
              </w:rPr>
              <w:t>37.84</w:t>
            </w:r>
          </w:p>
        </w:tc>
      </w:tr>
      <w:tr w:rsidR="00E67C49" w:rsidRPr="00CE5AB1" w14:paraId="422DBECF"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624"/>
        </w:trPr>
        <w:tc>
          <w:tcPr>
            <w:tcW w:w="2324" w:type="dxa"/>
            <w:tcBorders>
              <w:top w:val="nil"/>
              <w:left w:val="nil"/>
              <w:bottom w:val="single" w:sz="12" w:space="0" w:color="auto"/>
            </w:tcBorders>
            <w:vAlign w:val="center"/>
          </w:tcPr>
          <w:p w14:paraId="65E57925" w14:textId="77777777" w:rsidR="00E67C49" w:rsidRPr="00CE5AB1" w:rsidRDefault="00E67C49" w:rsidP="00FE66D2">
            <w:pPr>
              <w:jc w:val="both"/>
              <w:rPr>
                <w:rFonts w:eastAsia="標楷體" w:hAnsi="標楷體"/>
                <w:kern w:val="0"/>
                <w:sz w:val="22"/>
                <w:highlight w:val="yellow"/>
              </w:rPr>
            </w:pPr>
            <w:r w:rsidRPr="00CE5AB1">
              <w:rPr>
                <w:rFonts w:eastAsia="標楷體" w:hAnsi="標楷體"/>
                <w:b/>
                <w:kern w:val="0"/>
                <w:sz w:val="22"/>
              </w:rPr>
              <w:t>期末基金餘額</w:t>
            </w:r>
          </w:p>
        </w:tc>
        <w:tc>
          <w:tcPr>
            <w:tcW w:w="1361" w:type="dxa"/>
            <w:tcBorders>
              <w:top w:val="nil"/>
              <w:bottom w:val="single" w:sz="12" w:space="0" w:color="auto"/>
            </w:tcBorders>
            <w:vAlign w:val="center"/>
          </w:tcPr>
          <w:p w14:paraId="2F656C7D"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2,863,368,651</w:t>
            </w:r>
          </w:p>
        </w:tc>
        <w:tc>
          <w:tcPr>
            <w:tcW w:w="1361" w:type="dxa"/>
            <w:tcBorders>
              <w:top w:val="nil"/>
              <w:bottom w:val="single" w:sz="12" w:space="0" w:color="auto"/>
            </w:tcBorders>
            <w:vAlign w:val="center"/>
          </w:tcPr>
          <w:p w14:paraId="60FFCE66"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4,638,213,724</w:t>
            </w:r>
          </w:p>
        </w:tc>
        <w:tc>
          <w:tcPr>
            <w:tcW w:w="1281" w:type="dxa"/>
            <w:tcBorders>
              <w:top w:val="nil"/>
              <w:bottom w:val="single" w:sz="12" w:space="0" w:color="auto"/>
            </w:tcBorders>
            <w:vAlign w:val="center"/>
          </w:tcPr>
          <w:p w14:paraId="509E1AD6"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- 9,753,215</w:t>
            </w:r>
          </w:p>
        </w:tc>
        <w:tc>
          <w:tcPr>
            <w:tcW w:w="1372" w:type="dxa"/>
            <w:tcBorders>
              <w:top w:val="nil"/>
              <w:bottom w:val="single" w:sz="12" w:space="0" w:color="auto"/>
            </w:tcBorders>
            <w:vAlign w:val="center"/>
          </w:tcPr>
          <w:p w14:paraId="5C786047" w14:textId="77777777" w:rsidR="00E67C49" w:rsidRPr="00CE5AB1" w:rsidRDefault="00E67C49" w:rsidP="00FE66D2">
            <w:pPr>
              <w:ind w:rightChars="10" w:right="24"/>
              <w:jc w:val="right"/>
              <w:rPr>
                <w:rFonts w:ascii="新細明體" w:hAnsi="新細明體"/>
                <w:sz w:val="20"/>
                <w:highlight w:val="yellow"/>
              </w:rPr>
            </w:pPr>
            <w:r w:rsidRPr="00CE5AB1">
              <w:rPr>
                <w:rFonts w:ascii="新細明體" w:hAnsi="新細明體"/>
                <w:b/>
                <w:sz w:val="20"/>
              </w:rPr>
              <w:t>4,628,460,509</w:t>
            </w:r>
          </w:p>
        </w:tc>
        <w:tc>
          <w:tcPr>
            <w:tcW w:w="1345" w:type="dxa"/>
            <w:tcBorders>
              <w:top w:val="nil"/>
              <w:bottom w:val="single" w:sz="12" w:space="0" w:color="auto"/>
            </w:tcBorders>
            <w:vAlign w:val="center"/>
          </w:tcPr>
          <w:p w14:paraId="11126A26" w14:textId="77777777" w:rsidR="00E67C49" w:rsidRPr="00CE5AB1" w:rsidRDefault="00E67C49" w:rsidP="00FE66D2">
            <w:pPr>
              <w:ind w:rightChars="10" w:right="24"/>
              <w:jc w:val="right"/>
              <w:rPr>
                <w:rFonts w:ascii="新細明體" w:hAnsi="新細明體"/>
                <w:noProof/>
                <w:sz w:val="20"/>
                <w:highlight w:val="yellow"/>
              </w:rPr>
            </w:pPr>
            <w:r w:rsidRPr="00CE5AB1">
              <w:rPr>
                <w:rFonts w:ascii="新細明體" w:hAnsi="新細明體"/>
                <w:b/>
                <w:noProof/>
                <w:sz w:val="20"/>
              </w:rPr>
              <w:t>1,765,091,858</w:t>
            </w:r>
          </w:p>
        </w:tc>
        <w:tc>
          <w:tcPr>
            <w:tcW w:w="879" w:type="dxa"/>
            <w:tcBorders>
              <w:top w:val="nil"/>
              <w:bottom w:val="single" w:sz="12" w:space="0" w:color="auto"/>
              <w:right w:val="nil"/>
            </w:tcBorders>
            <w:vAlign w:val="center"/>
          </w:tcPr>
          <w:p w14:paraId="0A7EEBEE" w14:textId="77777777" w:rsidR="00E67C49" w:rsidRPr="00CE5AB1" w:rsidRDefault="00E67C49" w:rsidP="00FE66D2">
            <w:pPr>
              <w:ind w:rightChars="10" w:right="24"/>
              <w:jc w:val="right"/>
              <w:rPr>
                <w:rFonts w:ascii="新細明體" w:hAnsi="新細明體"/>
                <w:kern w:val="0"/>
                <w:sz w:val="20"/>
              </w:rPr>
            </w:pPr>
            <w:r w:rsidRPr="00CE5AB1">
              <w:rPr>
                <w:rFonts w:ascii="新細明體" w:hAnsi="新細明體"/>
                <w:b/>
                <w:kern w:val="0"/>
                <w:sz w:val="20"/>
              </w:rPr>
              <w:t>61.64</w:t>
            </w:r>
          </w:p>
        </w:tc>
      </w:tr>
    </w:tbl>
    <w:p w14:paraId="6FFDF1A0" w14:textId="77777777" w:rsidR="00E67C49" w:rsidRPr="00CE5AB1" w:rsidRDefault="00E67C49" w:rsidP="00E67C49">
      <w:pPr>
        <w:adjustRightInd w:val="0"/>
        <w:snapToGrid w:val="0"/>
        <w:spacing w:line="240" w:lineRule="exact"/>
        <w:ind w:left="312" w:hangingChars="150" w:hanging="312"/>
        <w:jc w:val="both"/>
        <w:rPr>
          <w:rFonts w:eastAsia="標楷體"/>
          <w:sz w:val="22"/>
          <w:szCs w:val="22"/>
        </w:rPr>
      </w:pPr>
      <w:r w:rsidRPr="00CE5AB1">
        <w:rPr>
          <w:rFonts w:eastAsia="標楷體" w:hint="eastAsia"/>
          <w:spacing w:val="-6"/>
          <w:sz w:val="22"/>
          <w:szCs w:val="22"/>
        </w:rPr>
        <w:t>註：</w:t>
      </w:r>
      <w:r w:rsidRPr="00CE5AB1">
        <w:rPr>
          <w:rFonts w:eastAsia="標楷體" w:hAnsi="標楷體" w:hint="eastAsia"/>
          <w:sz w:val="22"/>
          <w:szCs w:val="22"/>
        </w:rPr>
        <w:t>本表建築及設備計畫決算審定數1,975,461,695元，包含114年度報准先行辦理數之執行數6,408,511元、以前年度保留數之執行數274,475,500元</w:t>
      </w:r>
      <w:r w:rsidRPr="00CE5AB1">
        <w:rPr>
          <w:rFonts w:eastAsia="標楷體" w:hint="eastAsia"/>
          <w:sz w:val="22"/>
          <w:szCs w:val="22"/>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99"/>
        <w:gridCol w:w="4424"/>
      </w:tblGrid>
      <w:tr w:rsidR="00E67C49" w:rsidRPr="00CE5AB1" w14:paraId="02205B82" w14:textId="77777777" w:rsidTr="00FE66D2">
        <w:trPr>
          <w:cantSplit/>
          <w:trHeight w:val="1213"/>
          <w:jc w:val="center"/>
        </w:trPr>
        <w:tc>
          <w:tcPr>
            <w:tcW w:w="9923" w:type="dxa"/>
            <w:gridSpan w:val="2"/>
            <w:tcBorders>
              <w:top w:val="nil"/>
              <w:left w:val="nil"/>
              <w:bottom w:val="single" w:sz="12" w:space="0" w:color="auto"/>
              <w:right w:val="nil"/>
            </w:tcBorders>
            <w:vAlign w:val="center"/>
          </w:tcPr>
          <w:p w14:paraId="7C2B6C93" w14:textId="77777777" w:rsidR="00E67C49" w:rsidRPr="00CE5AB1" w:rsidRDefault="00E67C49" w:rsidP="00FE66D2">
            <w:pPr>
              <w:snapToGrid w:val="0"/>
              <w:jc w:val="center"/>
              <w:rPr>
                <w:rFonts w:eastAsia="標楷體"/>
                <w:b/>
                <w:sz w:val="36"/>
                <w:u w:val="single"/>
              </w:rPr>
            </w:pPr>
            <w:r w:rsidRPr="00CE5AB1">
              <w:rPr>
                <w:rFonts w:eastAsia="標楷體"/>
                <w:b/>
                <w:sz w:val="36"/>
                <w:u w:val="single"/>
              </w:rPr>
              <w:lastRenderedPageBreak/>
              <w:t>彰化縣地方教育發展基金</w:t>
            </w:r>
            <w:r w:rsidRPr="00CE5AB1">
              <w:rPr>
                <w:rFonts w:eastAsia="標楷體" w:hint="eastAsia"/>
                <w:b/>
                <w:sz w:val="36"/>
                <w:u w:val="single"/>
              </w:rPr>
              <w:t>餘絀審定後現金流量表</w:t>
            </w:r>
          </w:p>
          <w:p w14:paraId="28F14182" w14:textId="77777777" w:rsidR="00E67C49" w:rsidRPr="00CE5AB1" w:rsidRDefault="00E67C49" w:rsidP="00FE66D2">
            <w:pPr>
              <w:tabs>
                <w:tab w:val="right" w:pos="9600"/>
              </w:tabs>
              <w:snapToGrid w:val="0"/>
              <w:spacing w:beforeLines="50" w:before="120"/>
              <w:jc w:val="center"/>
              <w:rPr>
                <w:rFonts w:eastAsia="標楷體"/>
                <w:sz w:val="32"/>
              </w:rPr>
            </w:pPr>
            <w:r w:rsidRPr="00CE5AB1">
              <w:rPr>
                <w:rFonts w:eastAsia="標楷體" w:hint="eastAsia"/>
              </w:rPr>
              <w:t>中華民國</w:t>
            </w:r>
            <w:r w:rsidRPr="00CE5AB1">
              <w:rPr>
                <w:rFonts w:eastAsia="標楷體"/>
                <w:bCs/>
              </w:rPr>
              <w:t>11</w:t>
            </w:r>
            <w:r w:rsidRPr="00CE5AB1">
              <w:rPr>
                <w:rFonts w:eastAsia="標楷體" w:hint="eastAsia"/>
                <w:bCs/>
              </w:rPr>
              <w:t>4</w:t>
            </w:r>
            <w:r w:rsidRPr="00CE5AB1">
              <w:rPr>
                <w:rFonts w:eastAsia="標楷體" w:hint="eastAsia"/>
              </w:rPr>
              <w:t>年度</w:t>
            </w:r>
          </w:p>
          <w:p w14:paraId="4A6AE6AD" w14:textId="77777777" w:rsidR="00E67C49" w:rsidRPr="00CE5AB1" w:rsidRDefault="00E67C49" w:rsidP="00FE66D2">
            <w:pPr>
              <w:jc w:val="right"/>
              <w:rPr>
                <w:rFonts w:eastAsia="標楷體" w:hAnsi="標楷體"/>
                <w:noProof/>
              </w:rPr>
            </w:pPr>
            <w:r w:rsidRPr="00CE5AB1">
              <w:rPr>
                <w:rFonts w:eastAsia="標楷體" w:hint="eastAsia"/>
              </w:rPr>
              <w:t>單位：新</w:t>
            </w:r>
            <w:r w:rsidRPr="00CE5AB1">
              <w:rPr>
                <w:rFonts w:eastAsia="標楷體" w:hint="eastAsia"/>
                <w:bCs/>
              </w:rPr>
              <w:t>臺</w:t>
            </w:r>
            <w:r w:rsidRPr="00CE5AB1">
              <w:rPr>
                <w:rFonts w:eastAsia="標楷體" w:hint="eastAsia"/>
              </w:rPr>
              <w:t>幣元</w:t>
            </w:r>
          </w:p>
        </w:tc>
      </w:tr>
      <w:tr w:rsidR="00E67C49" w:rsidRPr="00CE5AB1" w14:paraId="5C28FC7E" w14:textId="77777777" w:rsidTr="00FE66D2">
        <w:trPr>
          <w:cantSplit/>
          <w:trHeight w:val="360"/>
          <w:jc w:val="center"/>
        </w:trPr>
        <w:tc>
          <w:tcPr>
            <w:tcW w:w="5499" w:type="dxa"/>
            <w:vMerge w:val="restart"/>
            <w:tcBorders>
              <w:top w:val="single" w:sz="12" w:space="0" w:color="auto"/>
              <w:left w:val="nil"/>
              <w:bottom w:val="single" w:sz="8" w:space="0" w:color="auto"/>
              <w:right w:val="single" w:sz="4" w:space="0" w:color="auto"/>
            </w:tcBorders>
            <w:vAlign w:val="center"/>
          </w:tcPr>
          <w:p w14:paraId="2E6349D8" w14:textId="77777777" w:rsidR="00E67C49" w:rsidRPr="00CE5AB1" w:rsidRDefault="00E67C49" w:rsidP="00FE66D2">
            <w:pPr>
              <w:jc w:val="distribute"/>
              <w:rPr>
                <w:rFonts w:eastAsia="標楷體" w:hAnsi="標楷體"/>
                <w:noProof/>
              </w:rPr>
            </w:pPr>
            <w:r w:rsidRPr="00CE5AB1">
              <w:rPr>
                <w:rFonts w:eastAsia="標楷體" w:hAnsi="標楷體" w:hint="eastAsia"/>
                <w:noProof/>
              </w:rPr>
              <w:t>項目</w:t>
            </w:r>
          </w:p>
        </w:tc>
        <w:tc>
          <w:tcPr>
            <w:tcW w:w="4424" w:type="dxa"/>
            <w:vMerge w:val="restart"/>
            <w:tcBorders>
              <w:top w:val="single" w:sz="12" w:space="0" w:color="auto"/>
              <w:left w:val="single" w:sz="4" w:space="0" w:color="auto"/>
              <w:bottom w:val="single" w:sz="8" w:space="0" w:color="auto"/>
              <w:right w:val="nil"/>
            </w:tcBorders>
            <w:vAlign w:val="center"/>
          </w:tcPr>
          <w:p w14:paraId="32149F1D" w14:textId="77777777" w:rsidR="00E67C49" w:rsidRPr="00CE5AB1" w:rsidRDefault="00E67C49" w:rsidP="00FE66D2">
            <w:pPr>
              <w:ind w:leftChars="10" w:left="24"/>
              <w:jc w:val="distribute"/>
              <w:rPr>
                <w:rFonts w:eastAsia="標楷體" w:hAnsi="標楷體"/>
                <w:noProof/>
              </w:rPr>
            </w:pPr>
            <w:r w:rsidRPr="00CE5AB1">
              <w:rPr>
                <w:rFonts w:eastAsia="標楷體" w:hAnsi="標楷體" w:hint="eastAsia"/>
                <w:noProof/>
              </w:rPr>
              <w:t>決算數</w:t>
            </w:r>
          </w:p>
        </w:tc>
      </w:tr>
      <w:tr w:rsidR="00E67C49" w:rsidRPr="00CE5AB1" w14:paraId="1A1EC9BE" w14:textId="77777777" w:rsidTr="00FE66D2">
        <w:trPr>
          <w:cantSplit/>
          <w:trHeight w:val="480"/>
          <w:jc w:val="center"/>
        </w:trPr>
        <w:tc>
          <w:tcPr>
            <w:tcW w:w="5499" w:type="dxa"/>
            <w:vMerge/>
            <w:tcBorders>
              <w:top w:val="single" w:sz="4" w:space="0" w:color="auto"/>
              <w:left w:val="nil"/>
              <w:bottom w:val="single" w:sz="8" w:space="0" w:color="auto"/>
              <w:right w:val="single" w:sz="4" w:space="0" w:color="auto"/>
            </w:tcBorders>
          </w:tcPr>
          <w:p w14:paraId="2B6B4943" w14:textId="77777777" w:rsidR="00E67C49" w:rsidRPr="00CE5AB1" w:rsidRDefault="00E67C49" w:rsidP="00FE66D2">
            <w:pPr>
              <w:spacing w:before="120"/>
              <w:jc w:val="distribute"/>
              <w:rPr>
                <w:rFonts w:eastAsia="標楷體" w:hAnsi="標楷體"/>
                <w:noProof/>
                <w:sz w:val="26"/>
              </w:rPr>
            </w:pPr>
          </w:p>
        </w:tc>
        <w:tc>
          <w:tcPr>
            <w:tcW w:w="4424" w:type="dxa"/>
            <w:vMerge/>
            <w:tcBorders>
              <w:top w:val="single" w:sz="4" w:space="0" w:color="auto"/>
              <w:left w:val="single" w:sz="4" w:space="0" w:color="auto"/>
              <w:bottom w:val="single" w:sz="8" w:space="0" w:color="auto"/>
              <w:right w:val="nil"/>
            </w:tcBorders>
          </w:tcPr>
          <w:p w14:paraId="4DE660DC" w14:textId="77777777" w:rsidR="00E67C49" w:rsidRPr="00CE5AB1" w:rsidRDefault="00E67C49" w:rsidP="00FE66D2">
            <w:pPr>
              <w:spacing w:before="120"/>
              <w:jc w:val="distribute"/>
              <w:rPr>
                <w:rFonts w:eastAsia="標楷體" w:hAnsi="標楷體"/>
                <w:noProof/>
                <w:sz w:val="26"/>
              </w:rPr>
            </w:pPr>
          </w:p>
        </w:tc>
      </w:tr>
      <w:tr w:rsidR="00E67C49" w:rsidRPr="00CE5AB1" w14:paraId="1AC44D4C" w14:textId="77777777" w:rsidTr="00FE66D2">
        <w:trPr>
          <w:cantSplit/>
          <w:trHeight w:val="709"/>
          <w:jc w:val="center"/>
        </w:trPr>
        <w:tc>
          <w:tcPr>
            <w:tcW w:w="5499" w:type="dxa"/>
            <w:tcBorders>
              <w:top w:val="nil"/>
              <w:left w:val="nil"/>
              <w:bottom w:val="nil"/>
              <w:right w:val="single" w:sz="4" w:space="0" w:color="auto"/>
            </w:tcBorders>
            <w:vAlign w:val="center"/>
          </w:tcPr>
          <w:p w14:paraId="2A2E2E21" w14:textId="77777777" w:rsidR="00E67C49" w:rsidRPr="00CE5AB1" w:rsidRDefault="00E67C49" w:rsidP="00FE66D2">
            <w:pPr>
              <w:jc w:val="both"/>
              <w:rPr>
                <w:rFonts w:eastAsia="標楷體" w:hAnsi="標楷體"/>
                <w:noProof/>
                <w:sz w:val="22"/>
                <w:highlight w:val="yellow"/>
              </w:rPr>
            </w:pPr>
            <w:r w:rsidRPr="00CE5AB1">
              <w:rPr>
                <w:rFonts w:eastAsia="標楷體" w:hAnsi="標楷體"/>
                <w:b/>
                <w:noProof/>
                <w:sz w:val="22"/>
              </w:rPr>
              <w:t>業務活動之現金流量</w:t>
            </w:r>
          </w:p>
        </w:tc>
        <w:tc>
          <w:tcPr>
            <w:tcW w:w="4424" w:type="dxa"/>
            <w:tcBorders>
              <w:top w:val="nil"/>
              <w:left w:val="nil"/>
              <w:bottom w:val="nil"/>
              <w:right w:val="nil"/>
            </w:tcBorders>
            <w:vAlign w:val="center"/>
          </w:tcPr>
          <w:p w14:paraId="48AC72FE" w14:textId="77777777" w:rsidR="00E67C49" w:rsidRPr="00CE5AB1" w:rsidRDefault="00E67C49" w:rsidP="00FE66D2">
            <w:pPr>
              <w:jc w:val="right"/>
              <w:rPr>
                <w:rFonts w:ascii="新細明體" w:hAnsi="新細明體"/>
                <w:noProof/>
                <w:sz w:val="20"/>
                <w:szCs w:val="18"/>
                <w:highlight w:val="yellow"/>
              </w:rPr>
            </w:pPr>
          </w:p>
        </w:tc>
      </w:tr>
      <w:tr w:rsidR="00E67C49" w:rsidRPr="00CE5AB1" w14:paraId="418005DD" w14:textId="77777777" w:rsidTr="00FE66D2">
        <w:trPr>
          <w:cantSplit/>
          <w:trHeight w:val="709"/>
          <w:jc w:val="center"/>
        </w:trPr>
        <w:tc>
          <w:tcPr>
            <w:tcW w:w="5499" w:type="dxa"/>
            <w:tcBorders>
              <w:top w:val="nil"/>
              <w:left w:val="nil"/>
              <w:bottom w:val="nil"/>
              <w:right w:val="single" w:sz="4" w:space="0" w:color="auto"/>
            </w:tcBorders>
            <w:vAlign w:val="center"/>
          </w:tcPr>
          <w:p w14:paraId="77D619F9" w14:textId="77777777" w:rsidR="00E67C49" w:rsidRPr="00CE5AB1" w:rsidRDefault="00E67C49" w:rsidP="00FE66D2">
            <w:pPr>
              <w:ind w:leftChars="200" w:left="480"/>
              <w:jc w:val="both"/>
              <w:rPr>
                <w:rFonts w:eastAsia="標楷體" w:hAnsi="標楷體"/>
                <w:noProof/>
                <w:sz w:val="22"/>
                <w:highlight w:val="yellow"/>
              </w:rPr>
            </w:pPr>
            <w:r w:rsidRPr="00CE5AB1">
              <w:rPr>
                <w:rFonts w:eastAsia="標楷體" w:hAnsi="標楷體"/>
                <w:noProof/>
                <w:sz w:val="22"/>
              </w:rPr>
              <w:t>本期賸餘（短絀）</w:t>
            </w:r>
          </w:p>
        </w:tc>
        <w:tc>
          <w:tcPr>
            <w:tcW w:w="4424" w:type="dxa"/>
            <w:tcBorders>
              <w:top w:val="nil"/>
              <w:left w:val="nil"/>
              <w:bottom w:val="nil"/>
              <w:right w:val="nil"/>
            </w:tcBorders>
            <w:vAlign w:val="center"/>
          </w:tcPr>
          <w:p w14:paraId="6BAF5C97" w14:textId="77777777" w:rsidR="00E67C49" w:rsidRPr="00CE5AB1" w:rsidRDefault="00E67C49" w:rsidP="00FE66D2">
            <w:pPr>
              <w:jc w:val="right"/>
              <w:rPr>
                <w:rFonts w:ascii="新細明體" w:hAnsi="新細明體"/>
                <w:noProof/>
                <w:sz w:val="20"/>
                <w:szCs w:val="18"/>
                <w:highlight w:val="yellow"/>
              </w:rPr>
            </w:pPr>
            <w:r w:rsidRPr="00CE5AB1">
              <w:rPr>
                <w:rFonts w:ascii="新細明體" w:hAnsi="新細明體" w:hint="eastAsia"/>
                <w:noProof/>
                <w:sz w:val="20"/>
                <w:szCs w:val="18"/>
              </w:rPr>
              <w:t>204,785,918</w:t>
            </w:r>
          </w:p>
        </w:tc>
      </w:tr>
      <w:tr w:rsidR="00E67C49" w:rsidRPr="00CE5AB1" w14:paraId="50E68B51" w14:textId="77777777" w:rsidTr="00FE66D2">
        <w:trPr>
          <w:cantSplit/>
          <w:trHeight w:val="709"/>
          <w:jc w:val="center"/>
        </w:trPr>
        <w:tc>
          <w:tcPr>
            <w:tcW w:w="5499" w:type="dxa"/>
            <w:tcBorders>
              <w:top w:val="nil"/>
              <w:left w:val="nil"/>
              <w:bottom w:val="nil"/>
              <w:right w:val="single" w:sz="4" w:space="0" w:color="auto"/>
            </w:tcBorders>
            <w:vAlign w:val="center"/>
          </w:tcPr>
          <w:p w14:paraId="676DD69C" w14:textId="77777777" w:rsidR="00E67C49" w:rsidRPr="00CE5AB1" w:rsidRDefault="00E67C49" w:rsidP="00FE66D2">
            <w:pPr>
              <w:ind w:leftChars="200" w:left="480"/>
              <w:jc w:val="both"/>
              <w:rPr>
                <w:rFonts w:eastAsia="標楷體" w:hAnsi="標楷體"/>
                <w:noProof/>
                <w:sz w:val="22"/>
                <w:highlight w:val="yellow"/>
              </w:rPr>
            </w:pPr>
            <w:r w:rsidRPr="00CE5AB1">
              <w:rPr>
                <w:rFonts w:eastAsia="標楷體" w:hAnsi="標楷體"/>
                <w:noProof/>
                <w:sz w:val="22"/>
              </w:rPr>
              <w:t>調整非現金項目</w:t>
            </w:r>
          </w:p>
        </w:tc>
        <w:tc>
          <w:tcPr>
            <w:tcW w:w="4424" w:type="dxa"/>
            <w:tcBorders>
              <w:top w:val="nil"/>
              <w:left w:val="nil"/>
              <w:bottom w:val="nil"/>
              <w:right w:val="nil"/>
            </w:tcBorders>
            <w:vAlign w:val="center"/>
          </w:tcPr>
          <w:p w14:paraId="7BCF0B04" w14:textId="77777777" w:rsidR="00E67C49" w:rsidRPr="00CE5AB1" w:rsidRDefault="00E67C49" w:rsidP="00FE66D2">
            <w:pPr>
              <w:jc w:val="right"/>
              <w:rPr>
                <w:rFonts w:ascii="新細明體" w:hAnsi="新細明體"/>
                <w:noProof/>
                <w:sz w:val="20"/>
                <w:szCs w:val="18"/>
                <w:highlight w:val="yellow"/>
              </w:rPr>
            </w:pPr>
            <w:r w:rsidRPr="00CE5AB1">
              <w:rPr>
                <w:rFonts w:ascii="新細明體" w:hAnsi="新細明體" w:hint="eastAsia"/>
                <w:noProof/>
                <w:sz w:val="20"/>
                <w:szCs w:val="18"/>
              </w:rPr>
              <w:t>579,740,157</w:t>
            </w:r>
          </w:p>
        </w:tc>
      </w:tr>
      <w:tr w:rsidR="00E67C49" w:rsidRPr="00CE5AB1" w14:paraId="67A01CAD" w14:textId="77777777" w:rsidTr="00FE66D2">
        <w:trPr>
          <w:cantSplit/>
          <w:trHeight w:val="709"/>
          <w:jc w:val="center"/>
        </w:trPr>
        <w:tc>
          <w:tcPr>
            <w:tcW w:w="5499" w:type="dxa"/>
            <w:tcBorders>
              <w:top w:val="nil"/>
              <w:left w:val="nil"/>
              <w:bottom w:val="nil"/>
              <w:right w:val="single" w:sz="4" w:space="0" w:color="auto"/>
            </w:tcBorders>
            <w:vAlign w:val="center"/>
          </w:tcPr>
          <w:p w14:paraId="377B8DCD" w14:textId="77777777" w:rsidR="00E67C49" w:rsidRPr="00CE5AB1" w:rsidRDefault="00E67C49" w:rsidP="00FE66D2">
            <w:pPr>
              <w:ind w:leftChars="100" w:left="240"/>
              <w:jc w:val="both"/>
              <w:rPr>
                <w:rFonts w:eastAsia="標楷體" w:hAnsi="標楷體"/>
                <w:noProof/>
                <w:sz w:val="22"/>
                <w:highlight w:val="yellow"/>
              </w:rPr>
            </w:pPr>
            <w:r w:rsidRPr="00CE5AB1">
              <w:rPr>
                <w:rFonts w:eastAsia="標楷體" w:hAnsi="標楷體"/>
                <w:b/>
                <w:noProof/>
                <w:sz w:val="22"/>
              </w:rPr>
              <w:t>業務活動之淨現金流入（流出）</w:t>
            </w:r>
          </w:p>
        </w:tc>
        <w:tc>
          <w:tcPr>
            <w:tcW w:w="4424" w:type="dxa"/>
            <w:tcBorders>
              <w:top w:val="nil"/>
              <w:left w:val="nil"/>
              <w:bottom w:val="nil"/>
              <w:right w:val="nil"/>
            </w:tcBorders>
            <w:vAlign w:val="center"/>
          </w:tcPr>
          <w:p w14:paraId="19FBB01E" w14:textId="77777777" w:rsidR="00E67C49" w:rsidRPr="00CE5AB1" w:rsidRDefault="00E67C49" w:rsidP="00FE66D2">
            <w:pPr>
              <w:jc w:val="right"/>
              <w:rPr>
                <w:rFonts w:ascii="新細明體" w:hAnsi="新細明體"/>
                <w:noProof/>
                <w:sz w:val="20"/>
                <w:szCs w:val="18"/>
                <w:highlight w:val="yellow"/>
              </w:rPr>
            </w:pPr>
            <w:r w:rsidRPr="00CE5AB1">
              <w:rPr>
                <w:rFonts w:ascii="新細明體" w:hAnsi="新細明體" w:hint="eastAsia"/>
                <w:b/>
                <w:noProof/>
                <w:sz w:val="20"/>
                <w:szCs w:val="18"/>
              </w:rPr>
              <w:t>784,526,075</w:t>
            </w:r>
          </w:p>
        </w:tc>
      </w:tr>
      <w:tr w:rsidR="00E67C49" w:rsidRPr="00CE5AB1" w14:paraId="51A11810" w14:textId="77777777" w:rsidTr="00FE66D2">
        <w:trPr>
          <w:cantSplit/>
          <w:trHeight w:val="709"/>
          <w:jc w:val="center"/>
        </w:trPr>
        <w:tc>
          <w:tcPr>
            <w:tcW w:w="5499" w:type="dxa"/>
            <w:tcBorders>
              <w:top w:val="nil"/>
              <w:left w:val="nil"/>
              <w:bottom w:val="nil"/>
              <w:right w:val="single" w:sz="4" w:space="0" w:color="auto"/>
            </w:tcBorders>
            <w:vAlign w:val="center"/>
          </w:tcPr>
          <w:p w14:paraId="04791861" w14:textId="77777777" w:rsidR="00E67C49" w:rsidRPr="00CE5AB1" w:rsidRDefault="00E67C49" w:rsidP="00FE66D2">
            <w:pPr>
              <w:jc w:val="both"/>
              <w:rPr>
                <w:rFonts w:eastAsia="標楷體" w:hAnsi="標楷體"/>
                <w:noProof/>
                <w:sz w:val="22"/>
                <w:highlight w:val="yellow"/>
              </w:rPr>
            </w:pPr>
            <w:r w:rsidRPr="00CE5AB1">
              <w:rPr>
                <w:rFonts w:eastAsia="標楷體" w:hAnsi="標楷體"/>
                <w:b/>
                <w:noProof/>
                <w:sz w:val="22"/>
              </w:rPr>
              <w:t>投資活動之現金流量</w:t>
            </w:r>
          </w:p>
        </w:tc>
        <w:tc>
          <w:tcPr>
            <w:tcW w:w="4424" w:type="dxa"/>
            <w:tcBorders>
              <w:top w:val="nil"/>
              <w:left w:val="nil"/>
              <w:bottom w:val="nil"/>
              <w:right w:val="nil"/>
            </w:tcBorders>
            <w:vAlign w:val="center"/>
          </w:tcPr>
          <w:p w14:paraId="34A8FA8F" w14:textId="77777777" w:rsidR="00E67C49" w:rsidRPr="00CE5AB1" w:rsidRDefault="00E67C49" w:rsidP="00FE66D2">
            <w:pPr>
              <w:jc w:val="right"/>
              <w:rPr>
                <w:rFonts w:ascii="新細明體" w:hAnsi="新細明體"/>
                <w:noProof/>
                <w:sz w:val="20"/>
                <w:szCs w:val="18"/>
                <w:highlight w:val="yellow"/>
              </w:rPr>
            </w:pPr>
          </w:p>
        </w:tc>
      </w:tr>
      <w:tr w:rsidR="00E67C49" w:rsidRPr="00CE5AB1" w14:paraId="381B57E2" w14:textId="77777777" w:rsidTr="00FE66D2">
        <w:trPr>
          <w:cantSplit/>
          <w:trHeight w:val="709"/>
          <w:jc w:val="center"/>
        </w:trPr>
        <w:tc>
          <w:tcPr>
            <w:tcW w:w="5499" w:type="dxa"/>
            <w:tcBorders>
              <w:top w:val="nil"/>
              <w:left w:val="nil"/>
              <w:bottom w:val="nil"/>
              <w:right w:val="single" w:sz="4" w:space="0" w:color="auto"/>
            </w:tcBorders>
            <w:vAlign w:val="center"/>
          </w:tcPr>
          <w:p w14:paraId="2C250F08" w14:textId="77777777" w:rsidR="00E67C49" w:rsidRPr="00CE5AB1" w:rsidRDefault="00E67C49" w:rsidP="00FE66D2">
            <w:pPr>
              <w:ind w:leftChars="200" w:left="480"/>
              <w:jc w:val="both"/>
              <w:rPr>
                <w:rFonts w:eastAsia="標楷體" w:hAnsi="標楷體"/>
                <w:noProof/>
                <w:sz w:val="22"/>
                <w:highlight w:val="yellow"/>
              </w:rPr>
            </w:pPr>
            <w:r w:rsidRPr="00CE5AB1">
              <w:rPr>
                <w:rFonts w:eastAsia="標楷體" w:hAnsi="標楷體"/>
                <w:noProof/>
                <w:sz w:val="22"/>
              </w:rPr>
              <w:t>減少固定資產、遞耗資產、無形資產及其他資產</w:t>
            </w:r>
          </w:p>
        </w:tc>
        <w:tc>
          <w:tcPr>
            <w:tcW w:w="4424" w:type="dxa"/>
            <w:tcBorders>
              <w:top w:val="nil"/>
              <w:left w:val="nil"/>
              <w:bottom w:val="nil"/>
              <w:right w:val="nil"/>
            </w:tcBorders>
            <w:vAlign w:val="center"/>
          </w:tcPr>
          <w:p w14:paraId="24BE6AFE" w14:textId="77777777" w:rsidR="00E67C49" w:rsidRPr="00CE5AB1" w:rsidRDefault="00E67C49" w:rsidP="00FE66D2">
            <w:pPr>
              <w:jc w:val="right"/>
              <w:rPr>
                <w:rFonts w:ascii="新細明體" w:hAnsi="新細明體"/>
                <w:noProof/>
                <w:sz w:val="20"/>
                <w:szCs w:val="18"/>
                <w:highlight w:val="yellow"/>
              </w:rPr>
            </w:pPr>
            <w:r w:rsidRPr="00CE5AB1">
              <w:rPr>
                <w:rFonts w:ascii="新細明體" w:hAnsi="新細明體" w:hint="eastAsia"/>
                <w:noProof/>
                <w:sz w:val="20"/>
                <w:szCs w:val="18"/>
              </w:rPr>
              <w:t>523,609</w:t>
            </w:r>
          </w:p>
        </w:tc>
      </w:tr>
      <w:tr w:rsidR="00E67C49" w:rsidRPr="00CE5AB1" w14:paraId="5897696B" w14:textId="77777777" w:rsidTr="00FE66D2">
        <w:trPr>
          <w:cantSplit/>
          <w:trHeight w:val="709"/>
          <w:jc w:val="center"/>
        </w:trPr>
        <w:tc>
          <w:tcPr>
            <w:tcW w:w="5499" w:type="dxa"/>
            <w:tcBorders>
              <w:top w:val="nil"/>
              <w:left w:val="nil"/>
              <w:bottom w:val="nil"/>
              <w:right w:val="single" w:sz="4" w:space="0" w:color="auto"/>
            </w:tcBorders>
            <w:vAlign w:val="center"/>
          </w:tcPr>
          <w:p w14:paraId="0C074921" w14:textId="77777777" w:rsidR="00E67C49" w:rsidRPr="00CE5AB1" w:rsidRDefault="00E67C49" w:rsidP="00FE66D2">
            <w:pPr>
              <w:ind w:leftChars="200" w:left="480"/>
              <w:jc w:val="both"/>
              <w:rPr>
                <w:rFonts w:eastAsia="標楷體" w:hAnsi="標楷體"/>
                <w:noProof/>
                <w:sz w:val="22"/>
                <w:highlight w:val="yellow"/>
              </w:rPr>
            </w:pPr>
            <w:r w:rsidRPr="00CE5AB1">
              <w:rPr>
                <w:rFonts w:eastAsia="標楷體" w:hAnsi="標楷體"/>
                <w:noProof/>
                <w:sz w:val="22"/>
              </w:rPr>
              <w:t>增加固定資產、遞耗資產、無形資產及其他資產</w:t>
            </w:r>
          </w:p>
        </w:tc>
        <w:tc>
          <w:tcPr>
            <w:tcW w:w="4424" w:type="dxa"/>
            <w:tcBorders>
              <w:top w:val="nil"/>
              <w:left w:val="nil"/>
              <w:bottom w:val="nil"/>
              <w:right w:val="nil"/>
            </w:tcBorders>
            <w:vAlign w:val="center"/>
          </w:tcPr>
          <w:p w14:paraId="0E8D2A2B" w14:textId="77777777" w:rsidR="00E67C49" w:rsidRPr="00CE5AB1" w:rsidRDefault="00E67C49" w:rsidP="00FE66D2">
            <w:pPr>
              <w:jc w:val="right"/>
              <w:rPr>
                <w:rFonts w:ascii="新細明體" w:hAnsi="新細明體"/>
                <w:noProof/>
                <w:sz w:val="20"/>
                <w:szCs w:val="18"/>
                <w:highlight w:val="yellow"/>
              </w:rPr>
            </w:pPr>
            <w:r w:rsidRPr="00CE5AB1">
              <w:rPr>
                <w:rFonts w:ascii="新細明體" w:hAnsi="新細明體" w:hint="eastAsia"/>
                <w:noProof/>
                <w:sz w:val="20"/>
                <w:szCs w:val="18"/>
              </w:rPr>
              <w:t>- 394,849,742</w:t>
            </w:r>
          </w:p>
        </w:tc>
      </w:tr>
      <w:tr w:rsidR="00E67C49" w:rsidRPr="00CE5AB1" w14:paraId="65867D5F" w14:textId="77777777" w:rsidTr="00FE66D2">
        <w:trPr>
          <w:cantSplit/>
          <w:trHeight w:val="709"/>
          <w:jc w:val="center"/>
        </w:trPr>
        <w:tc>
          <w:tcPr>
            <w:tcW w:w="5499" w:type="dxa"/>
            <w:tcBorders>
              <w:top w:val="nil"/>
              <w:left w:val="nil"/>
              <w:bottom w:val="nil"/>
              <w:right w:val="single" w:sz="4" w:space="0" w:color="auto"/>
            </w:tcBorders>
            <w:vAlign w:val="center"/>
          </w:tcPr>
          <w:p w14:paraId="43B417BF" w14:textId="77777777" w:rsidR="00E67C49" w:rsidRPr="00CE5AB1" w:rsidRDefault="00E67C49" w:rsidP="00FE66D2">
            <w:pPr>
              <w:ind w:leftChars="100" w:left="240"/>
              <w:jc w:val="both"/>
              <w:rPr>
                <w:rFonts w:eastAsia="標楷體" w:hAnsi="標楷體"/>
                <w:noProof/>
                <w:sz w:val="22"/>
                <w:highlight w:val="yellow"/>
              </w:rPr>
            </w:pPr>
            <w:r w:rsidRPr="00CE5AB1">
              <w:rPr>
                <w:rFonts w:eastAsia="標楷體" w:hAnsi="標楷體"/>
                <w:b/>
                <w:noProof/>
                <w:sz w:val="22"/>
              </w:rPr>
              <w:t>投資活動之淨現金流入（流出）</w:t>
            </w:r>
          </w:p>
        </w:tc>
        <w:tc>
          <w:tcPr>
            <w:tcW w:w="4424" w:type="dxa"/>
            <w:tcBorders>
              <w:top w:val="nil"/>
              <w:left w:val="nil"/>
              <w:bottom w:val="nil"/>
              <w:right w:val="nil"/>
            </w:tcBorders>
            <w:vAlign w:val="center"/>
          </w:tcPr>
          <w:p w14:paraId="6EFFC71C" w14:textId="77777777" w:rsidR="00E67C49" w:rsidRPr="00CE5AB1" w:rsidRDefault="00E67C49" w:rsidP="00FE66D2">
            <w:pPr>
              <w:jc w:val="right"/>
              <w:rPr>
                <w:rFonts w:ascii="新細明體" w:hAnsi="新細明體"/>
                <w:noProof/>
                <w:sz w:val="20"/>
                <w:szCs w:val="18"/>
                <w:highlight w:val="yellow"/>
              </w:rPr>
            </w:pPr>
            <w:r w:rsidRPr="00CE5AB1">
              <w:rPr>
                <w:rFonts w:ascii="新細明體" w:hAnsi="新細明體" w:hint="eastAsia"/>
                <w:b/>
                <w:noProof/>
                <w:sz w:val="20"/>
                <w:szCs w:val="18"/>
              </w:rPr>
              <w:t>- 394,326,133</w:t>
            </w:r>
          </w:p>
        </w:tc>
      </w:tr>
      <w:tr w:rsidR="00E67C49" w:rsidRPr="00CE5AB1" w14:paraId="28271884" w14:textId="77777777" w:rsidTr="00FE66D2">
        <w:trPr>
          <w:cantSplit/>
          <w:trHeight w:val="709"/>
          <w:jc w:val="center"/>
        </w:trPr>
        <w:tc>
          <w:tcPr>
            <w:tcW w:w="5499" w:type="dxa"/>
            <w:tcBorders>
              <w:top w:val="nil"/>
              <w:left w:val="nil"/>
              <w:bottom w:val="nil"/>
              <w:right w:val="single" w:sz="4" w:space="0" w:color="auto"/>
            </w:tcBorders>
            <w:vAlign w:val="center"/>
          </w:tcPr>
          <w:p w14:paraId="73849D9E" w14:textId="77777777" w:rsidR="00E67C49" w:rsidRPr="00CE5AB1" w:rsidRDefault="00E67C49" w:rsidP="00FE66D2">
            <w:pPr>
              <w:jc w:val="both"/>
              <w:rPr>
                <w:rFonts w:eastAsia="標楷體" w:hAnsi="標楷體"/>
                <w:noProof/>
                <w:sz w:val="22"/>
                <w:highlight w:val="yellow"/>
              </w:rPr>
            </w:pPr>
            <w:r w:rsidRPr="00CE5AB1">
              <w:rPr>
                <w:rFonts w:eastAsia="標楷體" w:hAnsi="標楷體"/>
                <w:b/>
                <w:noProof/>
                <w:sz w:val="22"/>
              </w:rPr>
              <w:t>籌資活動之現金流量</w:t>
            </w:r>
          </w:p>
        </w:tc>
        <w:tc>
          <w:tcPr>
            <w:tcW w:w="4424" w:type="dxa"/>
            <w:tcBorders>
              <w:top w:val="nil"/>
              <w:left w:val="nil"/>
              <w:bottom w:val="nil"/>
              <w:right w:val="nil"/>
            </w:tcBorders>
            <w:vAlign w:val="center"/>
          </w:tcPr>
          <w:p w14:paraId="419FBD1F" w14:textId="77777777" w:rsidR="00E67C49" w:rsidRPr="00CE5AB1" w:rsidRDefault="00E67C49" w:rsidP="00FE66D2">
            <w:pPr>
              <w:jc w:val="right"/>
              <w:rPr>
                <w:rFonts w:ascii="新細明體" w:hAnsi="新細明體"/>
                <w:noProof/>
                <w:sz w:val="20"/>
                <w:szCs w:val="18"/>
                <w:highlight w:val="yellow"/>
              </w:rPr>
            </w:pPr>
          </w:p>
        </w:tc>
      </w:tr>
      <w:tr w:rsidR="00E67C49" w:rsidRPr="00CE5AB1" w14:paraId="4DB22A02" w14:textId="77777777" w:rsidTr="00FE66D2">
        <w:trPr>
          <w:cantSplit/>
          <w:trHeight w:val="709"/>
          <w:jc w:val="center"/>
        </w:trPr>
        <w:tc>
          <w:tcPr>
            <w:tcW w:w="5499" w:type="dxa"/>
            <w:tcBorders>
              <w:top w:val="nil"/>
              <w:left w:val="nil"/>
              <w:bottom w:val="nil"/>
              <w:right w:val="single" w:sz="4" w:space="0" w:color="auto"/>
            </w:tcBorders>
            <w:vAlign w:val="center"/>
          </w:tcPr>
          <w:p w14:paraId="7EE45A03" w14:textId="77777777" w:rsidR="00E67C49" w:rsidRPr="00CE5AB1" w:rsidRDefault="00E67C49" w:rsidP="00FE66D2">
            <w:pPr>
              <w:ind w:leftChars="200" w:left="480"/>
              <w:jc w:val="both"/>
              <w:rPr>
                <w:rFonts w:eastAsia="標楷體" w:hAnsi="標楷體"/>
                <w:noProof/>
                <w:sz w:val="22"/>
                <w:highlight w:val="yellow"/>
              </w:rPr>
            </w:pPr>
            <w:r w:rsidRPr="00CE5AB1">
              <w:rPr>
                <w:rFonts w:eastAsia="標楷體" w:hAnsi="標楷體"/>
                <w:noProof/>
                <w:sz w:val="22"/>
              </w:rPr>
              <w:t>增加短期債務及其他負債</w:t>
            </w:r>
          </w:p>
        </w:tc>
        <w:tc>
          <w:tcPr>
            <w:tcW w:w="4424" w:type="dxa"/>
            <w:tcBorders>
              <w:top w:val="nil"/>
              <w:left w:val="nil"/>
              <w:bottom w:val="nil"/>
              <w:right w:val="nil"/>
            </w:tcBorders>
            <w:vAlign w:val="center"/>
          </w:tcPr>
          <w:p w14:paraId="195E3208" w14:textId="77777777" w:rsidR="00E67C49" w:rsidRPr="00CE5AB1" w:rsidRDefault="00E67C49" w:rsidP="00FE66D2">
            <w:pPr>
              <w:jc w:val="right"/>
              <w:rPr>
                <w:rFonts w:ascii="新細明體" w:hAnsi="新細明體"/>
                <w:noProof/>
                <w:sz w:val="20"/>
                <w:szCs w:val="18"/>
                <w:highlight w:val="yellow"/>
              </w:rPr>
            </w:pPr>
            <w:r w:rsidRPr="00CE5AB1">
              <w:rPr>
                <w:rFonts w:ascii="新細明體" w:hAnsi="新細明體" w:hint="eastAsia"/>
                <w:noProof/>
                <w:sz w:val="20"/>
                <w:szCs w:val="18"/>
              </w:rPr>
              <w:t>782,576,961</w:t>
            </w:r>
          </w:p>
        </w:tc>
      </w:tr>
      <w:tr w:rsidR="00E67C49" w:rsidRPr="00CE5AB1" w14:paraId="782D42DB" w14:textId="77777777" w:rsidTr="00FE66D2">
        <w:trPr>
          <w:cantSplit/>
          <w:trHeight w:val="709"/>
          <w:jc w:val="center"/>
        </w:trPr>
        <w:tc>
          <w:tcPr>
            <w:tcW w:w="5499" w:type="dxa"/>
            <w:tcBorders>
              <w:top w:val="nil"/>
              <w:left w:val="nil"/>
              <w:bottom w:val="nil"/>
              <w:right w:val="single" w:sz="4" w:space="0" w:color="auto"/>
            </w:tcBorders>
            <w:vAlign w:val="center"/>
          </w:tcPr>
          <w:p w14:paraId="4702650B" w14:textId="77777777" w:rsidR="00E67C49" w:rsidRPr="00CE5AB1" w:rsidRDefault="00E67C49" w:rsidP="00FE66D2">
            <w:pPr>
              <w:ind w:leftChars="200" w:left="480"/>
              <w:jc w:val="both"/>
              <w:rPr>
                <w:rFonts w:eastAsia="標楷體" w:hAnsi="標楷體"/>
                <w:noProof/>
                <w:sz w:val="22"/>
                <w:highlight w:val="yellow"/>
              </w:rPr>
            </w:pPr>
            <w:r w:rsidRPr="00CE5AB1">
              <w:rPr>
                <w:rFonts w:eastAsia="標楷體" w:hAnsi="標楷體"/>
                <w:noProof/>
                <w:sz w:val="22"/>
              </w:rPr>
              <w:t>減少短期債務及其他負債</w:t>
            </w:r>
          </w:p>
        </w:tc>
        <w:tc>
          <w:tcPr>
            <w:tcW w:w="4424" w:type="dxa"/>
            <w:tcBorders>
              <w:top w:val="nil"/>
              <w:left w:val="nil"/>
              <w:bottom w:val="nil"/>
              <w:right w:val="nil"/>
            </w:tcBorders>
            <w:vAlign w:val="center"/>
          </w:tcPr>
          <w:p w14:paraId="41EB3A6D" w14:textId="77777777" w:rsidR="00E67C49" w:rsidRPr="00CE5AB1" w:rsidRDefault="00E67C49" w:rsidP="00FE66D2">
            <w:pPr>
              <w:jc w:val="right"/>
              <w:rPr>
                <w:rFonts w:ascii="新細明體" w:hAnsi="新細明體"/>
                <w:noProof/>
                <w:sz w:val="20"/>
                <w:szCs w:val="18"/>
                <w:highlight w:val="yellow"/>
              </w:rPr>
            </w:pPr>
            <w:r w:rsidRPr="00CE5AB1">
              <w:rPr>
                <w:rFonts w:ascii="新細明體" w:hAnsi="新細明體" w:hint="eastAsia"/>
                <w:noProof/>
                <w:sz w:val="20"/>
                <w:szCs w:val="18"/>
              </w:rPr>
              <w:t>- 881,354,399</w:t>
            </w:r>
          </w:p>
        </w:tc>
      </w:tr>
      <w:tr w:rsidR="00E67C49" w:rsidRPr="00CE5AB1" w14:paraId="782BD695" w14:textId="77777777" w:rsidTr="00FE66D2">
        <w:trPr>
          <w:cantSplit/>
          <w:trHeight w:val="709"/>
          <w:jc w:val="center"/>
        </w:trPr>
        <w:tc>
          <w:tcPr>
            <w:tcW w:w="5499" w:type="dxa"/>
            <w:tcBorders>
              <w:top w:val="nil"/>
              <w:left w:val="nil"/>
              <w:bottom w:val="nil"/>
              <w:right w:val="single" w:sz="4" w:space="0" w:color="auto"/>
            </w:tcBorders>
            <w:vAlign w:val="center"/>
          </w:tcPr>
          <w:p w14:paraId="7B6AD4E6" w14:textId="77777777" w:rsidR="00E67C49" w:rsidRPr="00CE5AB1" w:rsidRDefault="00E67C49" w:rsidP="00FE66D2">
            <w:pPr>
              <w:ind w:leftChars="100" w:left="240"/>
              <w:jc w:val="both"/>
              <w:rPr>
                <w:rFonts w:eastAsia="標楷體" w:hAnsi="標楷體"/>
                <w:noProof/>
                <w:sz w:val="22"/>
                <w:highlight w:val="yellow"/>
              </w:rPr>
            </w:pPr>
            <w:r w:rsidRPr="00CE5AB1">
              <w:rPr>
                <w:rFonts w:eastAsia="標楷體" w:hAnsi="標楷體"/>
                <w:b/>
                <w:noProof/>
                <w:sz w:val="22"/>
              </w:rPr>
              <w:t>籌資活動之淨現金流入（流出）</w:t>
            </w:r>
          </w:p>
        </w:tc>
        <w:tc>
          <w:tcPr>
            <w:tcW w:w="4424" w:type="dxa"/>
            <w:tcBorders>
              <w:top w:val="nil"/>
              <w:left w:val="nil"/>
              <w:bottom w:val="nil"/>
              <w:right w:val="nil"/>
            </w:tcBorders>
            <w:vAlign w:val="center"/>
          </w:tcPr>
          <w:p w14:paraId="4C7679CF" w14:textId="77777777" w:rsidR="00E67C49" w:rsidRPr="00CE5AB1" w:rsidRDefault="00E67C49" w:rsidP="00FE66D2">
            <w:pPr>
              <w:jc w:val="right"/>
              <w:rPr>
                <w:rFonts w:ascii="新細明體" w:hAnsi="新細明體"/>
                <w:noProof/>
                <w:sz w:val="20"/>
                <w:szCs w:val="18"/>
                <w:highlight w:val="yellow"/>
              </w:rPr>
            </w:pPr>
            <w:r w:rsidRPr="00CE5AB1">
              <w:rPr>
                <w:rFonts w:ascii="新細明體" w:hAnsi="新細明體" w:hint="eastAsia"/>
                <w:b/>
                <w:noProof/>
                <w:sz w:val="20"/>
                <w:szCs w:val="18"/>
              </w:rPr>
              <w:t>- 98,777,438</w:t>
            </w:r>
          </w:p>
        </w:tc>
      </w:tr>
      <w:tr w:rsidR="00E67C49" w:rsidRPr="00CE5AB1" w14:paraId="1910D6B1" w14:textId="77777777" w:rsidTr="00FE66D2">
        <w:trPr>
          <w:cantSplit/>
          <w:trHeight w:val="709"/>
          <w:jc w:val="center"/>
        </w:trPr>
        <w:tc>
          <w:tcPr>
            <w:tcW w:w="5499" w:type="dxa"/>
            <w:tcBorders>
              <w:top w:val="nil"/>
              <w:left w:val="nil"/>
              <w:bottom w:val="nil"/>
              <w:right w:val="single" w:sz="4" w:space="0" w:color="auto"/>
            </w:tcBorders>
            <w:vAlign w:val="center"/>
          </w:tcPr>
          <w:p w14:paraId="44D410E8" w14:textId="77777777" w:rsidR="00E67C49" w:rsidRPr="00CE5AB1" w:rsidRDefault="00E67C49" w:rsidP="00FE66D2">
            <w:pPr>
              <w:jc w:val="both"/>
              <w:rPr>
                <w:rFonts w:eastAsia="標楷體" w:hAnsi="標楷體"/>
                <w:noProof/>
                <w:sz w:val="22"/>
                <w:highlight w:val="yellow"/>
              </w:rPr>
            </w:pPr>
            <w:r w:rsidRPr="00CE5AB1">
              <w:rPr>
                <w:rFonts w:eastAsia="標楷體" w:hAnsi="標楷體"/>
                <w:b/>
                <w:noProof/>
                <w:sz w:val="22"/>
              </w:rPr>
              <w:t>現金及約當現金之淨增（淨減）</w:t>
            </w:r>
          </w:p>
        </w:tc>
        <w:tc>
          <w:tcPr>
            <w:tcW w:w="4424" w:type="dxa"/>
            <w:tcBorders>
              <w:top w:val="nil"/>
              <w:left w:val="nil"/>
              <w:bottom w:val="nil"/>
              <w:right w:val="nil"/>
            </w:tcBorders>
            <w:vAlign w:val="center"/>
          </w:tcPr>
          <w:p w14:paraId="16997B03" w14:textId="77777777" w:rsidR="00E67C49" w:rsidRPr="00CE5AB1" w:rsidRDefault="00E67C49" w:rsidP="00FE66D2">
            <w:pPr>
              <w:jc w:val="right"/>
              <w:rPr>
                <w:rFonts w:ascii="新細明體" w:hAnsi="新細明體"/>
                <w:noProof/>
                <w:sz w:val="20"/>
                <w:szCs w:val="18"/>
                <w:highlight w:val="yellow"/>
              </w:rPr>
            </w:pPr>
            <w:r w:rsidRPr="00CE5AB1">
              <w:rPr>
                <w:rFonts w:ascii="新細明體" w:hAnsi="新細明體" w:hint="eastAsia"/>
                <w:b/>
                <w:noProof/>
                <w:sz w:val="20"/>
                <w:szCs w:val="18"/>
              </w:rPr>
              <w:t>291,422,504</w:t>
            </w:r>
          </w:p>
        </w:tc>
      </w:tr>
      <w:tr w:rsidR="00E67C49" w:rsidRPr="00CE5AB1" w14:paraId="7E566278" w14:textId="77777777" w:rsidTr="00FE66D2">
        <w:trPr>
          <w:cantSplit/>
          <w:trHeight w:val="709"/>
          <w:jc w:val="center"/>
        </w:trPr>
        <w:tc>
          <w:tcPr>
            <w:tcW w:w="5499" w:type="dxa"/>
            <w:tcBorders>
              <w:top w:val="nil"/>
              <w:left w:val="nil"/>
              <w:bottom w:val="nil"/>
              <w:right w:val="single" w:sz="4" w:space="0" w:color="auto"/>
            </w:tcBorders>
            <w:vAlign w:val="center"/>
          </w:tcPr>
          <w:p w14:paraId="36090B69" w14:textId="77777777" w:rsidR="00E67C49" w:rsidRPr="00CE5AB1" w:rsidRDefault="00E67C49" w:rsidP="00FE66D2">
            <w:pPr>
              <w:jc w:val="both"/>
              <w:rPr>
                <w:rFonts w:eastAsia="標楷體" w:hAnsi="標楷體"/>
                <w:noProof/>
                <w:sz w:val="22"/>
                <w:highlight w:val="yellow"/>
              </w:rPr>
            </w:pPr>
            <w:r w:rsidRPr="00CE5AB1">
              <w:rPr>
                <w:rFonts w:eastAsia="標楷體" w:hAnsi="標楷體"/>
                <w:b/>
                <w:noProof/>
                <w:sz w:val="22"/>
              </w:rPr>
              <w:t>期初現金及約當現金</w:t>
            </w:r>
          </w:p>
        </w:tc>
        <w:tc>
          <w:tcPr>
            <w:tcW w:w="4424" w:type="dxa"/>
            <w:tcBorders>
              <w:top w:val="nil"/>
              <w:left w:val="nil"/>
              <w:bottom w:val="nil"/>
              <w:right w:val="nil"/>
            </w:tcBorders>
            <w:vAlign w:val="center"/>
          </w:tcPr>
          <w:p w14:paraId="14077D16" w14:textId="77777777" w:rsidR="00E67C49" w:rsidRPr="00CE5AB1" w:rsidRDefault="00E67C49" w:rsidP="00FE66D2">
            <w:pPr>
              <w:jc w:val="right"/>
              <w:rPr>
                <w:rFonts w:ascii="新細明體" w:hAnsi="新細明體"/>
                <w:noProof/>
                <w:sz w:val="20"/>
                <w:szCs w:val="18"/>
                <w:highlight w:val="yellow"/>
              </w:rPr>
            </w:pPr>
            <w:r w:rsidRPr="00CE5AB1">
              <w:rPr>
                <w:rFonts w:ascii="新細明體" w:hAnsi="新細明體" w:hint="eastAsia"/>
                <w:b/>
                <w:noProof/>
                <w:sz w:val="20"/>
                <w:szCs w:val="18"/>
              </w:rPr>
              <w:t>9,119,958,725</w:t>
            </w:r>
          </w:p>
        </w:tc>
      </w:tr>
      <w:tr w:rsidR="00E67C49" w:rsidRPr="00CE5AB1" w14:paraId="028FB578" w14:textId="77777777" w:rsidTr="00FE66D2">
        <w:trPr>
          <w:cantSplit/>
          <w:trHeight w:val="709"/>
          <w:jc w:val="center"/>
        </w:trPr>
        <w:tc>
          <w:tcPr>
            <w:tcW w:w="5499" w:type="dxa"/>
            <w:tcBorders>
              <w:top w:val="nil"/>
              <w:left w:val="nil"/>
              <w:bottom w:val="single" w:sz="12" w:space="0" w:color="auto"/>
              <w:right w:val="single" w:sz="4" w:space="0" w:color="auto"/>
            </w:tcBorders>
            <w:vAlign w:val="center"/>
          </w:tcPr>
          <w:p w14:paraId="530C9F9C" w14:textId="77777777" w:rsidR="00E67C49" w:rsidRPr="00CE5AB1" w:rsidRDefault="00E67C49" w:rsidP="00FE66D2">
            <w:pPr>
              <w:jc w:val="both"/>
              <w:rPr>
                <w:rFonts w:eastAsia="標楷體" w:hAnsi="標楷體"/>
                <w:noProof/>
                <w:sz w:val="22"/>
                <w:highlight w:val="yellow"/>
              </w:rPr>
            </w:pPr>
            <w:r w:rsidRPr="00CE5AB1">
              <w:rPr>
                <w:rFonts w:eastAsia="標楷體" w:hAnsi="標楷體"/>
                <w:b/>
                <w:noProof/>
                <w:sz w:val="22"/>
              </w:rPr>
              <w:t>期末現金及約當現金</w:t>
            </w:r>
          </w:p>
        </w:tc>
        <w:tc>
          <w:tcPr>
            <w:tcW w:w="4424" w:type="dxa"/>
            <w:tcBorders>
              <w:top w:val="nil"/>
              <w:left w:val="nil"/>
              <w:bottom w:val="single" w:sz="12" w:space="0" w:color="auto"/>
              <w:right w:val="nil"/>
            </w:tcBorders>
            <w:vAlign w:val="center"/>
          </w:tcPr>
          <w:p w14:paraId="265413FE" w14:textId="77777777" w:rsidR="00E67C49" w:rsidRPr="00CE5AB1" w:rsidRDefault="00E67C49" w:rsidP="00FE66D2">
            <w:pPr>
              <w:jc w:val="right"/>
              <w:rPr>
                <w:rFonts w:ascii="新細明體" w:hAnsi="新細明體"/>
                <w:noProof/>
                <w:sz w:val="20"/>
                <w:szCs w:val="18"/>
                <w:highlight w:val="yellow"/>
              </w:rPr>
            </w:pPr>
            <w:r w:rsidRPr="00CE5AB1">
              <w:rPr>
                <w:rFonts w:ascii="新細明體" w:hAnsi="新細明體" w:hint="eastAsia"/>
                <w:b/>
                <w:noProof/>
                <w:sz w:val="20"/>
                <w:szCs w:val="18"/>
              </w:rPr>
              <w:t>9,411,381,229</w:t>
            </w:r>
          </w:p>
        </w:tc>
      </w:tr>
    </w:tbl>
    <w:p w14:paraId="5E3166ED" w14:textId="77777777" w:rsidR="00E67C49" w:rsidRPr="00755F8F" w:rsidRDefault="00E67C49" w:rsidP="00E67C49">
      <w:pPr>
        <w:adjustRightInd w:val="0"/>
        <w:snapToGrid w:val="0"/>
        <w:spacing w:line="240" w:lineRule="exact"/>
        <w:ind w:left="444" w:hangingChars="202" w:hanging="444"/>
        <w:jc w:val="both"/>
        <w:rPr>
          <w:rFonts w:eastAsia="標楷體" w:hAnsi="標楷體"/>
          <w:sz w:val="22"/>
        </w:rPr>
      </w:pPr>
      <w:r w:rsidRPr="00755F8F">
        <w:rPr>
          <w:rFonts w:eastAsia="標楷體" w:hAnsi="標楷體" w:hint="eastAsia"/>
          <w:sz w:val="22"/>
        </w:rPr>
        <w:t>註：1.本表係採現金及約當現金基礎，包括現金及自投資日起3個月內到期或清償之債權證券。</w:t>
      </w:r>
    </w:p>
    <w:p w14:paraId="284683FE" w14:textId="77777777" w:rsidR="00E67C49" w:rsidRPr="00755F8F" w:rsidRDefault="00E67C49" w:rsidP="00E67C49">
      <w:pPr>
        <w:adjustRightInd w:val="0"/>
        <w:snapToGrid w:val="0"/>
        <w:spacing w:line="240" w:lineRule="exact"/>
        <w:ind w:leftChars="185" w:left="664" w:hangingChars="100" w:hanging="220"/>
        <w:jc w:val="both"/>
        <w:rPr>
          <w:rFonts w:eastAsia="標楷體" w:hAnsi="標楷體"/>
          <w:sz w:val="22"/>
        </w:rPr>
      </w:pPr>
      <w:r w:rsidRPr="00755F8F">
        <w:rPr>
          <w:rFonts w:eastAsia="標楷體" w:hAnsi="標楷體" w:hint="eastAsia"/>
          <w:sz w:val="22"/>
        </w:rPr>
        <w:t>2.本表「調整非現金項目」欄所列，包括</w:t>
      </w:r>
      <w:r>
        <w:rPr>
          <w:rFonts w:eastAsia="標楷體" w:hAnsi="標楷體" w:hint="eastAsia"/>
          <w:sz w:val="22"/>
        </w:rPr>
        <w:t>提存呆帳及評價損益、</w:t>
      </w:r>
      <w:r w:rsidRPr="00755F8F">
        <w:rPr>
          <w:rFonts w:eastAsia="標楷體" w:hAnsi="標楷體" w:hint="eastAsia"/>
          <w:sz w:val="22"/>
        </w:rPr>
        <w:t>折舊、折耗及攤銷、處理資產損失（利益）、其他、流動資產淨減（淨增）及流動負債淨增（淨減）。</w:t>
      </w:r>
    </w:p>
    <w:p w14:paraId="3442755A" w14:textId="77777777" w:rsidR="00E67C49" w:rsidRDefault="00E67C49" w:rsidP="00E67C49">
      <w:pPr>
        <w:adjustRightInd w:val="0"/>
        <w:snapToGrid w:val="0"/>
        <w:spacing w:line="240" w:lineRule="exact"/>
        <w:ind w:leftChars="185" w:left="664" w:hangingChars="100" w:hanging="220"/>
        <w:jc w:val="both"/>
        <w:rPr>
          <w:rFonts w:eastAsia="標楷體" w:hAnsi="標楷體"/>
          <w:sz w:val="22"/>
        </w:rPr>
      </w:pPr>
      <w:r w:rsidRPr="00755F8F">
        <w:rPr>
          <w:rFonts w:eastAsia="標楷體" w:hAnsi="標楷體" w:hint="eastAsia"/>
          <w:sz w:val="22"/>
        </w:rPr>
        <w:t>3.本表編製基礎係依會計法刪除第29條後，平衡表已納入固定資產及長期負債等科目，與預算編列基礎不同。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E67C49" w14:paraId="660E4D70" w14:textId="77777777" w:rsidTr="00FE66D2">
        <w:trPr>
          <w:tblHeader/>
        </w:trPr>
        <w:tc>
          <w:tcPr>
            <w:tcW w:w="9925" w:type="dxa"/>
            <w:gridSpan w:val="7"/>
            <w:tcBorders>
              <w:bottom w:val="single" w:sz="12" w:space="0" w:color="auto"/>
            </w:tcBorders>
          </w:tcPr>
          <w:p w14:paraId="749CBB82" w14:textId="77777777" w:rsidR="00E67C49" w:rsidRDefault="00E67C49" w:rsidP="00FE66D2">
            <w:pPr>
              <w:snapToGrid w:val="0"/>
              <w:jc w:val="center"/>
              <w:rPr>
                <w:rFonts w:eastAsia="標楷體" w:hAnsi="標楷體"/>
                <w:b/>
                <w:sz w:val="36"/>
                <w:u w:val="single"/>
              </w:rPr>
            </w:pPr>
            <w:r w:rsidRPr="00AA2A24">
              <w:rPr>
                <w:rFonts w:eastAsia="標楷體" w:hAnsi="標楷體" w:hint="eastAsia"/>
                <w:b/>
                <w:sz w:val="36"/>
                <w:u w:val="single"/>
              </w:rPr>
              <w:lastRenderedPageBreak/>
              <w:t>彰化縣地方教育發展基金</w:t>
            </w:r>
            <w:r>
              <w:rPr>
                <w:rFonts w:eastAsia="標楷體" w:hAnsi="標楷體" w:hint="eastAsia"/>
                <w:b/>
                <w:sz w:val="36"/>
                <w:u w:val="single"/>
              </w:rPr>
              <w:t>餘絀審定後平衡表</w:t>
            </w:r>
          </w:p>
          <w:p w14:paraId="3BD264CF" w14:textId="77777777" w:rsidR="00E67C49" w:rsidRDefault="00E67C49" w:rsidP="00FE66D2">
            <w:pPr>
              <w:tabs>
                <w:tab w:val="left" w:pos="3600"/>
                <w:tab w:val="left" w:pos="8520"/>
              </w:tabs>
              <w:snapToGrid w:val="0"/>
              <w:spacing w:beforeLines="50" w:before="120"/>
              <w:jc w:val="center"/>
              <w:rPr>
                <w:rFonts w:eastAsia="標楷體" w:hAnsi="標楷體"/>
              </w:rPr>
            </w:pPr>
            <w:r>
              <w:rPr>
                <w:rFonts w:eastAsia="標楷體" w:hAnsi="標楷體" w:hint="eastAsia"/>
              </w:rPr>
              <w:t>中華民國</w:t>
            </w:r>
            <w:r w:rsidRPr="00AA2A24">
              <w:rPr>
                <w:rFonts w:eastAsia="標楷體" w:hAnsi="標楷體" w:hint="eastAsia"/>
              </w:rPr>
              <w:t>11</w:t>
            </w:r>
            <w:r>
              <w:rPr>
                <w:rFonts w:eastAsia="標楷體" w:hAnsi="標楷體" w:hint="eastAsia"/>
              </w:rPr>
              <w:t>4年</w:t>
            </w:r>
            <w:smartTag w:uri="urn:schemas-microsoft-com:office:smarttags" w:element="chsdate">
              <w:smartTagPr>
                <w:attr w:name="IsROCDate" w:val="False"/>
                <w:attr w:name="IsLunarDate" w:val="False"/>
                <w:attr w:name="Day" w:val="31"/>
                <w:attr w:name="Month" w:val="12"/>
                <w:attr w:name="Year" w:val="2014"/>
              </w:smartTagPr>
              <w:r>
                <w:rPr>
                  <w:rFonts w:eastAsia="標楷體" w:hAnsi="標楷體" w:hint="eastAsia"/>
                </w:rPr>
                <w:t>12月31日</w:t>
              </w:r>
            </w:smartTag>
          </w:p>
          <w:p w14:paraId="11723956" w14:textId="77777777" w:rsidR="00E67C49" w:rsidRDefault="00E67C49" w:rsidP="00FE66D2">
            <w:pPr>
              <w:tabs>
                <w:tab w:val="left" w:pos="3600"/>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單位：新臺幣元</w:t>
            </w:r>
          </w:p>
        </w:tc>
      </w:tr>
      <w:tr w:rsidR="00E67C49" w14:paraId="08733133"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4DBDC08A" w14:textId="77777777" w:rsidR="00E67C49" w:rsidRPr="005D7829" w:rsidRDefault="00E67C49" w:rsidP="00FE66D2">
            <w:pPr>
              <w:jc w:val="distribute"/>
              <w:rPr>
                <w:rFonts w:eastAsia="標楷體" w:hAnsi="標楷體"/>
              </w:rPr>
            </w:pPr>
            <w:r w:rsidRPr="005D7829">
              <w:rPr>
                <w:rFonts w:eastAsia="標楷體" w:hAnsi="標楷體" w:hint="eastAsia"/>
              </w:rPr>
              <w:t>科目</w:t>
            </w:r>
          </w:p>
        </w:tc>
        <w:tc>
          <w:tcPr>
            <w:tcW w:w="2268" w:type="dxa"/>
            <w:gridSpan w:val="2"/>
            <w:tcBorders>
              <w:top w:val="single" w:sz="12" w:space="0" w:color="auto"/>
              <w:bottom w:val="nil"/>
            </w:tcBorders>
            <w:vAlign w:val="center"/>
          </w:tcPr>
          <w:p w14:paraId="03905BD5" w14:textId="77777777" w:rsidR="00E67C49" w:rsidRDefault="00E67C49" w:rsidP="00FE66D2">
            <w:pPr>
              <w:jc w:val="distribute"/>
              <w:rPr>
                <w:rFonts w:eastAsia="標楷體" w:hAnsi="標楷體"/>
                <w:spacing w:val="-20"/>
              </w:rPr>
            </w:pPr>
            <w:r w:rsidRPr="00AA2A24">
              <w:rPr>
                <w:rFonts w:eastAsia="標楷體" w:hAnsi="標楷體" w:hint="eastAsia"/>
              </w:rPr>
              <w:t>11</w:t>
            </w:r>
            <w:r>
              <w:rPr>
                <w:rFonts w:eastAsia="標楷體" w:hAnsi="標楷體" w:hint="eastAsia"/>
              </w:rPr>
              <w:t>4</w:t>
            </w:r>
            <w:r>
              <w:rPr>
                <w:rFonts w:eastAsia="標楷體" w:hAnsi="標楷體" w:hint="eastAsia"/>
                <w:spacing w:val="-20"/>
              </w:rPr>
              <w:t>年12月31日</w:t>
            </w:r>
          </w:p>
        </w:tc>
        <w:tc>
          <w:tcPr>
            <w:tcW w:w="2268" w:type="dxa"/>
            <w:gridSpan w:val="2"/>
            <w:tcBorders>
              <w:top w:val="single" w:sz="12" w:space="0" w:color="auto"/>
              <w:bottom w:val="nil"/>
            </w:tcBorders>
            <w:vAlign w:val="center"/>
          </w:tcPr>
          <w:p w14:paraId="541FAADB" w14:textId="77777777" w:rsidR="00E67C49" w:rsidRDefault="00E67C49" w:rsidP="00FE66D2">
            <w:pPr>
              <w:ind w:firstLineChars="27" w:firstLine="65"/>
              <w:jc w:val="distribute"/>
              <w:rPr>
                <w:rFonts w:eastAsia="標楷體" w:hAnsi="標楷體"/>
                <w:spacing w:val="-20"/>
              </w:rPr>
            </w:pPr>
            <w:r w:rsidRPr="00AA2A24">
              <w:rPr>
                <w:rFonts w:eastAsia="標楷體" w:hAnsi="標楷體" w:hint="eastAsia"/>
              </w:rPr>
              <w:t>11</w:t>
            </w:r>
            <w:r>
              <w:rPr>
                <w:rFonts w:eastAsia="標楷體" w:hAnsi="標楷體" w:hint="eastAsia"/>
              </w:rPr>
              <w:t>3</w:t>
            </w:r>
            <w:r>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5DEA8167" w14:textId="77777777" w:rsidR="00E67C49" w:rsidRDefault="00E67C49" w:rsidP="00FE66D2">
            <w:pPr>
              <w:spacing w:line="240" w:lineRule="exact"/>
              <w:jc w:val="distribute"/>
              <w:rPr>
                <w:rFonts w:eastAsia="標楷體" w:hAnsi="標楷體"/>
              </w:rPr>
            </w:pPr>
            <w:r>
              <w:rPr>
                <w:rFonts w:eastAsia="標楷體" w:hAnsi="標楷體" w:hint="eastAsia"/>
              </w:rPr>
              <w:t>比較增減</w:t>
            </w:r>
          </w:p>
        </w:tc>
      </w:tr>
      <w:tr w:rsidR="00E67C49" w14:paraId="19F6E29F"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463330C4" w14:textId="77777777" w:rsidR="00E67C49" w:rsidRDefault="00E67C49" w:rsidP="00FE66D2">
            <w:pPr>
              <w:ind w:left="113" w:right="113"/>
              <w:jc w:val="distribute"/>
              <w:rPr>
                <w:rFonts w:eastAsia="標楷體" w:hAnsi="標楷體"/>
              </w:rPr>
            </w:pPr>
          </w:p>
        </w:tc>
        <w:tc>
          <w:tcPr>
            <w:tcW w:w="1474" w:type="dxa"/>
            <w:tcBorders>
              <w:bottom w:val="single" w:sz="8" w:space="0" w:color="auto"/>
            </w:tcBorders>
            <w:vAlign w:val="center"/>
          </w:tcPr>
          <w:p w14:paraId="34E2B4BB" w14:textId="77777777" w:rsidR="00E67C49" w:rsidRDefault="00E67C49" w:rsidP="00FE66D2">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783C487D" w14:textId="77777777" w:rsidR="00E67C49" w:rsidRDefault="00E67C49" w:rsidP="00FE66D2">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3BB5EC74" w14:textId="77777777" w:rsidR="00E67C49" w:rsidRDefault="00E67C49" w:rsidP="00FE66D2">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4D3D0085" w14:textId="77777777" w:rsidR="00E67C49" w:rsidRDefault="00E67C49" w:rsidP="00FE66D2">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3849DB1D" w14:textId="77777777" w:rsidR="00E67C49" w:rsidRDefault="00E67C49" w:rsidP="00FE66D2">
            <w:pPr>
              <w:jc w:val="distribute"/>
              <w:rPr>
                <w:rFonts w:eastAsia="標楷體" w:hAnsi="標楷體"/>
              </w:rPr>
            </w:pPr>
            <w:r>
              <w:rPr>
                <w:rFonts w:eastAsia="標楷體" w:hAnsi="標楷體" w:hint="eastAsia"/>
              </w:rPr>
              <w:t>金額</w:t>
            </w:r>
          </w:p>
        </w:tc>
        <w:tc>
          <w:tcPr>
            <w:tcW w:w="797" w:type="dxa"/>
            <w:tcBorders>
              <w:bottom w:val="single" w:sz="8" w:space="0" w:color="auto"/>
              <w:right w:val="nil"/>
            </w:tcBorders>
            <w:vAlign w:val="center"/>
          </w:tcPr>
          <w:p w14:paraId="0467B77D" w14:textId="77777777" w:rsidR="00E67C49" w:rsidRDefault="00E67C49" w:rsidP="00FE66D2">
            <w:pPr>
              <w:jc w:val="distribute"/>
              <w:rPr>
                <w:rFonts w:eastAsia="標楷體" w:hAnsi="標楷體"/>
              </w:rPr>
            </w:pPr>
            <w:r>
              <w:rPr>
                <w:rFonts w:eastAsia="標楷體" w:hAnsi="標楷體" w:hint="eastAsia"/>
              </w:rPr>
              <w:t>％</w:t>
            </w:r>
          </w:p>
        </w:tc>
      </w:tr>
      <w:tr w:rsidR="00E67C49" w14:paraId="296351CC"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2F60A7AF" w14:textId="77777777" w:rsidR="00E67C49" w:rsidRPr="00AA2A24" w:rsidRDefault="00E67C49" w:rsidP="00FE66D2">
            <w:pPr>
              <w:rPr>
                <w:rFonts w:eastAsia="標楷體" w:hAnsi="標楷體"/>
                <w:kern w:val="0"/>
                <w:sz w:val="22"/>
                <w:highlight w:val="yellow"/>
              </w:rPr>
            </w:pPr>
            <w:r w:rsidRPr="00AA2A24">
              <w:rPr>
                <w:rFonts w:eastAsia="標楷體" w:hAnsi="標楷體" w:hint="eastAsia"/>
                <w:b/>
                <w:kern w:val="0"/>
                <w:sz w:val="22"/>
              </w:rPr>
              <w:t>資產</w:t>
            </w:r>
          </w:p>
        </w:tc>
        <w:tc>
          <w:tcPr>
            <w:tcW w:w="1474" w:type="dxa"/>
            <w:tcBorders>
              <w:top w:val="nil"/>
              <w:bottom w:val="nil"/>
            </w:tcBorders>
            <w:vAlign w:val="center"/>
          </w:tcPr>
          <w:p w14:paraId="2A0DA7B6"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36,986,093,972</w:t>
            </w:r>
          </w:p>
        </w:tc>
        <w:tc>
          <w:tcPr>
            <w:tcW w:w="794" w:type="dxa"/>
            <w:tcBorders>
              <w:top w:val="nil"/>
              <w:bottom w:val="nil"/>
            </w:tcBorders>
            <w:vAlign w:val="center"/>
          </w:tcPr>
          <w:p w14:paraId="68E7C15D"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1DF1FB3B"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36,000,645,738</w:t>
            </w:r>
          </w:p>
        </w:tc>
        <w:tc>
          <w:tcPr>
            <w:tcW w:w="794" w:type="dxa"/>
            <w:tcBorders>
              <w:top w:val="nil"/>
              <w:bottom w:val="nil"/>
            </w:tcBorders>
            <w:vAlign w:val="center"/>
          </w:tcPr>
          <w:p w14:paraId="673FD63B"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170A806F"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b/>
                <w:noProof/>
                <w:sz w:val="20"/>
              </w:rPr>
              <w:t>985,448,234</w:t>
            </w:r>
          </w:p>
        </w:tc>
        <w:tc>
          <w:tcPr>
            <w:tcW w:w="797" w:type="dxa"/>
            <w:tcBorders>
              <w:top w:val="nil"/>
              <w:bottom w:val="nil"/>
              <w:right w:val="nil"/>
            </w:tcBorders>
            <w:vAlign w:val="center"/>
          </w:tcPr>
          <w:p w14:paraId="08EDE47D"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b/>
                <w:kern w:val="0"/>
                <w:sz w:val="20"/>
              </w:rPr>
              <w:t>2.74</w:t>
            </w:r>
          </w:p>
        </w:tc>
      </w:tr>
      <w:tr w:rsidR="00E67C49" w14:paraId="6408FEF4"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6245D666" w14:textId="77777777" w:rsidR="00E67C49" w:rsidRPr="00AA2A24" w:rsidRDefault="00E67C49" w:rsidP="00FE66D2">
            <w:pPr>
              <w:ind w:leftChars="100" w:left="240"/>
              <w:rPr>
                <w:rFonts w:eastAsia="標楷體" w:hAnsi="標楷體"/>
                <w:kern w:val="0"/>
                <w:sz w:val="22"/>
                <w:highlight w:val="yellow"/>
              </w:rPr>
            </w:pPr>
            <w:r w:rsidRPr="00AA2A24">
              <w:rPr>
                <w:rFonts w:eastAsia="標楷體" w:hAnsi="標楷體" w:hint="eastAsia"/>
                <w:b/>
                <w:kern w:val="0"/>
                <w:sz w:val="22"/>
              </w:rPr>
              <w:t>流動資產</w:t>
            </w:r>
          </w:p>
        </w:tc>
        <w:tc>
          <w:tcPr>
            <w:tcW w:w="1474" w:type="dxa"/>
            <w:tcBorders>
              <w:top w:val="nil"/>
              <w:bottom w:val="nil"/>
            </w:tcBorders>
            <w:vAlign w:val="center"/>
          </w:tcPr>
          <w:p w14:paraId="2C3EF859"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11,285,652,301</w:t>
            </w:r>
          </w:p>
        </w:tc>
        <w:tc>
          <w:tcPr>
            <w:tcW w:w="794" w:type="dxa"/>
            <w:tcBorders>
              <w:top w:val="nil"/>
              <w:bottom w:val="nil"/>
            </w:tcBorders>
            <w:vAlign w:val="center"/>
          </w:tcPr>
          <w:p w14:paraId="06CA3A63"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30.51</w:t>
            </w:r>
          </w:p>
        </w:tc>
        <w:tc>
          <w:tcPr>
            <w:tcW w:w="1474" w:type="dxa"/>
            <w:tcBorders>
              <w:top w:val="nil"/>
              <w:bottom w:val="nil"/>
            </w:tcBorders>
            <w:vAlign w:val="center"/>
          </w:tcPr>
          <w:p w14:paraId="172EA974"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10,974,417,375</w:t>
            </w:r>
          </w:p>
        </w:tc>
        <w:tc>
          <w:tcPr>
            <w:tcW w:w="794" w:type="dxa"/>
            <w:tcBorders>
              <w:top w:val="nil"/>
              <w:bottom w:val="nil"/>
            </w:tcBorders>
            <w:vAlign w:val="center"/>
          </w:tcPr>
          <w:p w14:paraId="74279789"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30.48</w:t>
            </w:r>
          </w:p>
        </w:tc>
        <w:tc>
          <w:tcPr>
            <w:tcW w:w="1474" w:type="dxa"/>
            <w:tcBorders>
              <w:top w:val="nil"/>
              <w:bottom w:val="nil"/>
            </w:tcBorders>
            <w:vAlign w:val="center"/>
          </w:tcPr>
          <w:p w14:paraId="2DED5F27"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b/>
                <w:noProof/>
                <w:sz w:val="20"/>
              </w:rPr>
              <w:t>311,234,926</w:t>
            </w:r>
          </w:p>
        </w:tc>
        <w:tc>
          <w:tcPr>
            <w:tcW w:w="797" w:type="dxa"/>
            <w:tcBorders>
              <w:top w:val="nil"/>
              <w:bottom w:val="nil"/>
              <w:right w:val="nil"/>
            </w:tcBorders>
            <w:vAlign w:val="center"/>
          </w:tcPr>
          <w:p w14:paraId="066822BA"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b/>
                <w:kern w:val="0"/>
                <w:sz w:val="20"/>
              </w:rPr>
              <w:t>2.84</w:t>
            </w:r>
          </w:p>
        </w:tc>
      </w:tr>
      <w:tr w:rsidR="00E67C49" w14:paraId="7B9082A6"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4829B81F" w14:textId="77777777" w:rsidR="00E67C49" w:rsidRPr="00AA2A24" w:rsidRDefault="00E67C49" w:rsidP="00FE66D2">
            <w:pPr>
              <w:ind w:leftChars="200" w:left="480"/>
              <w:rPr>
                <w:rFonts w:eastAsia="標楷體" w:hAnsi="標楷體"/>
                <w:kern w:val="0"/>
                <w:sz w:val="22"/>
                <w:highlight w:val="yellow"/>
              </w:rPr>
            </w:pPr>
            <w:r w:rsidRPr="00AA2A24">
              <w:rPr>
                <w:rFonts w:eastAsia="標楷體" w:hAnsi="標楷體" w:hint="eastAsia"/>
                <w:kern w:val="0"/>
                <w:sz w:val="22"/>
              </w:rPr>
              <w:t>現金</w:t>
            </w:r>
          </w:p>
        </w:tc>
        <w:tc>
          <w:tcPr>
            <w:tcW w:w="1474" w:type="dxa"/>
            <w:tcBorders>
              <w:top w:val="nil"/>
              <w:bottom w:val="nil"/>
            </w:tcBorders>
            <w:vAlign w:val="center"/>
          </w:tcPr>
          <w:p w14:paraId="0389632B"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9,411,381,229</w:t>
            </w:r>
          </w:p>
        </w:tc>
        <w:tc>
          <w:tcPr>
            <w:tcW w:w="794" w:type="dxa"/>
            <w:tcBorders>
              <w:top w:val="nil"/>
              <w:bottom w:val="nil"/>
            </w:tcBorders>
            <w:vAlign w:val="center"/>
          </w:tcPr>
          <w:p w14:paraId="48AE1D4C"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25.45</w:t>
            </w:r>
          </w:p>
        </w:tc>
        <w:tc>
          <w:tcPr>
            <w:tcW w:w="1474" w:type="dxa"/>
            <w:tcBorders>
              <w:top w:val="nil"/>
              <w:bottom w:val="nil"/>
            </w:tcBorders>
            <w:vAlign w:val="center"/>
          </w:tcPr>
          <w:p w14:paraId="5AA6BAAF"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9,119,958,725</w:t>
            </w:r>
          </w:p>
        </w:tc>
        <w:tc>
          <w:tcPr>
            <w:tcW w:w="794" w:type="dxa"/>
            <w:tcBorders>
              <w:top w:val="nil"/>
              <w:bottom w:val="nil"/>
            </w:tcBorders>
            <w:vAlign w:val="center"/>
          </w:tcPr>
          <w:p w14:paraId="4954AFC1"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25.33</w:t>
            </w:r>
          </w:p>
        </w:tc>
        <w:tc>
          <w:tcPr>
            <w:tcW w:w="1474" w:type="dxa"/>
            <w:tcBorders>
              <w:top w:val="nil"/>
              <w:bottom w:val="nil"/>
            </w:tcBorders>
            <w:vAlign w:val="center"/>
          </w:tcPr>
          <w:p w14:paraId="50E75355"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noProof/>
                <w:sz w:val="20"/>
              </w:rPr>
              <w:t>291,422,504</w:t>
            </w:r>
          </w:p>
        </w:tc>
        <w:tc>
          <w:tcPr>
            <w:tcW w:w="797" w:type="dxa"/>
            <w:tcBorders>
              <w:top w:val="nil"/>
              <w:bottom w:val="nil"/>
              <w:right w:val="nil"/>
            </w:tcBorders>
            <w:vAlign w:val="center"/>
          </w:tcPr>
          <w:p w14:paraId="5574C403"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kern w:val="0"/>
                <w:sz w:val="20"/>
              </w:rPr>
              <w:t>3.20</w:t>
            </w:r>
          </w:p>
        </w:tc>
      </w:tr>
      <w:tr w:rsidR="00E67C49" w14:paraId="29465284"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71F11928" w14:textId="77777777" w:rsidR="00E67C49" w:rsidRPr="00AA2A24" w:rsidRDefault="00E67C49" w:rsidP="00FE66D2">
            <w:pPr>
              <w:ind w:leftChars="200" w:left="480"/>
              <w:rPr>
                <w:rFonts w:eastAsia="標楷體" w:hAnsi="標楷體"/>
                <w:kern w:val="0"/>
                <w:sz w:val="22"/>
                <w:highlight w:val="yellow"/>
              </w:rPr>
            </w:pPr>
            <w:r w:rsidRPr="00AA2A24">
              <w:rPr>
                <w:rFonts w:eastAsia="標楷體" w:hAnsi="標楷體" w:hint="eastAsia"/>
                <w:kern w:val="0"/>
                <w:sz w:val="22"/>
              </w:rPr>
              <w:t>應收款項</w:t>
            </w:r>
          </w:p>
        </w:tc>
        <w:tc>
          <w:tcPr>
            <w:tcW w:w="1474" w:type="dxa"/>
            <w:tcBorders>
              <w:top w:val="nil"/>
              <w:bottom w:val="nil"/>
            </w:tcBorders>
            <w:vAlign w:val="center"/>
          </w:tcPr>
          <w:p w14:paraId="495F014D"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516,497,272</w:t>
            </w:r>
          </w:p>
        </w:tc>
        <w:tc>
          <w:tcPr>
            <w:tcW w:w="794" w:type="dxa"/>
            <w:tcBorders>
              <w:top w:val="nil"/>
              <w:bottom w:val="nil"/>
            </w:tcBorders>
            <w:vAlign w:val="center"/>
          </w:tcPr>
          <w:p w14:paraId="5CC1C4DB"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1.40</w:t>
            </w:r>
          </w:p>
        </w:tc>
        <w:tc>
          <w:tcPr>
            <w:tcW w:w="1474" w:type="dxa"/>
            <w:tcBorders>
              <w:top w:val="nil"/>
              <w:bottom w:val="nil"/>
            </w:tcBorders>
            <w:vAlign w:val="center"/>
          </w:tcPr>
          <w:p w14:paraId="10A9F641"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613,487,835</w:t>
            </w:r>
          </w:p>
        </w:tc>
        <w:tc>
          <w:tcPr>
            <w:tcW w:w="794" w:type="dxa"/>
            <w:tcBorders>
              <w:top w:val="nil"/>
              <w:bottom w:val="nil"/>
            </w:tcBorders>
            <w:vAlign w:val="center"/>
          </w:tcPr>
          <w:p w14:paraId="6358D648"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1.70</w:t>
            </w:r>
          </w:p>
        </w:tc>
        <w:tc>
          <w:tcPr>
            <w:tcW w:w="1474" w:type="dxa"/>
            <w:tcBorders>
              <w:top w:val="nil"/>
              <w:bottom w:val="nil"/>
            </w:tcBorders>
            <w:vAlign w:val="center"/>
          </w:tcPr>
          <w:p w14:paraId="62216A9C"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noProof/>
                <w:sz w:val="20"/>
              </w:rPr>
              <w:t>- 96,990,563</w:t>
            </w:r>
          </w:p>
        </w:tc>
        <w:tc>
          <w:tcPr>
            <w:tcW w:w="797" w:type="dxa"/>
            <w:tcBorders>
              <w:top w:val="nil"/>
              <w:bottom w:val="nil"/>
              <w:right w:val="nil"/>
            </w:tcBorders>
            <w:vAlign w:val="center"/>
          </w:tcPr>
          <w:p w14:paraId="3703D670"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kern w:val="0"/>
                <w:sz w:val="20"/>
              </w:rPr>
              <w:t>- 15.81</w:t>
            </w:r>
          </w:p>
        </w:tc>
      </w:tr>
      <w:tr w:rsidR="00E67C49" w14:paraId="60D28522"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09D864E7" w14:textId="77777777" w:rsidR="00E67C49" w:rsidRPr="00AA2A24" w:rsidRDefault="00E67C49" w:rsidP="00FE66D2">
            <w:pPr>
              <w:ind w:leftChars="200" w:left="480"/>
              <w:rPr>
                <w:rFonts w:eastAsia="標楷體" w:hAnsi="標楷體"/>
                <w:kern w:val="0"/>
                <w:sz w:val="22"/>
                <w:highlight w:val="yellow"/>
              </w:rPr>
            </w:pPr>
            <w:r w:rsidRPr="00AA2A24">
              <w:rPr>
                <w:rFonts w:eastAsia="標楷體" w:hAnsi="標楷體" w:hint="eastAsia"/>
                <w:kern w:val="0"/>
                <w:sz w:val="22"/>
              </w:rPr>
              <w:t>預付款項</w:t>
            </w:r>
          </w:p>
        </w:tc>
        <w:tc>
          <w:tcPr>
            <w:tcW w:w="1474" w:type="dxa"/>
            <w:tcBorders>
              <w:top w:val="nil"/>
              <w:bottom w:val="nil"/>
            </w:tcBorders>
            <w:vAlign w:val="center"/>
          </w:tcPr>
          <w:p w14:paraId="4DA3A851"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1,357,773,800</w:t>
            </w:r>
          </w:p>
        </w:tc>
        <w:tc>
          <w:tcPr>
            <w:tcW w:w="794" w:type="dxa"/>
            <w:tcBorders>
              <w:top w:val="nil"/>
              <w:bottom w:val="nil"/>
            </w:tcBorders>
            <w:vAlign w:val="center"/>
          </w:tcPr>
          <w:p w14:paraId="1A7D0052"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3.67</w:t>
            </w:r>
          </w:p>
        </w:tc>
        <w:tc>
          <w:tcPr>
            <w:tcW w:w="1474" w:type="dxa"/>
            <w:tcBorders>
              <w:top w:val="nil"/>
              <w:bottom w:val="nil"/>
            </w:tcBorders>
            <w:vAlign w:val="center"/>
          </w:tcPr>
          <w:p w14:paraId="48821BE9"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1,240,970,815</w:t>
            </w:r>
          </w:p>
        </w:tc>
        <w:tc>
          <w:tcPr>
            <w:tcW w:w="794" w:type="dxa"/>
            <w:tcBorders>
              <w:top w:val="nil"/>
              <w:bottom w:val="nil"/>
            </w:tcBorders>
            <w:vAlign w:val="center"/>
          </w:tcPr>
          <w:p w14:paraId="4275967B"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3.45</w:t>
            </w:r>
          </w:p>
        </w:tc>
        <w:tc>
          <w:tcPr>
            <w:tcW w:w="1474" w:type="dxa"/>
            <w:tcBorders>
              <w:top w:val="nil"/>
              <w:bottom w:val="nil"/>
            </w:tcBorders>
            <w:vAlign w:val="center"/>
          </w:tcPr>
          <w:p w14:paraId="341AC88C"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noProof/>
                <w:sz w:val="20"/>
              </w:rPr>
              <w:t>116,802,985</w:t>
            </w:r>
          </w:p>
        </w:tc>
        <w:tc>
          <w:tcPr>
            <w:tcW w:w="797" w:type="dxa"/>
            <w:tcBorders>
              <w:top w:val="nil"/>
              <w:bottom w:val="nil"/>
              <w:right w:val="nil"/>
            </w:tcBorders>
            <w:vAlign w:val="center"/>
          </w:tcPr>
          <w:p w14:paraId="028C70DD"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kern w:val="0"/>
                <w:sz w:val="20"/>
              </w:rPr>
              <w:t>9.41</w:t>
            </w:r>
          </w:p>
        </w:tc>
      </w:tr>
      <w:tr w:rsidR="00E67C49" w14:paraId="0BEF9C41"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074A41B3" w14:textId="77777777" w:rsidR="00E67C49" w:rsidRPr="00AA2A24" w:rsidRDefault="00E67C49" w:rsidP="00FE66D2">
            <w:pPr>
              <w:ind w:leftChars="100" w:left="240"/>
              <w:rPr>
                <w:rFonts w:eastAsia="標楷體" w:hAnsi="標楷體"/>
                <w:kern w:val="0"/>
                <w:sz w:val="22"/>
                <w:highlight w:val="yellow"/>
              </w:rPr>
            </w:pPr>
            <w:r w:rsidRPr="00AA2A24">
              <w:rPr>
                <w:rFonts w:eastAsia="標楷體" w:hAnsi="標楷體" w:hint="eastAsia"/>
                <w:b/>
                <w:kern w:val="0"/>
                <w:sz w:val="22"/>
              </w:rPr>
              <w:t>長期貸墊款及準備金</w:t>
            </w:r>
          </w:p>
        </w:tc>
        <w:tc>
          <w:tcPr>
            <w:tcW w:w="1474" w:type="dxa"/>
            <w:tcBorders>
              <w:top w:val="nil"/>
              <w:bottom w:val="nil"/>
            </w:tcBorders>
            <w:vAlign w:val="center"/>
          </w:tcPr>
          <w:p w14:paraId="46C71A10"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8,203,493</w:t>
            </w:r>
          </w:p>
        </w:tc>
        <w:tc>
          <w:tcPr>
            <w:tcW w:w="794" w:type="dxa"/>
            <w:tcBorders>
              <w:top w:val="nil"/>
              <w:bottom w:val="nil"/>
            </w:tcBorders>
            <w:vAlign w:val="center"/>
          </w:tcPr>
          <w:p w14:paraId="5F3FADD4"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0.02</w:t>
            </w:r>
          </w:p>
        </w:tc>
        <w:tc>
          <w:tcPr>
            <w:tcW w:w="1474" w:type="dxa"/>
            <w:tcBorders>
              <w:top w:val="nil"/>
              <w:bottom w:val="nil"/>
            </w:tcBorders>
            <w:vAlign w:val="center"/>
          </w:tcPr>
          <w:p w14:paraId="28FC8BF0"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8,696,863</w:t>
            </w:r>
          </w:p>
        </w:tc>
        <w:tc>
          <w:tcPr>
            <w:tcW w:w="794" w:type="dxa"/>
            <w:tcBorders>
              <w:top w:val="nil"/>
              <w:bottom w:val="nil"/>
            </w:tcBorders>
            <w:vAlign w:val="center"/>
          </w:tcPr>
          <w:p w14:paraId="7B913B91"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0.02</w:t>
            </w:r>
          </w:p>
        </w:tc>
        <w:tc>
          <w:tcPr>
            <w:tcW w:w="1474" w:type="dxa"/>
            <w:tcBorders>
              <w:top w:val="nil"/>
              <w:bottom w:val="nil"/>
            </w:tcBorders>
            <w:vAlign w:val="center"/>
          </w:tcPr>
          <w:p w14:paraId="0DA73186"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b/>
                <w:noProof/>
                <w:sz w:val="20"/>
              </w:rPr>
              <w:t>- 493,370</w:t>
            </w:r>
          </w:p>
        </w:tc>
        <w:tc>
          <w:tcPr>
            <w:tcW w:w="797" w:type="dxa"/>
            <w:tcBorders>
              <w:top w:val="nil"/>
              <w:bottom w:val="nil"/>
              <w:right w:val="nil"/>
            </w:tcBorders>
            <w:vAlign w:val="center"/>
          </w:tcPr>
          <w:p w14:paraId="6223A14B"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b/>
                <w:kern w:val="0"/>
                <w:sz w:val="20"/>
              </w:rPr>
              <w:t>- 5.67</w:t>
            </w:r>
          </w:p>
        </w:tc>
      </w:tr>
      <w:tr w:rsidR="00E67C49" w14:paraId="0CC27461"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024A3392" w14:textId="77777777" w:rsidR="00E67C49" w:rsidRPr="00AA2A24" w:rsidRDefault="00E67C49" w:rsidP="00FE66D2">
            <w:pPr>
              <w:ind w:leftChars="200" w:left="480"/>
              <w:rPr>
                <w:rFonts w:eastAsia="標楷體" w:hAnsi="標楷體"/>
                <w:kern w:val="0"/>
                <w:sz w:val="22"/>
                <w:highlight w:val="yellow"/>
              </w:rPr>
            </w:pPr>
            <w:r w:rsidRPr="00AA2A24">
              <w:rPr>
                <w:rFonts w:eastAsia="標楷體" w:hAnsi="標楷體" w:hint="eastAsia"/>
                <w:kern w:val="0"/>
                <w:sz w:val="22"/>
              </w:rPr>
              <w:t>準備金</w:t>
            </w:r>
          </w:p>
        </w:tc>
        <w:tc>
          <w:tcPr>
            <w:tcW w:w="1474" w:type="dxa"/>
            <w:tcBorders>
              <w:top w:val="nil"/>
              <w:bottom w:val="nil"/>
            </w:tcBorders>
            <w:vAlign w:val="center"/>
          </w:tcPr>
          <w:p w14:paraId="73A9263A"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8,203,493</w:t>
            </w:r>
          </w:p>
        </w:tc>
        <w:tc>
          <w:tcPr>
            <w:tcW w:w="794" w:type="dxa"/>
            <w:tcBorders>
              <w:top w:val="nil"/>
              <w:bottom w:val="nil"/>
            </w:tcBorders>
            <w:vAlign w:val="center"/>
          </w:tcPr>
          <w:p w14:paraId="3B2C7622"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0.02</w:t>
            </w:r>
          </w:p>
        </w:tc>
        <w:tc>
          <w:tcPr>
            <w:tcW w:w="1474" w:type="dxa"/>
            <w:tcBorders>
              <w:top w:val="nil"/>
              <w:bottom w:val="nil"/>
            </w:tcBorders>
            <w:vAlign w:val="center"/>
          </w:tcPr>
          <w:p w14:paraId="33BCD8E2"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8,696,863</w:t>
            </w:r>
          </w:p>
        </w:tc>
        <w:tc>
          <w:tcPr>
            <w:tcW w:w="794" w:type="dxa"/>
            <w:tcBorders>
              <w:top w:val="nil"/>
              <w:bottom w:val="nil"/>
            </w:tcBorders>
            <w:vAlign w:val="center"/>
          </w:tcPr>
          <w:p w14:paraId="6ED92A78"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0.02</w:t>
            </w:r>
          </w:p>
        </w:tc>
        <w:tc>
          <w:tcPr>
            <w:tcW w:w="1474" w:type="dxa"/>
            <w:tcBorders>
              <w:top w:val="nil"/>
              <w:bottom w:val="nil"/>
            </w:tcBorders>
            <w:vAlign w:val="center"/>
          </w:tcPr>
          <w:p w14:paraId="1C3F2BAA"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noProof/>
                <w:sz w:val="20"/>
              </w:rPr>
              <w:t>- 493,370</w:t>
            </w:r>
          </w:p>
        </w:tc>
        <w:tc>
          <w:tcPr>
            <w:tcW w:w="797" w:type="dxa"/>
            <w:tcBorders>
              <w:top w:val="nil"/>
              <w:bottom w:val="nil"/>
              <w:right w:val="nil"/>
            </w:tcBorders>
            <w:vAlign w:val="center"/>
          </w:tcPr>
          <w:p w14:paraId="3E7AEC27"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kern w:val="0"/>
                <w:sz w:val="20"/>
              </w:rPr>
              <w:t>- 5.67</w:t>
            </w:r>
          </w:p>
        </w:tc>
      </w:tr>
      <w:tr w:rsidR="00E67C49" w14:paraId="14ADF080"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1AF76969" w14:textId="77777777" w:rsidR="00E67C49" w:rsidRPr="00AA2A24" w:rsidRDefault="00E67C49" w:rsidP="00FE66D2">
            <w:pPr>
              <w:ind w:leftChars="100" w:left="240"/>
              <w:rPr>
                <w:rFonts w:eastAsia="標楷體" w:hAnsi="標楷體"/>
                <w:kern w:val="0"/>
                <w:sz w:val="22"/>
                <w:highlight w:val="yellow"/>
              </w:rPr>
            </w:pPr>
            <w:r w:rsidRPr="00AA2A24">
              <w:rPr>
                <w:rFonts w:eastAsia="標楷體" w:hAnsi="標楷體" w:hint="eastAsia"/>
                <w:b/>
                <w:kern w:val="0"/>
                <w:sz w:val="22"/>
              </w:rPr>
              <w:t>固定資產</w:t>
            </w:r>
          </w:p>
        </w:tc>
        <w:tc>
          <w:tcPr>
            <w:tcW w:w="1474" w:type="dxa"/>
            <w:tcBorders>
              <w:top w:val="nil"/>
              <w:bottom w:val="nil"/>
            </w:tcBorders>
            <w:vAlign w:val="center"/>
          </w:tcPr>
          <w:p w14:paraId="20938F27"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25,670,811,820</w:t>
            </w:r>
          </w:p>
        </w:tc>
        <w:tc>
          <w:tcPr>
            <w:tcW w:w="794" w:type="dxa"/>
            <w:tcBorders>
              <w:top w:val="nil"/>
              <w:bottom w:val="nil"/>
            </w:tcBorders>
            <w:vAlign w:val="center"/>
          </w:tcPr>
          <w:p w14:paraId="57E792E0"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69.41</w:t>
            </w:r>
          </w:p>
        </w:tc>
        <w:tc>
          <w:tcPr>
            <w:tcW w:w="1474" w:type="dxa"/>
            <w:tcBorders>
              <w:top w:val="nil"/>
              <w:bottom w:val="nil"/>
            </w:tcBorders>
            <w:vAlign w:val="center"/>
          </w:tcPr>
          <w:p w14:paraId="69FA6EB1"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24,994,427,958</w:t>
            </w:r>
          </w:p>
        </w:tc>
        <w:tc>
          <w:tcPr>
            <w:tcW w:w="794" w:type="dxa"/>
            <w:tcBorders>
              <w:top w:val="nil"/>
              <w:bottom w:val="nil"/>
            </w:tcBorders>
            <w:vAlign w:val="center"/>
          </w:tcPr>
          <w:p w14:paraId="47757BE7"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69.43</w:t>
            </w:r>
          </w:p>
        </w:tc>
        <w:tc>
          <w:tcPr>
            <w:tcW w:w="1474" w:type="dxa"/>
            <w:tcBorders>
              <w:top w:val="nil"/>
              <w:bottom w:val="nil"/>
            </w:tcBorders>
            <w:vAlign w:val="center"/>
          </w:tcPr>
          <w:p w14:paraId="011F3393"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b/>
                <w:noProof/>
                <w:sz w:val="20"/>
              </w:rPr>
              <w:t>676,383,862</w:t>
            </w:r>
          </w:p>
        </w:tc>
        <w:tc>
          <w:tcPr>
            <w:tcW w:w="797" w:type="dxa"/>
            <w:tcBorders>
              <w:top w:val="nil"/>
              <w:bottom w:val="nil"/>
              <w:right w:val="nil"/>
            </w:tcBorders>
            <w:vAlign w:val="center"/>
          </w:tcPr>
          <w:p w14:paraId="250A3C09"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b/>
                <w:kern w:val="0"/>
                <w:sz w:val="20"/>
              </w:rPr>
              <w:t>2.71</w:t>
            </w:r>
          </w:p>
        </w:tc>
      </w:tr>
      <w:tr w:rsidR="00E67C49" w14:paraId="316AF2FA"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6FF02B90" w14:textId="77777777" w:rsidR="00E67C49" w:rsidRPr="00AA2A24" w:rsidRDefault="00E67C49" w:rsidP="00FE66D2">
            <w:pPr>
              <w:ind w:leftChars="200" w:left="480"/>
              <w:rPr>
                <w:rFonts w:eastAsia="標楷體" w:hAnsi="標楷體"/>
                <w:kern w:val="0"/>
                <w:sz w:val="22"/>
                <w:highlight w:val="yellow"/>
              </w:rPr>
            </w:pPr>
            <w:r w:rsidRPr="00AA2A24">
              <w:rPr>
                <w:rFonts w:eastAsia="標楷體" w:hAnsi="標楷體" w:hint="eastAsia"/>
                <w:kern w:val="0"/>
                <w:sz w:val="22"/>
              </w:rPr>
              <w:t>土地</w:t>
            </w:r>
          </w:p>
        </w:tc>
        <w:tc>
          <w:tcPr>
            <w:tcW w:w="1474" w:type="dxa"/>
            <w:tcBorders>
              <w:top w:val="nil"/>
              <w:bottom w:val="nil"/>
            </w:tcBorders>
            <w:vAlign w:val="center"/>
          </w:tcPr>
          <w:p w14:paraId="6BC41953"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9,038,019,866</w:t>
            </w:r>
          </w:p>
        </w:tc>
        <w:tc>
          <w:tcPr>
            <w:tcW w:w="794" w:type="dxa"/>
            <w:tcBorders>
              <w:top w:val="nil"/>
              <w:bottom w:val="nil"/>
            </w:tcBorders>
            <w:vAlign w:val="center"/>
          </w:tcPr>
          <w:p w14:paraId="5D0C7DDC"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24.44</w:t>
            </w:r>
          </w:p>
        </w:tc>
        <w:tc>
          <w:tcPr>
            <w:tcW w:w="1474" w:type="dxa"/>
            <w:tcBorders>
              <w:top w:val="nil"/>
              <w:bottom w:val="nil"/>
            </w:tcBorders>
            <w:vAlign w:val="center"/>
          </w:tcPr>
          <w:p w14:paraId="434552BD"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8,841,288,560</w:t>
            </w:r>
          </w:p>
        </w:tc>
        <w:tc>
          <w:tcPr>
            <w:tcW w:w="794" w:type="dxa"/>
            <w:tcBorders>
              <w:top w:val="nil"/>
              <w:bottom w:val="nil"/>
            </w:tcBorders>
            <w:vAlign w:val="center"/>
          </w:tcPr>
          <w:p w14:paraId="5583F320"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24.56</w:t>
            </w:r>
          </w:p>
        </w:tc>
        <w:tc>
          <w:tcPr>
            <w:tcW w:w="1474" w:type="dxa"/>
            <w:tcBorders>
              <w:top w:val="nil"/>
              <w:bottom w:val="nil"/>
            </w:tcBorders>
            <w:vAlign w:val="center"/>
          </w:tcPr>
          <w:p w14:paraId="421303FE"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noProof/>
                <w:sz w:val="20"/>
              </w:rPr>
              <w:t>196,731,306</w:t>
            </w:r>
          </w:p>
        </w:tc>
        <w:tc>
          <w:tcPr>
            <w:tcW w:w="797" w:type="dxa"/>
            <w:tcBorders>
              <w:top w:val="nil"/>
              <w:bottom w:val="nil"/>
              <w:right w:val="nil"/>
            </w:tcBorders>
            <w:vAlign w:val="center"/>
          </w:tcPr>
          <w:p w14:paraId="6E8CFA4B"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kern w:val="0"/>
                <w:sz w:val="20"/>
              </w:rPr>
              <w:t>2.23</w:t>
            </w:r>
          </w:p>
        </w:tc>
      </w:tr>
      <w:tr w:rsidR="00E67C49" w14:paraId="555A9B4F"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6EF831AA" w14:textId="77777777" w:rsidR="00E67C49" w:rsidRPr="00AA2A24" w:rsidRDefault="00E67C49" w:rsidP="00FE66D2">
            <w:pPr>
              <w:ind w:leftChars="200" w:left="480"/>
              <w:rPr>
                <w:rFonts w:eastAsia="標楷體" w:hAnsi="標楷體"/>
                <w:kern w:val="0"/>
                <w:sz w:val="22"/>
                <w:highlight w:val="yellow"/>
              </w:rPr>
            </w:pPr>
            <w:r w:rsidRPr="00AA2A24">
              <w:rPr>
                <w:rFonts w:eastAsia="標楷體" w:hAnsi="標楷體" w:hint="eastAsia"/>
                <w:kern w:val="0"/>
                <w:sz w:val="22"/>
              </w:rPr>
              <w:t>土地改良物</w:t>
            </w:r>
          </w:p>
        </w:tc>
        <w:tc>
          <w:tcPr>
            <w:tcW w:w="1474" w:type="dxa"/>
            <w:tcBorders>
              <w:top w:val="nil"/>
              <w:bottom w:val="nil"/>
            </w:tcBorders>
            <w:vAlign w:val="center"/>
          </w:tcPr>
          <w:p w14:paraId="42964696"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805,233,889</w:t>
            </w:r>
          </w:p>
        </w:tc>
        <w:tc>
          <w:tcPr>
            <w:tcW w:w="794" w:type="dxa"/>
            <w:tcBorders>
              <w:top w:val="nil"/>
              <w:bottom w:val="nil"/>
            </w:tcBorders>
            <w:vAlign w:val="center"/>
          </w:tcPr>
          <w:p w14:paraId="1A1EBDD7"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2.18</w:t>
            </w:r>
          </w:p>
        </w:tc>
        <w:tc>
          <w:tcPr>
            <w:tcW w:w="1474" w:type="dxa"/>
            <w:tcBorders>
              <w:top w:val="nil"/>
              <w:bottom w:val="nil"/>
            </w:tcBorders>
            <w:vAlign w:val="center"/>
          </w:tcPr>
          <w:p w14:paraId="28659050"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790,665,563</w:t>
            </w:r>
          </w:p>
        </w:tc>
        <w:tc>
          <w:tcPr>
            <w:tcW w:w="794" w:type="dxa"/>
            <w:tcBorders>
              <w:top w:val="nil"/>
              <w:bottom w:val="nil"/>
            </w:tcBorders>
            <w:vAlign w:val="center"/>
          </w:tcPr>
          <w:p w14:paraId="5B5E112C"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2.20</w:t>
            </w:r>
          </w:p>
        </w:tc>
        <w:tc>
          <w:tcPr>
            <w:tcW w:w="1474" w:type="dxa"/>
            <w:tcBorders>
              <w:top w:val="nil"/>
              <w:bottom w:val="nil"/>
            </w:tcBorders>
            <w:vAlign w:val="center"/>
          </w:tcPr>
          <w:p w14:paraId="42C5A318"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noProof/>
                <w:sz w:val="20"/>
              </w:rPr>
              <w:t>14,568,326</w:t>
            </w:r>
          </w:p>
        </w:tc>
        <w:tc>
          <w:tcPr>
            <w:tcW w:w="797" w:type="dxa"/>
            <w:tcBorders>
              <w:top w:val="nil"/>
              <w:bottom w:val="nil"/>
              <w:right w:val="nil"/>
            </w:tcBorders>
            <w:vAlign w:val="center"/>
          </w:tcPr>
          <w:p w14:paraId="330EAEF4"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kern w:val="0"/>
                <w:sz w:val="20"/>
              </w:rPr>
              <w:t>1.84</w:t>
            </w:r>
          </w:p>
        </w:tc>
      </w:tr>
      <w:tr w:rsidR="00E67C49" w14:paraId="38C32A23"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10050948" w14:textId="77777777" w:rsidR="00E67C49" w:rsidRPr="00AA2A24" w:rsidRDefault="00E67C49" w:rsidP="00FE66D2">
            <w:pPr>
              <w:ind w:leftChars="200" w:left="480"/>
              <w:rPr>
                <w:rFonts w:eastAsia="標楷體" w:hAnsi="標楷體"/>
                <w:kern w:val="0"/>
                <w:sz w:val="22"/>
                <w:highlight w:val="yellow"/>
              </w:rPr>
            </w:pPr>
            <w:r w:rsidRPr="00AA2A24">
              <w:rPr>
                <w:rFonts w:eastAsia="標楷體" w:hAnsi="標楷體" w:hint="eastAsia"/>
                <w:kern w:val="0"/>
                <w:sz w:val="22"/>
              </w:rPr>
              <w:t>房屋建築及設備</w:t>
            </w:r>
          </w:p>
        </w:tc>
        <w:tc>
          <w:tcPr>
            <w:tcW w:w="1474" w:type="dxa"/>
            <w:tcBorders>
              <w:top w:val="nil"/>
              <w:bottom w:val="nil"/>
            </w:tcBorders>
            <w:vAlign w:val="center"/>
          </w:tcPr>
          <w:p w14:paraId="2C41D1FE"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12,556,761,631</w:t>
            </w:r>
          </w:p>
        </w:tc>
        <w:tc>
          <w:tcPr>
            <w:tcW w:w="794" w:type="dxa"/>
            <w:tcBorders>
              <w:top w:val="nil"/>
              <w:bottom w:val="nil"/>
            </w:tcBorders>
            <w:vAlign w:val="center"/>
          </w:tcPr>
          <w:p w14:paraId="7421D802"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33.95</w:t>
            </w:r>
          </w:p>
        </w:tc>
        <w:tc>
          <w:tcPr>
            <w:tcW w:w="1474" w:type="dxa"/>
            <w:tcBorders>
              <w:top w:val="nil"/>
              <w:bottom w:val="nil"/>
            </w:tcBorders>
            <w:vAlign w:val="center"/>
          </w:tcPr>
          <w:p w14:paraId="5168C3A8"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12,127,728,287</w:t>
            </w:r>
          </w:p>
        </w:tc>
        <w:tc>
          <w:tcPr>
            <w:tcW w:w="794" w:type="dxa"/>
            <w:tcBorders>
              <w:top w:val="nil"/>
              <w:bottom w:val="nil"/>
            </w:tcBorders>
            <w:vAlign w:val="center"/>
          </w:tcPr>
          <w:p w14:paraId="3B26D27B"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33.69</w:t>
            </w:r>
          </w:p>
        </w:tc>
        <w:tc>
          <w:tcPr>
            <w:tcW w:w="1474" w:type="dxa"/>
            <w:tcBorders>
              <w:top w:val="nil"/>
              <w:bottom w:val="nil"/>
            </w:tcBorders>
            <w:vAlign w:val="center"/>
          </w:tcPr>
          <w:p w14:paraId="5B659957"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noProof/>
                <w:sz w:val="20"/>
              </w:rPr>
              <w:t>429,033,344</w:t>
            </w:r>
          </w:p>
        </w:tc>
        <w:tc>
          <w:tcPr>
            <w:tcW w:w="797" w:type="dxa"/>
            <w:tcBorders>
              <w:top w:val="nil"/>
              <w:bottom w:val="nil"/>
              <w:right w:val="nil"/>
            </w:tcBorders>
            <w:vAlign w:val="center"/>
          </w:tcPr>
          <w:p w14:paraId="63B88495"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kern w:val="0"/>
                <w:sz w:val="20"/>
              </w:rPr>
              <w:t>3.54</w:t>
            </w:r>
          </w:p>
        </w:tc>
      </w:tr>
      <w:tr w:rsidR="00E67C49" w14:paraId="7C32396E"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32344AAC" w14:textId="77777777" w:rsidR="00E67C49" w:rsidRPr="00AA2A24" w:rsidRDefault="00E67C49" w:rsidP="00FE66D2">
            <w:pPr>
              <w:ind w:leftChars="200" w:left="480"/>
              <w:rPr>
                <w:rFonts w:eastAsia="標楷體" w:hAnsi="標楷體"/>
                <w:kern w:val="0"/>
                <w:sz w:val="22"/>
                <w:highlight w:val="yellow"/>
              </w:rPr>
            </w:pPr>
            <w:r w:rsidRPr="00AA2A24">
              <w:rPr>
                <w:rFonts w:eastAsia="標楷體" w:hAnsi="標楷體" w:hint="eastAsia"/>
                <w:kern w:val="0"/>
                <w:sz w:val="22"/>
              </w:rPr>
              <w:t>機械及設備</w:t>
            </w:r>
          </w:p>
        </w:tc>
        <w:tc>
          <w:tcPr>
            <w:tcW w:w="1474" w:type="dxa"/>
            <w:tcBorders>
              <w:top w:val="nil"/>
              <w:bottom w:val="nil"/>
            </w:tcBorders>
            <w:vAlign w:val="center"/>
          </w:tcPr>
          <w:p w14:paraId="1B2166AD"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752,635,659</w:t>
            </w:r>
          </w:p>
        </w:tc>
        <w:tc>
          <w:tcPr>
            <w:tcW w:w="794" w:type="dxa"/>
            <w:tcBorders>
              <w:top w:val="nil"/>
              <w:bottom w:val="nil"/>
            </w:tcBorders>
            <w:vAlign w:val="center"/>
          </w:tcPr>
          <w:p w14:paraId="6B6CCB8B"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2.03</w:t>
            </w:r>
          </w:p>
        </w:tc>
        <w:tc>
          <w:tcPr>
            <w:tcW w:w="1474" w:type="dxa"/>
            <w:tcBorders>
              <w:top w:val="nil"/>
              <w:bottom w:val="nil"/>
            </w:tcBorders>
            <w:vAlign w:val="center"/>
          </w:tcPr>
          <w:p w14:paraId="47C98563"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874,195,878</w:t>
            </w:r>
          </w:p>
        </w:tc>
        <w:tc>
          <w:tcPr>
            <w:tcW w:w="794" w:type="dxa"/>
            <w:tcBorders>
              <w:top w:val="nil"/>
              <w:bottom w:val="nil"/>
            </w:tcBorders>
            <w:vAlign w:val="center"/>
          </w:tcPr>
          <w:p w14:paraId="190F0467"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2.43</w:t>
            </w:r>
          </w:p>
        </w:tc>
        <w:tc>
          <w:tcPr>
            <w:tcW w:w="1474" w:type="dxa"/>
            <w:tcBorders>
              <w:top w:val="nil"/>
              <w:bottom w:val="nil"/>
            </w:tcBorders>
            <w:vAlign w:val="center"/>
          </w:tcPr>
          <w:p w14:paraId="7028AA4C"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noProof/>
                <w:sz w:val="20"/>
              </w:rPr>
              <w:t>- 121,560,219</w:t>
            </w:r>
          </w:p>
        </w:tc>
        <w:tc>
          <w:tcPr>
            <w:tcW w:w="797" w:type="dxa"/>
            <w:tcBorders>
              <w:top w:val="nil"/>
              <w:bottom w:val="nil"/>
              <w:right w:val="nil"/>
            </w:tcBorders>
            <w:vAlign w:val="center"/>
          </w:tcPr>
          <w:p w14:paraId="631A1F5E"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kern w:val="0"/>
                <w:sz w:val="20"/>
              </w:rPr>
              <w:t>- 13.91</w:t>
            </w:r>
          </w:p>
        </w:tc>
      </w:tr>
      <w:tr w:rsidR="00E67C49" w14:paraId="01603ED6"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2DD21A76" w14:textId="77777777" w:rsidR="00E67C49" w:rsidRPr="00AA2A24" w:rsidRDefault="00E67C49" w:rsidP="00FE66D2">
            <w:pPr>
              <w:ind w:leftChars="200" w:left="480"/>
              <w:rPr>
                <w:rFonts w:eastAsia="標楷體" w:hAnsi="標楷體"/>
                <w:kern w:val="0"/>
                <w:sz w:val="22"/>
                <w:highlight w:val="yellow"/>
              </w:rPr>
            </w:pPr>
            <w:r w:rsidRPr="00AA2A24">
              <w:rPr>
                <w:rFonts w:eastAsia="標楷體" w:hAnsi="標楷體" w:hint="eastAsia"/>
                <w:kern w:val="0"/>
                <w:sz w:val="22"/>
              </w:rPr>
              <w:t>交通及運輸設備</w:t>
            </w:r>
          </w:p>
        </w:tc>
        <w:tc>
          <w:tcPr>
            <w:tcW w:w="1474" w:type="dxa"/>
            <w:tcBorders>
              <w:top w:val="nil"/>
              <w:bottom w:val="nil"/>
            </w:tcBorders>
            <w:vAlign w:val="center"/>
          </w:tcPr>
          <w:p w14:paraId="704DF11D"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130,617,504</w:t>
            </w:r>
          </w:p>
        </w:tc>
        <w:tc>
          <w:tcPr>
            <w:tcW w:w="794" w:type="dxa"/>
            <w:tcBorders>
              <w:top w:val="nil"/>
              <w:bottom w:val="nil"/>
            </w:tcBorders>
            <w:vAlign w:val="center"/>
          </w:tcPr>
          <w:p w14:paraId="7927D3FA"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0.35</w:t>
            </w:r>
          </w:p>
        </w:tc>
        <w:tc>
          <w:tcPr>
            <w:tcW w:w="1474" w:type="dxa"/>
            <w:tcBorders>
              <w:top w:val="nil"/>
              <w:bottom w:val="nil"/>
            </w:tcBorders>
            <w:vAlign w:val="center"/>
          </w:tcPr>
          <w:p w14:paraId="07FC1423"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126,188,215</w:t>
            </w:r>
          </w:p>
        </w:tc>
        <w:tc>
          <w:tcPr>
            <w:tcW w:w="794" w:type="dxa"/>
            <w:tcBorders>
              <w:top w:val="nil"/>
              <w:bottom w:val="nil"/>
            </w:tcBorders>
            <w:vAlign w:val="center"/>
          </w:tcPr>
          <w:p w14:paraId="6C9D2EFF"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0.35</w:t>
            </w:r>
          </w:p>
        </w:tc>
        <w:tc>
          <w:tcPr>
            <w:tcW w:w="1474" w:type="dxa"/>
            <w:tcBorders>
              <w:top w:val="nil"/>
              <w:bottom w:val="nil"/>
            </w:tcBorders>
            <w:vAlign w:val="center"/>
          </w:tcPr>
          <w:p w14:paraId="6520D3E3"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noProof/>
                <w:sz w:val="20"/>
              </w:rPr>
              <w:t>4,429,289</w:t>
            </w:r>
          </w:p>
        </w:tc>
        <w:tc>
          <w:tcPr>
            <w:tcW w:w="797" w:type="dxa"/>
            <w:tcBorders>
              <w:top w:val="nil"/>
              <w:bottom w:val="nil"/>
              <w:right w:val="nil"/>
            </w:tcBorders>
            <w:vAlign w:val="center"/>
          </w:tcPr>
          <w:p w14:paraId="376D90FE"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kern w:val="0"/>
                <w:sz w:val="20"/>
              </w:rPr>
              <w:t>3.51</w:t>
            </w:r>
          </w:p>
        </w:tc>
      </w:tr>
      <w:tr w:rsidR="00E67C49" w14:paraId="77A7529C"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6457540F" w14:textId="77777777" w:rsidR="00E67C49" w:rsidRPr="00AA2A24" w:rsidRDefault="00E67C49" w:rsidP="00FE66D2">
            <w:pPr>
              <w:ind w:leftChars="200" w:left="480"/>
              <w:rPr>
                <w:rFonts w:eastAsia="標楷體" w:hAnsi="標楷體"/>
                <w:kern w:val="0"/>
                <w:sz w:val="22"/>
                <w:highlight w:val="yellow"/>
              </w:rPr>
            </w:pPr>
            <w:r w:rsidRPr="00AA2A24">
              <w:rPr>
                <w:rFonts w:eastAsia="標楷體" w:hAnsi="標楷體" w:hint="eastAsia"/>
                <w:kern w:val="0"/>
                <w:sz w:val="22"/>
              </w:rPr>
              <w:t>雜項設備</w:t>
            </w:r>
          </w:p>
        </w:tc>
        <w:tc>
          <w:tcPr>
            <w:tcW w:w="1474" w:type="dxa"/>
            <w:tcBorders>
              <w:top w:val="nil"/>
              <w:bottom w:val="nil"/>
            </w:tcBorders>
            <w:vAlign w:val="center"/>
          </w:tcPr>
          <w:p w14:paraId="0540A5C3"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991,989,638</w:t>
            </w:r>
          </w:p>
        </w:tc>
        <w:tc>
          <w:tcPr>
            <w:tcW w:w="794" w:type="dxa"/>
            <w:tcBorders>
              <w:top w:val="nil"/>
              <w:bottom w:val="nil"/>
            </w:tcBorders>
            <w:vAlign w:val="center"/>
          </w:tcPr>
          <w:p w14:paraId="1C23CE68"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2.68</w:t>
            </w:r>
          </w:p>
        </w:tc>
        <w:tc>
          <w:tcPr>
            <w:tcW w:w="1474" w:type="dxa"/>
            <w:tcBorders>
              <w:top w:val="nil"/>
              <w:bottom w:val="nil"/>
            </w:tcBorders>
            <w:vAlign w:val="center"/>
          </w:tcPr>
          <w:p w14:paraId="24B237D6"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1,076,946,959</w:t>
            </w:r>
          </w:p>
        </w:tc>
        <w:tc>
          <w:tcPr>
            <w:tcW w:w="794" w:type="dxa"/>
            <w:tcBorders>
              <w:top w:val="nil"/>
              <w:bottom w:val="nil"/>
            </w:tcBorders>
            <w:vAlign w:val="center"/>
          </w:tcPr>
          <w:p w14:paraId="6414CE3A"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2.99</w:t>
            </w:r>
          </w:p>
        </w:tc>
        <w:tc>
          <w:tcPr>
            <w:tcW w:w="1474" w:type="dxa"/>
            <w:tcBorders>
              <w:top w:val="nil"/>
              <w:bottom w:val="nil"/>
            </w:tcBorders>
            <w:vAlign w:val="center"/>
          </w:tcPr>
          <w:p w14:paraId="0D387DD6"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noProof/>
                <w:sz w:val="20"/>
              </w:rPr>
              <w:t>- 84,957,321</w:t>
            </w:r>
          </w:p>
        </w:tc>
        <w:tc>
          <w:tcPr>
            <w:tcW w:w="797" w:type="dxa"/>
            <w:tcBorders>
              <w:top w:val="nil"/>
              <w:bottom w:val="nil"/>
              <w:right w:val="nil"/>
            </w:tcBorders>
            <w:vAlign w:val="center"/>
          </w:tcPr>
          <w:p w14:paraId="4B402A65"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kern w:val="0"/>
                <w:sz w:val="20"/>
              </w:rPr>
              <w:t>- 7.89</w:t>
            </w:r>
          </w:p>
        </w:tc>
      </w:tr>
      <w:tr w:rsidR="00E67C49" w14:paraId="6C321854"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6919166B" w14:textId="77777777" w:rsidR="00E67C49" w:rsidRPr="00AA2A24" w:rsidRDefault="00E67C49" w:rsidP="00FE66D2">
            <w:pPr>
              <w:ind w:leftChars="200" w:left="480"/>
              <w:rPr>
                <w:rFonts w:eastAsia="標楷體" w:hAnsi="標楷體"/>
                <w:kern w:val="0"/>
                <w:sz w:val="22"/>
                <w:highlight w:val="yellow"/>
              </w:rPr>
            </w:pPr>
            <w:r w:rsidRPr="00AA2A24">
              <w:rPr>
                <w:rFonts w:eastAsia="標楷體" w:hAnsi="標楷體" w:hint="eastAsia"/>
                <w:kern w:val="0"/>
                <w:sz w:val="22"/>
              </w:rPr>
              <w:t>購建中固定資產</w:t>
            </w:r>
          </w:p>
        </w:tc>
        <w:tc>
          <w:tcPr>
            <w:tcW w:w="1474" w:type="dxa"/>
            <w:tcBorders>
              <w:top w:val="nil"/>
              <w:bottom w:val="nil"/>
            </w:tcBorders>
            <w:vAlign w:val="center"/>
          </w:tcPr>
          <w:p w14:paraId="027DE882"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1,395,553,633</w:t>
            </w:r>
          </w:p>
        </w:tc>
        <w:tc>
          <w:tcPr>
            <w:tcW w:w="794" w:type="dxa"/>
            <w:tcBorders>
              <w:top w:val="nil"/>
              <w:bottom w:val="nil"/>
            </w:tcBorders>
            <w:vAlign w:val="center"/>
          </w:tcPr>
          <w:p w14:paraId="334D6A57"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3.77</w:t>
            </w:r>
          </w:p>
        </w:tc>
        <w:tc>
          <w:tcPr>
            <w:tcW w:w="1474" w:type="dxa"/>
            <w:tcBorders>
              <w:top w:val="nil"/>
              <w:bottom w:val="nil"/>
            </w:tcBorders>
            <w:vAlign w:val="center"/>
          </w:tcPr>
          <w:p w14:paraId="3BF55E67"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1,157,414,496</w:t>
            </w:r>
          </w:p>
        </w:tc>
        <w:tc>
          <w:tcPr>
            <w:tcW w:w="794" w:type="dxa"/>
            <w:tcBorders>
              <w:top w:val="nil"/>
              <w:bottom w:val="nil"/>
            </w:tcBorders>
            <w:vAlign w:val="center"/>
          </w:tcPr>
          <w:p w14:paraId="4F337B3F"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3.21</w:t>
            </w:r>
          </w:p>
        </w:tc>
        <w:tc>
          <w:tcPr>
            <w:tcW w:w="1474" w:type="dxa"/>
            <w:tcBorders>
              <w:top w:val="nil"/>
              <w:bottom w:val="nil"/>
            </w:tcBorders>
            <w:vAlign w:val="center"/>
          </w:tcPr>
          <w:p w14:paraId="050BF3F6"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noProof/>
                <w:sz w:val="20"/>
              </w:rPr>
              <w:t>238,139,137</w:t>
            </w:r>
          </w:p>
        </w:tc>
        <w:tc>
          <w:tcPr>
            <w:tcW w:w="797" w:type="dxa"/>
            <w:tcBorders>
              <w:top w:val="nil"/>
              <w:bottom w:val="nil"/>
              <w:right w:val="nil"/>
            </w:tcBorders>
            <w:vAlign w:val="center"/>
          </w:tcPr>
          <w:p w14:paraId="369AD033"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kern w:val="0"/>
                <w:sz w:val="20"/>
              </w:rPr>
              <w:t>20.58</w:t>
            </w:r>
          </w:p>
        </w:tc>
      </w:tr>
      <w:tr w:rsidR="00E67C49" w14:paraId="39AB40CF"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58DC4C9E" w14:textId="77777777" w:rsidR="00E67C49" w:rsidRPr="00AA2A24" w:rsidRDefault="00E67C49" w:rsidP="00FE66D2">
            <w:pPr>
              <w:ind w:leftChars="100" w:left="240"/>
              <w:rPr>
                <w:rFonts w:eastAsia="標楷體" w:hAnsi="標楷體"/>
                <w:kern w:val="0"/>
                <w:sz w:val="22"/>
                <w:highlight w:val="yellow"/>
              </w:rPr>
            </w:pPr>
            <w:r w:rsidRPr="00AA2A24">
              <w:rPr>
                <w:rFonts w:eastAsia="標楷體" w:hAnsi="標楷體" w:hint="eastAsia"/>
                <w:b/>
                <w:kern w:val="0"/>
                <w:sz w:val="22"/>
              </w:rPr>
              <w:t>無形資產</w:t>
            </w:r>
          </w:p>
        </w:tc>
        <w:tc>
          <w:tcPr>
            <w:tcW w:w="1474" w:type="dxa"/>
            <w:tcBorders>
              <w:top w:val="nil"/>
              <w:bottom w:val="nil"/>
            </w:tcBorders>
            <w:vAlign w:val="center"/>
          </w:tcPr>
          <w:p w14:paraId="16743E37"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21,374,858</w:t>
            </w:r>
          </w:p>
        </w:tc>
        <w:tc>
          <w:tcPr>
            <w:tcW w:w="794" w:type="dxa"/>
            <w:tcBorders>
              <w:top w:val="nil"/>
              <w:bottom w:val="nil"/>
            </w:tcBorders>
            <w:vAlign w:val="center"/>
          </w:tcPr>
          <w:p w14:paraId="04837E47"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0.06</w:t>
            </w:r>
          </w:p>
        </w:tc>
        <w:tc>
          <w:tcPr>
            <w:tcW w:w="1474" w:type="dxa"/>
            <w:tcBorders>
              <w:top w:val="nil"/>
              <w:bottom w:val="nil"/>
            </w:tcBorders>
            <w:vAlign w:val="center"/>
          </w:tcPr>
          <w:p w14:paraId="43902968"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23,052,042</w:t>
            </w:r>
          </w:p>
        </w:tc>
        <w:tc>
          <w:tcPr>
            <w:tcW w:w="794" w:type="dxa"/>
            <w:tcBorders>
              <w:top w:val="nil"/>
              <w:bottom w:val="nil"/>
            </w:tcBorders>
            <w:vAlign w:val="center"/>
          </w:tcPr>
          <w:p w14:paraId="0C915CCA"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0.06</w:t>
            </w:r>
          </w:p>
        </w:tc>
        <w:tc>
          <w:tcPr>
            <w:tcW w:w="1474" w:type="dxa"/>
            <w:tcBorders>
              <w:top w:val="nil"/>
              <w:bottom w:val="nil"/>
            </w:tcBorders>
            <w:vAlign w:val="center"/>
          </w:tcPr>
          <w:p w14:paraId="3FA17B56"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b/>
                <w:noProof/>
                <w:sz w:val="20"/>
              </w:rPr>
              <w:t>- 1,677,184</w:t>
            </w:r>
          </w:p>
        </w:tc>
        <w:tc>
          <w:tcPr>
            <w:tcW w:w="797" w:type="dxa"/>
            <w:tcBorders>
              <w:top w:val="nil"/>
              <w:bottom w:val="nil"/>
              <w:right w:val="nil"/>
            </w:tcBorders>
            <w:vAlign w:val="center"/>
          </w:tcPr>
          <w:p w14:paraId="310576CC"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b/>
                <w:kern w:val="0"/>
                <w:sz w:val="20"/>
              </w:rPr>
              <w:t>- 7.28</w:t>
            </w:r>
          </w:p>
        </w:tc>
      </w:tr>
      <w:tr w:rsidR="00E67C49" w14:paraId="6AF598D7"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79E210B9" w14:textId="77777777" w:rsidR="00E67C49" w:rsidRPr="00AA2A24" w:rsidRDefault="00E67C49" w:rsidP="00FE66D2">
            <w:pPr>
              <w:ind w:leftChars="200" w:left="480"/>
              <w:rPr>
                <w:rFonts w:eastAsia="標楷體" w:hAnsi="標楷體"/>
                <w:kern w:val="0"/>
                <w:sz w:val="22"/>
                <w:highlight w:val="yellow"/>
              </w:rPr>
            </w:pPr>
            <w:r w:rsidRPr="00AA2A24">
              <w:rPr>
                <w:rFonts w:eastAsia="標楷體" w:hAnsi="標楷體" w:hint="eastAsia"/>
                <w:kern w:val="0"/>
                <w:sz w:val="22"/>
              </w:rPr>
              <w:t>無形資產</w:t>
            </w:r>
          </w:p>
        </w:tc>
        <w:tc>
          <w:tcPr>
            <w:tcW w:w="1474" w:type="dxa"/>
            <w:tcBorders>
              <w:top w:val="nil"/>
              <w:bottom w:val="nil"/>
            </w:tcBorders>
            <w:vAlign w:val="center"/>
          </w:tcPr>
          <w:p w14:paraId="70A88D01"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21,374,858</w:t>
            </w:r>
          </w:p>
        </w:tc>
        <w:tc>
          <w:tcPr>
            <w:tcW w:w="794" w:type="dxa"/>
            <w:tcBorders>
              <w:top w:val="nil"/>
              <w:bottom w:val="nil"/>
            </w:tcBorders>
            <w:vAlign w:val="center"/>
          </w:tcPr>
          <w:p w14:paraId="0D364CB0"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0.06</w:t>
            </w:r>
          </w:p>
        </w:tc>
        <w:tc>
          <w:tcPr>
            <w:tcW w:w="1474" w:type="dxa"/>
            <w:tcBorders>
              <w:top w:val="nil"/>
              <w:bottom w:val="nil"/>
            </w:tcBorders>
            <w:vAlign w:val="center"/>
          </w:tcPr>
          <w:p w14:paraId="7728B002"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23,052,042</w:t>
            </w:r>
          </w:p>
        </w:tc>
        <w:tc>
          <w:tcPr>
            <w:tcW w:w="794" w:type="dxa"/>
            <w:tcBorders>
              <w:top w:val="nil"/>
              <w:bottom w:val="nil"/>
            </w:tcBorders>
            <w:vAlign w:val="center"/>
          </w:tcPr>
          <w:p w14:paraId="6EF54624"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0.06</w:t>
            </w:r>
          </w:p>
        </w:tc>
        <w:tc>
          <w:tcPr>
            <w:tcW w:w="1474" w:type="dxa"/>
            <w:tcBorders>
              <w:top w:val="nil"/>
              <w:bottom w:val="nil"/>
            </w:tcBorders>
            <w:vAlign w:val="center"/>
          </w:tcPr>
          <w:p w14:paraId="5290D860"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noProof/>
                <w:sz w:val="20"/>
              </w:rPr>
              <w:t>- 1,677,184</w:t>
            </w:r>
          </w:p>
        </w:tc>
        <w:tc>
          <w:tcPr>
            <w:tcW w:w="797" w:type="dxa"/>
            <w:tcBorders>
              <w:top w:val="nil"/>
              <w:bottom w:val="nil"/>
              <w:right w:val="nil"/>
            </w:tcBorders>
            <w:vAlign w:val="center"/>
          </w:tcPr>
          <w:p w14:paraId="19C9BA1D"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kern w:val="0"/>
                <w:sz w:val="20"/>
              </w:rPr>
              <w:t>- 7.28</w:t>
            </w:r>
          </w:p>
        </w:tc>
      </w:tr>
      <w:tr w:rsidR="00E67C49" w14:paraId="5C982936"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6AF553AF" w14:textId="77777777" w:rsidR="00E67C49" w:rsidRPr="00AA2A24" w:rsidRDefault="00E67C49" w:rsidP="00FE66D2">
            <w:pPr>
              <w:ind w:leftChars="100" w:left="240"/>
              <w:rPr>
                <w:rFonts w:eastAsia="標楷體" w:hAnsi="標楷體"/>
                <w:kern w:val="0"/>
                <w:sz w:val="22"/>
                <w:highlight w:val="yellow"/>
              </w:rPr>
            </w:pPr>
            <w:r w:rsidRPr="00AA2A24">
              <w:rPr>
                <w:rFonts w:eastAsia="標楷體" w:hAnsi="標楷體" w:hint="eastAsia"/>
                <w:b/>
                <w:kern w:val="0"/>
                <w:sz w:val="22"/>
              </w:rPr>
              <w:t>其他資產</w:t>
            </w:r>
          </w:p>
        </w:tc>
        <w:tc>
          <w:tcPr>
            <w:tcW w:w="1474" w:type="dxa"/>
            <w:tcBorders>
              <w:top w:val="nil"/>
              <w:bottom w:val="nil"/>
            </w:tcBorders>
            <w:vAlign w:val="center"/>
          </w:tcPr>
          <w:p w14:paraId="609849D9"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51,500</w:t>
            </w:r>
          </w:p>
        </w:tc>
        <w:tc>
          <w:tcPr>
            <w:tcW w:w="794" w:type="dxa"/>
            <w:tcBorders>
              <w:top w:val="nil"/>
              <w:bottom w:val="nil"/>
            </w:tcBorders>
            <w:vAlign w:val="center"/>
          </w:tcPr>
          <w:p w14:paraId="4D55EB9D"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0.00</w:t>
            </w:r>
          </w:p>
        </w:tc>
        <w:tc>
          <w:tcPr>
            <w:tcW w:w="1474" w:type="dxa"/>
            <w:tcBorders>
              <w:top w:val="nil"/>
              <w:bottom w:val="nil"/>
            </w:tcBorders>
            <w:vAlign w:val="center"/>
          </w:tcPr>
          <w:p w14:paraId="743CC172"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51,500</w:t>
            </w:r>
          </w:p>
        </w:tc>
        <w:tc>
          <w:tcPr>
            <w:tcW w:w="794" w:type="dxa"/>
            <w:tcBorders>
              <w:top w:val="nil"/>
              <w:bottom w:val="nil"/>
            </w:tcBorders>
            <w:vAlign w:val="center"/>
          </w:tcPr>
          <w:p w14:paraId="59D62354"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0.00</w:t>
            </w:r>
          </w:p>
        </w:tc>
        <w:tc>
          <w:tcPr>
            <w:tcW w:w="1474" w:type="dxa"/>
            <w:tcBorders>
              <w:top w:val="nil"/>
              <w:bottom w:val="nil"/>
            </w:tcBorders>
            <w:vAlign w:val="center"/>
          </w:tcPr>
          <w:p w14:paraId="07164388"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b/>
                <w:noProof/>
                <w:sz w:val="20"/>
              </w:rPr>
              <w:t>－</w:t>
            </w:r>
          </w:p>
        </w:tc>
        <w:tc>
          <w:tcPr>
            <w:tcW w:w="797" w:type="dxa"/>
            <w:tcBorders>
              <w:top w:val="nil"/>
              <w:bottom w:val="nil"/>
              <w:right w:val="nil"/>
            </w:tcBorders>
            <w:vAlign w:val="center"/>
          </w:tcPr>
          <w:p w14:paraId="7C296F1A"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b/>
                <w:kern w:val="0"/>
                <w:sz w:val="20"/>
              </w:rPr>
              <w:t>－</w:t>
            </w:r>
          </w:p>
        </w:tc>
      </w:tr>
      <w:tr w:rsidR="00E67C49" w14:paraId="15973765"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5471E4B1" w14:textId="77777777" w:rsidR="00E67C49" w:rsidRPr="00AA2A24" w:rsidRDefault="00E67C49" w:rsidP="00FE66D2">
            <w:pPr>
              <w:ind w:leftChars="200" w:left="480"/>
              <w:rPr>
                <w:rFonts w:eastAsia="標楷體" w:hAnsi="標楷體"/>
                <w:kern w:val="0"/>
                <w:sz w:val="22"/>
                <w:highlight w:val="yellow"/>
              </w:rPr>
            </w:pPr>
            <w:r w:rsidRPr="00AA2A24">
              <w:rPr>
                <w:rFonts w:eastAsia="標楷體" w:hAnsi="標楷體" w:hint="eastAsia"/>
                <w:kern w:val="0"/>
                <w:sz w:val="22"/>
              </w:rPr>
              <w:t>什項資產</w:t>
            </w:r>
          </w:p>
        </w:tc>
        <w:tc>
          <w:tcPr>
            <w:tcW w:w="1474" w:type="dxa"/>
            <w:tcBorders>
              <w:top w:val="nil"/>
              <w:bottom w:val="nil"/>
            </w:tcBorders>
            <w:vAlign w:val="center"/>
          </w:tcPr>
          <w:p w14:paraId="305F3F9B"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51,500</w:t>
            </w:r>
          </w:p>
        </w:tc>
        <w:tc>
          <w:tcPr>
            <w:tcW w:w="794" w:type="dxa"/>
            <w:tcBorders>
              <w:top w:val="nil"/>
              <w:bottom w:val="nil"/>
            </w:tcBorders>
            <w:vAlign w:val="center"/>
          </w:tcPr>
          <w:p w14:paraId="5117E6F6"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1D045A6A"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51,500</w:t>
            </w:r>
          </w:p>
        </w:tc>
        <w:tc>
          <w:tcPr>
            <w:tcW w:w="794" w:type="dxa"/>
            <w:tcBorders>
              <w:top w:val="nil"/>
              <w:bottom w:val="nil"/>
            </w:tcBorders>
            <w:vAlign w:val="center"/>
          </w:tcPr>
          <w:p w14:paraId="4B0D4F54"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58A9138B"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797" w:type="dxa"/>
            <w:tcBorders>
              <w:top w:val="nil"/>
              <w:bottom w:val="nil"/>
              <w:right w:val="nil"/>
            </w:tcBorders>
            <w:vAlign w:val="center"/>
          </w:tcPr>
          <w:p w14:paraId="695FA704"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E67C49" w14:paraId="0247CFDE"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6534E998" w14:textId="77777777" w:rsidR="00E67C49" w:rsidRPr="00AA2A24" w:rsidRDefault="00E67C49" w:rsidP="00FE66D2">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nil"/>
            </w:tcBorders>
            <w:vAlign w:val="center"/>
          </w:tcPr>
          <w:p w14:paraId="39F24622"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36,986,093,972</w:t>
            </w:r>
          </w:p>
        </w:tc>
        <w:tc>
          <w:tcPr>
            <w:tcW w:w="794" w:type="dxa"/>
            <w:tcBorders>
              <w:top w:val="nil"/>
              <w:bottom w:val="nil"/>
            </w:tcBorders>
            <w:vAlign w:val="center"/>
          </w:tcPr>
          <w:p w14:paraId="1E795EFE"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313E0B8B"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36,000,645,738</w:t>
            </w:r>
          </w:p>
        </w:tc>
        <w:tc>
          <w:tcPr>
            <w:tcW w:w="794" w:type="dxa"/>
            <w:tcBorders>
              <w:top w:val="nil"/>
              <w:bottom w:val="nil"/>
            </w:tcBorders>
            <w:vAlign w:val="center"/>
          </w:tcPr>
          <w:p w14:paraId="344DA219"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21506151"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b/>
                <w:noProof/>
                <w:sz w:val="20"/>
              </w:rPr>
              <w:t>985,448,234</w:t>
            </w:r>
          </w:p>
        </w:tc>
        <w:tc>
          <w:tcPr>
            <w:tcW w:w="797" w:type="dxa"/>
            <w:tcBorders>
              <w:top w:val="nil"/>
              <w:bottom w:val="nil"/>
              <w:right w:val="nil"/>
            </w:tcBorders>
            <w:vAlign w:val="center"/>
          </w:tcPr>
          <w:p w14:paraId="23B217CD"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b/>
                <w:kern w:val="0"/>
                <w:sz w:val="20"/>
              </w:rPr>
              <w:t>2.74</w:t>
            </w:r>
          </w:p>
        </w:tc>
      </w:tr>
      <w:tr w:rsidR="00E67C49" w14:paraId="2A581079"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17FE3A90" w14:textId="77777777" w:rsidR="00E67C49" w:rsidRPr="00AA2A24" w:rsidRDefault="00E67C49" w:rsidP="00FE66D2">
            <w:pPr>
              <w:rPr>
                <w:rFonts w:eastAsia="標楷體" w:hAnsi="標楷體"/>
                <w:kern w:val="0"/>
                <w:sz w:val="22"/>
                <w:highlight w:val="yellow"/>
              </w:rPr>
            </w:pPr>
            <w:r w:rsidRPr="00AA2A24">
              <w:rPr>
                <w:rFonts w:eastAsia="標楷體" w:hAnsi="標楷體" w:hint="eastAsia"/>
                <w:b/>
                <w:kern w:val="0"/>
                <w:sz w:val="22"/>
              </w:rPr>
              <w:t>負債</w:t>
            </w:r>
          </w:p>
        </w:tc>
        <w:tc>
          <w:tcPr>
            <w:tcW w:w="1474" w:type="dxa"/>
            <w:tcBorders>
              <w:top w:val="nil"/>
              <w:bottom w:val="nil"/>
            </w:tcBorders>
            <w:vAlign w:val="center"/>
          </w:tcPr>
          <w:p w14:paraId="0F1961A9"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6,665,446,785</w:t>
            </w:r>
          </w:p>
        </w:tc>
        <w:tc>
          <w:tcPr>
            <w:tcW w:w="794" w:type="dxa"/>
            <w:tcBorders>
              <w:top w:val="nil"/>
              <w:bottom w:val="nil"/>
            </w:tcBorders>
            <w:vAlign w:val="center"/>
          </w:tcPr>
          <w:p w14:paraId="5BC4557A"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18.02</w:t>
            </w:r>
          </w:p>
        </w:tc>
        <w:tc>
          <w:tcPr>
            <w:tcW w:w="1474" w:type="dxa"/>
            <w:tcBorders>
              <w:top w:val="nil"/>
              <w:bottom w:val="nil"/>
            </w:tcBorders>
            <w:vAlign w:val="center"/>
          </w:tcPr>
          <w:p w14:paraId="1610154B"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6,158,891,668</w:t>
            </w:r>
          </w:p>
        </w:tc>
        <w:tc>
          <w:tcPr>
            <w:tcW w:w="794" w:type="dxa"/>
            <w:tcBorders>
              <w:top w:val="nil"/>
              <w:bottom w:val="nil"/>
            </w:tcBorders>
            <w:vAlign w:val="center"/>
          </w:tcPr>
          <w:p w14:paraId="020DAE46"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17.11</w:t>
            </w:r>
          </w:p>
        </w:tc>
        <w:tc>
          <w:tcPr>
            <w:tcW w:w="1474" w:type="dxa"/>
            <w:tcBorders>
              <w:top w:val="nil"/>
              <w:bottom w:val="nil"/>
            </w:tcBorders>
            <w:vAlign w:val="center"/>
          </w:tcPr>
          <w:p w14:paraId="61E3669B"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b/>
                <w:noProof/>
                <w:sz w:val="20"/>
              </w:rPr>
              <w:t>506,555,117</w:t>
            </w:r>
          </w:p>
        </w:tc>
        <w:tc>
          <w:tcPr>
            <w:tcW w:w="797" w:type="dxa"/>
            <w:tcBorders>
              <w:top w:val="nil"/>
              <w:bottom w:val="nil"/>
              <w:right w:val="nil"/>
            </w:tcBorders>
            <w:vAlign w:val="center"/>
          </w:tcPr>
          <w:p w14:paraId="6BE42478"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b/>
                <w:kern w:val="0"/>
                <w:sz w:val="20"/>
              </w:rPr>
              <w:t>8.22</w:t>
            </w:r>
          </w:p>
        </w:tc>
      </w:tr>
      <w:tr w:rsidR="00E67C49" w14:paraId="69F0E7F9"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0F7CB59F" w14:textId="77777777" w:rsidR="00E67C49" w:rsidRPr="00AA2A24" w:rsidRDefault="00E67C49" w:rsidP="00FE66D2">
            <w:pPr>
              <w:ind w:leftChars="100" w:left="240"/>
              <w:rPr>
                <w:rFonts w:eastAsia="標楷體" w:hAnsi="標楷體"/>
                <w:kern w:val="0"/>
                <w:sz w:val="22"/>
                <w:highlight w:val="yellow"/>
              </w:rPr>
            </w:pPr>
            <w:r w:rsidRPr="00AA2A24">
              <w:rPr>
                <w:rFonts w:eastAsia="標楷體" w:hAnsi="標楷體" w:hint="eastAsia"/>
                <w:b/>
                <w:kern w:val="0"/>
                <w:sz w:val="22"/>
              </w:rPr>
              <w:t>流動負債</w:t>
            </w:r>
          </w:p>
        </w:tc>
        <w:tc>
          <w:tcPr>
            <w:tcW w:w="1474" w:type="dxa"/>
            <w:tcBorders>
              <w:top w:val="nil"/>
              <w:bottom w:val="nil"/>
            </w:tcBorders>
            <w:vAlign w:val="center"/>
          </w:tcPr>
          <w:p w14:paraId="3E504910"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5,881,682,703</w:t>
            </w:r>
          </w:p>
        </w:tc>
        <w:tc>
          <w:tcPr>
            <w:tcW w:w="794" w:type="dxa"/>
            <w:tcBorders>
              <w:top w:val="nil"/>
              <w:bottom w:val="nil"/>
            </w:tcBorders>
            <w:vAlign w:val="center"/>
          </w:tcPr>
          <w:p w14:paraId="290FBC69"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15.90</w:t>
            </w:r>
          </w:p>
        </w:tc>
        <w:tc>
          <w:tcPr>
            <w:tcW w:w="1474" w:type="dxa"/>
            <w:tcBorders>
              <w:top w:val="nil"/>
              <w:bottom w:val="nil"/>
            </w:tcBorders>
            <w:vAlign w:val="center"/>
          </w:tcPr>
          <w:p w14:paraId="5BBBDA90"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5,275,856,778</w:t>
            </w:r>
          </w:p>
        </w:tc>
        <w:tc>
          <w:tcPr>
            <w:tcW w:w="794" w:type="dxa"/>
            <w:tcBorders>
              <w:top w:val="nil"/>
              <w:bottom w:val="nil"/>
            </w:tcBorders>
            <w:vAlign w:val="center"/>
          </w:tcPr>
          <w:p w14:paraId="50BCBF05"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14.65</w:t>
            </w:r>
          </w:p>
        </w:tc>
        <w:tc>
          <w:tcPr>
            <w:tcW w:w="1474" w:type="dxa"/>
            <w:tcBorders>
              <w:top w:val="nil"/>
              <w:bottom w:val="nil"/>
            </w:tcBorders>
            <w:vAlign w:val="center"/>
          </w:tcPr>
          <w:p w14:paraId="73F9148E"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b/>
                <w:noProof/>
                <w:sz w:val="20"/>
              </w:rPr>
              <w:t>605,825,925</w:t>
            </w:r>
          </w:p>
        </w:tc>
        <w:tc>
          <w:tcPr>
            <w:tcW w:w="797" w:type="dxa"/>
            <w:tcBorders>
              <w:top w:val="nil"/>
              <w:bottom w:val="nil"/>
              <w:right w:val="nil"/>
            </w:tcBorders>
            <w:vAlign w:val="center"/>
          </w:tcPr>
          <w:p w14:paraId="35968173"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b/>
                <w:kern w:val="0"/>
                <w:sz w:val="20"/>
              </w:rPr>
              <w:t>11.48</w:t>
            </w:r>
          </w:p>
        </w:tc>
      </w:tr>
      <w:tr w:rsidR="00E67C49" w14:paraId="52AF32A6"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5A003B6F" w14:textId="77777777" w:rsidR="00E67C49" w:rsidRPr="00AA2A24" w:rsidRDefault="00E67C49" w:rsidP="00FE66D2">
            <w:pPr>
              <w:ind w:leftChars="200" w:left="480"/>
              <w:rPr>
                <w:rFonts w:eastAsia="標楷體" w:hAnsi="標楷體"/>
                <w:kern w:val="0"/>
                <w:sz w:val="22"/>
                <w:highlight w:val="yellow"/>
              </w:rPr>
            </w:pPr>
            <w:r w:rsidRPr="00AA2A24">
              <w:rPr>
                <w:rFonts w:eastAsia="標楷體" w:hAnsi="標楷體" w:hint="eastAsia"/>
                <w:kern w:val="0"/>
                <w:sz w:val="22"/>
              </w:rPr>
              <w:t>應付款項</w:t>
            </w:r>
          </w:p>
        </w:tc>
        <w:tc>
          <w:tcPr>
            <w:tcW w:w="1474" w:type="dxa"/>
            <w:tcBorders>
              <w:top w:val="nil"/>
              <w:bottom w:val="nil"/>
            </w:tcBorders>
            <w:vAlign w:val="center"/>
          </w:tcPr>
          <w:p w14:paraId="55F4F474"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5,881,682,703</w:t>
            </w:r>
          </w:p>
        </w:tc>
        <w:tc>
          <w:tcPr>
            <w:tcW w:w="794" w:type="dxa"/>
            <w:tcBorders>
              <w:top w:val="nil"/>
              <w:bottom w:val="nil"/>
            </w:tcBorders>
            <w:vAlign w:val="center"/>
          </w:tcPr>
          <w:p w14:paraId="3152EBE5"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15.90</w:t>
            </w:r>
          </w:p>
        </w:tc>
        <w:tc>
          <w:tcPr>
            <w:tcW w:w="1474" w:type="dxa"/>
            <w:tcBorders>
              <w:top w:val="nil"/>
              <w:bottom w:val="nil"/>
            </w:tcBorders>
            <w:vAlign w:val="center"/>
          </w:tcPr>
          <w:p w14:paraId="55307D4B"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5,275,856,778</w:t>
            </w:r>
          </w:p>
        </w:tc>
        <w:tc>
          <w:tcPr>
            <w:tcW w:w="794" w:type="dxa"/>
            <w:tcBorders>
              <w:top w:val="nil"/>
              <w:bottom w:val="nil"/>
            </w:tcBorders>
            <w:vAlign w:val="center"/>
          </w:tcPr>
          <w:p w14:paraId="40437C90"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14.65</w:t>
            </w:r>
          </w:p>
        </w:tc>
        <w:tc>
          <w:tcPr>
            <w:tcW w:w="1474" w:type="dxa"/>
            <w:tcBorders>
              <w:top w:val="nil"/>
              <w:bottom w:val="nil"/>
            </w:tcBorders>
            <w:vAlign w:val="center"/>
          </w:tcPr>
          <w:p w14:paraId="780E83BD"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noProof/>
                <w:sz w:val="20"/>
              </w:rPr>
              <w:t>605,825,925</w:t>
            </w:r>
          </w:p>
        </w:tc>
        <w:tc>
          <w:tcPr>
            <w:tcW w:w="797" w:type="dxa"/>
            <w:tcBorders>
              <w:top w:val="nil"/>
              <w:bottom w:val="nil"/>
              <w:right w:val="nil"/>
            </w:tcBorders>
            <w:vAlign w:val="center"/>
          </w:tcPr>
          <w:p w14:paraId="5FE0EB49"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kern w:val="0"/>
                <w:sz w:val="20"/>
              </w:rPr>
              <w:t>11.48</w:t>
            </w:r>
          </w:p>
        </w:tc>
      </w:tr>
      <w:tr w:rsidR="00E67C49" w14:paraId="0B14B638"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2636F00F" w14:textId="77777777" w:rsidR="00E67C49" w:rsidRPr="00AA2A24" w:rsidRDefault="00E67C49" w:rsidP="00FE66D2">
            <w:pPr>
              <w:ind w:leftChars="100" w:left="240"/>
              <w:rPr>
                <w:rFonts w:eastAsia="標楷體" w:hAnsi="標楷體"/>
                <w:kern w:val="0"/>
                <w:sz w:val="22"/>
                <w:highlight w:val="yellow"/>
              </w:rPr>
            </w:pPr>
            <w:r w:rsidRPr="00AA2A24">
              <w:rPr>
                <w:rFonts w:eastAsia="標楷體" w:hAnsi="標楷體" w:hint="eastAsia"/>
                <w:b/>
                <w:kern w:val="0"/>
                <w:sz w:val="22"/>
              </w:rPr>
              <w:t>其他負債</w:t>
            </w:r>
          </w:p>
        </w:tc>
        <w:tc>
          <w:tcPr>
            <w:tcW w:w="1474" w:type="dxa"/>
            <w:tcBorders>
              <w:top w:val="nil"/>
              <w:bottom w:val="nil"/>
            </w:tcBorders>
            <w:vAlign w:val="center"/>
          </w:tcPr>
          <w:p w14:paraId="24A43C8D"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783,764,082</w:t>
            </w:r>
          </w:p>
        </w:tc>
        <w:tc>
          <w:tcPr>
            <w:tcW w:w="794" w:type="dxa"/>
            <w:tcBorders>
              <w:top w:val="nil"/>
              <w:bottom w:val="nil"/>
            </w:tcBorders>
            <w:vAlign w:val="center"/>
          </w:tcPr>
          <w:p w14:paraId="4BB3C38A"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2.12</w:t>
            </w:r>
          </w:p>
        </w:tc>
        <w:tc>
          <w:tcPr>
            <w:tcW w:w="1474" w:type="dxa"/>
            <w:tcBorders>
              <w:top w:val="nil"/>
              <w:bottom w:val="nil"/>
            </w:tcBorders>
            <w:vAlign w:val="center"/>
          </w:tcPr>
          <w:p w14:paraId="4A616890"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883,034,890</w:t>
            </w:r>
          </w:p>
        </w:tc>
        <w:tc>
          <w:tcPr>
            <w:tcW w:w="794" w:type="dxa"/>
            <w:tcBorders>
              <w:top w:val="nil"/>
              <w:bottom w:val="nil"/>
            </w:tcBorders>
            <w:vAlign w:val="center"/>
          </w:tcPr>
          <w:p w14:paraId="15F53794"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2.45</w:t>
            </w:r>
          </w:p>
        </w:tc>
        <w:tc>
          <w:tcPr>
            <w:tcW w:w="1474" w:type="dxa"/>
            <w:tcBorders>
              <w:top w:val="nil"/>
              <w:bottom w:val="nil"/>
            </w:tcBorders>
            <w:vAlign w:val="center"/>
          </w:tcPr>
          <w:p w14:paraId="7B61E561"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b/>
                <w:noProof/>
                <w:sz w:val="20"/>
              </w:rPr>
              <w:t>- 99,270,808</w:t>
            </w:r>
          </w:p>
        </w:tc>
        <w:tc>
          <w:tcPr>
            <w:tcW w:w="797" w:type="dxa"/>
            <w:tcBorders>
              <w:top w:val="nil"/>
              <w:bottom w:val="nil"/>
              <w:right w:val="nil"/>
            </w:tcBorders>
            <w:vAlign w:val="center"/>
          </w:tcPr>
          <w:p w14:paraId="75A9B86A"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b/>
                <w:kern w:val="0"/>
                <w:sz w:val="20"/>
              </w:rPr>
              <w:t>- 11.24</w:t>
            </w:r>
          </w:p>
        </w:tc>
      </w:tr>
      <w:tr w:rsidR="00E67C49" w14:paraId="6C2D91F0"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349F31A0" w14:textId="77777777" w:rsidR="00E67C49" w:rsidRPr="00AA2A24" w:rsidRDefault="00E67C49" w:rsidP="00FE66D2">
            <w:pPr>
              <w:ind w:leftChars="200" w:left="480"/>
              <w:rPr>
                <w:rFonts w:eastAsia="標楷體" w:hAnsi="標楷體"/>
                <w:kern w:val="0"/>
                <w:sz w:val="22"/>
                <w:highlight w:val="yellow"/>
              </w:rPr>
            </w:pPr>
            <w:r w:rsidRPr="00AA2A24">
              <w:rPr>
                <w:rFonts w:eastAsia="標楷體" w:hAnsi="標楷體" w:hint="eastAsia"/>
                <w:kern w:val="0"/>
                <w:sz w:val="22"/>
              </w:rPr>
              <w:t>什項負債</w:t>
            </w:r>
          </w:p>
        </w:tc>
        <w:tc>
          <w:tcPr>
            <w:tcW w:w="1474" w:type="dxa"/>
            <w:tcBorders>
              <w:top w:val="nil"/>
              <w:bottom w:val="nil"/>
            </w:tcBorders>
            <w:vAlign w:val="center"/>
          </w:tcPr>
          <w:p w14:paraId="5A3F9234"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783,764,082</w:t>
            </w:r>
          </w:p>
        </w:tc>
        <w:tc>
          <w:tcPr>
            <w:tcW w:w="794" w:type="dxa"/>
            <w:tcBorders>
              <w:top w:val="nil"/>
              <w:bottom w:val="nil"/>
            </w:tcBorders>
            <w:vAlign w:val="center"/>
          </w:tcPr>
          <w:p w14:paraId="53D8AEE1"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2.12</w:t>
            </w:r>
          </w:p>
        </w:tc>
        <w:tc>
          <w:tcPr>
            <w:tcW w:w="1474" w:type="dxa"/>
            <w:tcBorders>
              <w:top w:val="nil"/>
              <w:bottom w:val="nil"/>
            </w:tcBorders>
            <w:vAlign w:val="center"/>
          </w:tcPr>
          <w:p w14:paraId="3AB9CD59"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883,034,890</w:t>
            </w:r>
          </w:p>
        </w:tc>
        <w:tc>
          <w:tcPr>
            <w:tcW w:w="794" w:type="dxa"/>
            <w:tcBorders>
              <w:top w:val="nil"/>
              <w:bottom w:val="nil"/>
            </w:tcBorders>
            <w:vAlign w:val="center"/>
          </w:tcPr>
          <w:p w14:paraId="0507A07C"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2.45</w:t>
            </w:r>
          </w:p>
        </w:tc>
        <w:tc>
          <w:tcPr>
            <w:tcW w:w="1474" w:type="dxa"/>
            <w:tcBorders>
              <w:top w:val="nil"/>
              <w:bottom w:val="nil"/>
            </w:tcBorders>
            <w:vAlign w:val="center"/>
          </w:tcPr>
          <w:p w14:paraId="10A45DA9"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noProof/>
                <w:sz w:val="20"/>
              </w:rPr>
              <w:t>- 99,270,808</w:t>
            </w:r>
          </w:p>
        </w:tc>
        <w:tc>
          <w:tcPr>
            <w:tcW w:w="797" w:type="dxa"/>
            <w:tcBorders>
              <w:top w:val="nil"/>
              <w:bottom w:val="nil"/>
              <w:right w:val="nil"/>
            </w:tcBorders>
            <w:vAlign w:val="center"/>
          </w:tcPr>
          <w:p w14:paraId="0CA9E11B"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kern w:val="0"/>
                <w:sz w:val="20"/>
              </w:rPr>
              <w:t>- 11.24</w:t>
            </w:r>
          </w:p>
        </w:tc>
      </w:tr>
      <w:tr w:rsidR="00E67C49" w14:paraId="6D1A60CC"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2B4488D1" w14:textId="77777777" w:rsidR="00E67C49" w:rsidRPr="00AA2A24" w:rsidRDefault="00E67C49" w:rsidP="00FE66D2">
            <w:pPr>
              <w:rPr>
                <w:rFonts w:eastAsia="標楷體" w:hAnsi="標楷體"/>
                <w:kern w:val="0"/>
                <w:sz w:val="22"/>
                <w:highlight w:val="yellow"/>
              </w:rPr>
            </w:pPr>
            <w:r w:rsidRPr="00AA2A24">
              <w:rPr>
                <w:rFonts w:eastAsia="標楷體" w:hAnsi="標楷體" w:hint="eastAsia"/>
                <w:b/>
                <w:kern w:val="0"/>
                <w:sz w:val="22"/>
              </w:rPr>
              <w:t>淨資產</w:t>
            </w:r>
          </w:p>
        </w:tc>
        <w:tc>
          <w:tcPr>
            <w:tcW w:w="1474" w:type="dxa"/>
            <w:tcBorders>
              <w:top w:val="nil"/>
              <w:bottom w:val="nil"/>
            </w:tcBorders>
            <w:vAlign w:val="center"/>
          </w:tcPr>
          <w:p w14:paraId="7F4191AA"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30,320,647,187</w:t>
            </w:r>
          </w:p>
        </w:tc>
        <w:tc>
          <w:tcPr>
            <w:tcW w:w="794" w:type="dxa"/>
            <w:tcBorders>
              <w:top w:val="nil"/>
              <w:bottom w:val="nil"/>
            </w:tcBorders>
            <w:vAlign w:val="center"/>
          </w:tcPr>
          <w:p w14:paraId="117E1B80"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81.98</w:t>
            </w:r>
          </w:p>
        </w:tc>
        <w:tc>
          <w:tcPr>
            <w:tcW w:w="1474" w:type="dxa"/>
            <w:tcBorders>
              <w:top w:val="nil"/>
              <w:bottom w:val="nil"/>
            </w:tcBorders>
            <w:vAlign w:val="center"/>
          </w:tcPr>
          <w:p w14:paraId="2DF1B0FA"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29,841,754,070</w:t>
            </w:r>
          </w:p>
        </w:tc>
        <w:tc>
          <w:tcPr>
            <w:tcW w:w="794" w:type="dxa"/>
            <w:tcBorders>
              <w:top w:val="nil"/>
              <w:bottom w:val="nil"/>
            </w:tcBorders>
            <w:vAlign w:val="center"/>
          </w:tcPr>
          <w:p w14:paraId="2C1F387E"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82.89</w:t>
            </w:r>
          </w:p>
        </w:tc>
        <w:tc>
          <w:tcPr>
            <w:tcW w:w="1474" w:type="dxa"/>
            <w:tcBorders>
              <w:top w:val="nil"/>
              <w:bottom w:val="nil"/>
            </w:tcBorders>
            <w:vAlign w:val="center"/>
          </w:tcPr>
          <w:p w14:paraId="44C7132A"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b/>
                <w:noProof/>
                <w:sz w:val="20"/>
              </w:rPr>
              <w:t>478,893,117</w:t>
            </w:r>
          </w:p>
        </w:tc>
        <w:tc>
          <w:tcPr>
            <w:tcW w:w="797" w:type="dxa"/>
            <w:tcBorders>
              <w:top w:val="nil"/>
              <w:bottom w:val="nil"/>
              <w:right w:val="nil"/>
            </w:tcBorders>
            <w:vAlign w:val="center"/>
          </w:tcPr>
          <w:p w14:paraId="2437007C"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b/>
                <w:kern w:val="0"/>
                <w:sz w:val="20"/>
              </w:rPr>
              <w:t>1.60</w:t>
            </w:r>
          </w:p>
        </w:tc>
      </w:tr>
      <w:tr w:rsidR="00E67C49" w14:paraId="7515C7A6"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28006474" w14:textId="77777777" w:rsidR="00E67C49" w:rsidRPr="00AA2A24" w:rsidRDefault="00E67C49" w:rsidP="00FE66D2">
            <w:pPr>
              <w:ind w:leftChars="100" w:left="240"/>
              <w:rPr>
                <w:rFonts w:eastAsia="標楷體" w:hAnsi="標楷體"/>
                <w:kern w:val="0"/>
                <w:sz w:val="22"/>
                <w:highlight w:val="yellow"/>
              </w:rPr>
            </w:pPr>
            <w:r w:rsidRPr="00AA2A24">
              <w:rPr>
                <w:rFonts w:eastAsia="標楷體" w:hAnsi="標楷體" w:hint="eastAsia"/>
                <w:b/>
                <w:kern w:val="0"/>
                <w:sz w:val="22"/>
              </w:rPr>
              <w:t>淨資產</w:t>
            </w:r>
          </w:p>
        </w:tc>
        <w:tc>
          <w:tcPr>
            <w:tcW w:w="1474" w:type="dxa"/>
            <w:tcBorders>
              <w:top w:val="nil"/>
              <w:bottom w:val="nil"/>
            </w:tcBorders>
            <w:vAlign w:val="center"/>
          </w:tcPr>
          <w:p w14:paraId="321A70D0"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30,320,647,187</w:t>
            </w:r>
          </w:p>
        </w:tc>
        <w:tc>
          <w:tcPr>
            <w:tcW w:w="794" w:type="dxa"/>
            <w:tcBorders>
              <w:top w:val="nil"/>
              <w:bottom w:val="nil"/>
            </w:tcBorders>
            <w:vAlign w:val="center"/>
          </w:tcPr>
          <w:p w14:paraId="3B6697A8"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81.98</w:t>
            </w:r>
          </w:p>
        </w:tc>
        <w:tc>
          <w:tcPr>
            <w:tcW w:w="1474" w:type="dxa"/>
            <w:tcBorders>
              <w:top w:val="nil"/>
              <w:bottom w:val="nil"/>
            </w:tcBorders>
            <w:vAlign w:val="center"/>
          </w:tcPr>
          <w:p w14:paraId="69D4D56E"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29,841,754,070</w:t>
            </w:r>
          </w:p>
        </w:tc>
        <w:tc>
          <w:tcPr>
            <w:tcW w:w="794" w:type="dxa"/>
            <w:tcBorders>
              <w:top w:val="nil"/>
              <w:bottom w:val="nil"/>
            </w:tcBorders>
            <w:vAlign w:val="center"/>
          </w:tcPr>
          <w:p w14:paraId="250CCF27"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82.89</w:t>
            </w:r>
          </w:p>
        </w:tc>
        <w:tc>
          <w:tcPr>
            <w:tcW w:w="1474" w:type="dxa"/>
            <w:tcBorders>
              <w:top w:val="nil"/>
              <w:bottom w:val="nil"/>
            </w:tcBorders>
            <w:vAlign w:val="center"/>
          </w:tcPr>
          <w:p w14:paraId="7773DE1C"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b/>
                <w:noProof/>
                <w:sz w:val="20"/>
              </w:rPr>
              <w:t>478,893,117</w:t>
            </w:r>
          </w:p>
        </w:tc>
        <w:tc>
          <w:tcPr>
            <w:tcW w:w="797" w:type="dxa"/>
            <w:tcBorders>
              <w:top w:val="nil"/>
              <w:bottom w:val="nil"/>
              <w:right w:val="nil"/>
            </w:tcBorders>
            <w:vAlign w:val="center"/>
          </w:tcPr>
          <w:p w14:paraId="331CDB4C"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b/>
                <w:kern w:val="0"/>
                <w:sz w:val="20"/>
              </w:rPr>
              <w:t>1.60</w:t>
            </w:r>
          </w:p>
        </w:tc>
      </w:tr>
      <w:tr w:rsidR="00E67C49" w14:paraId="552C6E25"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nil"/>
            </w:tcBorders>
            <w:vAlign w:val="center"/>
          </w:tcPr>
          <w:p w14:paraId="5F9931B9" w14:textId="77777777" w:rsidR="00E67C49" w:rsidRPr="00AA2A24" w:rsidRDefault="00E67C49" w:rsidP="00FE66D2">
            <w:pPr>
              <w:ind w:leftChars="200" w:left="480"/>
              <w:rPr>
                <w:rFonts w:eastAsia="標楷體" w:hAnsi="標楷體"/>
                <w:kern w:val="0"/>
                <w:sz w:val="22"/>
                <w:highlight w:val="yellow"/>
              </w:rPr>
            </w:pPr>
            <w:r w:rsidRPr="00AA2A24">
              <w:rPr>
                <w:rFonts w:eastAsia="標楷體" w:hAnsi="標楷體" w:hint="eastAsia"/>
                <w:kern w:val="0"/>
                <w:sz w:val="22"/>
              </w:rPr>
              <w:t>淨資產</w:t>
            </w:r>
          </w:p>
        </w:tc>
        <w:tc>
          <w:tcPr>
            <w:tcW w:w="1474" w:type="dxa"/>
            <w:tcBorders>
              <w:top w:val="nil"/>
              <w:bottom w:val="nil"/>
            </w:tcBorders>
            <w:vAlign w:val="center"/>
          </w:tcPr>
          <w:p w14:paraId="13158151"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30,320,647,187</w:t>
            </w:r>
          </w:p>
        </w:tc>
        <w:tc>
          <w:tcPr>
            <w:tcW w:w="794" w:type="dxa"/>
            <w:tcBorders>
              <w:top w:val="nil"/>
              <w:bottom w:val="nil"/>
            </w:tcBorders>
            <w:vAlign w:val="center"/>
          </w:tcPr>
          <w:p w14:paraId="3B0EC49C"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81.98</w:t>
            </w:r>
          </w:p>
        </w:tc>
        <w:tc>
          <w:tcPr>
            <w:tcW w:w="1474" w:type="dxa"/>
            <w:tcBorders>
              <w:top w:val="nil"/>
              <w:bottom w:val="nil"/>
            </w:tcBorders>
            <w:vAlign w:val="center"/>
          </w:tcPr>
          <w:p w14:paraId="409979C0"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29,841,754,070</w:t>
            </w:r>
          </w:p>
        </w:tc>
        <w:tc>
          <w:tcPr>
            <w:tcW w:w="794" w:type="dxa"/>
            <w:tcBorders>
              <w:top w:val="nil"/>
              <w:bottom w:val="nil"/>
            </w:tcBorders>
            <w:vAlign w:val="center"/>
          </w:tcPr>
          <w:p w14:paraId="5AE095DD"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sz w:val="20"/>
              </w:rPr>
              <w:t>82.89</w:t>
            </w:r>
          </w:p>
        </w:tc>
        <w:tc>
          <w:tcPr>
            <w:tcW w:w="1474" w:type="dxa"/>
            <w:tcBorders>
              <w:top w:val="nil"/>
              <w:bottom w:val="nil"/>
            </w:tcBorders>
            <w:vAlign w:val="center"/>
          </w:tcPr>
          <w:p w14:paraId="74E21453"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noProof/>
                <w:sz w:val="20"/>
              </w:rPr>
              <w:t>478,893,117</w:t>
            </w:r>
          </w:p>
        </w:tc>
        <w:tc>
          <w:tcPr>
            <w:tcW w:w="797" w:type="dxa"/>
            <w:tcBorders>
              <w:top w:val="nil"/>
              <w:bottom w:val="nil"/>
              <w:right w:val="nil"/>
            </w:tcBorders>
            <w:vAlign w:val="center"/>
          </w:tcPr>
          <w:p w14:paraId="2032BA93"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kern w:val="0"/>
                <w:sz w:val="20"/>
              </w:rPr>
              <w:t>1.60</w:t>
            </w:r>
          </w:p>
        </w:tc>
      </w:tr>
      <w:tr w:rsidR="00E67C49" w14:paraId="1A1C842B"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3118" w:type="dxa"/>
            <w:tcBorders>
              <w:top w:val="nil"/>
              <w:left w:val="nil"/>
              <w:bottom w:val="single" w:sz="12" w:space="0" w:color="auto"/>
            </w:tcBorders>
            <w:vAlign w:val="center"/>
          </w:tcPr>
          <w:p w14:paraId="248A6BFE" w14:textId="77777777" w:rsidR="00E67C49" w:rsidRPr="00AA2A24" w:rsidRDefault="00E67C49" w:rsidP="00FE66D2">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single" w:sz="12" w:space="0" w:color="auto"/>
            </w:tcBorders>
            <w:vAlign w:val="center"/>
          </w:tcPr>
          <w:p w14:paraId="6D5DADFC"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36,986,093,972</w:t>
            </w:r>
          </w:p>
        </w:tc>
        <w:tc>
          <w:tcPr>
            <w:tcW w:w="794" w:type="dxa"/>
            <w:tcBorders>
              <w:top w:val="nil"/>
              <w:bottom w:val="single" w:sz="12" w:space="0" w:color="auto"/>
            </w:tcBorders>
            <w:vAlign w:val="center"/>
          </w:tcPr>
          <w:p w14:paraId="3DE89E06"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2003213A"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36,000,645,738</w:t>
            </w:r>
          </w:p>
        </w:tc>
        <w:tc>
          <w:tcPr>
            <w:tcW w:w="794" w:type="dxa"/>
            <w:tcBorders>
              <w:top w:val="nil"/>
              <w:bottom w:val="single" w:sz="12" w:space="0" w:color="auto"/>
            </w:tcBorders>
            <w:vAlign w:val="center"/>
          </w:tcPr>
          <w:p w14:paraId="331E67C4" w14:textId="77777777" w:rsidR="00E67C49" w:rsidRPr="00AA2A24" w:rsidRDefault="00E67C49" w:rsidP="00FE66D2">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307F9ECC" w14:textId="77777777" w:rsidR="00E67C49" w:rsidRPr="00AA2A24" w:rsidRDefault="00E67C49" w:rsidP="00FE66D2">
            <w:pPr>
              <w:ind w:rightChars="10" w:right="24"/>
              <w:jc w:val="right"/>
              <w:rPr>
                <w:rFonts w:ascii="新細明體" w:hAnsi="新細明體"/>
                <w:noProof/>
                <w:sz w:val="20"/>
                <w:highlight w:val="yellow"/>
              </w:rPr>
            </w:pPr>
            <w:r w:rsidRPr="00AA2A24">
              <w:rPr>
                <w:rFonts w:ascii="新細明體" w:hAnsi="新細明體" w:hint="eastAsia"/>
                <w:b/>
                <w:noProof/>
                <w:sz w:val="20"/>
              </w:rPr>
              <w:t>985,448,234</w:t>
            </w:r>
          </w:p>
        </w:tc>
        <w:tc>
          <w:tcPr>
            <w:tcW w:w="797" w:type="dxa"/>
            <w:tcBorders>
              <w:top w:val="nil"/>
              <w:bottom w:val="single" w:sz="12" w:space="0" w:color="auto"/>
              <w:right w:val="nil"/>
            </w:tcBorders>
            <w:vAlign w:val="center"/>
          </w:tcPr>
          <w:p w14:paraId="2AFBD4B9" w14:textId="77777777" w:rsidR="00E67C49" w:rsidRPr="00AA2A24" w:rsidRDefault="00E67C49" w:rsidP="00FE66D2">
            <w:pPr>
              <w:ind w:rightChars="10" w:right="24"/>
              <w:jc w:val="right"/>
              <w:rPr>
                <w:rFonts w:ascii="新細明體" w:hAnsi="新細明體"/>
                <w:kern w:val="0"/>
                <w:sz w:val="20"/>
                <w:highlight w:val="yellow"/>
              </w:rPr>
            </w:pPr>
            <w:r w:rsidRPr="00AA2A24">
              <w:rPr>
                <w:rFonts w:ascii="新細明體" w:hAnsi="新細明體" w:hint="eastAsia"/>
                <w:b/>
                <w:kern w:val="0"/>
                <w:sz w:val="20"/>
              </w:rPr>
              <w:t>2.74</w:t>
            </w:r>
          </w:p>
        </w:tc>
      </w:tr>
    </w:tbl>
    <w:p w14:paraId="5307199F" w14:textId="77777777" w:rsidR="00E67C49" w:rsidRPr="00755F8F" w:rsidRDefault="00E67C49" w:rsidP="00E67C49">
      <w:pPr>
        <w:adjustRightInd w:val="0"/>
        <w:snapToGrid w:val="0"/>
        <w:spacing w:line="240" w:lineRule="exact"/>
        <w:ind w:left="550" w:hangingChars="250" w:hanging="550"/>
        <w:jc w:val="both"/>
        <w:rPr>
          <w:rFonts w:eastAsia="標楷體" w:hAnsi="標楷體"/>
          <w:sz w:val="22"/>
          <w:szCs w:val="22"/>
        </w:rPr>
      </w:pPr>
      <w:r w:rsidRPr="00755F8F">
        <w:rPr>
          <w:rFonts w:eastAsia="標楷體" w:hAnsi="標楷體" w:hint="eastAsia"/>
          <w:sz w:val="22"/>
          <w:szCs w:val="22"/>
        </w:rPr>
        <w:t>註：</w:t>
      </w:r>
      <w:r>
        <w:rPr>
          <w:rFonts w:eastAsia="標楷體" w:hAnsi="標楷體"/>
          <w:sz w:val="22"/>
          <w:szCs w:val="22"/>
        </w:rPr>
        <w:t>1.</w:t>
      </w:r>
      <w:r w:rsidRPr="00755F8F">
        <w:rPr>
          <w:rFonts w:eastAsia="標楷體" w:hAnsi="標楷體" w:hint="eastAsia"/>
          <w:sz w:val="22"/>
          <w:szCs w:val="22"/>
        </w:rPr>
        <w:t>信託代理與保證資產（負債），</w:t>
      </w:r>
      <w:r w:rsidRPr="007210E0">
        <w:rPr>
          <w:rFonts w:eastAsia="標楷體" w:hAnsi="標楷體" w:hint="eastAsia"/>
          <w:sz w:val="22"/>
          <w:szCs w:val="22"/>
        </w:rPr>
        <w:t>11</w:t>
      </w:r>
      <w:r>
        <w:rPr>
          <w:rFonts w:eastAsia="標楷體" w:hAnsi="標楷體" w:hint="eastAsia"/>
          <w:sz w:val="22"/>
          <w:szCs w:val="22"/>
        </w:rPr>
        <w:t>4</w:t>
      </w:r>
      <w:r w:rsidRPr="007210E0">
        <w:rPr>
          <w:rFonts w:eastAsia="標楷體" w:hAnsi="標楷體" w:hint="eastAsia"/>
          <w:sz w:val="22"/>
          <w:szCs w:val="22"/>
        </w:rPr>
        <w:t>年底及11</w:t>
      </w:r>
      <w:r>
        <w:rPr>
          <w:rFonts w:eastAsia="標楷體" w:hAnsi="標楷體" w:hint="eastAsia"/>
          <w:sz w:val="22"/>
          <w:szCs w:val="22"/>
        </w:rPr>
        <w:t>3</w:t>
      </w:r>
      <w:r w:rsidRPr="007210E0">
        <w:rPr>
          <w:rFonts w:eastAsia="標楷體" w:hAnsi="標楷體" w:hint="eastAsia"/>
          <w:sz w:val="22"/>
          <w:szCs w:val="22"/>
        </w:rPr>
        <w:t>年底各有</w:t>
      </w:r>
      <w:r>
        <w:rPr>
          <w:rFonts w:eastAsia="標楷體" w:hAnsi="標楷體" w:hint="eastAsia"/>
          <w:sz w:val="22"/>
          <w:szCs w:val="22"/>
        </w:rPr>
        <w:t>232</w:t>
      </w:r>
      <w:r>
        <w:rPr>
          <w:rFonts w:eastAsia="標楷體" w:hAnsi="標楷體"/>
          <w:sz w:val="22"/>
          <w:szCs w:val="22"/>
        </w:rPr>
        <w:t>,</w:t>
      </w:r>
      <w:r>
        <w:rPr>
          <w:rFonts w:eastAsia="標楷體" w:hAnsi="標楷體" w:hint="eastAsia"/>
          <w:sz w:val="22"/>
          <w:szCs w:val="22"/>
        </w:rPr>
        <w:t>929</w:t>
      </w:r>
      <w:r>
        <w:rPr>
          <w:rFonts w:eastAsia="標楷體" w:hAnsi="標楷體"/>
          <w:sz w:val="22"/>
          <w:szCs w:val="22"/>
        </w:rPr>
        <w:t>,</w:t>
      </w:r>
      <w:r>
        <w:rPr>
          <w:rFonts w:eastAsia="標楷體" w:hAnsi="標楷體" w:hint="eastAsia"/>
          <w:sz w:val="22"/>
          <w:szCs w:val="22"/>
        </w:rPr>
        <w:t>5</w:t>
      </w:r>
      <w:r>
        <w:rPr>
          <w:rFonts w:eastAsia="標楷體" w:hAnsi="標楷體"/>
          <w:sz w:val="22"/>
          <w:szCs w:val="22"/>
        </w:rPr>
        <w:t>25</w:t>
      </w:r>
      <w:r w:rsidRPr="007210E0">
        <w:rPr>
          <w:rFonts w:eastAsia="標楷體" w:hAnsi="標楷體" w:hint="eastAsia"/>
          <w:sz w:val="22"/>
          <w:szCs w:val="22"/>
        </w:rPr>
        <w:t>元及</w:t>
      </w:r>
      <w:r>
        <w:rPr>
          <w:rFonts w:eastAsia="標楷體" w:hAnsi="標楷體" w:hint="eastAsia"/>
          <w:sz w:val="22"/>
          <w:szCs w:val="22"/>
        </w:rPr>
        <w:t>20</w:t>
      </w:r>
      <w:r>
        <w:rPr>
          <w:rFonts w:eastAsia="標楷體" w:hAnsi="標楷體"/>
          <w:sz w:val="22"/>
          <w:szCs w:val="22"/>
        </w:rPr>
        <w:t>0,008,824</w:t>
      </w:r>
      <w:r w:rsidRPr="007210E0">
        <w:rPr>
          <w:rFonts w:eastAsia="標楷體" w:hAnsi="標楷體" w:hint="eastAsia"/>
          <w:sz w:val="22"/>
          <w:szCs w:val="22"/>
        </w:rPr>
        <w:t>元。</w:t>
      </w:r>
    </w:p>
    <w:p w14:paraId="526EC4D9" w14:textId="77777777" w:rsidR="00E67C49" w:rsidRPr="00755F8F" w:rsidRDefault="00E67C49" w:rsidP="00E67C49">
      <w:pPr>
        <w:spacing w:line="240" w:lineRule="exact"/>
        <w:ind w:leftChars="185" w:left="664" w:hangingChars="100" w:hanging="220"/>
        <w:jc w:val="both"/>
        <w:rPr>
          <w:rFonts w:eastAsia="標楷體" w:hAnsi="標楷體"/>
          <w:sz w:val="22"/>
          <w:szCs w:val="22"/>
        </w:rPr>
      </w:pPr>
      <w:r>
        <w:rPr>
          <w:rFonts w:eastAsia="標楷體" w:hAnsi="標楷體"/>
          <w:sz w:val="22"/>
          <w:szCs w:val="22"/>
        </w:rPr>
        <w:t>2</w:t>
      </w:r>
      <w:r w:rsidRPr="00755F8F">
        <w:rPr>
          <w:rFonts w:eastAsia="標楷體" w:hAnsi="標楷體" w:hint="eastAsia"/>
          <w:sz w:val="22"/>
          <w:szCs w:val="22"/>
        </w:rPr>
        <w:t>.</w:t>
      </w:r>
      <w:r w:rsidRPr="00755F8F">
        <w:rPr>
          <w:rFonts w:eastAsia="標楷體" w:hAnsi="標楷體"/>
          <w:sz w:val="22"/>
          <w:szCs w:val="22"/>
        </w:rPr>
        <w:t>11</w:t>
      </w:r>
      <w:r>
        <w:rPr>
          <w:rFonts w:eastAsia="標楷體" w:hAnsi="標楷體" w:hint="eastAsia"/>
          <w:sz w:val="22"/>
          <w:szCs w:val="22"/>
        </w:rPr>
        <w:t>4</w:t>
      </w:r>
      <w:r w:rsidRPr="00755F8F">
        <w:rPr>
          <w:rFonts w:eastAsia="標楷體" w:hAnsi="標楷體" w:hint="eastAsia"/>
          <w:sz w:val="22"/>
          <w:szCs w:val="22"/>
        </w:rPr>
        <w:t>年底因擔保、保證或契約可能造成未來會計年度支出事項（包括或有負債）為</w:t>
      </w:r>
      <w:r>
        <w:rPr>
          <w:rFonts w:eastAsia="標楷體" w:hAnsi="標楷體"/>
          <w:sz w:val="22"/>
          <w:szCs w:val="22"/>
        </w:rPr>
        <w:t>1</w:t>
      </w:r>
      <w:r>
        <w:rPr>
          <w:rFonts w:eastAsia="標楷體" w:hAnsi="標楷體" w:hint="eastAsia"/>
          <w:sz w:val="22"/>
          <w:szCs w:val="22"/>
        </w:rPr>
        <w:t>24</w:t>
      </w:r>
      <w:r>
        <w:rPr>
          <w:rFonts w:eastAsia="標楷體" w:hAnsi="標楷體"/>
          <w:sz w:val="22"/>
          <w:szCs w:val="22"/>
        </w:rPr>
        <w:t>,</w:t>
      </w:r>
      <w:r>
        <w:rPr>
          <w:rFonts w:eastAsia="標楷體" w:hAnsi="標楷體" w:hint="eastAsia"/>
          <w:sz w:val="22"/>
          <w:szCs w:val="22"/>
        </w:rPr>
        <w:t>332</w:t>
      </w:r>
      <w:r>
        <w:rPr>
          <w:rFonts w:eastAsia="標楷體" w:hAnsi="標楷體"/>
          <w:sz w:val="22"/>
          <w:szCs w:val="22"/>
        </w:rPr>
        <w:t>,</w:t>
      </w:r>
      <w:r>
        <w:rPr>
          <w:rFonts w:eastAsia="標楷體" w:hAnsi="標楷體" w:hint="eastAsia"/>
          <w:sz w:val="22"/>
          <w:szCs w:val="22"/>
        </w:rPr>
        <w:t>199</w:t>
      </w:r>
      <w:r w:rsidRPr="00755F8F">
        <w:rPr>
          <w:rFonts w:eastAsia="標楷體" w:hAnsi="標楷體" w:hint="eastAsia"/>
          <w:sz w:val="22"/>
          <w:szCs w:val="22"/>
        </w:rPr>
        <w:t>元，係協助碩博士生出國留學未償還債務餘額。</w:t>
      </w:r>
    </w:p>
    <w:p w14:paraId="7E829BBC" w14:textId="77777777" w:rsidR="00E67C49" w:rsidRPr="005424D3" w:rsidRDefault="00E67C49" w:rsidP="00E67C49">
      <w:pPr>
        <w:spacing w:line="240" w:lineRule="exact"/>
        <w:ind w:leftChars="185" w:left="664" w:hangingChars="100" w:hanging="220"/>
        <w:jc w:val="both"/>
      </w:pPr>
      <w:r>
        <w:rPr>
          <w:rFonts w:eastAsia="標楷體" w:hAnsi="標楷體"/>
          <w:sz w:val="22"/>
          <w:szCs w:val="22"/>
        </w:rPr>
        <w:t>3</w:t>
      </w:r>
      <w:r w:rsidRPr="00755F8F">
        <w:rPr>
          <w:rFonts w:eastAsia="標楷體" w:hAnsi="標楷體" w:hint="eastAsia"/>
          <w:sz w:val="22"/>
          <w:szCs w:val="22"/>
        </w:rPr>
        <w:t>.</w:t>
      </w:r>
      <w:r w:rsidRPr="00755F8F">
        <w:rPr>
          <w:rFonts w:eastAsia="標楷體" w:hAnsi="標楷體" w:hint="eastAsia"/>
          <w:spacing w:val="-4"/>
          <w:sz w:val="22"/>
          <w:szCs w:val="22"/>
        </w:rPr>
        <w:t>本表編製基礎係依會計法刪除第29條後，納入固定資產及長期負債等科目，與預算編列基礎不同。</w:t>
      </w:r>
    </w:p>
    <w:p w14:paraId="3674D147" w14:textId="77777777" w:rsidR="00C04EDC" w:rsidRPr="00D07B68" w:rsidRDefault="00C04EDC" w:rsidP="00C04EDC">
      <w:pPr>
        <w:pStyle w:val="11"/>
        <w:spacing w:before="72" w:after="72"/>
        <w:ind w:firstLine="480"/>
      </w:pPr>
      <w:r w:rsidRPr="00D07B68">
        <w:rPr>
          <w:rFonts w:hint="eastAsia"/>
        </w:rPr>
        <w:lastRenderedPageBreak/>
        <w:t>5</w:t>
      </w:r>
      <w:r>
        <w:rPr>
          <w:rFonts w:hint="eastAsia"/>
        </w:rPr>
        <w:t>.</w:t>
      </w:r>
      <w:r w:rsidRPr="00D07B68">
        <w:rPr>
          <w:rFonts w:hint="eastAsia"/>
        </w:rPr>
        <w:t>彰化縣道路挖掘路修費基金</w:t>
      </w:r>
    </w:p>
    <w:p w14:paraId="3A8D604B" w14:textId="77777777" w:rsidR="00C04EDC" w:rsidRPr="00D07B68" w:rsidRDefault="00C04EDC" w:rsidP="00C04EDC">
      <w:pPr>
        <w:pStyle w:val="a8"/>
        <w:spacing w:line="520" w:lineRule="exact"/>
        <w:ind w:firstLine="480"/>
        <w:rPr>
          <w:rFonts w:eastAsia="新細明體"/>
        </w:rPr>
      </w:pPr>
      <w:r w:rsidRPr="00D07B68">
        <w:rPr>
          <w:rFonts w:hint="eastAsia"/>
        </w:rPr>
        <w:t>彰化縣政府為集中管理運用代辦路面挖掘之修復費用，於109年度設立彰化縣道路挖掘路修費基金。該基金</w:t>
      </w:r>
      <w:r>
        <w:t>11</w:t>
      </w:r>
      <w:r>
        <w:rPr>
          <w:rFonts w:hint="eastAsia"/>
        </w:rPr>
        <w:t>4年度</w:t>
      </w:r>
      <w:r w:rsidRPr="00D07B68">
        <w:rPr>
          <w:rFonts w:hint="eastAsia"/>
        </w:rPr>
        <w:t>各項業務計畫及預算之執行等，</w:t>
      </w:r>
      <w:r w:rsidRPr="00DD23D3">
        <w:rPr>
          <w:rFonts w:hint="eastAsia"/>
        </w:rPr>
        <w:t>經予書面審核，</w:t>
      </w:r>
      <w:r>
        <w:rPr>
          <w:rFonts w:hint="eastAsia"/>
        </w:rPr>
        <w:t>並派員就地抽查，</w:t>
      </w:r>
      <w:r w:rsidRPr="00D07B68">
        <w:rPr>
          <w:rFonts w:hint="eastAsia"/>
        </w:rPr>
        <w:t>茲將</w:t>
      </w:r>
      <w:r>
        <w:rPr>
          <w:rFonts w:hint="eastAsia"/>
        </w:rPr>
        <w:t>查</w:t>
      </w:r>
      <w:r w:rsidRPr="00D07B68">
        <w:rPr>
          <w:rFonts w:hint="eastAsia"/>
        </w:rPr>
        <w:t>核結果說明如次：</w:t>
      </w:r>
    </w:p>
    <w:p w14:paraId="5CB3EC5E" w14:textId="77777777" w:rsidR="00C04EDC" w:rsidRPr="00D07B68" w:rsidRDefault="00C04EDC" w:rsidP="00C04EDC">
      <w:pPr>
        <w:pStyle w:val="12"/>
        <w:spacing w:line="520" w:lineRule="exact"/>
        <w:ind w:firstLine="721"/>
      </w:pPr>
      <w:r>
        <w:rPr>
          <w:rFonts w:hAnsi="標楷體" w:hint="eastAsia"/>
        </w:rPr>
        <w:t>（1）</w:t>
      </w:r>
      <w:r w:rsidRPr="00D07B68">
        <w:rPr>
          <w:rFonts w:hint="eastAsia"/>
        </w:rPr>
        <w:t>業務計畫實施情形之查核</w:t>
      </w:r>
    </w:p>
    <w:p w14:paraId="7D7FCB27" w14:textId="77777777" w:rsidR="00C04EDC" w:rsidRDefault="00C04EDC" w:rsidP="00C04EDC">
      <w:pPr>
        <w:pStyle w:val="a8"/>
        <w:spacing w:line="520" w:lineRule="exact"/>
        <w:ind w:firstLine="480"/>
      </w:pPr>
      <w:r w:rsidRPr="00D07B68">
        <w:rPr>
          <w:rFonts w:hint="eastAsia"/>
        </w:rPr>
        <w:t>該基金主要業務係辦理道路挖掘後路面修復。</w:t>
      </w:r>
      <w:r>
        <w:rPr>
          <w:rFonts w:hint="eastAsia"/>
        </w:rPr>
        <w:t>114年度</w:t>
      </w:r>
      <w:r w:rsidRPr="00D07B68">
        <w:rPr>
          <w:rFonts w:hint="eastAsia"/>
        </w:rPr>
        <w:t>預計支出</w:t>
      </w:r>
      <w:r>
        <w:rPr>
          <w:rFonts w:hint="eastAsia"/>
        </w:rPr>
        <w:t>4</w:t>
      </w:r>
      <w:r w:rsidRPr="00D07B68">
        <w:rPr>
          <w:rFonts w:hAnsi="標楷體"/>
        </w:rPr>
        <w:t>,</w:t>
      </w:r>
      <w:r>
        <w:rPr>
          <w:rFonts w:hAnsi="標楷體" w:hint="eastAsia"/>
        </w:rPr>
        <w:t>073</w:t>
      </w:r>
      <w:r w:rsidRPr="00D07B68">
        <w:rPr>
          <w:rFonts w:hAnsi="標楷體" w:hint="eastAsia"/>
        </w:rPr>
        <w:t>萬餘</w:t>
      </w:r>
      <w:r w:rsidRPr="00D07B68">
        <w:rPr>
          <w:rFonts w:hint="eastAsia"/>
        </w:rPr>
        <w:t>元，實際支出</w:t>
      </w:r>
      <w:r>
        <w:rPr>
          <w:rFonts w:hint="eastAsia"/>
        </w:rPr>
        <w:t>3</w:t>
      </w:r>
      <w:r>
        <w:t>,</w:t>
      </w:r>
      <w:r>
        <w:rPr>
          <w:rFonts w:hint="eastAsia"/>
        </w:rPr>
        <w:t>974</w:t>
      </w:r>
      <w:r w:rsidRPr="00D07B68">
        <w:t>萬餘</w:t>
      </w:r>
      <w:r w:rsidRPr="00D07B68">
        <w:rPr>
          <w:rFonts w:hint="eastAsia"/>
        </w:rPr>
        <w:t>元，</w:t>
      </w:r>
      <w:r w:rsidRPr="00D07B68">
        <w:rPr>
          <w:rFonts w:hint="eastAsia"/>
          <w:lang w:eastAsia="zh-HK"/>
        </w:rPr>
        <w:t>較預計</w:t>
      </w:r>
      <w:r>
        <w:rPr>
          <w:rFonts w:hint="eastAsia"/>
          <w:lang w:eastAsia="zh-HK"/>
        </w:rPr>
        <w:t>減</w:t>
      </w:r>
      <w:r>
        <w:rPr>
          <w:lang w:eastAsia="zh-HK"/>
        </w:rPr>
        <w:t>少</w:t>
      </w:r>
      <w:r>
        <w:rPr>
          <w:rFonts w:hint="eastAsia"/>
        </w:rPr>
        <w:t>98</w:t>
      </w:r>
      <w:r w:rsidRPr="00D07B68">
        <w:rPr>
          <w:rFonts w:hint="eastAsia"/>
          <w:lang w:eastAsia="zh-HK"/>
        </w:rPr>
        <w:t>萬餘元，約</w:t>
      </w:r>
      <w:r>
        <w:rPr>
          <w:rFonts w:hint="eastAsia"/>
        </w:rPr>
        <w:t>2</w:t>
      </w:r>
      <w:r>
        <w:rPr>
          <w:lang w:eastAsia="zh-HK"/>
        </w:rPr>
        <w:t>.</w:t>
      </w:r>
      <w:r>
        <w:rPr>
          <w:rFonts w:hint="eastAsia"/>
        </w:rPr>
        <w:t>4</w:t>
      </w:r>
      <w:r>
        <w:rPr>
          <w:lang w:eastAsia="zh-HK"/>
        </w:rPr>
        <w:t>2</w:t>
      </w:r>
      <w:r w:rsidRPr="00D07B68">
        <w:rPr>
          <w:rFonts w:hint="eastAsia"/>
          <w:lang w:eastAsia="zh-HK"/>
        </w:rPr>
        <w:t>％</w:t>
      </w:r>
      <w:r w:rsidRPr="00D07B68">
        <w:rPr>
          <w:rFonts w:hint="eastAsia"/>
        </w:rPr>
        <w:t>，主要係</w:t>
      </w:r>
      <w:r>
        <w:rPr>
          <w:rFonts w:hint="eastAsia"/>
        </w:rPr>
        <w:t>辦理道路挖掘路面修復工程案件</w:t>
      </w:r>
      <w:r w:rsidRPr="00E57661">
        <w:rPr>
          <w:rFonts w:hint="eastAsia"/>
        </w:rPr>
        <w:t>較預計減少所致</w:t>
      </w:r>
      <w:r w:rsidRPr="00D07B68">
        <w:rPr>
          <w:rFonts w:hint="eastAsia"/>
        </w:rPr>
        <w:t>。</w:t>
      </w:r>
    </w:p>
    <w:p w14:paraId="2AA1A4C9" w14:textId="77777777" w:rsidR="00C04EDC" w:rsidRPr="00D07B68" w:rsidRDefault="00C04EDC" w:rsidP="00C04EDC">
      <w:pPr>
        <w:pStyle w:val="12"/>
        <w:spacing w:line="520" w:lineRule="exact"/>
        <w:ind w:firstLine="721"/>
      </w:pPr>
      <w:r>
        <w:rPr>
          <w:rFonts w:hAnsi="標楷體" w:hint="eastAsia"/>
        </w:rPr>
        <w:t>（2）</w:t>
      </w:r>
      <w:r w:rsidRPr="00D07B68">
        <w:rPr>
          <w:rFonts w:hint="eastAsia"/>
        </w:rPr>
        <w:t>預算執行情形之審核</w:t>
      </w:r>
    </w:p>
    <w:p w14:paraId="163B7230" w14:textId="77777777" w:rsidR="00C04EDC" w:rsidRPr="00515584" w:rsidRDefault="00C04EDC" w:rsidP="00C04EDC">
      <w:pPr>
        <w:pStyle w:val="a8"/>
        <w:spacing w:line="520" w:lineRule="exact"/>
        <w:ind w:firstLine="480"/>
        <w:rPr>
          <w:spacing w:val="-4"/>
        </w:rPr>
      </w:pPr>
      <w:r>
        <w:rPr>
          <w:rFonts w:hint="eastAsia"/>
        </w:rPr>
        <w:t>1</w:t>
      </w:r>
      <w:r>
        <w:t>1</w:t>
      </w:r>
      <w:r>
        <w:rPr>
          <w:rFonts w:hint="eastAsia"/>
        </w:rPr>
        <w:t>4年度</w:t>
      </w:r>
      <w:r w:rsidRPr="00D07B68">
        <w:rPr>
          <w:rFonts w:hint="eastAsia"/>
        </w:rPr>
        <w:t>決算審核結果，</w:t>
      </w:r>
      <w:r w:rsidRPr="000C28A1">
        <w:rPr>
          <w:rFonts w:hint="eastAsia"/>
        </w:rPr>
        <w:t>審定本期</w:t>
      </w:r>
      <w:r>
        <w:rPr>
          <w:rFonts w:hint="eastAsia"/>
        </w:rPr>
        <w:t>短絀</w:t>
      </w:r>
      <w:r w:rsidRPr="000C28A1">
        <w:rPr>
          <w:rFonts w:hint="eastAsia"/>
        </w:rPr>
        <w:t>1,</w:t>
      </w:r>
      <w:r>
        <w:rPr>
          <w:rFonts w:hint="eastAsia"/>
        </w:rPr>
        <w:t>993</w:t>
      </w:r>
      <w:r w:rsidRPr="000C28A1">
        <w:rPr>
          <w:rFonts w:hint="eastAsia"/>
        </w:rPr>
        <w:t>萬餘元，</w:t>
      </w:r>
      <w:r>
        <w:rPr>
          <w:rFonts w:hint="eastAsia"/>
        </w:rPr>
        <w:t>較</w:t>
      </w:r>
      <w:r w:rsidRPr="000C28A1">
        <w:rPr>
          <w:rFonts w:hint="eastAsia"/>
        </w:rPr>
        <w:t>預算</w:t>
      </w:r>
      <w:r>
        <w:rPr>
          <w:rFonts w:hint="eastAsia"/>
        </w:rPr>
        <w:t>短絀</w:t>
      </w:r>
      <w:r w:rsidRPr="000C28A1">
        <w:rPr>
          <w:rFonts w:hint="eastAsia"/>
        </w:rPr>
        <w:t>1,</w:t>
      </w:r>
      <w:r>
        <w:rPr>
          <w:rFonts w:hint="eastAsia"/>
        </w:rPr>
        <w:t>473</w:t>
      </w:r>
      <w:r w:rsidRPr="000C28A1">
        <w:rPr>
          <w:rFonts w:hint="eastAsia"/>
        </w:rPr>
        <w:t>萬</w:t>
      </w:r>
      <w:r>
        <w:rPr>
          <w:rFonts w:hint="eastAsia"/>
        </w:rPr>
        <w:t>餘</w:t>
      </w:r>
      <w:r w:rsidRPr="000C28A1">
        <w:rPr>
          <w:rFonts w:hint="eastAsia"/>
        </w:rPr>
        <w:t>元，</w:t>
      </w:r>
      <w:r>
        <w:rPr>
          <w:rFonts w:hint="eastAsia"/>
        </w:rPr>
        <w:t>增加520</w:t>
      </w:r>
      <w:r w:rsidRPr="000C28A1">
        <w:rPr>
          <w:rFonts w:hint="eastAsia"/>
        </w:rPr>
        <w:t>萬餘元，</w:t>
      </w:r>
      <w:r w:rsidRPr="00EC0CA8">
        <w:t>約35.31％</w:t>
      </w:r>
      <w:r>
        <w:rPr>
          <w:rFonts w:hint="eastAsia"/>
        </w:rPr>
        <w:t>，</w:t>
      </w:r>
      <w:r w:rsidRPr="00D07B68">
        <w:rPr>
          <w:rFonts w:hint="eastAsia"/>
        </w:rPr>
        <w:t>主要係</w:t>
      </w:r>
      <w:r w:rsidRPr="0028246B">
        <w:rPr>
          <w:rFonts w:hint="eastAsia"/>
          <w:bCs/>
        </w:rPr>
        <w:t>收繳代辦各類管線挖掘工程之徵收收入</w:t>
      </w:r>
      <w:r w:rsidRPr="00E57661">
        <w:rPr>
          <w:rFonts w:hint="eastAsia"/>
        </w:rPr>
        <w:t>較預計減少所致</w:t>
      </w:r>
      <w:r w:rsidRPr="00877787">
        <w:rPr>
          <w:rFonts w:hint="eastAsia"/>
        </w:rPr>
        <w:t>。</w:t>
      </w:r>
    </w:p>
    <w:p w14:paraId="019853A3" w14:textId="77777777" w:rsidR="00C04EDC" w:rsidRPr="00D07B68" w:rsidRDefault="00C04EDC" w:rsidP="00C04EDC">
      <w:pPr>
        <w:pStyle w:val="12"/>
        <w:spacing w:line="520" w:lineRule="exact"/>
        <w:ind w:firstLine="721"/>
      </w:pPr>
      <w:r>
        <w:rPr>
          <w:rFonts w:hAnsi="標楷體" w:hint="eastAsia"/>
        </w:rPr>
        <w:t>（3）</w:t>
      </w:r>
      <w:r w:rsidRPr="00D07B68">
        <w:rPr>
          <w:rFonts w:hint="eastAsia"/>
        </w:rPr>
        <w:t>餘絀之審定</w:t>
      </w:r>
    </w:p>
    <w:p w14:paraId="4BCD5088" w14:textId="77777777" w:rsidR="00C04EDC" w:rsidRPr="00D07B68" w:rsidRDefault="00C04EDC" w:rsidP="00C04EDC">
      <w:pPr>
        <w:pStyle w:val="a8"/>
        <w:spacing w:line="520" w:lineRule="exact"/>
        <w:ind w:firstLine="480"/>
      </w:pPr>
      <w:r>
        <w:rPr>
          <w:rFonts w:hint="eastAsia"/>
        </w:rPr>
        <w:t>1</w:t>
      </w:r>
      <w:r>
        <w:t>1</w:t>
      </w:r>
      <w:r>
        <w:rPr>
          <w:rFonts w:hint="eastAsia"/>
        </w:rPr>
        <w:t>4年度</w:t>
      </w:r>
      <w:r w:rsidRPr="00D07B68">
        <w:rPr>
          <w:rFonts w:hint="eastAsia"/>
        </w:rPr>
        <w:t>決算經彰化縣政府核定</w:t>
      </w:r>
      <w:r>
        <w:rPr>
          <w:rFonts w:hint="eastAsia"/>
        </w:rPr>
        <w:t>短絀19</w:t>
      </w:r>
      <w:r>
        <w:t>,</w:t>
      </w:r>
      <w:r>
        <w:rPr>
          <w:rFonts w:hint="eastAsia"/>
        </w:rPr>
        <w:t>934</w:t>
      </w:r>
      <w:r>
        <w:t>,</w:t>
      </w:r>
      <w:r>
        <w:rPr>
          <w:rFonts w:hint="eastAsia"/>
        </w:rPr>
        <w:t>517</w:t>
      </w:r>
      <w:r w:rsidRPr="00D07B68">
        <w:rPr>
          <w:rFonts w:hint="eastAsia"/>
        </w:rPr>
        <w:t>元，經核尚無不合，予以照數審定。</w:t>
      </w:r>
    </w:p>
    <w:p w14:paraId="1E9753B7" w14:textId="77777777" w:rsidR="00C04EDC" w:rsidRPr="00D07B68" w:rsidRDefault="00C04EDC" w:rsidP="00C04EDC">
      <w:pPr>
        <w:pStyle w:val="12"/>
        <w:spacing w:line="520" w:lineRule="exact"/>
        <w:ind w:firstLine="721"/>
      </w:pPr>
      <w:r>
        <w:rPr>
          <w:rFonts w:hAnsi="標楷體" w:hint="eastAsia"/>
        </w:rPr>
        <w:t>（4）</w:t>
      </w:r>
      <w:r w:rsidRPr="00D07B68">
        <w:rPr>
          <w:rFonts w:hint="eastAsia"/>
        </w:rPr>
        <w:t>現金流量之查核</w:t>
      </w:r>
    </w:p>
    <w:p w14:paraId="2E735E69" w14:textId="77777777" w:rsidR="00C04EDC" w:rsidRPr="00D07B68" w:rsidRDefault="00C04EDC" w:rsidP="00C04EDC">
      <w:pPr>
        <w:pStyle w:val="a8"/>
        <w:spacing w:line="520" w:lineRule="exact"/>
        <w:ind w:firstLine="480"/>
      </w:pPr>
      <w:r w:rsidRPr="000C28A1">
        <w:rPr>
          <w:rFonts w:hint="eastAsia"/>
        </w:rPr>
        <w:t>11</w:t>
      </w:r>
      <w:r>
        <w:rPr>
          <w:rFonts w:hint="eastAsia"/>
        </w:rPr>
        <w:t>4</w:t>
      </w:r>
      <w:r w:rsidRPr="000C28A1">
        <w:rPr>
          <w:rFonts w:hint="eastAsia"/>
        </w:rPr>
        <w:t>年度期初現金及約當現金1億</w:t>
      </w:r>
      <w:r>
        <w:rPr>
          <w:rFonts w:hint="eastAsia"/>
        </w:rPr>
        <w:t>6</w:t>
      </w:r>
      <w:r>
        <w:t>,</w:t>
      </w:r>
      <w:r>
        <w:rPr>
          <w:rFonts w:hint="eastAsia"/>
        </w:rPr>
        <w:t>896</w:t>
      </w:r>
      <w:r w:rsidRPr="000C28A1">
        <w:rPr>
          <w:rFonts w:hint="eastAsia"/>
        </w:rPr>
        <w:t>萬餘元，經業務及籌資活動結果，現金及約當現金淨減</w:t>
      </w:r>
      <w:r>
        <w:rPr>
          <w:rFonts w:hint="eastAsia"/>
        </w:rPr>
        <w:t>554</w:t>
      </w:r>
      <w:r w:rsidRPr="000C28A1">
        <w:rPr>
          <w:rFonts w:hint="eastAsia"/>
        </w:rPr>
        <w:t>萬餘元，期末現金及約當現金為1億</w:t>
      </w:r>
      <w:r>
        <w:t>6,</w:t>
      </w:r>
      <w:r>
        <w:rPr>
          <w:rFonts w:hint="eastAsia"/>
        </w:rPr>
        <w:t>342</w:t>
      </w:r>
      <w:r w:rsidRPr="000C28A1">
        <w:rPr>
          <w:rFonts w:hint="eastAsia"/>
        </w:rPr>
        <w:t>萬餘元</w:t>
      </w:r>
      <w:r w:rsidRPr="00D07B68">
        <w:rPr>
          <w:rFonts w:hint="eastAsia"/>
        </w:rPr>
        <w:t>。</w:t>
      </w:r>
    </w:p>
    <w:p w14:paraId="1AF9AE33" w14:textId="77777777" w:rsidR="00C04EDC" w:rsidRPr="007E68AC" w:rsidRDefault="00C04EDC" w:rsidP="00C04EDC">
      <w:pPr>
        <w:pStyle w:val="a8"/>
        <w:spacing w:line="520" w:lineRule="exact"/>
        <w:ind w:firstLine="480"/>
        <w:rPr>
          <w:spacing w:val="-4"/>
        </w:rPr>
      </w:pPr>
      <w:r w:rsidRPr="00EE0C74">
        <w:rPr>
          <w:rFonts w:hint="eastAsia"/>
        </w:rPr>
        <w:t>茲</w:t>
      </w:r>
      <w:r w:rsidRPr="007E68AC">
        <w:rPr>
          <w:rFonts w:hint="eastAsia"/>
          <w:spacing w:val="-4"/>
        </w:rPr>
        <w:t>將該基金來源用途及餘絀之審定，暨餘絀審定後現金流量及資產負債狀況，分別列表如次：</w:t>
      </w:r>
    </w:p>
    <w:p w14:paraId="779C9C03" w14:textId="77777777" w:rsidR="00C04EDC" w:rsidRDefault="00C04EDC" w:rsidP="00C04EDC">
      <w:pPr>
        <w:spacing w:line="460" w:lineRule="exact"/>
        <w:ind w:firstLine="465"/>
        <w:rPr>
          <w:spacing w:val="-4"/>
        </w:rPr>
      </w:pPr>
    </w:p>
    <w:p w14:paraId="4E1A15DA" w14:textId="77777777" w:rsidR="00C04EDC" w:rsidRDefault="00C04EDC" w:rsidP="00C04EDC">
      <w:pPr>
        <w:spacing w:line="460" w:lineRule="exact"/>
        <w:ind w:firstLine="465"/>
        <w:rPr>
          <w:spacing w:val="-4"/>
        </w:rPr>
      </w:pPr>
    </w:p>
    <w:p w14:paraId="59C52249" w14:textId="77777777" w:rsidR="00C04EDC" w:rsidRDefault="00C04EDC" w:rsidP="00C04EDC">
      <w:pPr>
        <w:spacing w:line="500" w:lineRule="exact"/>
        <w:ind w:firstLine="465"/>
        <w:rPr>
          <w:spacing w:val="-4"/>
        </w:rPr>
      </w:pPr>
    </w:p>
    <w:p w14:paraId="7AC13F68" w14:textId="77777777" w:rsidR="00C04EDC" w:rsidRDefault="00C04EDC" w:rsidP="00C04EDC">
      <w:pPr>
        <w:spacing w:line="500" w:lineRule="exact"/>
        <w:ind w:firstLine="465"/>
        <w:rPr>
          <w:spacing w:val="-4"/>
        </w:rPr>
      </w:pPr>
    </w:p>
    <w:p w14:paraId="62AA6068" w14:textId="77777777" w:rsidR="00C04EDC" w:rsidRDefault="00C04EDC" w:rsidP="00C04EDC">
      <w:pPr>
        <w:spacing w:line="500" w:lineRule="exact"/>
        <w:ind w:firstLine="465"/>
        <w:rPr>
          <w:spacing w:val="-4"/>
        </w:rPr>
      </w:pPr>
    </w:p>
    <w:p w14:paraId="3D4157B7" w14:textId="77777777" w:rsidR="00C04EDC" w:rsidRDefault="00C04EDC" w:rsidP="00C04EDC">
      <w:pPr>
        <w:spacing w:line="500" w:lineRule="exact"/>
        <w:ind w:firstLine="465"/>
        <w:rPr>
          <w:spacing w:val="-4"/>
        </w:rPr>
      </w:pPr>
    </w:p>
    <w:p w14:paraId="0ECECA78" w14:textId="77777777" w:rsidR="00C04EDC" w:rsidRDefault="00C04EDC" w:rsidP="00C04EDC">
      <w:pPr>
        <w:spacing w:line="500" w:lineRule="exact"/>
        <w:ind w:firstLine="465"/>
        <w:rPr>
          <w:spacing w:val="-4"/>
        </w:rPr>
      </w:pPr>
    </w:p>
    <w:p w14:paraId="2E3A1FE8" w14:textId="07539BA0" w:rsidR="00C04EDC" w:rsidRDefault="00C04EDC" w:rsidP="00C04EDC">
      <w:pPr>
        <w:spacing w:line="500" w:lineRule="exact"/>
        <w:ind w:firstLine="465"/>
        <w:rPr>
          <w:spacing w:val="-4"/>
        </w:rPr>
      </w:pPr>
    </w:p>
    <w:p w14:paraId="2D85EB5E" w14:textId="05A34F5E" w:rsidR="00C04EDC" w:rsidRDefault="00C04EDC" w:rsidP="00C04EDC">
      <w:pPr>
        <w:spacing w:line="500" w:lineRule="exact"/>
        <w:ind w:firstLine="465"/>
        <w:rPr>
          <w:spacing w:val="-4"/>
        </w:rPr>
      </w:pPr>
    </w:p>
    <w:p w14:paraId="652870EF" w14:textId="77777777" w:rsidR="00C04EDC" w:rsidRDefault="00C04EDC" w:rsidP="00C04EDC">
      <w:pPr>
        <w:spacing w:line="500" w:lineRule="exact"/>
        <w:ind w:firstLine="464"/>
        <w:rPr>
          <w:spacing w:val="-4"/>
        </w:rPr>
      </w:pP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C04EDC" w14:paraId="36410F75" w14:textId="77777777" w:rsidTr="00FE66D2">
        <w:trPr>
          <w:tblHeader/>
        </w:trPr>
        <w:tc>
          <w:tcPr>
            <w:tcW w:w="9923" w:type="dxa"/>
            <w:gridSpan w:val="7"/>
            <w:tcBorders>
              <w:bottom w:val="single" w:sz="12" w:space="0" w:color="auto"/>
            </w:tcBorders>
          </w:tcPr>
          <w:p w14:paraId="06E6D79C" w14:textId="77777777" w:rsidR="00C04EDC" w:rsidRDefault="00C04EDC" w:rsidP="00FE66D2">
            <w:pPr>
              <w:tabs>
                <w:tab w:val="left" w:pos="7432"/>
              </w:tabs>
              <w:snapToGrid w:val="0"/>
              <w:jc w:val="center"/>
              <w:rPr>
                <w:rFonts w:eastAsia="標楷體" w:hAnsi="標楷體"/>
                <w:b/>
                <w:sz w:val="36"/>
                <w:u w:val="single"/>
              </w:rPr>
            </w:pPr>
            <w:r w:rsidRPr="00322CD3">
              <w:rPr>
                <w:rFonts w:eastAsia="標楷體" w:hAnsi="標楷體"/>
                <w:b/>
                <w:sz w:val="36"/>
                <w:u w:val="single"/>
              </w:rPr>
              <w:lastRenderedPageBreak/>
              <w:t>彰化縣道路挖掘路修費基金</w:t>
            </w:r>
            <w:r w:rsidRPr="00291756">
              <w:rPr>
                <w:rFonts w:eastAsia="標楷體" w:hAnsi="標楷體"/>
                <w:b/>
                <w:sz w:val="36"/>
                <w:u w:val="single"/>
              </w:rPr>
              <w:t>來源用途及</w:t>
            </w:r>
            <w:r>
              <w:rPr>
                <w:rFonts w:eastAsia="標楷體" w:hAnsi="標楷體" w:hint="eastAsia"/>
                <w:b/>
                <w:sz w:val="36"/>
                <w:u w:val="single"/>
              </w:rPr>
              <w:t>餘絀審定表</w:t>
            </w:r>
          </w:p>
          <w:p w14:paraId="60EA245B" w14:textId="77777777" w:rsidR="00C04EDC" w:rsidRDefault="00C04EDC" w:rsidP="00FE66D2">
            <w:pPr>
              <w:tabs>
                <w:tab w:val="left" w:pos="4440"/>
                <w:tab w:val="left" w:pos="7432"/>
                <w:tab w:val="left" w:pos="8520"/>
              </w:tabs>
              <w:snapToGrid w:val="0"/>
              <w:spacing w:beforeLines="50" w:before="120"/>
              <w:jc w:val="center"/>
              <w:rPr>
                <w:rFonts w:eastAsia="標楷體" w:hAnsi="標楷體"/>
              </w:rPr>
            </w:pPr>
            <w:r>
              <w:rPr>
                <w:rFonts w:eastAsia="標楷體" w:hAnsi="標楷體" w:hint="eastAsia"/>
              </w:rPr>
              <w:t>中華民國</w:t>
            </w:r>
            <w:r w:rsidRPr="00322CD3">
              <w:rPr>
                <w:rFonts w:eastAsia="標楷體" w:hAnsi="標楷體"/>
              </w:rPr>
              <w:t>11</w:t>
            </w:r>
            <w:r>
              <w:rPr>
                <w:rFonts w:eastAsia="標楷體" w:hAnsi="標楷體" w:hint="eastAsia"/>
              </w:rPr>
              <w:t>4年度</w:t>
            </w:r>
          </w:p>
          <w:p w14:paraId="1181A91A" w14:textId="77777777" w:rsidR="00C04EDC" w:rsidRDefault="00C04EDC" w:rsidP="00FE66D2">
            <w:pPr>
              <w:tabs>
                <w:tab w:val="left" w:pos="4440"/>
                <w:tab w:val="left" w:pos="7432"/>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w:t>
            </w:r>
            <w:r w:rsidRPr="00D81465">
              <w:rPr>
                <w:rFonts w:eastAsia="標楷體" w:hAnsi="標楷體" w:hint="eastAsia"/>
                <w:kern w:val="0"/>
              </w:rPr>
              <w:t>元</w:t>
            </w:r>
          </w:p>
        </w:tc>
      </w:tr>
      <w:tr w:rsidR="00C04EDC" w14:paraId="39CF2F35"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78FABA24" w14:textId="77777777" w:rsidR="00C04EDC" w:rsidRPr="00993A9E" w:rsidRDefault="00C04EDC" w:rsidP="00FE66D2">
            <w:pPr>
              <w:ind w:rightChars="10" w:right="24"/>
              <w:jc w:val="distribute"/>
              <w:rPr>
                <w:rFonts w:eastAsia="標楷體" w:hAnsi="標楷體"/>
                <w:szCs w:val="24"/>
              </w:rPr>
            </w:pPr>
            <w:r w:rsidRPr="00430F4F">
              <w:rPr>
                <w:rFonts w:eastAsia="標楷體" w:hAnsi="標楷體" w:hint="eastAsia"/>
                <w:szCs w:val="24"/>
              </w:rPr>
              <w:t>項目</w:t>
            </w:r>
          </w:p>
        </w:tc>
        <w:tc>
          <w:tcPr>
            <w:tcW w:w="1361" w:type="dxa"/>
            <w:vMerge w:val="restart"/>
            <w:tcBorders>
              <w:top w:val="single" w:sz="12" w:space="0" w:color="auto"/>
            </w:tcBorders>
            <w:vAlign w:val="center"/>
          </w:tcPr>
          <w:p w14:paraId="45C3F196" w14:textId="77777777" w:rsidR="00C04EDC" w:rsidRDefault="00C04EDC" w:rsidP="00FE66D2">
            <w:pPr>
              <w:ind w:rightChars="20" w:right="48"/>
              <w:jc w:val="distribute"/>
              <w:rPr>
                <w:rFonts w:eastAsia="標楷體" w:hAnsi="標楷體"/>
                <w:spacing w:val="-20"/>
              </w:rPr>
            </w:pPr>
            <w:r>
              <w:rPr>
                <w:rFonts w:eastAsia="標楷體" w:hAnsi="標楷體" w:hint="eastAsia"/>
                <w:spacing w:val="-20"/>
              </w:rPr>
              <w:t>預算數</w:t>
            </w:r>
          </w:p>
        </w:tc>
        <w:tc>
          <w:tcPr>
            <w:tcW w:w="1361" w:type="dxa"/>
            <w:vMerge w:val="restart"/>
            <w:tcBorders>
              <w:top w:val="single" w:sz="12" w:space="0" w:color="auto"/>
            </w:tcBorders>
            <w:vAlign w:val="center"/>
          </w:tcPr>
          <w:p w14:paraId="0917E0BC" w14:textId="77777777" w:rsidR="00C04EDC" w:rsidRDefault="00C04EDC" w:rsidP="00FE66D2">
            <w:pPr>
              <w:ind w:rightChars="10" w:right="24"/>
              <w:jc w:val="distribute"/>
              <w:rPr>
                <w:rFonts w:eastAsia="標楷體" w:hAnsi="標楷體"/>
              </w:rPr>
            </w:pPr>
            <w:r>
              <w:rPr>
                <w:rFonts w:eastAsia="標楷體" w:hAnsi="標楷體" w:hint="eastAsia"/>
              </w:rPr>
              <w:t>決算數</w:t>
            </w:r>
          </w:p>
        </w:tc>
        <w:tc>
          <w:tcPr>
            <w:tcW w:w="1361" w:type="dxa"/>
            <w:vMerge w:val="restart"/>
            <w:tcBorders>
              <w:top w:val="single" w:sz="12" w:space="0" w:color="auto"/>
            </w:tcBorders>
            <w:vAlign w:val="center"/>
          </w:tcPr>
          <w:p w14:paraId="74154C95" w14:textId="77777777" w:rsidR="00C04EDC" w:rsidRDefault="00C04EDC" w:rsidP="00FE66D2">
            <w:pPr>
              <w:ind w:rightChars="10" w:right="24"/>
              <w:jc w:val="distribute"/>
              <w:rPr>
                <w:rFonts w:eastAsia="標楷體" w:hAnsi="標楷體"/>
              </w:rPr>
            </w:pPr>
            <w:r>
              <w:rPr>
                <w:rFonts w:eastAsia="標楷體" w:hAnsi="標楷體" w:hint="eastAsia"/>
              </w:rPr>
              <w:t>修正數</w:t>
            </w:r>
          </w:p>
        </w:tc>
        <w:tc>
          <w:tcPr>
            <w:tcW w:w="1361" w:type="dxa"/>
            <w:vMerge w:val="restart"/>
            <w:tcBorders>
              <w:top w:val="single" w:sz="12" w:space="0" w:color="auto"/>
            </w:tcBorders>
            <w:vAlign w:val="center"/>
          </w:tcPr>
          <w:p w14:paraId="7027EA7C" w14:textId="77777777" w:rsidR="00C04EDC" w:rsidRDefault="00C04EDC" w:rsidP="00FE66D2">
            <w:pPr>
              <w:ind w:rightChars="20" w:right="48"/>
              <w:jc w:val="distribute"/>
              <w:rPr>
                <w:rFonts w:eastAsia="標楷體" w:hAnsi="標楷體"/>
                <w:spacing w:val="-10"/>
              </w:rPr>
            </w:pPr>
            <w:r>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465B88B7" w14:textId="77777777" w:rsidR="00C04EDC" w:rsidRDefault="00C04EDC" w:rsidP="00FE66D2">
            <w:pPr>
              <w:spacing w:line="240" w:lineRule="exact"/>
              <w:jc w:val="distribute"/>
              <w:rPr>
                <w:rFonts w:eastAsia="標楷體" w:hAnsi="標楷體"/>
              </w:rPr>
            </w:pPr>
            <w:r>
              <w:rPr>
                <w:rFonts w:eastAsia="標楷體" w:hAnsi="標楷體" w:hint="eastAsia"/>
              </w:rPr>
              <w:t>審定數與預算數</w:t>
            </w:r>
          </w:p>
          <w:p w14:paraId="40989D16" w14:textId="77777777" w:rsidR="00C04EDC" w:rsidRDefault="00C04EDC" w:rsidP="00FE66D2">
            <w:pPr>
              <w:spacing w:line="240" w:lineRule="exact"/>
              <w:jc w:val="distribute"/>
              <w:rPr>
                <w:rFonts w:eastAsia="標楷體" w:hAnsi="標楷體"/>
              </w:rPr>
            </w:pPr>
            <w:r>
              <w:rPr>
                <w:rFonts w:eastAsia="標楷體" w:hAnsi="標楷體" w:hint="eastAsia"/>
              </w:rPr>
              <w:t>比較增減</w:t>
            </w:r>
          </w:p>
        </w:tc>
      </w:tr>
      <w:tr w:rsidR="00C04EDC" w14:paraId="2FA594F2"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5C52D267" w14:textId="77777777" w:rsidR="00C04EDC" w:rsidRDefault="00C04EDC" w:rsidP="00FE66D2">
            <w:pPr>
              <w:ind w:rightChars="10" w:right="24"/>
              <w:jc w:val="distribute"/>
              <w:rPr>
                <w:rFonts w:eastAsia="標楷體" w:hAnsi="標楷體"/>
              </w:rPr>
            </w:pPr>
          </w:p>
        </w:tc>
        <w:tc>
          <w:tcPr>
            <w:tcW w:w="1361" w:type="dxa"/>
            <w:vMerge/>
            <w:tcBorders>
              <w:bottom w:val="single" w:sz="8" w:space="0" w:color="auto"/>
            </w:tcBorders>
            <w:vAlign w:val="center"/>
          </w:tcPr>
          <w:p w14:paraId="705EA490" w14:textId="77777777" w:rsidR="00C04EDC" w:rsidRDefault="00C04EDC" w:rsidP="00FE66D2">
            <w:pPr>
              <w:ind w:rightChars="10" w:right="24"/>
              <w:jc w:val="distribute"/>
              <w:rPr>
                <w:rFonts w:eastAsia="標楷體" w:hAnsi="標楷體"/>
              </w:rPr>
            </w:pPr>
          </w:p>
        </w:tc>
        <w:tc>
          <w:tcPr>
            <w:tcW w:w="1361" w:type="dxa"/>
            <w:vMerge/>
            <w:tcBorders>
              <w:bottom w:val="single" w:sz="8" w:space="0" w:color="auto"/>
            </w:tcBorders>
            <w:vAlign w:val="center"/>
          </w:tcPr>
          <w:p w14:paraId="79DC1EC5" w14:textId="77777777" w:rsidR="00C04EDC" w:rsidRDefault="00C04EDC" w:rsidP="00FE66D2">
            <w:pPr>
              <w:ind w:rightChars="10" w:right="24"/>
              <w:jc w:val="distribute"/>
              <w:rPr>
                <w:rFonts w:eastAsia="標楷體" w:hAnsi="標楷體"/>
              </w:rPr>
            </w:pPr>
          </w:p>
        </w:tc>
        <w:tc>
          <w:tcPr>
            <w:tcW w:w="1361" w:type="dxa"/>
            <w:vMerge/>
            <w:tcBorders>
              <w:bottom w:val="single" w:sz="8" w:space="0" w:color="auto"/>
            </w:tcBorders>
            <w:vAlign w:val="center"/>
          </w:tcPr>
          <w:p w14:paraId="0C957284" w14:textId="77777777" w:rsidR="00C04EDC" w:rsidRDefault="00C04EDC" w:rsidP="00FE66D2">
            <w:pPr>
              <w:ind w:rightChars="10" w:right="24"/>
              <w:jc w:val="distribute"/>
              <w:rPr>
                <w:rFonts w:eastAsia="標楷體" w:hAnsi="標楷體"/>
              </w:rPr>
            </w:pPr>
          </w:p>
        </w:tc>
        <w:tc>
          <w:tcPr>
            <w:tcW w:w="1361" w:type="dxa"/>
            <w:vMerge/>
            <w:tcBorders>
              <w:bottom w:val="single" w:sz="8" w:space="0" w:color="auto"/>
            </w:tcBorders>
            <w:vAlign w:val="center"/>
          </w:tcPr>
          <w:p w14:paraId="5C56EAAC" w14:textId="77777777" w:rsidR="00C04EDC" w:rsidRDefault="00C04EDC" w:rsidP="00FE66D2">
            <w:pPr>
              <w:ind w:rightChars="10" w:right="24"/>
              <w:jc w:val="distribute"/>
              <w:rPr>
                <w:rFonts w:eastAsia="標楷體" w:hAnsi="標楷體"/>
              </w:rPr>
            </w:pPr>
          </w:p>
        </w:tc>
        <w:tc>
          <w:tcPr>
            <w:tcW w:w="1361" w:type="dxa"/>
            <w:tcBorders>
              <w:bottom w:val="single" w:sz="8" w:space="0" w:color="auto"/>
            </w:tcBorders>
            <w:vAlign w:val="center"/>
          </w:tcPr>
          <w:p w14:paraId="0D75B595" w14:textId="77777777" w:rsidR="00C04EDC" w:rsidRDefault="00C04EDC" w:rsidP="00FE66D2">
            <w:pPr>
              <w:ind w:rightChars="10" w:right="24"/>
              <w:jc w:val="distribute"/>
              <w:rPr>
                <w:rFonts w:eastAsia="標楷體" w:hAnsi="標楷體"/>
              </w:rPr>
            </w:pPr>
            <w:r>
              <w:rPr>
                <w:rFonts w:eastAsia="標楷體" w:hAnsi="標楷體" w:hint="eastAsia"/>
              </w:rPr>
              <w:t>金額</w:t>
            </w:r>
          </w:p>
        </w:tc>
        <w:tc>
          <w:tcPr>
            <w:tcW w:w="794" w:type="dxa"/>
            <w:tcBorders>
              <w:bottom w:val="single" w:sz="8" w:space="0" w:color="auto"/>
              <w:right w:val="nil"/>
            </w:tcBorders>
            <w:vAlign w:val="center"/>
          </w:tcPr>
          <w:p w14:paraId="77C3DA96" w14:textId="77777777" w:rsidR="00C04EDC" w:rsidRDefault="00C04EDC" w:rsidP="00FE66D2">
            <w:pPr>
              <w:jc w:val="distribute"/>
              <w:rPr>
                <w:rFonts w:eastAsia="標楷體" w:hAnsi="標楷體"/>
              </w:rPr>
            </w:pPr>
            <w:r>
              <w:rPr>
                <w:rFonts w:eastAsia="標楷體" w:hAnsi="標楷體" w:hint="eastAsia"/>
              </w:rPr>
              <w:t>％</w:t>
            </w:r>
          </w:p>
        </w:tc>
      </w:tr>
      <w:tr w:rsidR="00C04EDC" w14:paraId="42B7E21E"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324" w:type="dxa"/>
            <w:tcBorders>
              <w:top w:val="nil"/>
              <w:left w:val="nil"/>
              <w:bottom w:val="nil"/>
            </w:tcBorders>
            <w:vAlign w:val="center"/>
          </w:tcPr>
          <w:p w14:paraId="7E4FC37B" w14:textId="77777777" w:rsidR="00C04EDC" w:rsidRPr="00322CD3" w:rsidRDefault="00C04EDC" w:rsidP="00FE66D2">
            <w:pPr>
              <w:jc w:val="both"/>
              <w:rPr>
                <w:rFonts w:eastAsia="標楷體" w:hAnsi="標楷體"/>
                <w:kern w:val="0"/>
                <w:sz w:val="22"/>
                <w:highlight w:val="yellow"/>
              </w:rPr>
            </w:pPr>
            <w:r w:rsidRPr="00322CD3">
              <w:rPr>
                <w:rFonts w:eastAsia="標楷體" w:hAnsi="標楷體"/>
                <w:b/>
                <w:kern w:val="0"/>
                <w:sz w:val="22"/>
              </w:rPr>
              <w:t>基金來源</w:t>
            </w:r>
          </w:p>
        </w:tc>
        <w:tc>
          <w:tcPr>
            <w:tcW w:w="1361" w:type="dxa"/>
            <w:tcBorders>
              <w:top w:val="nil"/>
              <w:bottom w:val="nil"/>
            </w:tcBorders>
            <w:vAlign w:val="center"/>
          </w:tcPr>
          <w:p w14:paraId="550B2F08"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26,000,000</w:t>
            </w:r>
          </w:p>
        </w:tc>
        <w:tc>
          <w:tcPr>
            <w:tcW w:w="1361" w:type="dxa"/>
            <w:tcBorders>
              <w:top w:val="nil"/>
              <w:bottom w:val="nil"/>
            </w:tcBorders>
            <w:vAlign w:val="center"/>
          </w:tcPr>
          <w:p w14:paraId="29182EBC"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19,814,463</w:t>
            </w:r>
          </w:p>
        </w:tc>
        <w:tc>
          <w:tcPr>
            <w:tcW w:w="1361" w:type="dxa"/>
            <w:tcBorders>
              <w:top w:val="nil"/>
              <w:bottom w:val="nil"/>
            </w:tcBorders>
            <w:vAlign w:val="center"/>
          </w:tcPr>
          <w:p w14:paraId="1FC59A32"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w:t>
            </w:r>
          </w:p>
        </w:tc>
        <w:tc>
          <w:tcPr>
            <w:tcW w:w="1361" w:type="dxa"/>
            <w:tcBorders>
              <w:top w:val="nil"/>
              <w:bottom w:val="nil"/>
            </w:tcBorders>
            <w:vAlign w:val="center"/>
          </w:tcPr>
          <w:p w14:paraId="7AB936F8"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19,814,463</w:t>
            </w:r>
          </w:p>
        </w:tc>
        <w:tc>
          <w:tcPr>
            <w:tcW w:w="1361" w:type="dxa"/>
            <w:tcBorders>
              <w:top w:val="nil"/>
              <w:bottom w:val="nil"/>
            </w:tcBorders>
            <w:vAlign w:val="center"/>
          </w:tcPr>
          <w:p w14:paraId="2E7EBAE3" w14:textId="77777777" w:rsidR="00C04EDC" w:rsidRPr="008D4E72" w:rsidRDefault="00C04EDC" w:rsidP="00FE66D2">
            <w:pPr>
              <w:ind w:rightChars="10" w:right="24"/>
              <w:jc w:val="right"/>
              <w:rPr>
                <w:rFonts w:ascii="新細明體" w:hAnsi="新細明體"/>
                <w:b/>
                <w:sz w:val="20"/>
              </w:rPr>
            </w:pPr>
            <w:r>
              <w:rPr>
                <w:rFonts w:ascii="新細明體" w:hAnsi="新細明體"/>
                <w:b/>
                <w:sz w:val="20"/>
              </w:rPr>
              <w:t>- 6,185,537</w:t>
            </w:r>
          </w:p>
        </w:tc>
        <w:tc>
          <w:tcPr>
            <w:tcW w:w="794" w:type="dxa"/>
            <w:tcBorders>
              <w:top w:val="nil"/>
              <w:bottom w:val="nil"/>
              <w:right w:val="nil"/>
            </w:tcBorders>
            <w:vAlign w:val="center"/>
          </w:tcPr>
          <w:p w14:paraId="4ED4546E" w14:textId="77777777" w:rsidR="00C04EDC" w:rsidRPr="008D4E72" w:rsidRDefault="00C04EDC" w:rsidP="00FE66D2">
            <w:pPr>
              <w:ind w:rightChars="10" w:right="24"/>
              <w:jc w:val="right"/>
              <w:rPr>
                <w:rFonts w:ascii="新細明體" w:hAnsi="新細明體"/>
                <w:b/>
                <w:sz w:val="20"/>
              </w:rPr>
            </w:pPr>
            <w:r w:rsidRPr="008D4E72">
              <w:rPr>
                <w:rFonts w:ascii="新細明體" w:hAnsi="新細明體"/>
                <w:b/>
                <w:sz w:val="20"/>
              </w:rPr>
              <w:t>- 23.79</w:t>
            </w:r>
          </w:p>
        </w:tc>
      </w:tr>
      <w:tr w:rsidR="00C04EDC" w14:paraId="1EFC59FC"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324" w:type="dxa"/>
            <w:tcBorders>
              <w:top w:val="nil"/>
              <w:left w:val="nil"/>
              <w:bottom w:val="nil"/>
            </w:tcBorders>
            <w:vAlign w:val="center"/>
          </w:tcPr>
          <w:p w14:paraId="236A70CB" w14:textId="77777777" w:rsidR="00C04EDC" w:rsidRPr="00322CD3" w:rsidRDefault="00C04EDC" w:rsidP="00FE66D2">
            <w:pPr>
              <w:ind w:leftChars="100" w:left="240"/>
              <w:jc w:val="both"/>
              <w:rPr>
                <w:rFonts w:eastAsia="標楷體" w:hAnsi="標楷體"/>
                <w:kern w:val="0"/>
                <w:sz w:val="22"/>
                <w:highlight w:val="yellow"/>
              </w:rPr>
            </w:pPr>
            <w:r w:rsidRPr="00322CD3">
              <w:rPr>
                <w:rFonts w:eastAsia="標楷體" w:hAnsi="標楷體"/>
                <w:kern w:val="0"/>
                <w:sz w:val="22"/>
              </w:rPr>
              <w:t>徵收及依法分配收入</w:t>
            </w:r>
          </w:p>
        </w:tc>
        <w:tc>
          <w:tcPr>
            <w:tcW w:w="1361" w:type="dxa"/>
            <w:tcBorders>
              <w:top w:val="nil"/>
              <w:bottom w:val="nil"/>
            </w:tcBorders>
            <w:vAlign w:val="center"/>
          </w:tcPr>
          <w:p w14:paraId="4575D1B2" w14:textId="77777777" w:rsidR="00C04EDC" w:rsidRPr="008D4E72" w:rsidRDefault="00C04EDC" w:rsidP="00FE66D2">
            <w:pPr>
              <w:ind w:rightChars="10" w:right="24"/>
              <w:jc w:val="right"/>
              <w:rPr>
                <w:rFonts w:ascii="新細明體" w:hAnsi="新細明體"/>
                <w:sz w:val="20"/>
              </w:rPr>
            </w:pPr>
            <w:r w:rsidRPr="00322CD3">
              <w:rPr>
                <w:rFonts w:ascii="新細明體" w:hAnsi="新細明體"/>
                <w:sz w:val="20"/>
              </w:rPr>
              <w:t>25,000,000</w:t>
            </w:r>
          </w:p>
        </w:tc>
        <w:tc>
          <w:tcPr>
            <w:tcW w:w="1361" w:type="dxa"/>
            <w:tcBorders>
              <w:top w:val="nil"/>
              <w:bottom w:val="nil"/>
            </w:tcBorders>
            <w:vAlign w:val="center"/>
          </w:tcPr>
          <w:p w14:paraId="53FA6B1C" w14:textId="77777777" w:rsidR="00C04EDC" w:rsidRPr="008D4E72" w:rsidRDefault="00C04EDC" w:rsidP="00FE66D2">
            <w:pPr>
              <w:ind w:rightChars="10" w:right="24"/>
              <w:jc w:val="right"/>
              <w:rPr>
                <w:rFonts w:ascii="新細明體" w:hAnsi="新細明體"/>
                <w:sz w:val="20"/>
              </w:rPr>
            </w:pPr>
            <w:r w:rsidRPr="00322CD3">
              <w:rPr>
                <w:rFonts w:ascii="新細明體" w:hAnsi="新細明體"/>
                <w:sz w:val="20"/>
              </w:rPr>
              <w:t>17,821,125</w:t>
            </w:r>
          </w:p>
        </w:tc>
        <w:tc>
          <w:tcPr>
            <w:tcW w:w="1361" w:type="dxa"/>
            <w:tcBorders>
              <w:top w:val="nil"/>
              <w:bottom w:val="nil"/>
            </w:tcBorders>
            <w:vAlign w:val="center"/>
          </w:tcPr>
          <w:p w14:paraId="48EBFC05" w14:textId="77777777" w:rsidR="00C04EDC" w:rsidRPr="008D4E72" w:rsidRDefault="00C04EDC" w:rsidP="00FE66D2">
            <w:pPr>
              <w:ind w:rightChars="10" w:right="24"/>
              <w:jc w:val="right"/>
              <w:rPr>
                <w:rFonts w:ascii="新細明體" w:hAnsi="新細明體"/>
                <w:sz w:val="20"/>
              </w:rPr>
            </w:pPr>
            <w:r w:rsidRPr="00322CD3">
              <w:rPr>
                <w:rFonts w:ascii="新細明體" w:hAnsi="新細明體"/>
                <w:sz w:val="20"/>
              </w:rPr>
              <w:t>－</w:t>
            </w:r>
          </w:p>
        </w:tc>
        <w:tc>
          <w:tcPr>
            <w:tcW w:w="1361" w:type="dxa"/>
            <w:tcBorders>
              <w:top w:val="nil"/>
              <w:bottom w:val="nil"/>
            </w:tcBorders>
            <w:vAlign w:val="center"/>
          </w:tcPr>
          <w:p w14:paraId="20302668" w14:textId="77777777" w:rsidR="00C04EDC" w:rsidRPr="008D4E72" w:rsidRDefault="00C04EDC" w:rsidP="00FE66D2">
            <w:pPr>
              <w:ind w:rightChars="10" w:right="24"/>
              <w:jc w:val="right"/>
              <w:rPr>
                <w:rFonts w:ascii="新細明體" w:hAnsi="新細明體"/>
                <w:sz w:val="20"/>
              </w:rPr>
            </w:pPr>
            <w:r w:rsidRPr="00322CD3">
              <w:rPr>
                <w:rFonts w:ascii="新細明體" w:hAnsi="新細明體"/>
                <w:sz w:val="20"/>
              </w:rPr>
              <w:t>17,821,125</w:t>
            </w:r>
          </w:p>
        </w:tc>
        <w:tc>
          <w:tcPr>
            <w:tcW w:w="1361" w:type="dxa"/>
            <w:tcBorders>
              <w:top w:val="nil"/>
              <w:bottom w:val="nil"/>
            </w:tcBorders>
            <w:vAlign w:val="center"/>
          </w:tcPr>
          <w:p w14:paraId="723E2E68" w14:textId="77777777" w:rsidR="00C04EDC" w:rsidRPr="008D4E72" w:rsidRDefault="00C04EDC" w:rsidP="00FE66D2">
            <w:pPr>
              <w:ind w:rightChars="10" w:right="24"/>
              <w:jc w:val="right"/>
              <w:rPr>
                <w:rFonts w:ascii="新細明體" w:hAnsi="新細明體"/>
                <w:sz w:val="20"/>
              </w:rPr>
            </w:pPr>
            <w:r>
              <w:rPr>
                <w:rFonts w:ascii="新細明體" w:hAnsi="新細明體"/>
                <w:sz w:val="20"/>
              </w:rPr>
              <w:t>- 7,178,875</w:t>
            </w:r>
          </w:p>
        </w:tc>
        <w:tc>
          <w:tcPr>
            <w:tcW w:w="794" w:type="dxa"/>
            <w:tcBorders>
              <w:top w:val="nil"/>
              <w:bottom w:val="nil"/>
              <w:right w:val="nil"/>
            </w:tcBorders>
            <w:vAlign w:val="center"/>
          </w:tcPr>
          <w:p w14:paraId="568748B0" w14:textId="77777777" w:rsidR="00C04EDC" w:rsidRPr="008D4E72" w:rsidRDefault="00C04EDC" w:rsidP="00FE66D2">
            <w:pPr>
              <w:ind w:rightChars="10" w:right="24"/>
              <w:jc w:val="right"/>
              <w:rPr>
                <w:rFonts w:ascii="新細明體" w:hAnsi="新細明體"/>
                <w:sz w:val="20"/>
              </w:rPr>
            </w:pPr>
            <w:r w:rsidRPr="008D4E72">
              <w:rPr>
                <w:rFonts w:ascii="新細明體" w:hAnsi="新細明體"/>
                <w:sz w:val="20"/>
              </w:rPr>
              <w:t>- 28.72</w:t>
            </w:r>
          </w:p>
        </w:tc>
      </w:tr>
      <w:tr w:rsidR="00C04EDC" w14:paraId="0EB8AF7A"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324" w:type="dxa"/>
            <w:tcBorders>
              <w:top w:val="nil"/>
              <w:left w:val="nil"/>
              <w:bottom w:val="nil"/>
            </w:tcBorders>
            <w:vAlign w:val="center"/>
          </w:tcPr>
          <w:p w14:paraId="5214EE6A" w14:textId="77777777" w:rsidR="00C04EDC" w:rsidRPr="00322CD3" w:rsidRDefault="00C04EDC" w:rsidP="00FE66D2">
            <w:pPr>
              <w:ind w:leftChars="100" w:left="240"/>
              <w:jc w:val="both"/>
              <w:rPr>
                <w:rFonts w:eastAsia="標楷體" w:hAnsi="標楷體"/>
                <w:kern w:val="0"/>
                <w:sz w:val="22"/>
                <w:highlight w:val="yellow"/>
              </w:rPr>
            </w:pPr>
            <w:r w:rsidRPr="00322CD3">
              <w:rPr>
                <w:rFonts w:eastAsia="標楷體" w:hAnsi="標楷體"/>
                <w:kern w:val="0"/>
                <w:sz w:val="22"/>
              </w:rPr>
              <w:t>財產收入</w:t>
            </w:r>
          </w:p>
        </w:tc>
        <w:tc>
          <w:tcPr>
            <w:tcW w:w="1361" w:type="dxa"/>
            <w:tcBorders>
              <w:top w:val="nil"/>
              <w:bottom w:val="nil"/>
            </w:tcBorders>
            <w:vAlign w:val="center"/>
          </w:tcPr>
          <w:p w14:paraId="080B387F" w14:textId="77777777" w:rsidR="00C04EDC" w:rsidRPr="008D4E72" w:rsidRDefault="00C04EDC" w:rsidP="00FE66D2">
            <w:pPr>
              <w:ind w:rightChars="10" w:right="24"/>
              <w:jc w:val="right"/>
              <w:rPr>
                <w:rFonts w:ascii="新細明體" w:hAnsi="新細明體"/>
                <w:sz w:val="20"/>
              </w:rPr>
            </w:pPr>
            <w:r w:rsidRPr="00322CD3">
              <w:rPr>
                <w:rFonts w:ascii="新細明體" w:hAnsi="新細明體"/>
                <w:sz w:val="20"/>
              </w:rPr>
              <w:t>1,000,000</w:t>
            </w:r>
          </w:p>
        </w:tc>
        <w:tc>
          <w:tcPr>
            <w:tcW w:w="1361" w:type="dxa"/>
            <w:tcBorders>
              <w:top w:val="nil"/>
              <w:bottom w:val="nil"/>
            </w:tcBorders>
            <w:vAlign w:val="center"/>
          </w:tcPr>
          <w:p w14:paraId="31830766" w14:textId="77777777" w:rsidR="00C04EDC" w:rsidRPr="008D4E72" w:rsidRDefault="00C04EDC" w:rsidP="00FE66D2">
            <w:pPr>
              <w:ind w:rightChars="10" w:right="24"/>
              <w:jc w:val="right"/>
              <w:rPr>
                <w:rFonts w:ascii="新細明體" w:hAnsi="新細明體"/>
                <w:sz w:val="20"/>
              </w:rPr>
            </w:pPr>
            <w:r w:rsidRPr="00322CD3">
              <w:rPr>
                <w:rFonts w:ascii="新細明體" w:hAnsi="新細明體"/>
                <w:sz w:val="20"/>
              </w:rPr>
              <w:t>1,227,829</w:t>
            </w:r>
          </w:p>
        </w:tc>
        <w:tc>
          <w:tcPr>
            <w:tcW w:w="1361" w:type="dxa"/>
            <w:tcBorders>
              <w:top w:val="nil"/>
              <w:bottom w:val="nil"/>
            </w:tcBorders>
            <w:vAlign w:val="center"/>
          </w:tcPr>
          <w:p w14:paraId="0ABFB4CA" w14:textId="77777777" w:rsidR="00C04EDC" w:rsidRPr="008D4E72" w:rsidRDefault="00C04EDC" w:rsidP="00FE66D2">
            <w:pPr>
              <w:ind w:rightChars="10" w:right="24"/>
              <w:jc w:val="right"/>
              <w:rPr>
                <w:rFonts w:ascii="新細明體" w:hAnsi="新細明體"/>
                <w:sz w:val="20"/>
              </w:rPr>
            </w:pPr>
            <w:r w:rsidRPr="00322CD3">
              <w:rPr>
                <w:rFonts w:ascii="新細明體" w:hAnsi="新細明體"/>
                <w:sz w:val="20"/>
              </w:rPr>
              <w:t>－</w:t>
            </w:r>
          </w:p>
        </w:tc>
        <w:tc>
          <w:tcPr>
            <w:tcW w:w="1361" w:type="dxa"/>
            <w:tcBorders>
              <w:top w:val="nil"/>
              <w:bottom w:val="nil"/>
            </w:tcBorders>
            <w:vAlign w:val="center"/>
          </w:tcPr>
          <w:p w14:paraId="77876FF6" w14:textId="77777777" w:rsidR="00C04EDC" w:rsidRPr="008D4E72" w:rsidRDefault="00C04EDC" w:rsidP="00FE66D2">
            <w:pPr>
              <w:ind w:rightChars="10" w:right="24"/>
              <w:jc w:val="right"/>
              <w:rPr>
                <w:rFonts w:ascii="新細明體" w:hAnsi="新細明體"/>
                <w:sz w:val="20"/>
              </w:rPr>
            </w:pPr>
            <w:r w:rsidRPr="00322CD3">
              <w:rPr>
                <w:rFonts w:ascii="新細明體" w:hAnsi="新細明體"/>
                <w:sz w:val="20"/>
              </w:rPr>
              <w:t>1,227,829</w:t>
            </w:r>
          </w:p>
        </w:tc>
        <w:tc>
          <w:tcPr>
            <w:tcW w:w="1361" w:type="dxa"/>
            <w:tcBorders>
              <w:top w:val="nil"/>
              <w:bottom w:val="nil"/>
            </w:tcBorders>
            <w:vAlign w:val="center"/>
          </w:tcPr>
          <w:p w14:paraId="21DF349E" w14:textId="77777777" w:rsidR="00C04EDC" w:rsidRPr="008D4E72" w:rsidRDefault="00C04EDC" w:rsidP="00FE66D2">
            <w:pPr>
              <w:ind w:rightChars="10" w:right="24"/>
              <w:jc w:val="right"/>
              <w:rPr>
                <w:rFonts w:ascii="新細明體" w:hAnsi="新細明體"/>
                <w:sz w:val="20"/>
              </w:rPr>
            </w:pPr>
            <w:r>
              <w:rPr>
                <w:rFonts w:ascii="新細明體" w:hAnsi="新細明體"/>
                <w:sz w:val="20"/>
              </w:rPr>
              <w:t>227,829</w:t>
            </w:r>
          </w:p>
        </w:tc>
        <w:tc>
          <w:tcPr>
            <w:tcW w:w="794" w:type="dxa"/>
            <w:tcBorders>
              <w:top w:val="nil"/>
              <w:bottom w:val="nil"/>
              <w:right w:val="nil"/>
            </w:tcBorders>
            <w:vAlign w:val="center"/>
          </w:tcPr>
          <w:p w14:paraId="0AF25BCE" w14:textId="77777777" w:rsidR="00C04EDC" w:rsidRPr="008D4E72" w:rsidRDefault="00C04EDC" w:rsidP="00FE66D2">
            <w:pPr>
              <w:ind w:rightChars="10" w:right="24"/>
              <w:jc w:val="right"/>
              <w:rPr>
                <w:rFonts w:ascii="新細明體" w:hAnsi="新細明體"/>
                <w:sz w:val="20"/>
              </w:rPr>
            </w:pPr>
            <w:r w:rsidRPr="008D4E72">
              <w:rPr>
                <w:rFonts w:ascii="新細明體" w:hAnsi="新細明體"/>
                <w:sz w:val="20"/>
              </w:rPr>
              <w:t>22.78</w:t>
            </w:r>
          </w:p>
        </w:tc>
      </w:tr>
      <w:tr w:rsidR="00C04EDC" w14:paraId="781D3BD4"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324" w:type="dxa"/>
            <w:tcBorders>
              <w:top w:val="nil"/>
              <w:left w:val="nil"/>
              <w:bottom w:val="nil"/>
            </w:tcBorders>
            <w:vAlign w:val="center"/>
          </w:tcPr>
          <w:p w14:paraId="5E30934A" w14:textId="77777777" w:rsidR="00C04EDC" w:rsidRPr="00322CD3" w:rsidRDefault="00C04EDC" w:rsidP="00FE66D2">
            <w:pPr>
              <w:ind w:leftChars="100" w:left="240"/>
              <w:jc w:val="both"/>
              <w:rPr>
                <w:rFonts w:eastAsia="標楷體" w:hAnsi="標楷體"/>
                <w:kern w:val="0"/>
                <w:sz w:val="22"/>
                <w:highlight w:val="yellow"/>
              </w:rPr>
            </w:pPr>
            <w:r w:rsidRPr="00322CD3">
              <w:rPr>
                <w:rFonts w:eastAsia="標楷體" w:hAnsi="標楷體"/>
                <w:kern w:val="0"/>
                <w:sz w:val="22"/>
              </w:rPr>
              <w:t>其他收入</w:t>
            </w:r>
          </w:p>
        </w:tc>
        <w:tc>
          <w:tcPr>
            <w:tcW w:w="1361" w:type="dxa"/>
            <w:tcBorders>
              <w:top w:val="nil"/>
              <w:bottom w:val="nil"/>
            </w:tcBorders>
            <w:vAlign w:val="center"/>
          </w:tcPr>
          <w:p w14:paraId="088F7206" w14:textId="77777777" w:rsidR="00C04EDC" w:rsidRPr="008D4E72" w:rsidRDefault="00C04EDC" w:rsidP="00FE66D2">
            <w:pPr>
              <w:ind w:rightChars="10" w:right="24"/>
              <w:jc w:val="right"/>
              <w:rPr>
                <w:rFonts w:ascii="新細明體" w:hAnsi="新細明體"/>
                <w:sz w:val="20"/>
              </w:rPr>
            </w:pPr>
            <w:r w:rsidRPr="00322CD3">
              <w:rPr>
                <w:rFonts w:ascii="新細明體" w:hAnsi="新細明體"/>
                <w:sz w:val="20"/>
              </w:rPr>
              <w:t>－</w:t>
            </w:r>
          </w:p>
        </w:tc>
        <w:tc>
          <w:tcPr>
            <w:tcW w:w="1361" w:type="dxa"/>
            <w:tcBorders>
              <w:top w:val="nil"/>
              <w:bottom w:val="nil"/>
            </w:tcBorders>
            <w:vAlign w:val="center"/>
          </w:tcPr>
          <w:p w14:paraId="0216187D" w14:textId="77777777" w:rsidR="00C04EDC" w:rsidRPr="008D4E72" w:rsidRDefault="00C04EDC" w:rsidP="00FE66D2">
            <w:pPr>
              <w:ind w:rightChars="10" w:right="24"/>
              <w:jc w:val="right"/>
              <w:rPr>
                <w:rFonts w:ascii="新細明體" w:hAnsi="新細明體"/>
                <w:sz w:val="20"/>
              </w:rPr>
            </w:pPr>
            <w:r w:rsidRPr="00322CD3">
              <w:rPr>
                <w:rFonts w:ascii="新細明體" w:hAnsi="新細明體"/>
                <w:sz w:val="20"/>
              </w:rPr>
              <w:t>765,509</w:t>
            </w:r>
          </w:p>
        </w:tc>
        <w:tc>
          <w:tcPr>
            <w:tcW w:w="1361" w:type="dxa"/>
            <w:tcBorders>
              <w:top w:val="nil"/>
              <w:bottom w:val="nil"/>
            </w:tcBorders>
            <w:vAlign w:val="center"/>
          </w:tcPr>
          <w:p w14:paraId="24B631C1" w14:textId="77777777" w:rsidR="00C04EDC" w:rsidRPr="008D4E72" w:rsidRDefault="00C04EDC" w:rsidP="00FE66D2">
            <w:pPr>
              <w:ind w:rightChars="10" w:right="24"/>
              <w:jc w:val="right"/>
              <w:rPr>
                <w:rFonts w:ascii="新細明體" w:hAnsi="新細明體"/>
                <w:sz w:val="20"/>
              </w:rPr>
            </w:pPr>
            <w:r w:rsidRPr="00322CD3">
              <w:rPr>
                <w:rFonts w:ascii="新細明體" w:hAnsi="新細明體"/>
                <w:sz w:val="20"/>
              </w:rPr>
              <w:t>－</w:t>
            </w:r>
          </w:p>
        </w:tc>
        <w:tc>
          <w:tcPr>
            <w:tcW w:w="1361" w:type="dxa"/>
            <w:tcBorders>
              <w:top w:val="nil"/>
              <w:bottom w:val="nil"/>
            </w:tcBorders>
            <w:vAlign w:val="center"/>
          </w:tcPr>
          <w:p w14:paraId="7C9F7162" w14:textId="77777777" w:rsidR="00C04EDC" w:rsidRPr="008D4E72" w:rsidRDefault="00C04EDC" w:rsidP="00FE66D2">
            <w:pPr>
              <w:ind w:rightChars="10" w:right="24"/>
              <w:jc w:val="right"/>
              <w:rPr>
                <w:rFonts w:ascii="新細明體" w:hAnsi="新細明體"/>
                <w:sz w:val="20"/>
              </w:rPr>
            </w:pPr>
            <w:r w:rsidRPr="00322CD3">
              <w:rPr>
                <w:rFonts w:ascii="新細明體" w:hAnsi="新細明體"/>
                <w:sz w:val="20"/>
              </w:rPr>
              <w:t>765,509</w:t>
            </w:r>
          </w:p>
        </w:tc>
        <w:tc>
          <w:tcPr>
            <w:tcW w:w="1361" w:type="dxa"/>
            <w:tcBorders>
              <w:top w:val="nil"/>
              <w:bottom w:val="nil"/>
            </w:tcBorders>
            <w:vAlign w:val="center"/>
          </w:tcPr>
          <w:p w14:paraId="0BCDBD42" w14:textId="77777777" w:rsidR="00C04EDC" w:rsidRPr="008D4E72" w:rsidRDefault="00C04EDC" w:rsidP="00FE66D2">
            <w:pPr>
              <w:ind w:rightChars="10" w:right="24"/>
              <w:jc w:val="right"/>
              <w:rPr>
                <w:rFonts w:ascii="新細明體" w:hAnsi="新細明體"/>
                <w:sz w:val="20"/>
              </w:rPr>
            </w:pPr>
            <w:r>
              <w:rPr>
                <w:rFonts w:ascii="新細明體" w:hAnsi="新細明體"/>
                <w:sz w:val="20"/>
              </w:rPr>
              <w:t>765,509</w:t>
            </w:r>
          </w:p>
        </w:tc>
        <w:tc>
          <w:tcPr>
            <w:tcW w:w="794" w:type="dxa"/>
            <w:tcBorders>
              <w:top w:val="nil"/>
              <w:bottom w:val="nil"/>
              <w:right w:val="nil"/>
            </w:tcBorders>
            <w:vAlign w:val="center"/>
          </w:tcPr>
          <w:p w14:paraId="6EE23BCE" w14:textId="77777777" w:rsidR="00C04EDC" w:rsidRPr="008D4E72" w:rsidRDefault="00C04EDC" w:rsidP="00FE66D2">
            <w:pPr>
              <w:ind w:rightChars="10" w:right="24"/>
              <w:jc w:val="right"/>
              <w:rPr>
                <w:rFonts w:ascii="新細明體" w:hAnsi="新細明體"/>
                <w:sz w:val="20"/>
              </w:rPr>
            </w:pPr>
            <w:r w:rsidRPr="008D4E72">
              <w:rPr>
                <w:rFonts w:ascii="新細明體" w:hAnsi="新細明體"/>
                <w:sz w:val="20"/>
              </w:rPr>
              <w:t>--</w:t>
            </w:r>
          </w:p>
        </w:tc>
      </w:tr>
      <w:tr w:rsidR="00C04EDC" w14:paraId="64B4C7F0"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324" w:type="dxa"/>
            <w:tcBorders>
              <w:top w:val="nil"/>
              <w:left w:val="nil"/>
              <w:bottom w:val="nil"/>
            </w:tcBorders>
            <w:vAlign w:val="center"/>
          </w:tcPr>
          <w:p w14:paraId="148D26BC" w14:textId="77777777" w:rsidR="00C04EDC" w:rsidRPr="00322CD3" w:rsidRDefault="00C04EDC" w:rsidP="00FE66D2">
            <w:pPr>
              <w:jc w:val="both"/>
              <w:rPr>
                <w:rFonts w:eastAsia="標楷體" w:hAnsi="標楷體"/>
                <w:kern w:val="0"/>
                <w:sz w:val="22"/>
                <w:highlight w:val="yellow"/>
              </w:rPr>
            </w:pPr>
            <w:r w:rsidRPr="00322CD3">
              <w:rPr>
                <w:rFonts w:eastAsia="標楷體" w:hAnsi="標楷體"/>
                <w:b/>
                <w:kern w:val="0"/>
                <w:sz w:val="22"/>
              </w:rPr>
              <w:t>基金用途</w:t>
            </w:r>
          </w:p>
        </w:tc>
        <w:tc>
          <w:tcPr>
            <w:tcW w:w="1361" w:type="dxa"/>
            <w:tcBorders>
              <w:top w:val="nil"/>
              <w:bottom w:val="nil"/>
            </w:tcBorders>
            <w:vAlign w:val="center"/>
          </w:tcPr>
          <w:p w14:paraId="0613B15F"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40,733,000</w:t>
            </w:r>
          </w:p>
        </w:tc>
        <w:tc>
          <w:tcPr>
            <w:tcW w:w="1361" w:type="dxa"/>
            <w:tcBorders>
              <w:top w:val="nil"/>
              <w:bottom w:val="nil"/>
            </w:tcBorders>
            <w:vAlign w:val="center"/>
          </w:tcPr>
          <w:p w14:paraId="3C885065"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39,748,980</w:t>
            </w:r>
          </w:p>
        </w:tc>
        <w:tc>
          <w:tcPr>
            <w:tcW w:w="1361" w:type="dxa"/>
            <w:tcBorders>
              <w:top w:val="nil"/>
              <w:bottom w:val="nil"/>
            </w:tcBorders>
            <w:vAlign w:val="center"/>
          </w:tcPr>
          <w:p w14:paraId="54810616"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w:t>
            </w:r>
          </w:p>
        </w:tc>
        <w:tc>
          <w:tcPr>
            <w:tcW w:w="1361" w:type="dxa"/>
            <w:tcBorders>
              <w:top w:val="nil"/>
              <w:bottom w:val="nil"/>
            </w:tcBorders>
            <w:vAlign w:val="center"/>
          </w:tcPr>
          <w:p w14:paraId="74D35A32"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39,748,980</w:t>
            </w:r>
          </w:p>
        </w:tc>
        <w:tc>
          <w:tcPr>
            <w:tcW w:w="1361" w:type="dxa"/>
            <w:tcBorders>
              <w:top w:val="nil"/>
              <w:bottom w:val="nil"/>
            </w:tcBorders>
            <w:vAlign w:val="center"/>
          </w:tcPr>
          <w:p w14:paraId="6B38390E" w14:textId="77777777" w:rsidR="00C04EDC" w:rsidRPr="008D4E72" w:rsidRDefault="00C04EDC" w:rsidP="00FE66D2">
            <w:pPr>
              <w:ind w:rightChars="10" w:right="24"/>
              <w:jc w:val="right"/>
              <w:rPr>
                <w:rFonts w:ascii="新細明體" w:hAnsi="新細明體"/>
                <w:b/>
                <w:sz w:val="20"/>
              </w:rPr>
            </w:pPr>
            <w:r>
              <w:rPr>
                <w:rFonts w:ascii="新細明體" w:hAnsi="新細明體"/>
                <w:b/>
                <w:sz w:val="20"/>
              </w:rPr>
              <w:t>- 984,020</w:t>
            </w:r>
          </w:p>
        </w:tc>
        <w:tc>
          <w:tcPr>
            <w:tcW w:w="794" w:type="dxa"/>
            <w:tcBorders>
              <w:top w:val="nil"/>
              <w:bottom w:val="nil"/>
              <w:right w:val="nil"/>
            </w:tcBorders>
            <w:vAlign w:val="center"/>
          </w:tcPr>
          <w:p w14:paraId="66F1C8E4" w14:textId="77777777" w:rsidR="00C04EDC" w:rsidRPr="008D4E72" w:rsidRDefault="00C04EDC" w:rsidP="00FE66D2">
            <w:pPr>
              <w:ind w:rightChars="10" w:right="24"/>
              <w:jc w:val="right"/>
              <w:rPr>
                <w:rFonts w:ascii="新細明體" w:hAnsi="新細明體"/>
                <w:b/>
                <w:sz w:val="20"/>
              </w:rPr>
            </w:pPr>
            <w:r w:rsidRPr="008D4E72">
              <w:rPr>
                <w:rFonts w:ascii="新細明體" w:hAnsi="新細明體"/>
                <w:b/>
                <w:sz w:val="20"/>
              </w:rPr>
              <w:t>- 2.42</w:t>
            </w:r>
          </w:p>
        </w:tc>
      </w:tr>
      <w:tr w:rsidR="00C04EDC" w14:paraId="1931C038"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324" w:type="dxa"/>
            <w:tcBorders>
              <w:top w:val="nil"/>
              <w:left w:val="nil"/>
              <w:bottom w:val="nil"/>
            </w:tcBorders>
            <w:vAlign w:val="center"/>
          </w:tcPr>
          <w:p w14:paraId="06673EB9" w14:textId="77777777" w:rsidR="00C04EDC" w:rsidRPr="00322CD3" w:rsidRDefault="00C04EDC" w:rsidP="00FE66D2">
            <w:pPr>
              <w:ind w:leftChars="100" w:left="240"/>
              <w:jc w:val="both"/>
              <w:rPr>
                <w:rFonts w:eastAsia="標楷體" w:hAnsi="標楷體"/>
                <w:kern w:val="0"/>
                <w:sz w:val="22"/>
                <w:highlight w:val="yellow"/>
              </w:rPr>
            </w:pPr>
            <w:r w:rsidRPr="00322CD3">
              <w:rPr>
                <w:rFonts w:eastAsia="標楷體" w:hAnsi="標楷體"/>
                <w:kern w:val="0"/>
                <w:sz w:val="22"/>
              </w:rPr>
              <w:t>路面修復計畫</w:t>
            </w:r>
          </w:p>
        </w:tc>
        <w:tc>
          <w:tcPr>
            <w:tcW w:w="1361" w:type="dxa"/>
            <w:tcBorders>
              <w:top w:val="nil"/>
              <w:bottom w:val="nil"/>
            </w:tcBorders>
            <w:vAlign w:val="center"/>
          </w:tcPr>
          <w:p w14:paraId="41DDEE56" w14:textId="77777777" w:rsidR="00C04EDC" w:rsidRPr="008D4E72" w:rsidRDefault="00C04EDC" w:rsidP="00FE66D2">
            <w:pPr>
              <w:ind w:rightChars="10" w:right="24"/>
              <w:jc w:val="right"/>
              <w:rPr>
                <w:rFonts w:ascii="新細明體" w:hAnsi="新細明體"/>
                <w:sz w:val="20"/>
              </w:rPr>
            </w:pPr>
            <w:r w:rsidRPr="00322CD3">
              <w:rPr>
                <w:rFonts w:ascii="新細明體" w:hAnsi="新細明體"/>
                <w:sz w:val="20"/>
              </w:rPr>
              <w:t>40,733,000</w:t>
            </w:r>
          </w:p>
        </w:tc>
        <w:tc>
          <w:tcPr>
            <w:tcW w:w="1361" w:type="dxa"/>
            <w:tcBorders>
              <w:top w:val="nil"/>
              <w:bottom w:val="nil"/>
            </w:tcBorders>
            <w:vAlign w:val="center"/>
          </w:tcPr>
          <w:p w14:paraId="7A0D3CBE" w14:textId="77777777" w:rsidR="00C04EDC" w:rsidRPr="008D4E72" w:rsidRDefault="00C04EDC" w:rsidP="00FE66D2">
            <w:pPr>
              <w:ind w:rightChars="10" w:right="24"/>
              <w:jc w:val="right"/>
              <w:rPr>
                <w:rFonts w:ascii="新細明體" w:hAnsi="新細明體"/>
                <w:sz w:val="20"/>
              </w:rPr>
            </w:pPr>
            <w:r w:rsidRPr="00322CD3">
              <w:rPr>
                <w:rFonts w:ascii="新細明體" w:hAnsi="新細明體"/>
                <w:sz w:val="20"/>
              </w:rPr>
              <w:t>39,748,980</w:t>
            </w:r>
          </w:p>
        </w:tc>
        <w:tc>
          <w:tcPr>
            <w:tcW w:w="1361" w:type="dxa"/>
            <w:tcBorders>
              <w:top w:val="nil"/>
              <w:bottom w:val="nil"/>
            </w:tcBorders>
            <w:vAlign w:val="center"/>
          </w:tcPr>
          <w:p w14:paraId="68E04D9E" w14:textId="77777777" w:rsidR="00C04EDC" w:rsidRPr="008D4E72" w:rsidRDefault="00C04EDC" w:rsidP="00FE66D2">
            <w:pPr>
              <w:ind w:rightChars="10" w:right="24"/>
              <w:jc w:val="right"/>
              <w:rPr>
                <w:rFonts w:ascii="新細明體" w:hAnsi="新細明體"/>
                <w:sz w:val="20"/>
              </w:rPr>
            </w:pPr>
            <w:r w:rsidRPr="00322CD3">
              <w:rPr>
                <w:rFonts w:ascii="新細明體" w:hAnsi="新細明體"/>
                <w:sz w:val="20"/>
              </w:rPr>
              <w:t>－</w:t>
            </w:r>
          </w:p>
        </w:tc>
        <w:tc>
          <w:tcPr>
            <w:tcW w:w="1361" w:type="dxa"/>
            <w:tcBorders>
              <w:top w:val="nil"/>
              <w:bottom w:val="nil"/>
            </w:tcBorders>
            <w:vAlign w:val="center"/>
          </w:tcPr>
          <w:p w14:paraId="000E8556" w14:textId="77777777" w:rsidR="00C04EDC" w:rsidRPr="008D4E72" w:rsidRDefault="00C04EDC" w:rsidP="00FE66D2">
            <w:pPr>
              <w:ind w:rightChars="10" w:right="24"/>
              <w:jc w:val="right"/>
              <w:rPr>
                <w:rFonts w:ascii="新細明體" w:hAnsi="新細明體"/>
                <w:sz w:val="20"/>
              </w:rPr>
            </w:pPr>
            <w:r w:rsidRPr="00322CD3">
              <w:rPr>
                <w:rFonts w:ascii="新細明體" w:hAnsi="新細明體"/>
                <w:sz w:val="20"/>
              </w:rPr>
              <w:t>39,748,980</w:t>
            </w:r>
          </w:p>
        </w:tc>
        <w:tc>
          <w:tcPr>
            <w:tcW w:w="1361" w:type="dxa"/>
            <w:tcBorders>
              <w:top w:val="nil"/>
              <w:bottom w:val="nil"/>
            </w:tcBorders>
            <w:vAlign w:val="center"/>
          </w:tcPr>
          <w:p w14:paraId="481DED0A" w14:textId="77777777" w:rsidR="00C04EDC" w:rsidRPr="008D4E72" w:rsidRDefault="00C04EDC" w:rsidP="00FE66D2">
            <w:pPr>
              <w:ind w:rightChars="10" w:right="24"/>
              <w:jc w:val="right"/>
              <w:rPr>
                <w:rFonts w:ascii="新細明體" w:hAnsi="新細明體"/>
                <w:sz w:val="20"/>
              </w:rPr>
            </w:pPr>
            <w:r>
              <w:rPr>
                <w:rFonts w:ascii="新細明體" w:hAnsi="新細明體"/>
                <w:sz w:val="20"/>
              </w:rPr>
              <w:t>- 984,020</w:t>
            </w:r>
          </w:p>
        </w:tc>
        <w:tc>
          <w:tcPr>
            <w:tcW w:w="794" w:type="dxa"/>
            <w:tcBorders>
              <w:top w:val="nil"/>
              <w:bottom w:val="nil"/>
              <w:right w:val="nil"/>
            </w:tcBorders>
            <w:vAlign w:val="center"/>
          </w:tcPr>
          <w:p w14:paraId="3F1B6656" w14:textId="77777777" w:rsidR="00C04EDC" w:rsidRPr="008D4E72" w:rsidRDefault="00C04EDC" w:rsidP="00FE66D2">
            <w:pPr>
              <w:ind w:rightChars="10" w:right="24"/>
              <w:jc w:val="right"/>
              <w:rPr>
                <w:rFonts w:ascii="新細明體" w:hAnsi="新細明體"/>
                <w:sz w:val="20"/>
              </w:rPr>
            </w:pPr>
            <w:r w:rsidRPr="008D4E72">
              <w:rPr>
                <w:rFonts w:ascii="新細明體" w:hAnsi="新細明體"/>
                <w:sz w:val="20"/>
              </w:rPr>
              <w:t>- 2.42</w:t>
            </w:r>
          </w:p>
        </w:tc>
      </w:tr>
      <w:tr w:rsidR="00C04EDC" w14:paraId="22640BF3"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324" w:type="dxa"/>
            <w:tcBorders>
              <w:top w:val="nil"/>
              <w:left w:val="nil"/>
              <w:bottom w:val="nil"/>
            </w:tcBorders>
            <w:vAlign w:val="center"/>
          </w:tcPr>
          <w:p w14:paraId="24A7E90E" w14:textId="77777777" w:rsidR="00C04EDC" w:rsidRPr="00322CD3" w:rsidRDefault="00C04EDC" w:rsidP="00FE66D2">
            <w:pPr>
              <w:jc w:val="both"/>
              <w:rPr>
                <w:rFonts w:eastAsia="標楷體" w:hAnsi="標楷體"/>
                <w:kern w:val="0"/>
                <w:sz w:val="22"/>
                <w:highlight w:val="yellow"/>
              </w:rPr>
            </w:pPr>
            <w:r w:rsidRPr="00322CD3">
              <w:rPr>
                <w:rFonts w:eastAsia="標楷體" w:hAnsi="標楷體"/>
                <w:b/>
                <w:kern w:val="0"/>
                <w:sz w:val="22"/>
              </w:rPr>
              <w:t>本期賸餘（短絀）</w:t>
            </w:r>
          </w:p>
        </w:tc>
        <w:tc>
          <w:tcPr>
            <w:tcW w:w="1361" w:type="dxa"/>
            <w:tcBorders>
              <w:top w:val="nil"/>
              <w:bottom w:val="nil"/>
            </w:tcBorders>
            <w:vAlign w:val="center"/>
          </w:tcPr>
          <w:p w14:paraId="58A48737"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- 14,733,000</w:t>
            </w:r>
          </w:p>
        </w:tc>
        <w:tc>
          <w:tcPr>
            <w:tcW w:w="1361" w:type="dxa"/>
            <w:tcBorders>
              <w:top w:val="nil"/>
              <w:bottom w:val="nil"/>
            </w:tcBorders>
            <w:vAlign w:val="center"/>
          </w:tcPr>
          <w:p w14:paraId="3AE42D9C"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- 19,934,517</w:t>
            </w:r>
          </w:p>
        </w:tc>
        <w:tc>
          <w:tcPr>
            <w:tcW w:w="1361" w:type="dxa"/>
            <w:tcBorders>
              <w:top w:val="nil"/>
              <w:bottom w:val="nil"/>
            </w:tcBorders>
            <w:vAlign w:val="center"/>
          </w:tcPr>
          <w:p w14:paraId="5EB69156"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w:t>
            </w:r>
          </w:p>
        </w:tc>
        <w:tc>
          <w:tcPr>
            <w:tcW w:w="1361" w:type="dxa"/>
            <w:tcBorders>
              <w:top w:val="nil"/>
              <w:bottom w:val="nil"/>
            </w:tcBorders>
            <w:vAlign w:val="center"/>
          </w:tcPr>
          <w:p w14:paraId="1CF27E04"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- 19,934,517</w:t>
            </w:r>
          </w:p>
        </w:tc>
        <w:tc>
          <w:tcPr>
            <w:tcW w:w="1361" w:type="dxa"/>
            <w:tcBorders>
              <w:top w:val="nil"/>
              <w:bottom w:val="nil"/>
            </w:tcBorders>
            <w:vAlign w:val="center"/>
          </w:tcPr>
          <w:p w14:paraId="1DD916E7" w14:textId="77777777" w:rsidR="00C04EDC" w:rsidRPr="008D4E72" w:rsidRDefault="00C04EDC" w:rsidP="00FE66D2">
            <w:pPr>
              <w:ind w:rightChars="10" w:right="24"/>
              <w:jc w:val="right"/>
              <w:rPr>
                <w:rFonts w:ascii="新細明體" w:hAnsi="新細明體"/>
                <w:b/>
                <w:sz w:val="20"/>
              </w:rPr>
            </w:pPr>
            <w:r>
              <w:rPr>
                <w:rFonts w:ascii="新細明體" w:hAnsi="新細明體"/>
                <w:b/>
                <w:sz w:val="20"/>
              </w:rPr>
              <w:t>- 5,201,517</w:t>
            </w:r>
          </w:p>
        </w:tc>
        <w:tc>
          <w:tcPr>
            <w:tcW w:w="794" w:type="dxa"/>
            <w:tcBorders>
              <w:top w:val="nil"/>
              <w:bottom w:val="nil"/>
              <w:right w:val="nil"/>
            </w:tcBorders>
            <w:vAlign w:val="center"/>
          </w:tcPr>
          <w:p w14:paraId="2C505F48" w14:textId="77777777" w:rsidR="00C04EDC" w:rsidRPr="008D4E72" w:rsidRDefault="00C04EDC" w:rsidP="00FE66D2">
            <w:pPr>
              <w:ind w:rightChars="10" w:right="24"/>
              <w:jc w:val="right"/>
              <w:rPr>
                <w:rFonts w:ascii="新細明體" w:hAnsi="新細明體"/>
                <w:b/>
                <w:sz w:val="20"/>
              </w:rPr>
            </w:pPr>
            <w:r w:rsidRPr="008D4E72">
              <w:rPr>
                <w:rFonts w:ascii="新細明體" w:hAnsi="新細明體"/>
                <w:b/>
                <w:sz w:val="20"/>
              </w:rPr>
              <w:t>35.31</w:t>
            </w:r>
          </w:p>
        </w:tc>
      </w:tr>
      <w:tr w:rsidR="00C04EDC" w14:paraId="12DBCFAC"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324" w:type="dxa"/>
            <w:tcBorders>
              <w:top w:val="nil"/>
              <w:left w:val="nil"/>
              <w:bottom w:val="nil"/>
            </w:tcBorders>
            <w:vAlign w:val="center"/>
          </w:tcPr>
          <w:p w14:paraId="732B24FE" w14:textId="77777777" w:rsidR="00C04EDC" w:rsidRPr="00322CD3" w:rsidRDefault="00C04EDC" w:rsidP="00FE66D2">
            <w:pPr>
              <w:jc w:val="both"/>
              <w:rPr>
                <w:rFonts w:eastAsia="標楷體" w:hAnsi="標楷體"/>
                <w:kern w:val="0"/>
                <w:sz w:val="22"/>
                <w:highlight w:val="yellow"/>
              </w:rPr>
            </w:pPr>
            <w:r w:rsidRPr="00322CD3">
              <w:rPr>
                <w:rFonts w:eastAsia="標楷體" w:hAnsi="標楷體"/>
                <w:b/>
                <w:kern w:val="0"/>
                <w:sz w:val="22"/>
              </w:rPr>
              <w:t>期初基金餘額</w:t>
            </w:r>
          </w:p>
        </w:tc>
        <w:tc>
          <w:tcPr>
            <w:tcW w:w="1361" w:type="dxa"/>
            <w:tcBorders>
              <w:top w:val="nil"/>
              <w:bottom w:val="nil"/>
            </w:tcBorders>
            <w:vAlign w:val="center"/>
          </w:tcPr>
          <w:p w14:paraId="59371B8F"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128,784,000</w:t>
            </w:r>
          </w:p>
        </w:tc>
        <w:tc>
          <w:tcPr>
            <w:tcW w:w="1361" w:type="dxa"/>
            <w:tcBorders>
              <w:top w:val="nil"/>
              <w:bottom w:val="nil"/>
            </w:tcBorders>
            <w:vAlign w:val="center"/>
          </w:tcPr>
          <w:p w14:paraId="32291D62"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144,931,866</w:t>
            </w:r>
          </w:p>
        </w:tc>
        <w:tc>
          <w:tcPr>
            <w:tcW w:w="1361" w:type="dxa"/>
            <w:tcBorders>
              <w:top w:val="nil"/>
              <w:bottom w:val="nil"/>
            </w:tcBorders>
            <w:vAlign w:val="center"/>
          </w:tcPr>
          <w:p w14:paraId="6E5909AC"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w:t>
            </w:r>
          </w:p>
        </w:tc>
        <w:tc>
          <w:tcPr>
            <w:tcW w:w="1361" w:type="dxa"/>
            <w:tcBorders>
              <w:top w:val="nil"/>
              <w:bottom w:val="nil"/>
            </w:tcBorders>
            <w:vAlign w:val="center"/>
          </w:tcPr>
          <w:p w14:paraId="68D4F9DA"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144,931,866</w:t>
            </w:r>
          </w:p>
        </w:tc>
        <w:tc>
          <w:tcPr>
            <w:tcW w:w="1361" w:type="dxa"/>
            <w:tcBorders>
              <w:top w:val="nil"/>
              <w:bottom w:val="nil"/>
            </w:tcBorders>
            <w:vAlign w:val="center"/>
          </w:tcPr>
          <w:p w14:paraId="4D820F77" w14:textId="77777777" w:rsidR="00C04EDC" w:rsidRPr="008D4E72" w:rsidRDefault="00C04EDC" w:rsidP="00FE66D2">
            <w:pPr>
              <w:ind w:rightChars="10" w:right="24"/>
              <w:jc w:val="right"/>
              <w:rPr>
                <w:rFonts w:ascii="新細明體" w:hAnsi="新細明體"/>
                <w:b/>
                <w:sz w:val="20"/>
              </w:rPr>
            </w:pPr>
            <w:r>
              <w:rPr>
                <w:rFonts w:ascii="新細明體" w:hAnsi="新細明體"/>
                <w:b/>
                <w:sz w:val="20"/>
              </w:rPr>
              <w:t>16,147,866</w:t>
            </w:r>
          </w:p>
        </w:tc>
        <w:tc>
          <w:tcPr>
            <w:tcW w:w="794" w:type="dxa"/>
            <w:tcBorders>
              <w:top w:val="nil"/>
              <w:bottom w:val="nil"/>
              <w:right w:val="nil"/>
            </w:tcBorders>
            <w:vAlign w:val="center"/>
          </w:tcPr>
          <w:p w14:paraId="119817F5" w14:textId="77777777" w:rsidR="00C04EDC" w:rsidRPr="008D4E72" w:rsidRDefault="00C04EDC" w:rsidP="00FE66D2">
            <w:pPr>
              <w:ind w:rightChars="10" w:right="24"/>
              <w:jc w:val="right"/>
              <w:rPr>
                <w:rFonts w:ascii="新細明體" w:hAnsi="新細明體"/>
                <w:b/>
                <w:sz w:val="20"/>
              </w:rPr>
            </w:pPr>
            <w:r w:rsidRPr="008D4E72">
              <w:rPr>
                <w:rFonts w:ascii="新細明體" w:hAnsi="新細明體"/>
                <w:b/>
                <w:sz w:val="20"/>
              </w:rPr>
              <w:t>12.54</w:t>
            </w:r>
          </w:p>
        </w:tc>
      </w:tr>
      <w:tr w:rsidR="00C04EDC" w14:paraId="138BA712"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82"/>
        </w:trPr>
        <w:tc>
          <w:tcPr>
            <w:tcW w:w="2324" w:type="dxa"/>
            <w:tcBorders>
              <w:top w:val="nil"/>
              <w:left w:val="nil"/>
              <w:bottom w:val="single" w:sz="12" w:space="0" w:color="auto"/>
            </w:tcBorders>
            <w:vAlign w:val="center"/>
          </w:tcPr>
          <w:p w14:paraId="15BABFC5" w14:textId="77777777" w:rsidR="00C04EDC" w:rsidRPr="00322CD3" w:rsidRDefault="00C04EDC" w:rsidP="00FE66D2">
            <w:pPr>
              <w:jc w:val="both"/>
              <w:rPr>
                <w:rFonts w:eastAsia="標楷體" w:hAnsi="標楷體"/>
                <w:kern w:val="0"/>
                <w:sz w:val="22"/>
                <w:highlight w:val="yellow"/>
              </w:rPr>
            </w:pPr>
            <w:r w:rsidRPr="00322CD3">
              <w:rPr>
                <w:rFonts w:eastAsia="標楷體" w:hAnsi="標楷體"/>
                <w:b/>
                <w:kern w:val="0"/>
                <w:sz w:val="22"/>
              </w:rPr>
              <w:t>期末基金餘額</w:t>
            </w:r>
          </w:p>
        </w:tc>
        <w:tc>
          <w:tcPr>
            <w:tcW w:w="1361" w:type="dxa"/>
            <w:tcBorders>
              <w:top w:val="nil"/>
              <w:bottom w:val="single" w:sz="12" w:space="0" w:color="auto"/>
            </w:tcBorders>
            <w:vAlign w:val="center"/>
          </w:tcPr>
          <w:p w14:paraId="385BAA94"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114,051,000</w:t>
            </w:r>
          </w:p>
        </w:tc>
        <w:tc>
          <w:tcPr>
            <w:tcW w:w="1361" w:type="dxa"/>
            <w:tcBorders>
              <w:top w:val="nil"/>
              <w:bottom w:val="single" w:sz="12" w:space="0" w:color="auto"/>
            </w:tcBorders>
            <w:vAlign w:val="center"/>
          </w:tcPr>
          <w:p w14:paraId="2FABCA94"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124,997,349</w:t>
            </w:r>
          </w:p>
        </w:tc>
        <w:tc>
          <w:tcPr>
            <w:tcW w:w="1361" w:type="dxa"/>
            <w:tcBorders>
              <w:top w:val="nil"/>
              <w:bottom w:val="single" w:sz="12" w:space="0" w:color="auto"/>
            </w:tcBorders>
            <w:vAlign w:val="center"/>
          </w:tcPr>
          <w:p w14:paraId="6C876F4C"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w:t>
            </w:r>
          </w:p>
        </w:tc>
        <w:tc>
          <w:tcPr>
            <w:tcW w:w="1361" w:type="dxa"/>
            <w:tcBorders>
              <w:top w:val="nil"/>
              <w:bottom w:val="single" w:sz="12" w:space="0" w:color="auto"/>
            </w:tcBorders>
            <w:vAlign w:val="center"/>
          </w:tcPr>
          <w:p w14:paraId="22C5A727" w14:textId="77777777" w:rsidR="00C04EDC" w:rsidRPr="008D4E72" w:rsidRDefault="00C04EDC" w:rsidP="00FE66D2">
            <w:pPr>
              <w:ind w:rightChars="10" w:right="24"/>
              <w:jc w:val="right"/>
              <w:rPr>
                <w:rFonts w:ascii="新細明體" w:hAnsi="新細明體"/>
                <w:b/>
                <w:sz w:val="20"/>
              </w:rPr>
            </w:pPr>
            <w:r w:rsidRPr="00322CD3">
              <w:rPr>
                <w:rFonts w:ascii="新細明體" w:hAnsi="新細明體"/>
                <w:b/>
                <w:sz w:val="20"/>
              </w:rPr>
              <w:t>124,997,349</w:t>
            </w:r>
          </w:p>
        </w:tc>
        <w:tc>
          <w:tcPr>
            <w:tcW w:w="1361" w:type="dxa"/>
            <w:tcBorders>
              <w:top w:val="nil"/>
              <w:bottom w:val="single" w:sz="12" w:space="0" w:color="auto"/>
            </w:tcBorders>
            <w:vAlign w:val="center"/>
          </w:tcPr>
          <w:p w14:paraId="13AA566B" w14:textId="77777777" w:rsidR="00C04EDC" w:rsidRPr="008D4E72" w:rsidRDefault="00C04EDC" w:rsidP="00FE66D2">
            <w:pPr>
              <w:ind w:rightChars="10" w:right="24"/>
              <w:jc w:val="right"/>
              <w:rPr>
                <w:rFonts w:ascii="新細明體" w:hAnsi="新細明體"/>
                <w:b/>
                <w:sz w:val="20"/>
              </w:rPr>
            </w:pPr>
            <w:r>
              <w:rPr>
                <w:rFonts w:ascii="新細明體" w:hAnsi="新細明體"/>
                <w:b/>
                <w:sz w:val="20"/>
              </w:rPr>
              <w:t>10,946,349</w:t>
            </w:r>
          </w:p>
        </w:tc>
        <w:tc>
          <w:tcPr>
            <w:tcW w:w="794" w:type="dxa"/>
            <w:tcBorders>
              <w:top w:val="nil"/>
              <w:bottom w:val="single" w:sz="12" w:space="0" w:color="auto"/>
              <w:right w:val="nil"/>
            </w:tcBorders>
            <w:vAlign w:val="center"/>
          </w:tcPr>
          <w:p w14:paraId="08C1F2C8" w14:textId="77777777" w:rsidR="00C04EDC" w:rsidRPr="008D4E72" w:rsidRDefault="00C04EDC" w:rsidP="00FE66D2">
            <w:pPr>
              <w:ind w:rightChars="10" w:right="24"/>
              <w:jc w:val="right"/>
              <w:rPr>
                <w:rFonts w:ascii="新細明體" w:hAnsi="新細明體"/>
                <w:b/>
                <w:sz w:val="20"/>
              </w:rPr>
            </w:pPr>
            <w:r w:rsidRPr="008D4E72">
              <w:rPr>
                <w:rFonts w:ascii="新細明體" w:hAnsi="新細明體"/>
                <w:b/>
                <w:sz w:val="20"/>
              </w:rPr>
              <w:t>9.60</w:t>
            </w:r>
          </w:p>
        </w:tc>
      </w:tr>
    </w:tbl>
    <w:p w14:paraId="6F950ACB" w14:textId="77777777" w:rsidR="00C04EDC" w:rsidRDefault="00C04EDC" w:rsidP="00C04EDC">
      <w:pPr>
        <w:tabs>
          <w:tab w:val="right" w:pos="9600"/>
        </w:tabs>
        <w:snapToGrid w:val="0"/>
        <w:rPr>
          <w:rFonts w:eastAsia="標楷體"/>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99"/>
        <w:gridCol w:w="4424"/>
      </w:tblGrid>
      <w:tr w:rsidR="00C04EDC" w:rsidRPr="007307C0" w14:paraId="7D806539" w14:textId="77777777" w:rsidTr="00FE66D2">
        <w:trPr>
          <w:cantSplit/>
          <w:trHeight w:val="1213"/>
          <w:jc w:val="center"/>
        </w:trPr>
        <w:tc>
          <w:tcPr>
            <w:tcW w:w="9923" w:type="dxa"/>
            <w:gridSpan w:val="2"/>
            <w:tcBorders>
              <w:top w:val="nil"/>
              <w:left w:val="nil"/>
              <w:bottom w:val="single" w:sz="12" w:space="0" w:color="auto"/>
              <w:right w:val="nil"/>
            </w:tcBorders>
            <w:vAlign w:val="center"/>
          </w:tcPr>
          <w:p w14:paraId="43CC02DC" w14:textId="77777777" w:rsidR="00C04EDC" w:rsidRPr="006C62A7" w:rsidRDefault="00C04EDC" w:rsidP="00FE66D2">
            <w:pPr>
              <w:snapToGrid w:val="0"/>
              <w:jc w:val="center"/>
              <w:rPr>
                <w:rFonts w:eastAsia="標楷體"/>
                <w:b/>
                <w:sz w:val="36"/>
                <w:u w:val="single"/>
              </w:rPr>
            </w:pPr>
            <w:r w:rsidRPr="00F72A27">
              <w:rPr>
                <w:rFonts w:eastAsia="標楷體"/>
                <w:b/>
                <w:sz w:val="36"/>
                <w:u w:val="single"/>
              </w:rPr>
              <w:t>彰化縣道路挖掘路修費基金</w:t>
            </w:r>
            <w:r w:rsidRPr="006C62A7">
              <w:rPr>
                <w:rFonts w:eastAsia="標楷體" w:hint="eastAsia"/>
                <w:b/>
                <w:sz w:val="36"/>
                <w:u w:val="single"/>
              </w:rPr>
              <w:t>餘絀審定後現金流量表</w:t>
            </w:r>
          </w:p>
          <w:p w14:paraId="0496882B" w14:textId="77777777" w:rsidR="00C04EDC" w:rsidRDefault="00C04EDC" w:rsidP="00FE66D2">
            <w:pPr>
              <w:tabs>
                <w:tab w:val="right" w:pos="9600"/>
              </w:tabs>
              <w:snapToGrid w:val="0"/>
              <w:spacing w:beforeLines="50" w:before="120"/>
              <w:jc w:val="center"/>
              <w:rPr>
                <w:rFonts w:eastAsia="標楷體"/>
                <w:sz w:val="32"/>
              </w:rPr>
            </w:pPr>
            <w:r w:rsidRPr="006C62A7">
              <w:rPr>
                <w:rFonts w:eastAsia="標楷體" w:hint="eastAsia"/>
              </w:rPr>
              <w:t>中華民國</w:t>
            </w:r>
            <w:r w:rsidRPr="00F72A27">
              <w:rPr>
                <w:rFonts w:eastAsia="標楷體"/>
                <w:bCs/>
              </w:rPr>
              <w:t>11</w:t>
            </w:r>
            <w:r>
              <w:rPr>
                <w:rFonts w:eastAsia="標楷體" w:hint="eastAsia"/>
                <w:bCs/>
              </w:rPr>
              <w:t>4</w:t>
            </w:r>
            <w:r w:rsidRPr="006C62A7">
              <w:rPr>
                <w:rFonts w:eastAsia="標楷體" w:hint="eastAsia"/>
              </w:rPr>
              <w:t>年度</w:t>
            </w:r>
          </w:p>
          <w:p w14:paraId="1DF28FB9" w14:textId="77777777" w:rsidR="00C04EDC" w:rsidRPr="007307C0" w:rsidRDefault="00C04EDC" w:rsidP="00FE66D2">
            <w:pPr>
              <w:jc w:val="right"/>
              <w:rPr>
                <w:rFonts w:eastAsia="標楷體" w:hAnsi="標楷體"/>
                <w:noProof/>
              </w:rPr>
            </w:pPr>
            <w:r w:rsidRPr="007307C0">
              <w:rPr>
                <w:rFonts w:eastAsia="標楷體" w:hint="eastAsia"/>
              </w:rPr>
              <w:t>單位：新</w:t>
            </w:r>
            <w:r w:rsidRPr="007307C0">
              <w:rPr>
                <w:rFonts w:eastAsia="標楷體" w:hint="eastAsia"/>
                <w:bCs/>
              </w:rPr>
              <w:t>臺</w:t>
            </w:r>
            <w:r w:rsidRPr="007307C0">
              <w:rPr>
                <w:rFonts w:eastAsia="標楷體" w:hint="eastAsia"/>
              </w:rPr>
              <w:t>幣</w:t>
            </w:r>
            <w:r w:rsidRPr="00AC194D">
              <w:rPr>
                <w:rFonts w:eastAsia="標楷體" w:hint="eastAsia"/>
              </w:rPr>
              <w:t>元</w:t>
            </w:r>
          </w:p>
        </w:tc>
      </w:tr>
      <w:tr w:rsidR="00C04EDC" w:rsidRPr="007307C0" w14:paraId="19BC0107" w14:textId="77777777" w:rsidTr="00FE66D2">
        <w:trPr>
          <w:cantSplit/>
          <w:trHeight w:val="340"/>
          <w:jc w:val="center"/>
        </w:trPr>
        <w:tc>
          <w:tcPr>
            <w:tcW w:w="5499" w:type="dxa"/>
            <w:vMerge w:val="restart"/>
            <w:tcBorders>
              <w:top w:val="single" w:sz="12" w:space="0" w:color="auto"/>
              <w:left w:val="nil"/>
              <w:bottom w:val="single" w:sz="8" w:space="0" w:color="auto"/>
              <w:right w:val="single" w:sz="4" w:space="0" w:color="auto"/>
            </w:tcBorders>
            <w:vAlign w:val="center"/>
          </w:tcPr>
          <w:p w14:paraId="41B844AD" w14:textId="77777777" w:rsidR="00C04EDC" w:rsidRPr="007307C0" w:rsidRDefault="00C04EDC" w:rsidP="00FE66D2">
            <w:pPr>
              <w:jc w:val="distribute"/>
              <w:rPr>
                <w:rFonts w:eastAsia="標楷體" w:hAnsi="標楷體"/>
                <w:noProof/>
              </w:rPr>
            </w:pPr>
            <w:r w:rsidRPr="007307C0">
              <w:rPr>
                <w:rFonts w:eastAsia="標楷體" w:hAnsi="標楷體" w:hint="eastAsia"/>
                <w:noProof/>
              </w:rPr>
              <w:t>項目</w:t>
            </w:r>
          </w:p>
        </w:tc>
        <w:tc>
          <w:tcPr>
            <w:tcW w:w="4424" w:type="dxa"/>
            <w:vMerge w:val="restart"/>
            <w:tcBorders>
              <w:top w:val="single" w:sz="12" w:space="0" w:color="auto"/>
              <w:left w:val="single" w:sz="4" w:space="0" w:color="auto"/>
              <w:bottom w:val="single" w:sz="8" w:space="0" w:color="auto"/>
              <w:right w:val="nil"/>
            </w:tcBorders>
            <w:vAlign w:val="center"/>
          </w:tcPr>
          <w:p w14:paraId="552F7C2F" w14:textId="77777777" w:rsidR="00C04EDC" w:rsidRPr="007307C0" w:rsidRDefault="00C04EDC" w:rsidP="00FE66D2">
            <w:pPr>
              <w:ind w:leftChars="10" w:left="24"/>
              <w:jc w:val="distribute"/>
              <w:rPr>
                <w:rFonts w:eastAsia="標楷體" w:hAnsi="標楷體"/>
                <w:noProof/>
              </w:rPr>
            </w:pPr>
            <w:r w:rsidRPr="007307C0">
              <w:rPr>
                <w:rFonts w:eastAsia="標楷體" w:hAnsi="標楷體" w:hint="eastAsia"/>
                <w:noProof/>
              </w:rPr>
              <w:t>決算數</w:t>
            </w:r>
          </w:p>
        </w:tc>
      </w:tr>
      <w:tr w:rsidR="00C04EDC" w:rsidRPr="007307C0" w14:paraId="79051BC3" w14:textId="77777777" w:rsidTr="00FE66D2">
        <w:trPr>
          <w:cantSplit/>
          <w:trHeight w:val="480"/>
          <w:jc w:val="center"/>
        </w:trPr>
        <w:tc>
          <w:tcPr>
            <w:tcW w:w="5499" w:type="dxa"/>
            <w:vMerge/>
            <w:tcBorders>
              <w:top w:val="single" w:sz="4" w:space="0" w:color="auto"/>
              <w:left w:val="nil"/>
              <w:bottom w:val="single" w:sz="8" w:space="0" w:color="auto"/>
              <w:right w:val="single" w:sz="4" w:space="0" w:color="auto"/>
            </w:tcBorders>
          </w:tcPr>
          <w:p w14:paraId="5C8016E0" w14:textId="77777777" w:rsidR="00C04EDC" w:rsidRPr="007307C0" w:rsidRDefault="00C04EDC" w:rsidP="00FE66D2">
            <w:pPr>
              <w:spacing w:before="120"/>
              <w:jc w:val="distribute"/>
              <w:rPr>
                <w:rFonts w:eastAsia="標楷體" w:hAnsi="標楷體"/>
                <w:noProof/>
                <w:sz w:val="26"/>
              </w:rPr>
            </w:pPr>
          </w:p>
        </w:tc>
        <w:tc>
          <w:tcPr>
            <w:tcW w:w="4424" w:type="dxa"/>
            <w:vMerge/>
            <w:tcBorders>
              <w:top w:val="single" w:sz="4" w:space="0" w:color="auto"/>
              <w:left w:val="single" w:sz="4" w:space="0" w:color="auto"/>
              <w:bottom w:val="single" w:sz="8" w:space="0" w:color="auto"/>
              <w:right w:val="nil"/>
            </w:tcBorders>
          </w:tcPr>
          <w:p w14:paraId="38FA6518" w14:textId="77777777" w:rsidR="00C04EDC" w:rsidRPr="007307C0" w:rsidRDefault="00C04EDC" w:rsidP="00FE66D2">
            <w:pPr>
              <w:spacing w:before="120"/>
              <w:jc w:val="distribute"/>
              <w:rPr>
                <w:rFonts w:eastAsia="標楷體" w:hAnsi="標楷體"/>
                <w:noProof/>
                <w:sz w:val="26"/>
              </w:rPr>
            </w:pPr>
          </w:p>
        </w:tc>
      </w:tr>
      <w:tr w:rsidR="00C04EDC" w:rsidRPr="007307C0" w14:paraId="62F0D00C" w14:textId="77777777" w:rsidTr="00FE66D2">
        <w:trPr>
          <w:cantSplit/>
          <w:trHeight w:val="414"/>
          <w:jc w:val="center"/>
        </w:trPr>
        <w:tc>
          <w:tcPr>
            <w:tcW w:w="5499" w:type="dxa"/>
            <w:tcBorders>
              <w:top w:val="nil"/>
              <w:left w:val="nil"/>
              <w:bottom w:val="nil"/>
              <w:right w:val="single" w:sz="4" w:space="0" w:color="auto"/>
            </w:tcBorders>
            <w:vAlign w:val="center"/>
          </w:tcPr>
          <w:p w14:paraId="54070412" w14:textId="77777777" w:rsidR="00C04EDC" w:rsidRPr="0058253A" w:rsidRDefault="00C04EDC" w:rsidP="00FE66D2">
            <w:pPr>
              <w:jc w:val="both"/>
              <w:rPr>
                <w:rFonts w:eastAsia="標楷體" w:hAnsi="標楷體"/>
                <w:noProof/>
                <w:sz w:val="22"/>
                <w:highlight w:val="yellow"/>
              </w:rPr>
            </w:pPr>
            <w:r w:rsidRPr="0058253A">
              <w:rPr>
                <w:rFonts w:eastAsia="標楷體" w:hAnsi="標楷體"/>
                <w:b/>
                <w:noProof/>
                <w:sz w:val="22"/>
              </w:rPr>
              <w:t>業務活動之現金流量</w:t>
            </w:r>
          </w:p>
        </w:tc>
        <w:tc>
          <w:tcPr>
            <w:tcW w:w="4424" w:type="dxa"/>
            <w:tcBorders>
              <w:top w:val="nil"/>
              <w:left w:val="nil"/>
              <w:bottom w:val="nil"/>
              <w:right w:val="nil"/>
            </w:tcBorders>
            <w:vAlign w:val="center"/>
          </w:tcPr>
          <w:p w14:paraId="2C3406AC" w14:textId="77777777" w:rsidR="00C04EDC" w:rsidRPr="00F72A27" w:rsidRDefault="00C04EDC" w:rsidP="00FE66D2">
            <w:pPr>
              <w:jc w:val="right"/>
              <w:rPr>
                <w:rFonts w:ascii="新細明體" w:hAnsi="新細明體"/>
                <w:noProof/>
                <w:sz w:val="20"/>
                <w:szCs w:val="18"/>
                <w:highlight w:val="yellow"/>
              </w:rPr>
            </w:pPr>
          </w:p>
        </w:tc>
      </w:tr>
      <w:tr w:rsidR="00C04EDC" w:rsidRPr="007307C0" w14:paraId="24564FE3" w14:textId="77777777" w:rsidTr="00FE66D2">
        <w:trPr>
          <w:cantSplit/>
          <w:trHeight w:val="414"/>
          <w:jc w:val="center"/>
        </w:trPr>
        <w:tc>
          <w:tcPr>
            <w:tcW w:w="5499" w:type="dxa"/>
            <w:tcBorders>
              <w:top w:val="nil"/>
              <w:left w:val="nil"/>
              <w:bottom w:val="nil"/>
              <w:right w:val="single" w:sz="4" w:space="0" w:color="auto"/>
            </w:tcBorders>
            <w:vAlign w:val="center"/>
          </w:tcPr>
          <w:p w14:paraId="4B6A34D9" w14:textId="77777777" w:rsidR="00C04EDC" w:rsidRPr="0058253A" w:rsidRDefault="00C04EDC" w:rsidP="00FE66D2">
            <w:pPr>
              <w:ind w:leftChars="200" w:left="480"/>
              <w:jc w:val="both"/>
              <w:rPr>
                <w:rFonts w:eastAsia="標楷體" w:hAnsi="標楷體"/>
                <w:noProof/>
                <w:sz w:val="22"/>
                <w:highlight w:val="yellow"/>
              </w:rPr>
            </w:pPr>
            <w:r w:rsidRPr="0058253A">
              <w:rPr>
                <w:rFonts w:eastAsia="標楷體" w:hAnsi="標楷體"/>
                <w:noProof/>
                <w:sz w:val="22"/>
              </w:rPr>
              <w:t>本期賸餘（短絀）</w:t>
            </w:r>
          </w:p>
        </w:tc>
        <w:tc>
          <w:tcPr>
            <w:tcW w:w="4424" w:type="dxa"/>
            <w:tcBorders>
              <w:top w:val="nil"/>
              <w:left w:val="nil"/>
              <w:bottom w:val="nil"/>
              <w:right w:val="nil"/>
            </w:tcBorders>
            <w:vAlign w:val="center"/>
          </w:tcPr>
          <w:p w14:paraId="447A5687" w14:textId="77777777" w:rsidR="00C04EDC" w:rsidRPr="004E4EAE" w:rsidRDefault="00C04EDC" w:rsidP="00FE66D2">
            <w:pPr>
              <w:jc w:val="right"/>
              <w:rPr>
                <w:rFonts w:ascii="新細明體" w:hAnsi="新細明體"/>
                <w:noProof/>
                <w:sz w:val="20"/>
                <w:szCs w:val="18"/>
              </w:rPr>
            </w:pPr>
            <w:r w:rsidRPr="00F72A27">
              <w:rPr>
                <w:rFonts w:ascii="新細明體" w:hAnsi="新細明體"/>
                <w:noProof/>
                <w:sz w:val="20"/>
                <w:szCs w:val="18"/>
              </w:rPr>
              <w:t>- 19,934,517</w:t>
            </w:r>
          </w:p>
        </w:tc>
      </w:tr>
      <w:tr w:rsidR="00C04EDC" w:rsidRPr="007307C0" w14:paraId="60F6E1E7" w14:textId="77777777" w:rsidTr="00FE66D2">
        <w:trPr>
          <w:cantSplit/>
          <w:trHeight w:val="414"/>
          <w:jc w:val="center"/>
        </w:trPr>
        <w:tc>
          <w:tcPr>
            <w:tcW w:w="5499" w:type="dxa"/>
            <w:tcBorders>
              <w:top w:val="nil"/>
              <w:left w:val="nil"/>
              <w:bottom w:val="nil"/>
              <w:right w:val="single" w:sz="4" w:space="0" w:color="auto"/>
            </w:tcBorders>
            <w:vAlign w:val="center"/>
          </w:tcPr>
          <w:p w14:paraId="1E437EF3" w14:textId="77777777" w:rsidR="00C04EDC" w:rsidRPr="0058253A" w:rsidRDefault="00C04EDC" w:rsidP="00FE66D2">
            <w:pPr>
              <w:ind w:leftChars="200" w:left="480"/>
              <w:jc w:val="both"/>
              <w:rPr>
                <w:rFonts w:eastAsia="標楷體" w:hAnsi="標楷體"/>
                <w:noProof/>
                <w:sz w:val="22"/>
                <w:highlight w:val="yellow"/>
              </w:rPr>
            </w:pPr>
            <w:r w:rsidRPr="0058253A">
              <w:rPr>
                <w:rFonts w:eastAsia="標楷體" w:hAnsi="標楷體"/>
                <w:noProof/>
                <w:sz w:val="22"/>
              </w:rPr>
              <w:t>調整非現金項目</w:t>
            </w:r>
          </w:p>
        </w:tc>
        <w:tc>
          <w:tcPr>
            <w:tcW w:w="4424" w:type="dxa"/>
            <w:tcBorders>
              <w:top w:val="nil"/>
              <w:left w:val="nil"/>
              <w:bottom w:val="nil"/>
              <w:right w:val="nil"/>
            </w:tcBorders>
            <w:vAlign w:val="center"/>
          </w:tcPr>
          <w:p w14:paraId="1E69EEB2" w14:textId="77777777" w:rsidR="00C04EDC" w:rsidRPr="004E4EAE" w:rsidRDefault="00C04EDC" w:rsidP="00FE66D2">
            <w:pPr>
              <w:jc w:val="right"/>
              <w:rPr>
                <w:rFonts w:ascii="新細明體" w:hAnsi="新細明體"/>
                <w:noProof/>
                <w:sz w:val="20"/>
                <w:szCs w:val="18"/>
              </w:rPr>
            </w:pPr>
            <w:r w:rsidRPr="00F72A27">
              <w:rPr>
                <w:rFonts w:ascii="新細明體" w:hAnsi="新細明體"/>
                <w:noProof/>
                <w:sz w:val="20"/>
                <w:szCs w:val="18"/>
              </w:rPr>
              <w:t>13,787,792</w:t>
            </w:r>
          </w:p>
        </w:tc>
      </w:tr>
      <w:tr w:rsidR="00C04EDC" w:rsidRPr="004E4EAE" w14:paraId="47C4BA4A" w14:textId="77777777" w:rsidTr="00FE66D2">
        <w:trPr>
          <w:cantSplit/>
          <w:trHeight w:val="414"/>
          <w:jc w:val="center"/>
        </w:trPr>
        <w:tc>
          <w:tcPr>
            <w:tcW w:w="5499" w:type="dxa"/>
            <w:tcBorders>
              <w:top w:val="nil"/>
              <w:left w:val="nil"/>
              <w:bottom w:val="nil"/>
              <w:right w:val="single" w:sz="4" w:space="0" w:color="auto"/>
            </w:tcBorders>
            <w:vAlign w:val="center"/>
          </w:tcPr>
          <w:p w14:paraId="7A454071" w14:textId="77777777" w:rsidR="00C04EDC" w:rsidRPr="0058253A" w:rsidRDefault="00C04EDC" w:rsidP="00FE66D2">
            <w:pPr>
              <w:ind w:leftChars="100" w:left="240"/>
              <w:jc w:val="both"/>
              <w:rPr>
                <w:rFonts w:eastAsia="標楷體" w:hAnsi="標楷體"/>
                <w:noProof/>
                <w:sz w:val="22"/>
                <w:highlight w:val="yellow"/>
              </w:rPr>
            </w:pPr>
            <w:r w:rsidRPr="0058253A">
              <w:rPr>
                <w:rFonts w:eastAsia="標楷體" w:hAnsi="標楷體"/>
                <w:b/>
                <w:noProof/>
                <w:sz w:val="22"/>
              </w:rPr>
              <w:t>業務活動之淨現金流入（流出）</w:t>
            </w:r>
          </w:p>
        </w:tc>
        <w:tc>
          <w:tcPr>
            <w:tcW w:w="4424" w:type="dxa"/>
            <w:tcBorders>
              <w:top w:val="nil"/>
              <w:left w:val="nil"/>
              <w:bottom w:val="nil"/>
              <w:right w:val="nil"/>
            </w:tcBorders>
            <w:vAlign w:val="center"/>
          </w:tcPr>
          <w:p w14:paraId="4DC633F9" w14:textId="77777777" w:rsidR="00C04EDC" w:rsidRPr="004E4EAE" w:rsidRDefault="00C04EDC" w:rsidP="00FE66D2">
            <w:pPr>
              <w:jc w:val="right"/>
              <w:rPr>
                <w:rFonts w:ascii="新細明體" w:hAnsi="新細明體"/>
                <w:b/>
                <w:noProof/>
                <w:sz w:val="20"/>
                <w:szCs w:val="18"/>
              </w:rPr>
            </w:pPr>
            <w:r w:rsidRPr="00F72A27">
              <w:rPr>
                <w:rFonts w:ascii="新細明體" w:hAnsi="新細明體"/>
                <w:b/>
                <w:noProof/>
                <w:sz w:val="20"/>
                <w:szCs w:val="18"/>
              </w:rPr>
              <w:t>- 6,146,725</w:t>
            </w:r>
          </w:p>
        </w:tc>
      </w:tr>
      <w:tr w:rsidR="00C04EDC" w:rsidRPr="007307C0" w14:paraId="24F1AA6B" w14:textId="77777777" w:rsidTr="00FE66D2">
        <w:trPr>
          <w:cantSplit/>
          <w:trHeight w:val="414"/>
          <w:jc w:val="center"/>
        </w:trPr>
        <w:tc>
          <w:tcPr>
            <w:tcW w:w="5499" w:type="dxa"/>
            <w:tcBorders>
              <w:top w:val="nil"/>
              <w:left w:val="nil"/>
              <w:bottom w:val="nil"/>
              <w:right w:val="single" w:sz="4" w:space="0" w:color="auto"/>
            </w:tcBorders>
            <w:vAlign w:val="center"/>
          </w:tcPr>
          <w:p w14:paraId="612B72C3" w14:textId="77777777" w:rsidR="00C04EDC" w:rsidRPr="0058253A" w:rsidRDefault="00C04EDC" w:rsidP="00FE66D2">
            <w:pPr>
              <w:jc w:val="both"/>
              <w:rPr>
                <w:rFonts w:eastAsia="標楷體" w:hAnsi="標楷體"/>
                <w:noProof/>
                <w:sz w:val="22"/>
                <w:highlight w:val="yellow"/>
              </w:rPr>
            </w:pPr>
            <w:r w:rsidRPr="0058253A">
              <w:rPr>
                <w:rFonts w:eastAsia="標楷體" w:hAnsi="標楷體"/>
                <w:b/>
                <w:noProof/>
                <w:sz w:val="22"/>
              </w:rPr>
              <w:t>籌資活動之現金流量</w:t>
            </w:r>
          </w:p>
        </w:tc>
        <w:tc>
          <w:tcPr>
            <w:tcW w:w="4424" w:type="dxa"/>
            <w:tcBorders>
              <w:top w:val="nil"/>
              <w:left w:val="nil"/>
              <w:bottom w:val="nil"/>
              <w:right w:val="nil"/>
            </w:tcBorders>
            <w:vAlign w:val="center"/>
          </w:tcPr>
          <w:p w14:paraId="5ADE806D" w14:textId="77777777" w:rsidR="00C04EDC" w:rsidRPr="00F72A27" w:rsidRDefault="00C04EDC" w:rsidP="00FE66D2">
            <w:pPr>
              <w:jc w:val="right"/>
              <w:rPr>
                <w:rFonts w:ascii="新細明體" w:hAnsi="新細明體"/>
                <w:noProof/>
                <w:sz w:val="20"/>
                <w:szCs w:val="18"/>
                <w:highlight w:val="yellow"/>
              </w:rPr>
            </w:pPr>
          </w:p>
        </w:tc>
      </w:tr>
      <w:tr w:rsidR="00C04EDC" w:rsidRPr="007307C0" w14:paraId="5C4C2B33" w14:textId="77777777" w:rsidTr="00FE66D2">
        <w:trPr>
          <w:cantSplit/>
          <w:trHeight w:val="414"/>
          <w:jc w:val="center"/>
        </w:trPr>
        <w:tc>
          <w:tcPr>
            <w:tcW w:w="5499" w:type="dxa"/>
            <w:tcBorders>
              <w:top w:val="nil"/>
              <w:left w:val="nil"/>
              <w:bottom w:val="nil"/>
              <w:right w:val="single" w:sz="4" w:space="0" w:color="auto"/>
            </w:tcBorders>
            <w:vAlign w:val="center"/>
          </w:tcPr>
          <w:p w14:paraId="66239606" w14:textId="77777777" w:rsidR="00C04EDC" w:rsidRPr="0058253A" w:rsidRDefault="00C04EDC" w:rsidP="00FE66D2">
            <w:pPr>
              <w:ind w:leftChars="200" w:left="480"/>
              <w:jc w:val="both"/>
              <w:rPr>
                <w:rFonts w:eastAsia="標楷體" w:hAnsi="標楷體"/>
                <w:noProof/>
                <w:sz w:val="22"/>
                <w:highlight w:val="yellow"/>
              </w:rPr>
            </w:pPr>
            <w:r w:rsidRPr="0058253A">
              <w:rPr>
                <w:rFonts w:eastAsia="標楷體" w:hAnsi="標楷體"/>
                <w:noProof/>
                <w:sz w:val="22"/>
              </w:rPr>
              <w:t>增加短期債務及其他負債</w:t>
            </w:r>
          </w:p>
        </w:tc>
        <w:tc>
          <w:tcPr>
            <w:tcW w:w="4424" w:type="dxa"/>
            <w:tcBorders>
              <w:top w:val="nil"/>
              <w:left w:val="nil"/>
              <w:bottom w:val="nil"/>
              <w:right w:val="nil"/>
            </w:tcBorders>
            <w:vAlign w:val="center"/>
          </w:tcPr>
          <w:p w14:paraId="7E3F4522" w14:textId="77777777" w:rsidR="00C04EDC" w:rsidRPr="004E4EAE" w:rsidRDefault="00C04EDC" w:rsidP="00FE66D2">
            <w:pPr>
              <w:jc w:val="right"/>
              <w:rPr>
                <w:rFonts w:ascii="新細明體" w:hAnsi="新細明體"/>
                <w:noProof/>
                <w:sz w:val="20"/>
                <w:szCs w:val="18"/>
              </w:rPr>
            </w:pPr>
            <w:r w:rsidRPr="00F72A27">
              <w:rPr>
                <w:rFonts w:ascii="新細明體" w:hAnsi="新細明體"/>
                <w:noProof/>
                <w:sz w:val="20"/>
                <w:szCs w:val="18"/>
              </w:rPr>
              <w:t>599,293</w:t>
            </w:r>
          </w:p>
        </w:tc>
      </w:tr>
      <w:tr w:rsidR="00C04EDC" w:rsidRPr="007307C0" w14:paraId="430049BA" w14:textId="77777777" w:rsidTr="00FE66D2">
        <w:trPr>
          <w:cantSplit/>
          <w:trHeight w:val="414"/>
          <w:jc w:val="center"/>
        </w:trPr>
        <w:tc>
          <w:tcPr>
            <w:tcW w:w="5499" w:type="dxa"/>
            <w:tcBorders>
              <w:top w:val="nil"/>
              <w:left w:val="nil"/>
              <w:bottom w:val="nil"/>
              <w:right w:val="single" w:sz="4" w:space="0" w:color="auto"/>
            </w:tcBorders>
            <w:vAlign w:val="center"/>
          </w:tcPr>
          <w:p w14:paraId="71223B7C" w14:textId="77777777" w:rsidR="00C04EDC" w:rsidRPr="0058253A" w:rsidRDefault="00C04EDC" w:rsidP="00FE66D2">
            <w:pPr>
              <w:ind w:leftChars="100" w:left="240"/>
              <w:jc w:val="both"/>
              <w:rPr>
                <w:rFonts w:eastAsia="標楷體" w:hAnsi="標楷體"/>
                <w:noProof/>
                <w:sz w:val="22"/>
                <w:highlight w:val="yellow"/>
              </w:rPr>
            </w:pPr>
            <w:r w:rsidRPr="0058253A">
              <w:rPr>
                <w:rFonts w:eastAsia="標楷體" w:hAnsi="標楷體"/>
                <w:b/>
                <w:noProof/>
                <w:sz w:val="22"/>
              </w:rPr>
              <w:t>籌資活動之淨現金流入（流出）</w:t>
            </w:r>
          </w:p>
        </w:tc>
        <w:tc>
          <w:tcPr>
            <w:tcW w:w="4424" w:type="dxa"/>
            <w:tcBorders>
              <w:top w:val="nil"/>
              <w:left w:val="nil"/>
              <w:bottom w:val="nil"/>
              <w:right w:val="nil"/>
            </w:tcBorders>
            <w:vAlign w:val="center"/>
          </w:tcPr>
          <w:p w14:paraId="4950FCD5" w14:textId="77777777" w:rsidR="00C04EDC" w:rsidRPr="004E4EAE" w:rsidRDefault="00C04EDC" w:rsidP="00FE66D2">
            <w:pPr>
              <w:jc w:val="right"/>
              <w:rPr>
                <w:rFonts w:ascii="新細明體" w:hAnsi="新細明體"/>
                <w:b/>
                <w:noProof/>
                <w:sz w:val="20"/>
                <w:szCs w:val="18"/>
              </w:rPr>
            </w:pPr>
            <w:r w:rsidRPr="00F72A27">
              <w:rPr>
                <w:rFonts w:ascii="新細明體" w:hAnsi="新細明體"/>
                <w:b/>
                <w:noProof/>
                <w:sz w:val="20"/>
                <w:szCs w:val="18"/>
              </w:rPr>
              <w:t>599,293</w:t>
            </w:r>
          </w:p>
        </w:tc>
      </w:tr>
      <w:tr w:rsidR="00C04EDC" w:rsidRPr="007307C0" w14:paraId="2BFB3D7E" w14:textId="77777777" w:rsidTr="00FE66D2">
        <w:trPr>
          <w:cantSplit/>
          <w:trHeight w:val="414"/>
          <w:jc w:val="center"/>
        </w:trPr>
        <w:tc>
          <w:tcPr>
            <w:tcW w:w="5499" w:type="dxa"/>
            <w:tcBorders>
              <w:top w:val="nil"/>
              <w:left w:val="nil"/>
              <w:bottom w:val="nil"/>
              <w:right w:val="single" w:sz="4" w:space="0" w:color="auto"/>
            </w:tcBorders>
            <w:vAlign w:val="center"/>
          </w:tcPr>
          <w:p w14:paraId="7D192FF2" w14:textId="77777777" w:rsidR="00C04EDC" w:rsidRPr="0058253A" w:rsidRDefault="00C04EDC" w:rsidP="00FE66D2">
            <w:pPr>
              <w:jc w:val="both"/>
              <w:rPr>
                <w:rFonts w:eastAsia="標楷體" w:hAnsi="標楷體"/>
                <w:noProof/>
                <w:sz w:val="22"/>
                <w:highlight w:val="yellow"/>
              </w:rPr>
            </w:pPr>
            <w:r w:rsidRPr="0058253A">
              <w:rPr>
                <w:rFonts w:eastAsia="標楷體" w:hAnsi="標楷體"/>
                <w:b/>
                <w:noProof/>
                <w:sz w:val="22"/>
              </w:rPr>
              <w:t>現金及約當現金之淨增（淨減）</w:t>
            </w:r>
          </w:p>
        </w:tc>
        <w:tc>
          <w:tcPr>
            <w:tcW w:w="4424" w:type="dxa"/>
            <w:tcBorders>
              <w:top w:val="nil"/>
              <w:left w:val="nil"/>
              <w:bottom w:val="nil"/>
              <w:right w:val="nil"/>
            </w:tcBorders>
            <w:vAlign w:val="center"/>
          </w:tcPr>
          <w:p w14:paraId="4A514CC7" w14:textId="77777777" w:rsidR="00C04EDC" w:rsidRPr="004E4EAE" w:rsidRDefault="00C04EDC" w:rsidP="00FE66D2">
            <w:pPr>
              <w:jc w:val="right"/>
              <w:rPr>
                <w:rFonts w:ascii="新細明體" w:hAnsi="新細明體"/>
                <w:b/>
                <w:noProof/>
                <w:sz w:val="20"/>
                <w:szCs w:val="18"/>
              </w:rPr>
            </w:pPr>
            <w:r w:rsidRPr="00F72A27">
              <w:rPr>
                <w:rFonts w:ascii="新細明體" w:hAnsi="新細明體"/>
                <w:b/>
                <w:noProof/>
                <w:sz w:val="20"/>
                <w:szCs w:val="18"/>
              </w:rPr>
              <w:t>- 5,547,432</w:t>
            </w:r>
          </w:p>
        </w:tc>
      </w:tr>
      <w:tr w:rsidR="00C04EDC" w:rsidRPr="007307C0" w14:paraId="3A21B779" w14:textId="77777777" w:rsidTr="00FE66D2">
        <w:trPr>
          <w:cantSplit/>
          <w:trHeight w:val="414"/>
          <w:jc w:val="center"/>
        </w:trPr>
        <w:tc>
          <w:tcPr>
            <w:tcW w:w="5499" w:type="dxa"/>
            <w:tcBorders>
              <w:top w:val="nil"/>
              <w:left w:val="nil"/>
              <w:bottom w:val="nil"/>
              <w:right w:val="single" w:sz="4" w:space="0" w:color="auto"/>
            </w:tcBorders>
            <w:vAlign w:val="center"/>
          </w:tcPr>
          <w:p w14:paraId="6072E463" w14:textId="77777777" w:rsidR="00C04EDC" w:rsidRPr="0058253A" w:rsidRDefault="00C04EDC" w:rsidP="00FE66D2">
            <w:pPr>
              <w:jc w:val="both"/>
              <w:rPr>
                <w:rFonts w:eastAsia="標楷體" w:hAnsi="標楷體"/>
                <w:noProof/>
                <w:sz w:val="22"/>
                <w:highlight w:val="yellow"/>
              </w:rPr>
            </w:pPr>
            <w:r w:rsidRPr="0058253A">
              <w:rPr>
                <w:rFonts w:eastAsia="標楷體" w:hAnsi="標楷體"/>
                <w:b/>
                <w:noProof/>
                <w:sz w:val="22"/>
              </w:rPr>
              <w:t>期初現金及約當現金</w:t>
            </w:r>
          </w:p>
        </w:tc>
        <w:tc>
          <w:tcPr>
            <w:tcW w:w="4424" w:type="dxa"/>
            <w:tcBorders>
              <w:top w:val="nil"/>
              <w:left w:val="nil"/>
              <w:bottom w:val="nil"/>
              <w:right w:val="nil"/>
            </w:tcBorders>
            <w:vAlign w:val="center"/>
          </w:tcPr>
          <w:p w14:paraId="32B08D19" w14:textId="77777777" w:rsidR="00C04EDC" w:rsidRPr="004E4EAE" w:rsidRDefault="00C04EDC" w:rsidP="00FE66D2">
            <w:pPr>
              <w:jc w:val="right"/>
              <w:rPr>
                <w:rFonts w:ascii="新細明體" w:hAnsi="新細明體"/>
                <w:b/>
                <w:noProof/>
                <w:sz w:val="20"/>
                <w:szCs w:val="18"/>
              </w:rPr>
            </w:pPr>
            <w:r w:rsidRPr="00F72A27">
              <w:rPr>
                <w:rFonts w:ascii="新細明體" w:hAnsi="新細明體"/>
                <w:b/>
                <w:noProof/>
                <w:sz w:val="20"/>
                <w:szCs w:val="18"/>
              </w:rPr>
              <w:t>168,967,915</w:t>
            </w:r>
          </w:p>
        </w:tc>
      </w:tr>
      <w:tr w:rsidR="00C04EDC" w:rsidRPr="007307C0" w14:paraId="6E201DA1" w14:textId="77777777" w:rsidTr="00FE66D2">
        <w:trPr>
          <w:cantSplit/>
          <w:trHeight w:val="414"/>
          <w:jc w:val="center"/>
        </w:trPr>
        <w:tc>
          <w:tcPr>
            <w:tcW w:w="5499" w:type="dxa"/>
            <w:tcBorders>
              <w:top w:val="nil"/>
              <w:left w:val="nil"/>
              <w:bottom w:val="single" w:sz="12" w:space="0" w:color="auto"/>
              <w:right w:val="single" w:sz="4" w:space="0" w:color="auto"/>
            </w:tcBorders>
            <w:vAlign w:val="center"/>
          </w:tcPr>
          <w:p w14:paraId="3A886A0F" w14:textId="77777777" w:rsidR="00C04EDC" w:rsidRPr="0058253A" w:rsidRDefault="00C04EDC" w:rsidP="00FE66D2">
            <w:pPr>
              <w:jc w:val="both"/>
              <w:rPr>
                <w:rFonts w:eastAsia="標楷體" w:hAnsi="標楷體"/>
                <w:noProof/>
                <w:sz w:val="22"/>
                <w:highlight w:val="yellow"/>
              </w:rPr>
            </w:pPr>
            <w:r w:rsidRPr="0058253A">
              <w:rPr>
                <w:rFonts w:eastAsia="標楷體" w:hAnsi="標楷體"/>
                <w:b/>
                <w:noProof/>
                <w:sz w:val="22"/>
              </w:rPr>
              <w:t>期末現金及約當現金</w:t>
            </w:r>
          </w:p>
        </w:tc>
        <w:tc>
          <w:tcPr>
            <w:tcW w:w="4424" w:type="dxa"/>
            <w:tcBorders>
              <w:top w:val="nil"/>
              <w:left w:val="nil"/>
              <w:bottom w:val="single" w:sz="12" w:space="0" w:color="auto"/>
              <w:right w:val="nil"/>
            </w:tcBorders>
            <w:vAlign w:val="center"/>
          </w:tcPr>
          <w:p w14:paraId="1E5997C5" w14:textId="77777777" w:rsidR="00C04EDC" w:rsidRPr="004E4EAE" w:rsidRDefault="00C04EDC" w:rsidP="00FE66D2">
            <w:pPr>
              <w:jc w:val="right"/>
              <w:rPr>
                <w:rFonts w:ascii="新細明體" w:hAnsi="新細明體"/>
                <w:b/>
                <w:noProof/>
                <w:sz w:val="20"/>
                <w:szCs w:val="18"/>
              </w:rPr>
            </w:pPr>
            <w:r w:rsidRPr="00F72A27">
              <w:rPr>
                <w:rFonts w:ascii="新細明體" w:hAnsi="新細明體"/>
                <w:b/>
                <w:noProof/>
                <w:sz w:val="20"/>
                <w:szCs w:val="18"/>
              </w:rPr>
              <w:t>163,420,483</w:t>
            </w:r>
          </w:p>
        </w:tc>
      </w:tr>
    </w:tbl>
    <w:p w14:paraId="611DAB1D" w14:textId="77777777" w:rsidR="00C04EDC" w:rsidRPr="00D07B68" w:rsidRDefault="00C04EDC" w:rsidP="00C04EDC">
      <w:pPr>
        <w:tabs>
          <w:tab w:val="left" w:pos="408"/>
        </w:tabs>
        <w:adjustRightInd w:val="0"/>
        <w:snapToGrid w:val="0"/>
        <w:spacing w:line="240" w:lineRule="exact"/>
        <w:jc w:val="both"/>
        <w:rPr>
          <w:rFonts w:eastAsia="標楷體" w:hAnsi="標楷體"/>
          <w:sz w:val="22"/>
        </w:rPr>
      </w:pPr>
      <w:r w:rsidRPr="00D07B68">
        <w:rPr>
          <w:rFonts w:eastAsia="標楷體" w:hAnsi="標楷體" w:hint="eastAsia"/>
          <w:sz w:val="22"/>
        </w:rPr>
        <w:t>註：1.本表係採現金及約當現金基礎，包括現金及自投資日起3個月內到期或清償之債權證券。</w:t>
      </w:r>
    </w:p>
    <w:p w14:paraId="4A3A5AAA" w14:textId="77777777" w:rsidR="00C04EDC" w:rsidRPr="00D07B68" w:rsidRDefault="00C04EDC" w:rsidP="00C04EDC">
      <w:pPr>
        <w:tabs>
          <w:tab w:val="left" w:pos="408"/>
        </w:tabs>
        <w:adjustRightInd w:val="0"/>
        <w:snapToGrid w:val="0"/>
        <w:spacing w:line="240" w:lineRule="exact"/>
        <w:ind w:leftChars="185" w:left="664" w:hangingChars="100" w:hanging="220"/>
        <w:jc w:val="both"/>
        <w:rPr>
          <w:rFonts w:eastAsia="標楷體" w:hAnsi="標楷體"/>
          <w:sz w:val="22"/>
        </w:rPr>
      </w:pPr>
      <w:r w:rsidRPr="00D07B68">
        <w:rPr>
          <w:rFonts w:eastAsia="標楷體" w:hAnsi="標楷體" w:hint="eastAsia"/>
          <w:sz w:val="22"/>
        </w:rPr>
        <w:t>2.本表「調整非現金項目」欄所列，包括流動資產淨減（淨增）及流動負債淨增（淨減）。</w:t>
      </w:r>
    </w:p>
    <w:p w14:paraId="3BB51183" w14:textId="77777777" w:rsidR="00C04EDC" w:rsidRPr="00D07B68" w:rsidRDefault="00C04EDC" w:rsidP="00C04EDC">
      <w:pPr>
        <w:tabs>
          <w:tab w:val="left" w:pos="408"/>
        </w:tabs>
        <w:adjustRightInd w:val="0"/>
        <w:snapToGrid w:val="0"/>
        <w:spacing w:line="240" w:lineRule="exact"/>
        <w:ind w:leftChars="185" w:left="664" w:hangingChars="100" w:hanging="220"/>
        <w:jc w:val="both"/>
        <w:rPr>
          <w:rFonts w:eastAsia="標楷體" w:hAnsi="標楷體"/>
          <w:sz w:val="22"/>
        </w:rPr>
      </w:pPr>
      <w:r w:rsidRPr="00D07B68">
        <w:rPr>
          <w:rFonts w:eastAsia="標楷體" w:hAnsi="標楷體"/>
          <w:sz w:val="22"/>
        </w:rPr>
        <w:t>3.</w:t>
      </w:r>
      <w:r w:rsidRPr="00D07B68">
        <w:rPr>
          <w:rFonts w:eastAsia="標楷體" w:hAnsi="標楷體"/>
          <w:bCs/>
          <w:sz w:val="22"/>
        </w:rPr>
        <w:t>本表編製基礎係依會計法刪除第29條後，平衡表已納入固定資產及長期負債等科目，與預算編列基礎不同。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C04EDC" w14:paraId="29E43348" w14:textId="77777777" w:rsidTr="00FE66D2">
        <w:trPr>
          <w:tblHeader/>
        </w:trPr>
        <w:tc>
          <w:tcPr>
            <w:tcW w:w="9925" w:type="dxa"/>
            <w:gridSpan w:val="7"/>
            <w:tcBorders>
              <w:bottom w:val="single" w:sz="12" w:space="0" w:color="auto"/>
            </w:tcBorders>
          </w:tcPr>
          <w:p w14:paraId="2C6D9BB1" w14:textId="77777777" w:rsidR="00C04EDC" w:rsidRDefault="00C04EDC" w:rsidP="00FE66D2">
            <w:pPr>
              <w:snapToGrid w:val="0"/>
              <w:jc w:val="center"/>
              <w:rPr>
                <w:rFonts w:eastAsia="標楷體" w:hAnsi="標楷體"/>
                <w:b/>
                <w:sz w:val="36"/>
                <w:u w:val="single"/>
              </w:rPr>
            </w:pPr>
            <w:r w:rsidRPr="00AA2A24">
              <w:rPr>
                <w:rFonts w:eastAsia="標楷體" w:hAnsi="標楷體" w:hint="eastAsia"/>
                <w:b/>
                <w:sz w:val="36"/>
                <w:u w:val="single"/>
              </w:rPr>
              <w:lastRenderedPageBreak/>
              <w:t>彰化縣道路挖掘路修費基金</w:t>
            </w:r>
            <w:r>
              <w:rPr>
                <w:rFonts w:eastAsia="標楷體" w:hAnsi="標楷體" w:hint="eastAsia"/>
                <w:b/>
                <w:sz w:val="36"/>
                <w:u w:val="single"/>
              </w:rPr>
              <w:t>餘絀審定後平衡表</w:t>
            </w:r>
          </w:p>
          <w:p w14:paraId="03FAAB9F" w14:textId="77777777" w:rsidR="00C04EDC" w:rsidRDefault="00C04EDC" w:rsidP="00FE66D2">
            <w:pPr>
              <w:tabs>
                <w:tab w:val="left" w:pos="3600"/>
                <w:tab w:val="left" w:pos="8520"/>
              </w:tabs>
              <w:snapToGrid w:val="0"/>
              <w:spacing w:beforeLines="50" w:before="120"/>
              <w:jc w:val="center"/>
              <w:rPr>
                <w:rFonts w:eastAsia="標楷體" w:hAnsi="標楷體"/>
              </w:rPr>
            </w:pPr>
            <w:r>
              <w:rPr>
                <w:rFonts w:eastAsia="標楷體" w:hAnsi="標楷體" w:hint="eastAsia"/>
              </w:rPr>
              <w:t>中華民國</w:t>
            </w:r>
            <w:r w:rsidRPr="00AA2A24">
              <w:rPr>
                <w:rFonts w:eastAsia="標楷體" w:hAnsi="標楷體" w:hint="eastAsia"/>
              </w:rPr>
              <w:t>11</w:t>
            </w:r>
            <w:r>
              <w:rPr>
                <w:rFonts w:eastAsia="標楷體" w:hAnsi="標楷體" w:hint="eastAsia"/>
              </w:rPr>
              <w:t>4年</w:t>
            </w:r>
            <w:smartTag w:uri="urn:schemas-microsoft-com:office:smarttags" w:element="chsdate">
              <w:smartTagPr>
                <w:attr w:name="Year" w:val="2014"/>
                <w:attr w:name="Month" w:val="12"/>
                <w:attr w:name="Day" w:val="31"/>
                <w:attr w:name="IsLunarDate" w:val="False"/>
                <w:attr w:name="IsROCDate" w:val="False"/>
              </w:smartTagPr>
              <w:r>
                <w:rPr>
                  <w:rFonts w:eastAsia="標楷體" w:hAnsi="標楷體" w:hint="eastAsia"/>
                </w:rPr>
                <w:t>12月31日</w:t>
              </w:r>
            </w:smartTag>
          </w:p>
          <w:p w14:paraId="4296AFD4" w14:textId="77777777" w:rsidR="00C04EDC" w:rsidRDefault="00C04EDC" w:rsidP="00FE66D2">
            <w:pPr>
              <w:tabs>
                <w:tab w:val="left" w:pos="3600"/>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單位：新臺幣元</w:t>
            </w:r>
          </w:p>
        </w:tc>
      </w:tr>
      <w:tr w:rsidR="00C04EDC" w14:paraId="17ABE7FA"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32900DC6" w14:textId="77777777" w:rsidR="00C04EDC" w:rsidRPr="005D7829" w:rsidRDefault="00C04EDC" w:rsidP="00FE66D2">
            <w:pPr>
              <w:jc w:val="distribute"/>
              <w:rPr>
                <w:rFonts w:eastAsia="標楷體" w:hAnsi="標楷體"/>
                <w:szCs w:val="24"/>
              </w:rPr>
            </w:pPr>
            <w:r w:rsidRPr="005D7829">
              <w:rPr>
                <w:rFonts w:eastAsia="標楷體" w:hAnsi="標楷體" w:hint="eastAsia"/>
                <w:szCs w:val="24"/>
              </w:rPr>
              <w:t>科目</w:t>
            </w:r>
          </w:p>
        </w:tc>
        <w:tc>
          <w:tcPr>
            <w:tcW w:w="2268" w:type="dxa"/>
            <w:gridSpan w:val="2"/>
            <w:tcBorders>
              <w:top w:val="single" w:sz="12" w:space="0" w:color="auto"/>
              <w:bottom w:val="nil"/>
            </w:tcBorders>
            <w:vAlign w:val="center"/>
          </w:tcPr>
          <w:p w14:paraId="5B6D3CBF" w14:textId="77777777" w:rsidR="00C04EDC" w:rsidRDefault="00C04EDC" w:rsidP="00FE66D2">
            <w:pPr>
              <w:jc w:val="distribute"/>
              <w:rPr>
                <w:rFonts w:eastAsia="標楷體" w:hAnsi="標楷體"/>
                <w:spacing w:val="-20"/>
              </w:rPr>
            </w:pPr>
            <w:r w:rsidRPr="00AA2A24">
              <w:rPr>
                <w:rFonts w:eastAsia="標楷體" w:hAnsi="標楷體" w:hint="eastAsia"/>
              </w:rPr>
              <w:t>11</w:t>
            </w:r>
            <w:r>
              <w:rPr>
                <w:rFonts w:eastAsia="標楷體" w:hAnsi="標楷體" w:hint="eastAsia"/>
              </w:rPr>
              <w:t>4</w:t>
            </w:r>
            <w:r>
              <w:rPr>
                <w:rFonts w:eastAsia="標楷體" w:hAnsi="標楷體" w:hint="eastAsia"/>
                <w:spacing w:val="-20"/>
              </w:rPr>
              <w:t>年12月31日</w:t>
            </w:r>
          </w:p>
        </w:tc>
        <w:tc>
          <w:tcPr>
            <w:tcW w:w="2268" w:type="dxa"/>
            <w:gridSpan w:val="2"/>
            <w:tcBorders>
              <w:top w:val="single" w:sz="12" w:space="0" w:color="auto"/>
              <w:bottom w:val="nil"/>
            </w:tcBorders>
            <w:vAlign w:val="center"/>
          </w:tcPr>
          <w:p w14:paraId="08C040BC" w14:textId="77777777" w:rsidR="00C04EDC" w:rsidRDefault="00C04EDC" w:rsidP="00FE66D2">
            <w:pPr>
              <w:ind w:firstLineChars="27" w:firstLine="65"/>
              <w:jc w:val="distribute"/>
              <w:rPr>
                <w:rFonts w:eastAsia="標楷體" w:hAnsi="標楷體"/>
                <w:spacing w:val="-20"/>
              </w:rPr>
            </w:pPr>
            <w:r w:rsidRPr="00AA2A24">
              <w:rPr>
                <w:rFonts w:eastAsia="標楷體" w:hAnsi="標楷體" w:hint="eastAsia"/>
              </w:rPr>
              <w:t>11</w:t>
            </w:r>
            <w:r>
              <w:rPr>
                <w:rFonts w:eastAsia="標楷體" w:hAnsi="標楷體" w:hint="eastAsia"/>
              </w:rPr>
              <w:t>3</w:t>
            </w:r>
            <w:r>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52801B80" w14:textId="77777777" w:rsidR="00C04EDC" w:rsidRDefault="00C04EDC" w:rsidP="00FE66D2">
            <w:pPr>
              <w:spacing w:line="240" w:lineRule="exact"/>
              <w:jc w:val="distribute"/>
              <w:rPr>
                <w:rFonts w:eastAsia="標楷體" w:hAnsi="標楷體"/>
              </w:rPr>
            </w:pPr>
            <w:r>
              <w:rPr>
                <w:rFonts w:eastAsia="標楷體" w:hAnsi="標楷體" w:hint="eastAsia"/>
              </w:rPr>
              <w:t>比較增減</w:t>
            </w:r>
          </w:p>
        </w:tc>
      </w:tr>
      <w:tr w:rsidR="00C04EDC" w14:paraId="58E93175" w14:textId="77777777" w:rsidTr="00FE66D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38EF1991" w14:textId="77777777" w:rsidR="00C04EDC" w:rsidRDefault="00C04EDC" w:rsidP="00FE66D2">
            <w:pPr>
              <w:ind w:left="113" w:right="113"/>
              <w:jc w:val="distribute"/>
              <w:rPr>
                <w:rFonts w:eastAsia="標楷體" w:hAnsi="標楷體"/>
              </w:rPr>
            </w:pPr>
          </w:p>
        </w:tc>
        <w:tc>
          <w:tcPr>
            <w:tcW w:w="1474" w:type="dxa"/>
            <w:tcBorders>
              <w:bottom w:val="single" w:sz="8" w:space="0" w:color="auto"/>
            </w:tcBorders>
            <w:vAlign w:val="center"/>
          </w:tcPr>
          <w:p w14:paraId="47B4AEE9" w14:textId="77777777" w:rsidR="00C04EDC" w:rsidRDefault="00C04EDC" w:rsidP="00FE66D2">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79A6F54F" w14:textId="77777777" w:rsidR="00C04EDC" w:rsidRDefault="00C04EDC" w:rsidP="00FE66D2">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151DE1A5" w14:textId="77777777" w:rsidR="00C04EDC" w:rsidRDefault="00C04EDC" w:rsidP="00FE66D2">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366639DA" w14:textId="77777777" w:rsidR="00C04EDC" w:rsidRDefault="00C04EDC" w:rsidP="00FE66D2">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0AC641E8" w14:textId="77777777" w:rsidR="00C04EDC" w:rsidRDefault="00C04EDC" w:rsidP="00FE66D2">
            <w:pPr>
              <w:jc w:val="distribute"/>
              <w:rPr>
                <w:rFonts w:eastAsia="標楷體" w:hAnsi="標楷體"/>
              </w:rPr>
            </w:pPr>
            <w:r>
              <w:rPr>
                <w:rFonts w:eastAsia="標楷體" w:hAnsi="標楷體" w:hint="eastAsia"/>
              </w:rPr>
              <w:t>金額</w:t>
            </w:r>
          </w:p>
        </w:tc>
        <w:tc>
          <w:tcPr>
            <w:tcW w:w="797" w:type="dxa"/>
            <w:tcBorders>
              <w:bottom w:val="single" w:sz="8" w:space="0" w:color="auto"/>
              <w:right w:val="nil"/>
            </w:tcBorders>
            <w:vAlign w:val="center"/>
          </w:tcPr>
          <w:p w14:paraId="72DB0F5C" w14:textId="77777777" w:rsidR="00C04EDC" w:rsidRDefault="00C04EDC" w:rsidP="00FE66D2">
            <w:pPr>
              <w:jc w:val="distribute"/>
              <w:rPr>
                <w:rFonts w:eastAsia="標楷體" w:hAnsi="標楷體"/>
              </w:rPr>
            </w:pPr>
            <w:r>
              <w:rPr>
                <w:rFonts w:eastAsia="標楷體" w:hAnsi="標楷體" w:hint="eastAsia"/>
              </w:rPr>
              <w:t>％</w:t>
            </w:r>
          </w:p>
        </w:tc>
      </w:tr>
      <w:tr w:rsidR="00C04EDC" w14:paraId="7412AD44" w14:textId="77777777" w:rsidTr="00C04E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3118" w:type="dxa"/>
            <w:tcBorders>
              <w:top w:val="nil"/>
              <w:left w:val="nil"/>
              <w:bottom w:val="nil"/>
            </w:tcBorders>
            <w:vAlign w:val="center"/>
          </w:tcPr>
          <w:p w14:paraId="051B4B38" w14:textId="77777777" w:rsidR="00C04EDC" w:rsidRPr="00AA2A24" w:rsidRDefault="00C04EDC" w:rsidP="00FE66D2">
            <w:pPr>
              <w:rPr>
                <w:rFonts w:eastAsia="標楷體" w:hAnsi="標楷體"/>
                <w:kern w:val="0"/>
                <w:sz w:val="22"/>
                <w:highlight w:val="yellow"/>
              </w:rPr>
            </w:pPr>
            <w:r w:rsidRPr="00AA2A24">
              <w:rPr>
                <w:rFonts w:eastAsia="標楷體" w:hAnsi="標楷體" w:hint="eastAsia"/>
                <w:b/>
                <w:kern w:val="0"/>
                <w:sz w:val="22"/>
              </w:rPr>
              <w:t>資產</w:t>
            </w:r>
          </w:p>
        </w:tc>
        <w:tc>
          <w:tcPr>
            <w:tcW w:w="1474" w:type="dxa"/>
            <w:tcBorders>
              <w:top w:val="nil"/>
              <w:bottom w:val="nil"/>
            </w:tcBorders>
            <w:vAlign w:val="center"/>
          </w:tcPr>
          <w:p w14:paraId="03216489"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163,490,990</w:t>
            </w:r>
          </w:p>
        </w:tc>
        <w:tc>
          <w:tcPr>
            <w:tcW w:w="794" w:type="dxa"/>
            <w:tcBorders>
              <w:top w:val="nil"/>
              <w:bottom w:val="nil"/>
            </w:tcBorders>
            <w:vAlign w:val="center"/>
          </w:tcPr>
          <w:p w14:paraId="331A904C"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100.00</w:t>
            </w:r>
          </w:p>
        </w:tc>
        <w:tc>
          <w:tcPr>
            <w:tcW w:w="1474" w:type="dxa"/>
            <w:tcBorders>
              <w:top w:val="nil"/>
              <w:bottom w:val="nil"/>
            </w:tcBorders>
            <w:vAlign w:val="center"/>
          </w:tcPr>
          <w:p w14:paraId="1D1E73C1"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169,036,073</w:t>
            </w:r>
          </w:p>
        </w:tc>
        <w:tc>
          <w:tcPr>
            <w:tcW w:w="794" w:type="dxa"/>
            <w:tcBorders>
              <w:top w:val="nil"/>
              <w:bottom w:val="nil"/>
            </w:tcBorders>
            <w:vAlign w:val="center"/>
          </w:tcPr>
          <w:p w14:paraId="344B69D0"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100.00</w:t>
            </w:r>
          </w:p>
        </w:tc>
        <w:tc>
          <w:tcPr>
            <w:tcW w:w="1474" w:type="dxa"/>
            <w:tcBorders>
              <w:top w:val="nil"/>
              <w:bottom w:val="nil"/>
            </w:tcBorders>
            <w:vAlign w:val="center"/>
          </w:tcPr>
          <w:p w14:paraId="4C271AF7"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- 5,545,083</w:t>
            </w:r>
          </w:p>
        </w:tc>
        <w:tc>
          <w:tcPr>
            <w:tcW w:w="797" w:type="dxa"/>
            <w:tcBorders>
              <w:top w:val="nil"/>
              <w:bottom w:val="nil"/>
              <w:right w:val="nil"/>
            </w:tcBorders>
            <w:vAlign w:val="center"/>
          </w:tcPr>
          <w:p w14:paraId="13425DBC" w14:textId="77777777" w:rsidR="00C04EDC" w:rsidRPr="00656323" w:rsidRDefault="00C04EDC" w:rsidP="00FE66D2">
            <w:pPr>
              <w:ind w:rightChars="10" w:right="24"/>
              <w:jc w:val="right"/>
              <w:rPr>
                <w:rFonts w:ascii="新細明體" w:hAnsi="新細明體"/>
                <w:b/>
                <w:sz w:val="20"/>
              </w:rPr>
            </w:pPr>
            <w:r w:rsidRPr="00656323">
              <w:rPr>
                <w:rFonts w:ascii="新細明體" w:hAnsi="新細明體" w:hint="eastAsia"/>
                <w:b/>
                <w:sz w:val="20"/>
              </w:rPr>
              <w:t>- 3.28</w:t>
            </w:r>
          </w:p>
        </w:tc>
      </w:tr>
      <w:tr w:rsidR="00C04EDC" w14:paraId="7EF36C1E" w14:textId="77777777" w:rsidTr="00C04E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3118" w:type="dxa"/>
            <w:tcBorders>
              <w:top w:val="nil"/>
              <w:left w:val="nil"/>
              <w:bottom w:val="nil"/>
            </w:tcBorders>
            <w:vAlign w:val="center"/>
          </w:tcPr>
          <w:p w14:paraId="0B8DFDD8" w14:textId="77777777" w:rsidR="00C04EDC" w:rsidRPr="00AA2A24" w:rsidRDefault="00C04EDC" w:rsidP="00FE66D2">
            <w:pPr>
              <w:ind w:leftChars="100" w:left="240"/>
              <w:rPr>
                <w:rFonts w:eastAsia="標楷體" w:hAnsi="標楷體"/>
                <w:kern w:val="0"/>
                <w:sz w:val="22"/>
                <w:highlight w:val="yellow"/>
              </w:rPr>
            </w:pPr>
            <w:r w:rsidRPr="00AA2A24">
              <w:rPr>
                <w:rFonts w:eastAsia="標楷體" w:hAnsi="標楷體" w:hint="eastAsia"/>
                <w:b/>
                <w:kern w:val="0"/>
                <w:sz w:val="22"/>
              </w:rPr>
              <w:t>流動資產</w:t>
            </w:r>
          </w:p>
        </w:tc>
        <w:tc>
          <w:tcPr>
            <w:tcW w:w="1474" w:type="dxa"/>
            <w:tcBorders>
              <w:top w:val="nil"/>
              <w:bottom w:val="nil"/>
            </w:tcBorders>
            <w:vAlign w:val="center"/>
          </w:tcPr>
          <w:p w14:paraId="61500FEC"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163,490,990</w:t>
            </w:r>
          </w:p>
        </w:tc>
        <w:tc>
          <w:tcPr>
            <w:tcW w:w="794" w:type="dxa"/>
            <w:tcBorders>
              <w:top w:val="nil"/>
              <w:bottom w:val="nil"/>
            </w:tcBorders>
            <w:vAlign w:val="center"/>
          </w:tcPr>
          <w:p w14:paraId="577FC360"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100.00</w:t>
            </w:r>
          </w:p>
        </w:tc>
        <w:tc>
          <w:tcPr>
            <w:tcW w:w="1474" w:type="dxa"/>
            <w:tcBorders>
              <w:top w:val="nil"/>
              <w:bottom w:val="nil"/>
            </w:tcBorders>
            <w:vAlign w:val="center"/>
          </w:tcPr>
          <w:p w14:paraId="5B771044"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169,036,073</w:t>
            </w:r>
          </w:p>
        </w:tc>
        <w:tc>
          <w:tcPr>
            <w:tcW w:w="794" w:type="dxa"/>
            <w:tcBorders>
              <w:top w:val="nil"/>
              <w:bottom w:val="nil"/>
            </w:tcBorders>
            <w:vAlign w:val="center"/>
          </w:tcPr>
          <w:p w14:paraId="01B7EB1B"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100.00</w:t>
            </w:r>
          </w:p>
        </w:tc>
        <w:tc>
          <w:tcPr>
            <w:tcW w:w="1474" w:type="dxa"/>
            <w:tcBorders>
              <w:top w:val="nil"/>
              <w:bottom w:val="nil"/>
            </w:tcBorders>
            <w:vAlign w:val="center"/>
          </w:tcPr>
          <w:p w14:paraId="07C31B97"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- 5,545,083</w:t>
            </w:r>
          </w:p>
        </w:tc>
        <w:tc>
          <w:tcPr>
            <w:tcW w:w="797" w:type="dxa"/>
            <w:tcBorders>
              <w:top w:val="nil"/>
              <w:bottom w:val="nil"/>
              <w:right w:val="nil"/>
            </w:tcBorders>
            <w:vAlign w:val="center"/>
          </w:tcPr>
          <w:p w14:paraId="63062CD9" w14:textId="77777777" w:rsidR="00C04EDC" w:rsidRPr="00656323" w:rsidRDefault="00C04EDC" w:rsidP="00FE66D2">
            <w:pPr>
              <w:ind w:rightChars="10" w:right="24"/>
              <w:jc w:val="right"/>
              <w:rPr>
                <w:rFonts w:ascii="新細明體" w:hAnsi="新細明體"/>
                <w:b/>
                <w:sz w:val="20"/>
              </w:rPr>
            </w:pPr>
            <w:r w:rsidRPr="00656323">
              <w:rPr>
                <w:rFonts w:ascii="新細明體" w:hAnsi="新細明體" w:hint="eastAsia"/>
                <w:b/>
                <w:sz w:val="20"/>
              </w:rPr>
              <w:t>- 3.28</w:t>
            </w:r>
          </w:p>
        </w:tc>
      </w:tr>
      <w:tr w:rsidR="00C04EDC" w14:paraId="191602D1" w14:textId="77777777" w:rsidTr="00C04E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3118" w:type="dxa"/>
            <w:tcBorders>
              <w:top w:val="nil"/>
              <w:left w:val="nil"/>
              <w:bottom w:val="nil"/>
            </w:tcBorders>
            <w:vAlign w:val="center"/>
          </w:tcPr>
          <w:p w14:paraId="5B87B003" w14:textId="77777777" w:rsidR="00C04EDC" w:rsidRPr="00AA2A24" w:rsidRDefault="00C04EDC" w:rsidP="00FE66D2">
            <w:pPr>
              <w:ind w:leftChars="200" w:left="480"/>
              <w:rPr>
                <w:rFonts w:eastAsia="標楷體" w:hAnsi="標楷體"/>
                <w:kern w:val="0"/>
                <w:sz w:val="22"/>
                <w:highlight w:val="yellow"/>
              </w:rPr>
            </w:pPr>
            <w:r w:rsidRPr="00AA2A24">
              <w:rPr>
                <w:rFonts w:eastAsia="標楷體" w:hAnsi="標楷體" w:hint="eastAsia"/>
                <w:kern w:val="0"/>
                <w:sz w:val="22"/>
              </w:rPr>
              <w:t>現金</w:t>
            </w:r>
          </w:p>
        </w:tc>
        <w:tc>
          <w:tcPr>
            <w:tcW w:w="1474" w:type="dxa"/>
            <w:tcBorders>
              <w:top w:val="nil"/>
              <w:bottom w:val="nil"/>
            </w:tcBorders>
            <w:vAlign w:val="center"/>
          </w:tcPr>
          <w:p w14:paraId="7F783954"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163,420,483</w:t>
            </w:r>
          </w:p>
        </w:tc>
        <w:tc>
          <w:tcPr>
            <w:tcW w:w="794" w:type="dxa"/>
            <w:tcBorders>
              <w:top w:val="nil"/>
              <w:bottom w:val="nil"/>
            </w:tcBorders>
            <w:vAlign w:val="center"/>
          </w:tcPr>
          <w:p w14:paraId="423C4E57"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99.96</w:t>
            </w:r>
          </w:p>
        </w:tc>
        <w:tc>
          <w:tcPr>
            <w:tcW w:w="1474" w:type="dxa"/>
            <w:tcBorders>
              <w:top w:val="nil"/>
              <w:bottom w:val="nil"/>
            </w:tcBorders>
            <w:vAlign w:val="center"/>
          </w:tcPr>
          <w:p w14:paraId="1E963F24"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168,967,915</w:t>
            </w:r>
          </w:p>
        </w:tc>
        <w:tc>
          <w:tcPr>
            <w:tcW w:w="794" w:type="dxa"/>
            <w:tcBorders>
              <w:top w:val="nil"/>
              <w:bottom w:val="nil"/>
            </w:tcBorders>
            <w:vAlign w:val="center"/>
          </w:tcPr>
          <w:p w14:paraId="05011243"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99.96</w:t>
            </w:r>
          </w:p>
        </w:tc>
        <w:tc>
          <w:tcPr>
            <w:tcW w:w="1474" w:type="dxa"/>
            <w:tcBorders>
              <w:top w:val="nil"/>
              <w:bottom w:val="nil"/>
            </w:tcBorders>
            <w:vAlign w:val="center"/>
          </w:tcPr>
          <w:p w14:paraId="15264113"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- 5,547,432</w:t>
            </w:r>
          </w:p>
        </w:tc>
        <w:tc>
          <w:tcPr>
            <w:tcW w:w="797" w:type="dxa"/>
            <w:tcBorders>
              <w:top w:val="nil"/>
              <w:bottom w:val="nil"/>
              <w:right w:val="nil"/>
            </w:tcBorders>
            <w:vAlign w:val="center"/>
          </w:tcPr>
          <w:p w14:paraId="779B3A3C" w14:textId="77777777" w:rsidR="00C04EDC" w:rsidRPr="00656323" w:rsidRDefault="00C04EDC" w:rsidP="00FE66D2">
            <w:pPr>
              <w:ind w:rightChars="10" w:right="24"/>
              <w:jc w:val="right"/>
              <w:rPr>
                <w:rFonts w:ascii="新細明體" w:hAnsi="新細明體"/>
                <w:sz w:val="20"/>
              </w:rPr>
            </w:pPr>
            <w:r w:rsidRPr="00656323">
              <w:rPr>
                <w:rFonts w:ascii="新細明體" w:hAnsi="新細明體" w:hint="eastAsia"/>
                <w:sz w:val="20"/>
              </w:rPr>
              <w:t>- 3.28</w:t>
            </w:r>
          </w:p>
        </w:tc>
      </w:tr>
      <w:tr w:rsidR="00C04EDC" w14:paraId="6196B60A" w14:textId="77777777" w:rsidTr="00C04E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3118" w:type="dxa"/>
            <w:tcBorders>
              <w:top w:val="nil"/>
              <w:left w:val="nil"/>
              <w:bottom w:val="nil"/>
            </w:tcBorders>
            <w:vAlign w:val="center"/>
          </w:tcPr>
          <w:p w14:paraId="7C76B881" w14:textId="77777777" w:rsidR="00C04EDC" w:rsidRPr="00AA2A24" w:rsidRDefault="00C04EDC" w:rsidP="00FE66D2">
            <w:pPr>
              <w:ind w:leftChars="200" w:left="480"/>
              <w:rPr>
                <w:rFonts w:eastAsia="標楷體" w:hAnsi="標楷體"/>
                <w:kern w:val="0"/>
                <w:sz w:val="22"/>
                <w:highlight w:val="yellow"/>
              </w:rPr>
            </w:pPr>
            <w:r w:rsidRPr="00AA2A24">
              <w:rPr>
                <w:rFonts w:eastAsia="標楷體" w:hAnsi="標楷體" w:hint="eastAsia"/>
                <w:kern w:val="0"/>
                <w:sz w:val="22"/>
              </w:rPr>
              <w:t>應收款項</w:t>
            </w:r>
          </w:p>
        </w:tc>
        <w:tc>
          <w:tcPr>
            <w:tcW w:w="1474" w:type="dxa"/>
            <w:tcBorders>
              <w:top w:val="nil"/>
              <w:bottom w:val="nil"/>
            </w:tcBorders>
            <w:vAlign w:val="center"/>
          </w:tcPr>
          <w:p w14:paraId="71912FFC"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70,507</w:t>
            </w:r>
          </w:p>
        </w:tc>
        <w:tc>
          <w:tcPr>
            <w:tcW w:w="794" w:type="dxa"/>
            <w:tcBorders>
              <w:top w:val="nil"/>
              <w:bottom w:val="nil"/>
            </w:tcBorders>
            <w:vAlign w:val="center"/>
          </w:tcPr>
          <w:p w14:paraId="69EAD1F4"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0.04</w:t>
            </w:r>
          </w:p>
        </w:tc>
        <w:tc>
          <w:tcPr>
            <w:tcW w:w="1474" w:type="dxa"/>
            <w:tcBorders>
              <w:top w:val="nil"/>
              <w:bottom w:val="nil"/>
            </w:tcBorders>
            <w:vAlign w:val="center"/>
          </w:tcPr>
          <w:p w14:paraId="70855DC5"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68,158</w:t>
            </w:r>
          </w:p>
        </w:tc>
        <w:tc>
          <w:tcPr>
            <w:tcW w:w="794" w:type="dxa"/>
            <w:tcBorders>
              <w:top w:val="nil"/>
              <w:bottom w:val="nil"/>
            </w:tcBorders>
            <w:vAlign w:val="center"/>
          </w:tcPr>
          <w:p w14:paraId="476B507E"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0.04</w:t>
            </w:r>
          </w:p>
        </w:tc>
        <w:tc>
          <w:tcPr>
            <w:tcW w:w="1474" w:type="dxa"/>
            <w:tcBorders>
              <w:top w:val="nil"/>
              <w:bottom w:val="nil"/>
            </w:tcBorders>
            <w:vAlign w:val="center"/>
          </w:tcPr>
          <w:p w14:paraId="7AFBCA69"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2,349</w:t>
            </w:r>
          </w:p>
        </w:tc>
        <w:tc>
          <w:tcPr>
            <w:tcW w:w="797" w:type="dxa"/>
            <w:tcBorders>
              <w:top w:val="nil"/>
              <w:bottom w:val="nil"/>
              <w:right w:val="nil"/>
            </w:tcBorders>
            <w:vAlign w:val="center"/>
          </w:tcPr>
          <w:p w14:paraId="289119C7" w14:textId="77777777" w:rsidR="00C04EDC" w:rsidRPr="00656323" w:rsidRDefault="00C04EDC" w:rsidP="00FE66D2">
            <w:pPr>
              <w:ind w:rightChars="10" w:right="24"/>
              <w:jc w:val="right"/>
              <w:rPr>
                <w:rFonts w:ascii="新細明體" w:hAnsi="新細明體"/>
                <w:sz w:val="20"/>
              </w:rPr>
            </w:pPr>
            <w:r w:rsidRPr="00656323">
              <w:rPr>
                <w:rFonts w:ascii="新細明體" w:hAnsi="新細明體" w:hint="eastAsia"/>
                <w:sz w:val="20"/>
              </w:rPr>
              <w:t>3.45</w:t>
            </w:r>
          </w:p>
        </w:tc>
      </w:tr>
      <w:tr w:rsidR="00C04EDC" w14:paraId="765253B5" w14:textId="77777777" w:rsidTr="00C04E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3118" w:type="dxa"/>
            <w:tcBorders>
              <w:top w:val="nil"/>
              <w:left w:val="nil"/>
              <w:bottom w:val="nil"/>
            </w:tcBorders>
            <w:vAlign w:val="center"/>
          </w:tcPr>
          <w:p w14:paraId="6DD29A29" w14:textId="77777777" w:rsidR="00C04EDC" w:rsidRPr="00AA2A24" w:rsidRDefault="00C04EDC" w:rsidP="00FE66D2">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nil"/>
            </w:tcBorders>
            <w:vAlign w:val="center"/>
          </w:tcPr>
          <w:p w14:paraId="437112C0"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163,490,990</w:t>
            </w:r>
          </w:p>
        </w:tc>
        <w:tc>
          <w:tcPr>
            <w:tcW w:w="794" w:type="dxa"/>
            <w:tcBorders>
              <w:top w:val="nil"/>
              <w:bottom w:val="nil"/>
            </w:tcBorders>
            <w:vAlign w:val="center"/>
          </w:tcPr>
          <w:p w14:paraId="63E93354"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100.00</w:t>
            </w:r>
          </w:p>
        </w:tc>
        <w:tc>
          <w:tcPr>
            <w:tcW w:w="1474" w:type="dxa"/>
            <w:tcBorders>
              <w:top w:val="nil"/>
              <w:bottom w:val="nil"/>
            </w:tcBorders>
            <w:vAlign w:val="center"/>
          </w:tcPr>
          <w:p w14:paraId="046306B8"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169,036,073</w:t>
            </w:r>
          </w:p>
        </w:tc>
        <w:tc>
          <w:tcPr>
            <w:tcW w:w="794" w:type="dxa"/>
            <w:tcBorders>
              <w:top w:val="nil"/>
              <w:bottom w:val="nil"/>
            </w:tcBorders>
            <w:vAlign w:val="center"/>
          </w:tcPr>
          <w:p w14:paraId="66057537"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100.00</w:t>
            </w:r>
          </w:p>
        </w:tc>
        <w:tc>
          <w:tcPr>
            <w:tcW w:w="1474" w:type="dxa"/>
            <w:tcBorders>
              <w:top w:val="nil"/>
              <w:bottom w:val="nil"/>
            </w:tcBorders>
            <w:vAlign w:val="center"/>
          </w:tcPr>
          <w:p w14:paraId="7A6EBDE8"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- 5,545,083</w:t>
            </w:r>
          </w:p>
        </w:tc>
        <w:tc>
          <w:tcPr>
            <w:tcW w:w="797" w:type="dxa"/>
            <w:tcBorders>
              <w:top w:val="nil"/>
              <w:bottom w:val="nil"/>
              <w:right w:val="nil"/>
            </w:tcBorders>
            <w:vAlign w:val="center"/>
          </w:tcPr>
          <w:p w14:paraId="057861F3" w14:textId="77777777" w:rsidR="00C04EDC" w:rsidRPr="00656323" w:rsidRDefault="00C04EDC" w:rsidP="00FE66D2">
            <w:pPr>
              <w:ind w:rightChars="10" w:right="24"/>
              <w:jc w:val="right"/>
              <w:rPr>
                <w:rFonts w:ascii="新細明體" w:hAnsi="新細明體"/>
                <w:b/>
                <w:sz w:val="20"/>
              </w:rPr>
            </w:pPr>
            <w:r w:rsidRPr="00656323">
              <w:rPr>
                <w:rFonts w:ascii="新細明體" w:hAnsi="新細明體" w:hint="eastAsia"/>
                <w:b/>
                <w:sz w:val="20"/>
              </w:rPr>
              <w:t>- 3.28</w:t>
            </w:r>
          </w:p>
        </w:tc>
      </w:tr>
      <w:tr w:rsidR="00C04EDC" w14:paraId="4E682EAD" w14:textId="77777777" w:rsidTr="00C04E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3118" w:type="dxa"/>
            <w:tcBorders>
              <w:top w:val="nil"/>
              <w:left w:val="nil"/>
              <w:bottom w:val="nil"/>
            </w:tcBorders>
            <w:vAlign w:val="center"/>
          </w:tcPr>
          <w:p w14:paraId="4F623BF1" w14:textId="77777777" w:rsidR="00C04EDC" w:rsidRPr="00AA2A24" w:rsidRDefault="00C04EDC" w:rsidP="00FE66D2">
            <w:pPr>
              <w:rPr>
                <w:rFonts w:eastAsia="標楷體" w:hAnsi="標楷體"/>
                <w:kern w:val="0"/>
                <w:sz w:val="22"/>
                <w:highlight w:val="yellow"/>
              </w:rPr>
            </w:pPr>
            <w:r w:rsidRPr="00AA2A24">
              <w:rPr>
                <w:rFonts w:eastAsia="標楷體" w:hAnsi="標楷體" w:hint="eastAsia"/>
                <w:b/>
                <w:kern w:val="0"/>
                <w:sz w:val="22"/>
              </w:rPr>
              <w:t>負債</w:t>
            </w:r>
          </w:p>
        </w:tc>
        <w:tc>
          <w:tcPr>
            <w:tcW w:w="1474" w:type="dxa"/>
            <w:tcBorders>
              <w:top w:val="nil"/>
              <w:bottom w:val="nil"/>
            </w:tcBorders>
            <w:vAlign w:val="center"/>
          </w:tcPr>
          <w:p w14:paraId="06A269B1"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38,493,641</w:t>
            </w:r>
          </w:p>
        </w:tc>
        <w:tc>
          <w:tcPr>
            <w:tcW w:w="794" w:type="dxa"/>
            <w:tcBorders>
              <w:top w:val="nil"/>
              <w:bottom w:val="nil"/>
            </w:tcBorders>
            <w:vAlign w:val="center"/>
          </w:tcPr>
          <w:p w14:paraId="1FBD5650"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23.54</w:t>
            </w:r>
          </w:p>
        </w:tc>
        <w:tc>
          <w:tcPr>
            <w:tcW w:w="1474" w:type="dxa"/>
            <w:tcBorders>
              <w:top w:val="nil"/>
              <w:bottom w:val="nil"/>
            </w:tcBorders>
            <w:vAlign w:val="center"/>
          </w:tcPr>
          <w:p w14:paraId="3DA4F894"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24,104,207</w:t>
            </w:r>
          </w:p>
        </w:tc>
        <w:tc>
          <w:tcPr>
            <w:tcW w:w="794" w:type="dxa"/>
            <w:tcBorders>
              <w:top w:val="nil"/>
              <w:bottom w:val="nil"/>
            </w:tcBorders>
            <w:vAlign w:val="center"/>
          </w:tcPr>
          <w:p w14:paraId="7CE12479"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14.26</w:t>
            </w:r>
          </w:p>
        </w:tc>
        <w:tc>
          <w:tcPr>
            <w:tcW w:w="1474" w:type="dxa"/>
            <w:tcBorders>
              <w:top w:val="nil"/>
              <w:bottom w:val="nil"/>
            </w:tcBorders>
            <w:vAlign w:val="center"/>
          </w:tcPr>
          <w:p w14:paraId="64412693"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14,389,434</w:t>
            </w:r>
          </w:p>
        </w:tc>
        <w:tc>
          <w:tcPr>
            <w:tcW w:w="797" w:type="dxa"/>
            <w:tcBorders>
              <w:top w:val="nil"/>
              <w:bottom w:val="nil"/>
              <w:right w:val="nil"/>
            </w:tcBorders>
            <w:vAlign w:val="center"/>
          </w:tcPr>
          <w:p w14:paraId="3271AF8B" w14:textId="77777777" w:rsidR="00C04EDC" w:rsidRPr="00656323" w:rsidRDefault="00C04EDC" w:rsidP="00FE66D2">
            <w:pPr>
              <w:ind w:rightChars="10" w:right="24"/>
              <w:jc w:val="right"/>
              <w:rPr>
                <w:rFonts w:ascii="新細明體" w:hAnsi="新細明體"/>
                <w:b/>
                <w:sz w:val="20"/>
              </w:rPr>
            </w:pPr>
            <w:r w:rsidRPr="00656323">
              <w:rPr>
                <w:rFonts w:ascii="新細明體" w:hAnsi="新細明體" w:hint="eastAsia"/>
                <w:b/>
                <w:sz w:val="20"/>
              </w:rPr>
              <w:t>59.70</w:t>
            </w:r>
          </w:p>
        </w:tc>
      </w:tr>
      <w:tr w:rsidR="00C04EDC" w14:paraId="29DF8842" w14:textId="77777777" w:rsidTr="00C04E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3118" w:type="dxa"/>
            <w:tcBorders>
              <w:top w:val="nil"/>
              <w:left w:val="nil"/>
              <w:bottom w:val="nil"/>
            </w:tcBorders>
            <w:vAlign w:val="center"/>
          </w:tcPr>
          <w:p w14:paraId="0DD3921F" w14:textId="77777777" w:rsidR="00C04EDC" w:rsidRPr="00AA2A24" w:rsidRDefault="00C04EDC" w:rsidP="00FE66D2">
            <w:pPr>
              <w:ind w:leftChars="100" w:left="240"/>
              <w:rPr>
                <w:rFonts w:eastAsia="標楷體" w:hAnsi="標楷體"/>
                <w:kern w:val="0"/>
                <w:sz w:val="22"/>
                <w:highlight w:val="yellow"/>
              </w:rPr>
            </w:pPr>
            <w:r w:rsidRPr="00AA2A24">
              <w:rPr>
                <w:rFonts w:eastAsia="標楷體" w:hAnsi="標楷體" w:hint="eastAsia"/>
                <w:b/>
                <w:kern w:val="0"/>
                <w:sz w:val="22"/>
              </w:rPr>
              <w:t>流動負債</w:t>
            </w:r>
          </w:p>
        </w:tc>
        <w:tc>
          <w:tcPr>
            <w:tcW w:w="1474" w:type="dxa"/>
            <w:tcBorders>
              <w:top w:val="nil"/>
              <w:bottom w:val="nil"/>
            </w:tcBorders>
            <w:vAlign w:val="center"/>
          </w:tcPr>
          <w:p w14:paraId="089958A0"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37,106,328</w:t>
            </w:r>
          </w:p>
        </w:tc>
        <w:tc>
          <w:tcPr>
            <w:tcW w:w="794" w:type="dxa"/>
            <w:tcBorders>
              <w:top w:val="nil"/>
              <w:bottom w:val="nil"/>
            </w:tcBorders>
            <w:vAlign w:val="center"/>
          </w:tcPr>
          <w:p w14:paraId="7DE9AFCA"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22.70</w:t>
            </w:r>
          </w:p>
        </w:tc>
        <w:tc>
          <w:tcPr>
            <w:tcW w:w="1474" w:type="dxa"/>
            <w:tcBorders>
              <w:top w:val="nil"/>
              <w:bottom w:val="nil"/>
            </w:tcBorders>
            <w:vAlign w:val="center"/>
          </w:tcPr>
          <w:p w14:paraId="0909C508"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23,316,187</w:t>
            </w:r>
          </w:p>
        </w:tc>
        <w:tc>
          <w:tcPr>
            <w:tcW w:w="794" w:type="dxa"/>
            <w:tcBorders>
              <w:top w:val="nil"/>
              <w:bottom w:val="nil"/>
            </w:tcBorders>
            <w:vAlign w:val="center"/>
          </w:tcPr>
          <w:p w14:paraId="56D88611"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13.79</w:t>
            </w:r>
          </w:p>
        </w:tc>
        <w:tc>
          <w:tcPr>
            <w:tcW w:w="1474" w:type="dxa"/>
            <w:tcBorders>
              <w:top w:val="nil"/>
              <w:bottom w:val="nil"/>
            </w:tcBorders>
            <w:vAlign w:val="center"/>
          </w:tcPr>
          <w:p w14:paraId="4B9C22ED"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13,790,141</w:t>
            </w:r>
          </w:p>
        </w:tc>
        <w:tc>
          <w:tcPr>
            <w:tcW w:w="797" w:type="dxa"/>
            <w:tcBorders>
              <w:top w:val="nil"/>
              <w:bottom w:val="nil"/>
              <w:right w:val="nil"/>
            </w:tcBorders>
            <w:vAlign w:val="center"/>
          </w:tcPr>
          <w:p w14:paraId="3FF4B564" w14:textId="77777777" w:rsidR="00C04EDC" w:rsidRPr="00656323" w:rsidRDefault="00C04EDC" w:rsidP="00FE66D2">
            <w:pPr>
              <w:ind w:rightChars="10" w:right="24"/>
              <w:jc w:val="right"/>
              <w:rPr>
                <w:rFonts w:ascii="新細明體" w:hAnsi="新細明體"/>
                <w:b/>
                <w:sz w:val="20"/>
              </w:rPr>
            </w:pPr>
            <w:r w:rsidRPr="00656323">
              <w:rPr>
                <w:rFonts w:ascii="新細明體" w:hAnsi="新細明體" w:hint="eastAsia"/>
                <w:b/>
                <w:sz w:val="20"/>
              </w:rPr>
              <w:t>59.14</w:t>
            </w:r>
          </w:p>
        </w:tc>
      </w:tr>
      <w:tr w:rsidR="00C04EDC" w14:paraId="4EBE0283" w14:textId="77777777" w:rsidTr="00C04E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3118" w:type="dxa"/>
            <w:tcBorders>
              <w:top w:val="nil"/>
              <w:left w:val="nil"/>
              <w:bottom w:val="nil"/>
            </w:tcBorders>
            <w:vAlign w:val="center"/>
          </w:tcPr>
          <w:p w14:paraId="7F7B1806" w14:textId="77777777" w:rsidR="00C04EDC" w:rsidRPr="00AA2A24" w:rsidRDefault="00C04EDC" w:rsidP="00FE66D2">
            <w:pPr>
              <w:ind w:leftChars="200" w:left="480"/>
              <w:rPr>
                <w:rFonts w:eastAsia="標楷體" w:hAnsi="標楷體"/>
                <w:kern w:val="0"/>
                <w:sz w:val="22"/>
                <w:highlight w:val="yellow"/>
              </w:rPr>
            </w:pPr>
            <w:r w:rsidRPr="00AA2A24">
              <w:rPr>
                <w:rFonts w:eastAsia="標楷體" w:hAnsi="標楷體" w:hint="eastAsia"/>
                <w:kern w:val="0"/>
                <w:sz w:val="22"/>
              </w:rPr>
              <w:t>應付款項</w:t>
            </w:r>
          </w:p>
        </w:tc>
        <w:tc>
          <w:tcPr>
            <w:tcW w:w="1474" w:type="dxa"/>
            <w:tcBorders>
              <w:top w:val="nil"/>
              <w:bottom w:val="nil"/>
            </w:tcBorders>
            <w:vAlign w:val="center"/>
          </w:tcPr>
          <w:p w14:paraId="3055AC65"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37,106,328</w:t>
            </w:r>
          </w:p>
        </w:tc>
        <w:tc>
          <w:tcPr>
            <w:tcW w:w="794" w:type="dxa"/>
            <w:tcBorders>
              <w:top w:val="nil"/>
              <w:bottom w:val="nil"/>
            </w:tcBorders>
            <w:vAlign w:val="center"/>
          </w:tcPr>
          <w:p w14:paraId="61C36F3D"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22.70</w:t>
            </w:r>
          </w:p>
        </w:tc>
        <w:tc>
          <w:tcPr>
            <w:tcW w:w="1474" w:type="dxa"/>
            <w:tcBorders>
              <w:top w:val="nil"/>
              <w:bottom w:val="nil"/>
            </w:tcBorders>
            <w:vAlign w:val="center"/>
          </w:tcPr>
          <w:p w14:paraId="218F5B1E"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23,316,187</w:t>
            </w:r>
          </w:p>
        </w:tc>
        <w:tc>
          <w:tcPr>
            <w:tcW w:w="794" w:type="dxa"/>
            <w:tcBorders>
              <w:top w:val="nil"/>
              <w:bottom w:val="nil"/>
            </w:tcBorders>
            <w:vAlign w:val="center"/>
          </w:tcPr>
          <w:p w14:paraId="13A74D37"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13.79</w:t>
            </w:r>
          </w:p>
        </w:tc>
        <w:tc>
          <w:tcPr>
            <w:tcW w:w="1474" w:type="dxa"/>
            <w:tcBorders>
              <w:top w:val="nil"/>
              <w:bottom w:val="nil"/>
            </w:tcBorders>
            <w:vAlign w:val="center"/>
          </w:tcPr>
          <w:p w14:paraId="1449FD1E"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13,790,141</w:t>
            </w:r>
          </w:p>
        </w:tc>
        <w:tc>
          <w:tcPr>
            <w:tcW w:w="797" w:type="dxa"/>
            <w:tcBorders>
              <w:top w:val="nil"/>
              <w:bottom w:val="nil"/>
              <w:right w:val="nil"/>
            </w:tcBorders>
            <w:vAlign w:val="center"/>
          </w:tcPr>
          <w:p w14:paraId="75801BF8" w14:textId="77777777" w:rsidR="00C04EDC" w:rsidRPr="00656323" w:rsidRDefault="00C04EDC" w:rsidP="00FE66D2">
            <w:pPr>
              <w:ind w:rightChars="10" w:right="24"/>
              <w:jc w:val="right"/>
              <w:rPr>
                <w:rFonts w:ascii="新細明體" w:hAnsi="新細明體"/>
                <w:sz w:val="20"/>
              </w:rPr>
            </w:pPr>
            <w:r w:rsidRPr="00656323">
              <w:rPr>
                <w:rFonts w:ascii="新細明體" w:hAnsi="新細明體" w:hint="eastAsia"/>
                <w:sz w:val="20"/>
              </w:rPr>
              <w:t>59.14</w:t>
            </w:r>
          </w:p>
        </w:tc>
      </w:tr>
      <w:tr w:rsidR="00C04EDC" w14:paraId="5650DA3D" w14:textId="77777777" w:rsidTr="00C04E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3118" w:type="dxa"/>
            <w:tcBorders>
              <w:top w:val="nil"/>
              <w:left w:val="nil"/>
              <w:bottom w:val="nil"/>
            </w:tcBorders>
            <w:vAlign w:val="center"/>
          </w:tcPr>
          <w:p w14:paraId="6A733A86" w14:textId="77777777" w:rsidR="00C04EDC" w:rsidRPr="00AA2A24" w:rsidRDefault="00C04EDC" w:rsidP="00FE66D2">
            <w:pPr>
              <w:ind w:leftChars="100" w:left="240"/>
              <w:rPr>
                <w:rFonts w:eastAsia="標楷體" w:hAnsi="標楷體"/>
                <w:kern w:val="0"/>
                <w:sz w:val="22"/>
                <w:highlight w:val="yellow"/>
              </w:rPr>
            </w:pPr>
            <w:r w:rsidRPr="00AA2A24">
              <w:rPr>
                <w:rFonts w:eastAsia="標楷體" w:hAnsi="標楷體" w:hint="eastAsia"/>
                <w:b/>
                <w:kern w:val="0"/>
                <w:sz w:val="22"/>
              </w:rPr>
              <w:t>其他負債</w:t>
            </w:r>
          </w:p>
        </w:tc>
        <w:tc>
          <w:tcPr>
            <w:tcW w:w="1474" w:type="dxa"/>
            <w:tcBorders>
              <w:top w:val="nil"/>
              <w:bottom w:val="nil"/>
            </w:tcBorders>
            <w:vAlign w:val="center"/>
          </w:tcPr>
          <w:p w14:paraId="619905D6"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1,387,313</w:t>
            </w:r>
          </w:p>
        </w:tc>
        <w:tc>
          <w:tcPr>
            <w:tcW w:w="794" w:type="dxa"/>
            <w:tcBorders>
              <w:top w:val="nil"/>
              <w:bottom w:val="nil"/>
            </w:tcBorders>
            <w:vAlign w:val="center"/>
          </w:tcPr>
          <w:p w14:paraId="4681D6CE"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0.85</w:t>
            </w:r>
          </w:p>
        </w:tc>
        <w:tc>
          <w:tcPr>
            <w:tcW w:w="1474" w:type="dxa"/>
            <w:tcBorders>
              <w:top w:val="nil"/>
              <w:bottom w:val="nil"/>
            </w:tcBorders>
            <w:vAlign w:val="center"/>
          </w:tcPr>
          <w:p w14:paraId="7E1A8489"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788,020</w:t>
            </w:r>
          </w:p>
        </w:tc>
        <w:tc>
          <w:tcPr>
            <w:tcW w:w="794" w:type="dxa"/>
            <w:tcBorders>
              <w:top w:val="nil"/>
              <w:bottom w:val="nil"/>
            </w:tcBorders>
            <w:vAlign w:val="center"/>
          </w:tcPr>
          <w:p w14:paraId="5A5B6498"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0.47</w:t>
            </w:r>
          </w:p>
        </w:tc>
        <w:tc>
          <w:tcPr>
            <w:tcW w:w="1474" w:type="dxa"/>
            <w:tcBorders>
              <w:top w:val="nil"/>
              <w:bottom w:val="nil"/>
            </w:tcBorders>
            <w:vAlign w:val="center"/>
          </w:tcPr>
          <w:p w14:paraId="7F2EF98D"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599,293</w:t>
            </w:r>
          </w:p>
        </w:tc>
        <w:tc>
          <w:tcPr>
            <w:tcW w:w="797" w:type="dxa"/>
            <w:tcBorders>
              <w:top w:val="nil"/>
              <w:bottom w:val="nil"/>
              <w:right w:val="nil"/>
            </w:tcBorders>
            <w:vAlign w:val="center"/>
          </w:tcPr>
          <w:p w14:paraId="48288A5D" w14:textId="77777777" w:rsidR="00C04EDC" w:rsidRPr="00656323" w:rsidRDefault="00C04EDC" w:rsidP="00FE66D2">
            <w:pPr>
              <w:ind w:rightChars="10" w:right="24"/>
              <w:jc w:val="right"/>
              <w:rPr>
                <w:rFonts w:ascii="新細明體" w:hAnsi="新細明體"/>
                <w:b/>
                <w:sz w:val="20"/>
              </w:rPr>
            </w:pPr>
            <w:r w:rsidRPr="00656323">
              <w:rPr>
                <w:rFonts w:ascii="新細明體" w:hAnsi="新細明體" w:hint="eastAsia"/>
                <w:b/>
                <w:sz w:val="20"/>
              </w:rPr>
              <w:t>76.05</w:t>
            </w:r>
          </w:p>
        </w:tc>
      </w:tr>
      <w:tr w:rsidR="00C04EDC" w14:paraId="7C93F5DB" w14:textId="77777777" w:rsidTr="00C04E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3118" w:type="dxa"/>
            <w:tcBorders>
              <w:top w:val="nil"/>
              <w:left w:val="nil"/>
              <w:bottom w:val="nil"/>
            </w:tcBorders>
            <w:vAlign w:val="center"/>
          </w:tcPr>
          <w:p w14:paraId="76D148CC" w14:textId="77777777" w:rsidR="00C04EDC" w:rsidRPr="00AA2A24" w:rsidRDefault="00C04EDC" w:rsidP="00FE66D2">
            <w:pPr>
              <w:ind w:leftChars="200" w:left="480"/>
              <w:rPr>
                <w:rFonts w:eastAsia="標楷體" w:hAnsi="標楷體"/>
                <w:kern w:val="0"/>
                <w:sz w:val="22"/>
                <w:highlight w:val="yellow"/>
              </w:rPr>
            </w:pPr>
            <w:r w:rsidRPr="00AA2A24">
              <w:rPr>
                <w:rFonts w:eastAsia="標楷體" w:hAnsi="標楷體" w:hint="eastAsia"/>
                <w:kern w:val="0"/>
                <w:sz w:val="22"/>
              </w:rPr>
              <w:t>什項負債</w:t>
            </w:r>
          </w:p>
        </w:tc>
        <w:tc>
          <w:tcPr>
            <w:tcW w:w="1474" w:type="dxa"/>
            <w:tcBorders>
              <w:top w:val="nil"/>
              <w:bottom w:val="nil"/>
            </w:tcBorders>
            <w:vAlign w:val="center"/>
          </w:tcPr>
          <w:p w14:paraId="55E2B6DD"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1,387,313</w:t>
            </w:r>
          </w:p>
        </w:tc>
        <w:tc>
          <w:tcPr>
            <w:tcW w:w="794" w:type="dxa"/>
            <w:tcBorders>
              <w:top w:val="nil"/>
              <w:bottom w:val="nil"/>
            </w:tcBorders>
            <w:vAlign w:val="center"/>
          </w:tcPr>
          <w:p w14:paraId="758E26C1"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0.85</w:t>
            </w:r>
          </w:p>
        </w:tc>
        <w:tc>
          <w:tcPr>
            <w:tcW w:w="1474" w:type="dxa"/>
            <w:tcBorders>
              <w:top w:val="nil"/>
              <w:bottom w:val="nil"/>
            </w:tcBorders>
            <w:vAlign w:val="center"/>
          </w:tcPr>
          <w:p w14:paraId="6971BE96"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788,020</w:t>
            </w:r>
          </w:p>
        </w:tc>
        <w:tc>
          <w:tcPr>
            <w:tcW w:w="794" w:type="dxa"/>
            <w:tcBorders>
              <w:top w:val="nil"/>
              <w:bottom w:val="nil"/>
            </w:tcBorders>
            <w:vAlign w:val="center"/>
          </w:tcPr>
          <w:p w14:paraId="4BA95FBA"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0.47</w:t>
            </w:r>
          </w:p>
        </w:tc>
        <w:tc>
          <w:tcPr>
            <w:tcW w:w="1474" w:type="dxa"/>
            <w:tcBorders>
              <w:top w:val="nil"/>
              <w:bottom w:val="nil"/>
            </w:tcBorders>
            <w:vAlign w:val="center"/>
          </w:tcPr>
          <w:p w14:paraId="3BCA373D"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599,293</w:t>
            </w:r>
          </w:p>
        </w:tc>
        <w:tc>
          <w:tcPr>
            <w:tcW w:w="797" w:type="dxa"/>
            <w:tcBorders>
              <w:top w:val="nil"/>
              <w:bottom w:val="nil"/>
              <w:right w:val="nil"/>
            </w:tcBorders>
            <w:vAlign w:val="center"/>
          </w:tcPr>
          <w:p w14:paraId="57B602BD" w14:textId="77777777" w:rsidR="00C04EDC" w:rsidRPr="00656323" w:rsidRDefault="00C04EDC" w:rsidP="00FE66D2">
            <w:pPr>
              <w:ind w:rightChars="10" w:right="24"/>
              <w:jc w:val="right"/>
              <w:rPr>
                <w:rFonts w:ascii="新細明體" w:hAnsi="新細明體"/>
                <w:sz w:val="20"/>
              </w:rPr>
            </w:pPr>
            <w:r w:rsidRPr="00656323">
              <w:rPr>
                <w:rFonts w:ascii="新細明體" w:hAnsi="新細明體" w:hint="eastAsia"/>
                <w:sz w:val="20"/>
              </w:rPr>
              <w:t>76.05</w:t>
            </w:r>
          </w:p>
        </w:tc>
      </w:tr>
      <w:tr w:rsidR="00C04EDC" w14:paraId="34CFCFD6" w14:textId="77777777" w:rsidTr="00C04E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3118" w:type="dxa"/>
            <w:tcBorders>
              <w:top w:val="nil"/>
              <w:left w:val="nil"/>
              <w:bottom w:val="nil"/>
            </w:tcBorders>
            <w:vAlign w:val="center"/>
          </w:tcPr>
          <w:p w14:paraId="534BD3A9" w14:textId="77777777" w:rsidR="00C04EDC" w:rsidRPr="00AA2A24" w:rsidRDefault="00C04EDC" w:rsidP="00FE66D2">
            <w:pPr>
              <w:rPr>
                <w:rFonts w:eastAsia="標楷體" w:hAnsi="標楷體"/>
                <w:kern w:val="0"/>
                <w:sz w:val="22"/>
                <w:highlight w:val="yellow"/>
              </w:rPr>
            </w:pPr>
            <w:r w:rsidRPr="00AA2A24">
              <w:rPr>
                <w:rFonts w:eastAsia="標楷體" w:hAnsi="標楷體" w:hint="eastAsia"/>
                <w:b/>
                <w:kern w:val="0"/>
                <w:sz w:val="22"/>
              </w:rPr>
              <w:t>淨資產</w:t>
            </w:r>
          </w:p>
        </w:tc>
        <w:tc>
          <w:tcPr>
            <w:tcW w:w="1474" w:type="dxa"/>
            <w:tcBorders>
              <w:top w:val="nil"/>
              <w:bottom w:val="nil"/>
            </w:tcBorders>
            <w:vAlign w:val="center"/>
          </w:tcPr>
          <w:p w14:paraId="1F03D309"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124,997,349</w:t>
            </w:r>
          </w:p>
        </w:tc>
        <w:tc>
          <w:tcPr>
            <w:tcW w:w="794" w:type="dxa"/>
            <w:tcBorders>
              <w:top w:val="nil"/>
              <w:bottom w:val="nil"/>
            </w:tcBorders>
            <w:vAlign w:val="center"/>
          </w:tcPr>
          <w:p w14:paraId="70C3D589"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76.46</w:t>
            </w:r>
          </w:p>
        </w:tc>
        <w:tc>
          <w:tcPr>
            <w:tcW w:w="1474" w:type="dxa"/>
            <w:tcBorders>
              <w:top w:val="nil"/>
              <w:bottom w:val="nil"/>
            </w:tcBorders>
            <w:vAlign w:val="center"/>
          </w:tcPr>
          <w:p w14:paraId="23E3DDBC"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144,931,866</w:t>
            </w:r>
          </w:p>
        </w:tc>
        <w:tc>
          <w:tcPr>
            <w:tcW w:w="794" w:type="dxa"/>
            <w:tcBorders>
              <w:top w:val="nil"/>
              <w:bottom w:val="nil"/>
            </w:tcBorders>
            <w:vAlign w:val="center"/>
          </w:tcPr>
          <w:p w14:paraId="77BE3D99"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85.74</w:t>
            </w:r>
          </w:p>
        </w:tc>
        <w:tc>
          <w:tcPr>
            <w:tcW w:w="1474" w:type="dxa"/>
            <w:tcBorders>
              <w:top w:val="nil"/>
              <w:bottom w:val="nil"/>
            </w:tcBorders>
            <w:vAlign w:val="center"/>
          </w:tcPr>
          <w:p w14:paraId="584E21A6"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- 19,934,517</w:t>
            </w:r>
          </w:p>
        </w:tc>
        <w:tc>
          <w:tcPr>
            <w:tcW w:w="797" w:type="dxa"/>
            <w:tcBorders>
              <w:top w:val="nil"/>
              <w:bottom w:val="nil"/>
              <w:right w:val="nil"/>
            </w:tcBorders>
            <w:vAlign w:val="center"/>
          </w:tcPr>
          <w:p w14:paraId="486DBBF0" w14:textId="77777777" w:rsidR="00C04EDC" w:rsidRPr="00656323" w:rsidRDefault="00C04EDC" w:rsidP="00FE66D2">
            <w:pPr>
              <w:ind w:rightChars="10" w:right="24"/>
              <w:jc w:val="right"/>
              <w:rPr>
                <w:rFonts w:ascii="新細明體" w:hAnsi="新細明體"/>
                <w:b/>
                <w:sz w:val="20"/>
              </w:rPr>
            </w:pPr>
            <w:r w:rsidRPr="00656323">
              <w:rPr>
                <w:rFonts w:ascii="新細明體" w:hAnsi="新細明體" w:hint="eastAsia"/>
                <w:b/>
                <w:sz w:val="20"/>
              </w:rPr>
              <w:t>- 13.75</w:t>
            </w:r>
          </w:p>
        </w:tc>
      </w:tr>
      <w:tr w:rsidR="00C04EDC" w14:paraId="16EC69A2" w14:textId="77777777" w:rsidTr="00C04E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3118" w:type="dxa"/>
            <w:tcBorders>
              <w:top w:val="nil"/>
              <w:left w:val="nil"/>
              <w:bottom w:val="nil"/>
            </w:tcBorders>
            <w:vAlign w:val="center"/>
          </w:tcPr>
          <w:p w14:paraId="236522EE" w14:textId="77777777" w:rsidR="00C04EDC" w:rsidRPr="00AA2A24" w:rsidRDefault="00C04EDC" w:rsidP="00FE66D2">
            <w:pPr>
              <w:ind w:leftChars="100" w:left="240"/>
              <w:rPr>
                <w:rFonts w:eastAsia="標楷體" w:hAnsi="標楷體"/>
                <w:kern w:val="0"/>
                <w:sz w:val="22"/>
                <w:highlight w:val="yellow"/>
              </w:rPr>
            </w:pPr>
            <w:r w:rsidRPr="00AA2A24">
              <w:rPr>
                <w:rFonts w:eastAsia="標楷體" w:hAnsi="標楷體" w:hint="eastAsia"/>
                <w:b/>
                <w:kern w:val="0"/>
                <w:sz w:val="22"/>
              </w:rPr>
              <w:t>淨資產</w:t>
            </w:r>
          </w:p>
        </w:tc>
        <w:tc>
          <w:tcPr>
            <w:tcW w:w="1474" w:type="dxa"/>
            <w:tcBorders>
              <w:top w:val="nil"/>
              <w:bottom w:val="nil"/>
            </w:tcBorders>
            <w:vAlign w:val="center"/>
          </w:tcPr>
          <w:p w14:paraId="79F9C44C"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124,997,349</w:t>
            </w:r>
          </w:p>
        </w:tc>
        <w:tc>
          <w:tcPr>
            <w:tcW w:w="794" w:type="dxa"/>
            <w:tcBorders>
              <w:top w:val="nil"/>
              <w:bottom w:val="nil"/>
            </w:tcBorders>
            <w:vAlign w:val="center"/>
          </w:tcPr>
          <w:p w14:paraId="7DEC8E84"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76.46</w:t>
            </w:r>
          </w:p>
        </w:tc>
        <w:tc>
          <w:tcPr>
            <w:tcW w:w="1474" w:type="dxa"/>
            <w:tcBorders>
              <w:top w:val="nil"/>
              <w:bottom w:val="nil"/>
            </w:tcBorders>
            <w:vAlign w:val="center"/>
          </w:tcPr>
          <w:p w14:paraId="77246858"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144,931,866</w:t>
            </w:r>
          </w:p>
        </w:tc>
        <w:tc>
          <w:tcPr>
            <w:tcW w:w="794" w:type="dxa"/>
            <w:tcBorders>
              <w:top w:val="nil"/>
              <w:bottom w:val="nil"/>
            </w:tcBorders>
            <w:vAlign w:val="center"/>
          </w:tcPr>
          <w:p w14:paraId="4AC3E4B0"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85.74</w:t>
            </w:r>
          </w:p>
        </w:tc>
        <w:tc>
          <w:tcPr>
            <w:tcW w:w="1474" w:type="dxa"/>
            <w:tcBorders>
              <w:top w:val="nil"/>
              <w:bottom w:val="nil"/>
            </w:tcBorders>
            <w:vAlign w:val="center"/>
          </w:tcPr>
          <w:p w14:paraId="5829235B"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- 19,934,517</w:t>
            </w:r>
          </w:p>
        </w:tc>
        <w:tc>
          <w:tcPr>
            <w:tcW w:w="797" w:type="dxa"/>
            <w:tcBorders>
              <w:top w:val="nil"/>
              <w:bottom w:val="nil"/>
              <w:right w:val="nil"/>
            </w:tcBorders>
            <w:vAlign w:val="center"/>
          </w:tcPr>
          <w:p w14:paraId="3D3E37B8" w14:textId="77777777" w:rsidR="00C04EDC" w:rsidRPr="00656323" w:rsidRDefault="00C04EDC" w:rsidP="00FE66D2">
            <w:pPr>
              <w:ind w:rightChars="10" w:right="24"/>
              <w:jc w:val="right"/>
              <w:rPr>
                <w:rFonts w:ascii="新細明體" w:hAnsi="新細明體"/>
                <w:b/>
                <w:sz w:val="20"/>
              </w:rPr>
            </w:pPr>
            <w:r w:rsidRPr="00656323">
              <w:rPr>
                <w:rFonts w:ascii="新細明體" w:hAnsi="新細明體" w:hint="eastAsia"/>
                <w:b/>
                <w:sz w:val="20"/>
              </w:rPr>
              <w:t>- 13.75</w:t>
            </w:r>
          </w:p>
        </w:tc>
      </w:tr>
      <w:tr w:rsidR="00C04EDC" w14:paraId="09C6486F" w14:textId="77777777" w:rsidTr="00C04E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3118" w:type="dxa"/>
            <w:tcBorders>
              <w:top w:val="nil"/>
              <w:left w:val="nil"/>
              <w:bottom w:val="nil"/>
            </w:tcBorders>
            <w:vAlign w:val="center"/>
          </w:tcPr>
          <w:p w14:paraId="069D32E3" w14:textId="77777777" w:rsidR="00C04EDC" w:rsidRPr="00AA2A24" w:rsidRDefault="00C04EDC" w:rsidP="00FE66D2">
            <w:pPr>
              <w:ind w:leftChars="200" w:left="480"/>
              <w:rPr>
                <w:rFonts w:eastAsia="標楷體" w:hAnsi="標楷體"/>
                <w:kern w:val="0"/>
                <w:sz w:val="22"/>
                <w:highlight w:val="yellow"/>
              </w:rPr>
            </w:pPr>
            <w:r w:rsidRPr="00AA2A24">
              <w:rPr>
                <w:rFonts w:eastAsia="標楷體" w:hAnsi="標楷體" w:hint="eastAsia"/>
                <w:kern w:val="0"/>
                <w:sz w:val="22"/>
              </w:rPr>
              <w:t>淨資產</w:t>
            </w:r>
          </w:p>
        </w:tc>
        <w:tc>
          <w:tcPr>
            <w:tcW w:w="1474" w:type="dxa"/>
            <w:tcBorders>
              <w:top w:val="nil"/>
              <w:bottom w:val="nil"/>
            </w:tcBorders>
            <w:vAlign w:val="center"/>
          </w:tcPr>
          <w:p w14:paraId="57B5E96F"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124,997,349</w:t>
            </w:r>
          </w:p>
        </w:tc>
        <w:tc>
          <w:tcPr>
            <w:tcW w:w="794" w:type="dxa"/>
            <w:tcBorders>
              <w:top w:val="nil"/>
              <w:bottom w:val="nil"/>
            </w:tcBorders>
            <w:vAlign w:val="center"/>
          </w:tcPr>
          <w:p w14:paraId="78C91F49"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76.46</w:t>
            </w:r>
          </w:p>
        </w:tc>
        <w:tc>
          <w:tcPr>
            <w:tcW w:w="1474" w:type="dxa"/>
            <w:tcBorders>
              <w:top w:val="nil"/>
              <w:bottom w:val="nil"/>
            </w:tcBorders>
            <w:vAlign w:val="center"/>
          </w:tcPr>
          <w:p w14:paraId="56C23D29"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144,931,866</w:t>
            </w:r>
          </w:p>
        </w:tc>
        <w:tc>
          <w:tcPr>
            <w:tcW w:w="794" w:type="dxa"/>
            <w:tcBorders>
              <w:top w:val="nil"/>
              <w:bottom w:val="nil"/>
            </w:tcBorders>
            <w:vAlign w:val="center"/>
          </w:tcPr>
          <w:p w14:paraId="74B141A8"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85.74</w:t>
            </w:r>
          </w:p>
        </w:tc>
        <w:tc>
          <w:tcPr>
            <w:tcW w:w="1474" w:type="dxa"/>
            <w:tcBorders>
              <w:top w:val="nil"/>
              <w:bottom w:val="nil"/>
            </w:tcBorders>
            <w:vAlign w:val="center"/>
          </w:tcPr>
          <w:p w14:paraId="4F30BC39" w14:textId="77777777" w:rsidR="00C04EDC" w:rsidRPr="00656323" w:rsidRDefault="00C04EDC" w:rsidP="00FE66D2">
            <w:pPr>
              <w:ind w:rightChars="10" w:right="24"/>
              <w:jc w:val="right"/>
              <w:rPr>
                <w:rFonts w:ascii="新細明體" w:hAnsi="新細明體"/>
                <w:sz w:val="20"/>
              </w:rPr>
            </w:pPr>
            <w:r w:rsidRPr="00AA2A24">
              <w:rPr>
                <w:rFonts w:ascii="新細明體" w:hAnsi="新細明體" w:hint="eastAsia"/>
                <w:sz w:val="20"/>
              </w:rPr>
              <w:t>- 19,934,517</w:t>
            </w:r>
          </w:p>
        </w:tc>
        <w:tc>
          <w:tcPr>
            <w:tcW w:w="797" w:type="dxa"/>
            <w:tcBorders>
              <w:top w:val="nil"/>
              <w:bottom w:val="nil"/>
              <w:right w:val="nil"/>
            </w:tcBorders>
            <w:vAlign w:val="center"/>
          </w:tcPr>
          <w:p w14:paraId="1BB1A9A8" w14:textId="77777777" w:rsidR="00C04EDC" w:rsidRPr="00656323" w:rsidRDefault="00C04EDC" w:rsidP="00FE66D2">
            <w:pPr>
              <w:ind w:rightChars="10" w:right="24"/>
              <w:jc w:val="right"/>
              <w:rPr>
                <w:rFonts w:ascii="新細明體" w:hAnsi="新細明體"/>
                <w:sz w:val="20"/>
              </w:rPr>
            </w:pPr>
            <w:r w:rsidRPr="00656323">
              <w:rPr>
                <w:rFonts w:ascii="新細明體" w:hAnsi="新細明體" w:hint="eastAsia"/>
                <w:sz w:val="20"/>
              </w:rPr>
              <w:t>- 13.75</w:t>
            </w:r>
          </w:p>
        </w:tc>
      </w:tr>
      <w:tr w:rsidR="00C04EDC" w14:paraId="7CBB2D4B" w14:textId="77777777" w:rsidTr="00C04E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2"/>
        </w:trPr>
        <w:tc>
          <w:tcPr>
            <w:tcW w:w="3118" w:type="dxa"/>
            <w:tcBorders>
              <w:top w:val="nil"/>
              <w:left w:val="nil"/>
              <w:bottom w:val="single" w:sz="12" w:space="0" w:color="auto"/>
            </w:tcBorders>
            <w:vAlign w:val="center"/>
          </w:tcPr>
          <w:p w14:paraId="16D578DC" w14:textId="77777777" w:rsidR="00C04EDC" w:rsidRPr="00AA2A24" w:rsidRDefault="00C04EDC" w:rsidP="00FE66D2">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single" w:sz="12" w:space="0" w:color="auto"/>
            </w:tcBorders>
            <w:vAlign w:val="center"/>
          </w:tcPr>
          <w:p w14:paraId="168A3BAF"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163,490,990</w:t>
            </w:r>
          </w:p>
        </w:tc>
        <w:tc>
          <w:tcPr>
            <w:tcW w:w="794" w:type="dxa"/>
            <w:tcBorders>
              <w:top w:val="nil"/>
              <w:bottom w:val="single" w:sz="12" w:space="0" w:color="auto"/>
            </w:tcBorders>
            <w:vAlign w:val="center"/>
          </w:tcPr>
          <w:p w14:paraId="50205F0C"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04EB2B3A"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169,036,073</w:t>
            </w:r>
          </w:p>
        </w:tc>
        <w:tc>
          <w:tcPr>
            <w:tcW w:w="794" w:type="dxa"/>
            <w:tcBorders>
              <w:top w:val="nil"/>
              <w:bottom w:val="single" w:sz="12" w:space="0" w:color="auto"/>
            </w:tcBorders>
            <w:vAlign w:val="center"/>
          </w:tcPr>
          <w:p w14:paraId="4CE5F7B5"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2D5CB7F7" w14:textId="77777777" w:rsidR="00C04EDC" w:rsidRPr="00656323" w:rsidRDefault="00C04EDC" w:rsidP="00FE66D2">
            <w:pPr>
              <w:ind w:rightChars="10" w:right="24"/>
              <w:jc w:val="right"/>
              <w:rPr>
                <w:rFonts w:ascii="新細明體" w:hAnsi="新細明體"/>
                <w:b/>
                <w:sz w:val="20"/>
              </w:rPr>
            </w:pPr>
            <w:r w:rsidRPr="00AA2A24">
              <w:rPr>
                <w:rFonts w:ascii="新細明體" w:hAnsi="新細明體" w:hint="eastAsia"/>
                <w:b/>
                <w:sz w:val="20"/>
              </w:rPr>
              <w:t>- 5,545,083</w:t>
            </w:r>
          </w:p>
        </w:tc>
        <w:tc>
          <w:tcPr>
            <w:tcW w:w="797" w:type="dxa"/>
            <w:tcBorders>
              <w:top w:val="nil"/>
              <w:bottom w:val="single" w:sz="12" w:space="0" w:color="auto"/>
              <w:right w:val="nil"/>
            </w:tcBorders>
            <w:vAlign w:val="center"/>
          </w:tcPr>
          <w:p w14:paraId="590A5712" w14:textId="77777777" w:rsidR="00C04EDC" w:rsidRPr="00656323" w:rsidRDefault="00C04EDC" w:rsidP="00FE66D2">
            <w:pPr>
              <w:ind w:rightChars="10" w:right="24"/>
              <w:jc w:val="right"/>
              <w:rPr>
                <w:rFonts w:ascii="新細明體" w:hAnsi="新細明體"/>
                <w:b/>
                <w:sz w:val="20"/>
              </w:rPr>
            </w:pPr>
            <w:r w:rsidRPr="00656323">
              <w:rPr>
                <w:rFonts w:ascii="新細明體" w:hAnsi="新細明體" w:hint="eastAsia"/>
                <w:b/>
                <w:sz w:val="20"/>
              </w:rPr>
              <w:t>- 3.28</w:t>
            </w:r>
          </w:p>
        </w:tc>
      </w:tr>
    </w:tbl>
    <w:p w14:paraId="33C59BB2" w14:textId="77777777" w:rsidR="00C04EDC" w:rsidRDefault="00C04EDC" w:rsidP="00C04EDC">
      <w:pPr>
        <w:tabs>
          <w:tab w:val="left" w:pos="408"/>
        </w:tabs>
        <w:overflowPunct w:val="0"/>
        <w:adjustRightInd w:val="0"/>
        <w:snapToGrid w:val="0"/>
        <w:spacing w:line="240" w:lineRule="exact"/>
        <w:ind w:left="603" w:hangingChars="279" w:hanging="603"/>
        <w:rPr>
          <w:rFonts w:eastAsia="標楷體" w:hAnsi="標楷體"/>
          <w:spacing w:val="-2"/>
          <w:sz w:val="22"/>
          <w:szCs w:val="22"/>
        </w:rPr>
      </w:pPr>
      <w:r w:rsidRPr="00D07B68">
        <w:rPr>
          <w:rFonts w:eastAsia="標楷體" w:hAnsi="標楷體" w:hint="eastAsia"/>
          <w:spacing w:val="-2"/>
          <w:sz w:val="22"/>
          <w:szCs w:val="22"/>
        </w:rPr>
        <w:t>註：</w:t>
      </w:r>
      <w:r>
        <w:rPr>
          <w:rFonts w:eastAsia="標楷體" w:hAnsi="標楷體" w:hint="eastAsia"/>
          <w:spacing w:val="-2"/>
          <w:sz w:val="22"/>
          <w:szCs w:val="22"/>
        </w:rPr>
        <w:t>1</w:t>
      </w:r>
      <w:r>
        <w:rPr>
          <w:rFonts w:eastAsia="標楷體" w:hAnsi="標楷體"/>
          <w:spacing w:val="-2"/>
          <w:sz w:val="22"/>
          <w:szCs w:val="22"/>
        </w:rPr>
        <w:t>.信託代理與保證資產（負債），</w:t>
      </w:r>
      <w:r>
        <w:rPr>
          <w:rFonts w:eastAsia="標楷體" w:hAnsi="標楷體" w:hint="eastAsia"/>
          <w:spacing w:val="-2"/>
          <w:sz w:val="22"/>
          <w:szCs w:val="22"/>
        </w:rPr>
        <w:t>1</w:t>
      </w:r>
      <w:r>
        <w:rPr>
          <w:rFonts w:eastAsia="標楷體" w:hAnsi="標楷體"/>
          <w:spacing w:val="-2"/>
          <w:sz w:val="22"/>
          <w:szCs w:val="22"/>
        </w:rPr>
        <w:t>1</w:t>
      </w:r>
      <w:r>
        <w:rPr>
          <w:rFonts w:eastAsia="標楷體" w:hAnsi="標楷體" w:hint="eastAsia"/>
          <w:spacing w:val="-2"/>
          <w:sz w:val="22"/>
          <w:szCs w:val="22"/>
        </w:rPr>
        <w:t>4</w:t>
      </w:r>
      <w:r>
        <w:rPr>
          <w:rFonts w:eastAsia="標楷體" w:hAnsi="標楷體"/>
          <w:spacing w:val="-2"/>
          <w:sz w:val="22"/>
          <w:szCs w:val="22"/>
        </w:rPr>
        <w:t>年底</w:t>
      </w:r>
      <w:r>
        <w:rPr>
          <w:rFonts w:eastAsia="標楷體" w:hAnsi="標楷體" w:hint="eastAsia"/>
          <w:spacing w:val="-2"/>
          <w:sz w:val="22"/>
          <w:szCs w:val="22"/>
        </w:rPr>
        <w:t>及113年底均為1</w:t>
      </w:r>
      <w:r>
        <w:rPr>
          <w:rFonts w:eastAsia="標楷體" w:hAnsi="標楷體"/>
          <w:spacing w:val="-2"/>
          <w:sz w:val="22"/>
          <w:szCs w:val="22"/>
        </w:rPr>
        <w:t>,250,000元。</w:t>
      </w:r>
    </w:p>
    <w:p w14:paraId="3EF2C279" w14:textId="07E7D01F" w:rsidR="00C04EDC" w:rsidRDefault="00C04EDC" w:rsidP="00C04EDC">
      <w:pPr>
        <w:tabs>
          <w:tab w:val="left" w:pos="408"/>
        </w:tabs>
        <w:overflowPunct w:val="0"/>
        <w:adjustRightInd w:val="0"/>
        <w:snapToGrid w:val="0"/>
        <w:spacing w:line="240" w:lineRule="exact"/>
        <w:ind w:leftChars="180" w:left="600" w:hangingChars="78" w:hanging="168"/>
        <w:rPr>
          <w:rFonts w:eastAsia="標楷體" w:hAnsi="標楷體"/>
          <w:spacing w:val="-2"/>
          <w:sz w:val="22"/>
          <w:szCs w:val="22"/>
        </w:rPr>
      </w:pPr>
      <w:r>
        <w:rPr>
          <w:rFonts w:eastAsia="標楷體" w:hAnsi="標楷體"/>
          <w:spacing w:val="-2"/>
          <w:sz w:val="22"/>
          <w:szCs w:val="22"/>
        </w:rPr>
        <w:t>2.</w:t>
      </w:r>
      <w:r w:rsidRPr="00D07B68">
        <w:rPr>
          <w:rFonts w:eastAsia="標楷體" w:hAnsi="標楷體" w:hint="eastAsia"/>
          <w:spacing w:val="-2"/>
          <w:sz w:val="22"/>
          <w:szCs w:val="22"/>
        </w:rPr>
        <w:t>本表編製基礎係依會計法刪除第29條後，納入固定資產及長期負債等科目，與預算編列基礎不同。</w:t>
      </w:r>
    </w:p>
    <w:p w14:paraId="37CA2957" w14:textId="77777777" w:rsidR="005D6C6B" w:rsidRPr="004F6441" w:rsidRDefault="005D6C6B" w:rsidP="005D6C6B">
      <w:pPr>
        <w:spacing w:after="120" w:line="20" w:lineRule="exact"/>
      </w:pPr>
    </w:p>
    <w:p w14:paraId="61A0D089" w14:textId="77777777" w:rsidR="005D6C6B" w:rsidRPr="00851284" w:rsidRDefault="005D6C6B" w:rsidP="005D6C6B">
      <w:pPr>
        <w:pStyle w:val="ad"/>
        <w:spacing w:before="72" w:after="72"/>
      </w:pPr>
      <w:r w:rsidRPr="00851284">
        <w:lastRenderedPageBreak/>
        <w:t>（</w:t>
      </w:r>
      <w:r w:rsidRPr="00851284">
        <w:rPr>
          <w:rFonts w:hint="eastAsia"/>
        </w:rPr>
        <w:t>二</w:t>
      </w:r>
      <w:r w:rsidRPr="00851284">
        <w:t>）</w:t>
      </w:r>
      <w:r w:rsidRPr="00851284">
        <w:rPr>
          <w:rFonts w:hint="eastAsia"/>
          <w:lang w:eastAsia="zh-HK"/>
        </w:rPr>
        <w:t>文化</w:t>
      </w:r>
      <w:r w:rsidRPr="00851284">
        <w:rPr>
          <w:rFonts w:hint="eastAsia"/>
        </w:rPr>
        <w:t>局主管</w:t>
      </w:r>
    </w:p>
    <w:p w14:paraId="716D011E" w14:textId="77777777" w:rsidR="005D6C6B" w:rsidRPr="00851284" w:rsidRDefault="005D6C6B" w:rsidP="005D6C6B">
      <w:pPr>
        <w:pStyle w:val="11"/>
        <w:spacing w:before="72" w:after="72" w:line="520" w:lineRule="exact"/>
        <w:ind w:firstLine="480"/>
      </w:pPr>
      <w:r w:rsidRPr="00851284">
        <w:rPr>
          <w:rFonts w:hint="eastAsia"/>
        </w:rPr>
        <w:t>彰化縣</w:t>
      </w:r>
      <w:r w:rsidRPr="00851284">
        <w:rPr>
          <w:rFonts w:hint="eastAsia"/>
          <w:lang w:eastAsia="zh-HK"/>
        </w:rPr>
        <w:t>公共藝術</w:t>
      </w:r>
      <w:r w:rsidRPr="00851284">
        <w:rPr>
          <w:rFonts w:hint="eastAsia"/>
        </w:rPr>
        <w:t>基金</w:t>
      </w:r>
    </w:p>
    <w:p w14:paraId="7DD0C492" w14:textId="77777777" w:rsidR="005D6C6B" w:rsidRPr="00851284" w:rsidRDefault="005D6C6B" w:rsidP="005D6C6B">
      <w:pPr>
        <w:pStyle w:val="a8"/>
        <w:spacing w:line="520" w:lineRule="exact"/>
        <w:ind w:firstLine="480"/>
      </w:pPr>
      <w:r w:rsidRPr="00851284">
        <w:rPr>
          <w:rFonts w:hint="eastAsia"/>
        </w:rPr>
        <w:t>彰化縣政府為彙集依公共藝術設置辦法暨彰化縣公共藝術自治條例等規定繳入之公共藝術設置經費，設立彰化縣公共藝術基金，以達到美化縣內環境景觀、落實公眾參與機制。該基金</w:t>
      </w:r>
      <w:r>
        <w:rPr>
          <w:spacing w:val="-4"/>
        </w:rPr>
        <w:t>114年</w:t>
      </w:r>
      <w:r w:rsidRPr="00851284">
        <w:rPr>
          <w:rFonts w:hint="eastAsia"/>
          <w:spacing w:val="-4"/>
        </w:rPr>
        <w:t>度各項業務計畫及預算之執行等，經予書面審核，</w:t>
      </w:r>
      <w:r w:rsidRPr="00F00F86">
        <w:rPr>
          <w:rFonts w:hint="eastAsia"/>
          <w:spacing w:val="-4"/>
        </w:rPr>
        <w:t>茲將審核結果說明如次：</w:t>
      </w:r>
    </w:p>
    <w:p w14:paraId="4D120BCD" w14:textId="77777777" w:rsidR="005D6C6B" w:rsidRPr="00851284" w:rsidRDefault="005D6C6B" w:rsidP="005D6C6B">
      <w:pPr>
        <w:pStyle w:val="11"/>
        <w:spacing w:before="72" w:after="72" w:line="520" w:lineRule="exact"/>
        <w:ind w:firstLine="480"/>
      </w:pPr>
      <w:r w:rsidRPr="00851284">
        <w:t>1.</w:t>
      </w:r>
      <w:r w:rsidRPr="00851284">
        <w:rPr>
          <w:rFonts w:hint="eastAsia"/>
        </w:rPr>
        <w:t>業務計畫實施情形之查核</w:t>
      </w:r>
    </w:p>
    <w:p w14:paraId="485B8D91" w14:textId="77777777" w:rsidR="005D6C6B" w:rsidRPr="00851284" w:rsidRDefault="005D6C6B" w:rsidP="005D6C6B">
      <w:pPr>
        <w:pStyle w:val="a8"/>
        <w:spacing w:line="520" w:lineRule="exact"/>
        <w:ind w:firstLine="480"/>
        <w:rPr>
          <w:spacing w:val="-4"/>
        </w:rPr>
      </w:pPr>
      <w:r w:rsidRPr="00851284">
        <w:rPr>
          <w:rFonts w:hint="eastAsia"/>
        </w:rPr>
        <w:t>該基金主要業務係辦理彰化縣轄內公共藝術之設置。</w:t>
      </w:r>
      <w:r>
        <w:t>114年</w:t>
      </w:r>
      <w:r w:rsidRPr="00851284">
        <w:rPr>
          <w:rFonts w:hint="eastAsia"/>
        </w:rPr>
        <w:t>度預計支出</w:t>
      </w:r>
      <w:r w:rsidRPr="00851284">
        <w:t>1,</w:t>
      </w:r>
      <w:r>
        <w:rPr>
          <w:rFonts w:hint="eastAsia"/>
        </w:rPr>
        <w:t>667</w:t>
      </w:r>
      <w:r w:rsidRPr="00851284">
        <w:rPr>
          <w:rFonts w:hint="eastAsia"/>
        </w:rPr>
        <w:t>萬餘元，實際支出</w:t>
      </w:r>
      <w:r>
        <w:rPr>
          <w:rFonts w:hint="eastAsia"/>
        </w:rPr>
        <w:t>1</w:t>
      </w:r>
      <w:r>
        <w:t>,</w:t>
      </w:r>
      <w:r>
        <w:rPr>
          <w:rFonts w:hint="eastAsia"/>
        </w:rPr>
        <w:t>741</w:t>
      </w:r>
      <w:r w:rsidRPr="00851284">
        <w:rPr>
          <w:rFonts w:hint="eastAsia"/>
        </w:rPr>
        <w:t>萬餘元，較預計</w:t>
      </w:r>
      <w:r>
        <w:rPr>
          <w:rFonts w:hint="eastAsia"/>
        </w:rPr>
        <w:t>增加</w:t>
      </w:r>
      <w:r>
        <w:t>73</w:t>
      </w:r>
      <w:r w:rsidRPr="00851284">
        <w:rPr>
          <w:rFonts w:hint="eastAsia"/>
        </w:rPr>
        <w:t>萬餘元，約</w:t>
      </w:r>
      <w:r>
        <w:t>4</w:t>
      </w:r>
      <w:r w:rsidRPr="00851284">
        <w:rPr>
          <w:rFonts w:hint="eastAsia"/>
        </w:rPr>
        <w:t>.</w:t>
      </w:r>
      <w:r>
        <w:t>41</w:t>
      </w:r>
      <w:r w:rsidRPr="00851284">
        <w:rPr>
          <w:rFonts w:hint="eastAsia"/>
        </w:rPr>
        <w:t>％</w:t>
      </w:r>
      <w:r w:rsidRPr="00FE089C">
        <w:rPr>
          <w:rFonts w:hint="eastAsia"/>
        </w:rPr>
        <w:t>，係</w:t>
      </w:r>
      <w:r>
        <w:rPr>
          <w:rFonts w:hint="eastAsia"/>
        </w:rPr>
        <w:t>辦理</w:t>
      </w:r>
      <w:r w:rsidRPr="00FE089C">
        <w:rPr>
          <w:rFonts w:hint="eastAsia"/>
        </w:rPr>
        <w:t>長照衛福大樓及中興莊等公共藝術設置計畫</w:t>
      </w:r>
      <w:r>
        <w:rPr>
          <w:rFonts w:hint="eastAsia"/>
        </w:rPr>
        <w:t>保留至114年度執行</w:t>
      </w:r>
      <w:r w:rsidRPr="00FE089C">
        <w:rPr>
          <w:rFonts w:hint="eastAsia"/>
        </w:rPr>
        <w:t>所致。</w:t>
      </w:r>
    </w:p>
    <w:p w14:paraId="7B52C233" w14:textId="77777777" w:rsidR="005D6C6B" w:rsidRPr="00851284" w:rsidRDefault="005D6C6B" w:rsidP="005D6C6B">
      <w:pPr>
        <w:pStyle w:val="11"/>
        <w:spacing w:before="72" w:after="72" w:line="520" w:lineRule="exact"/>
        <w:ind w:firstLine="480"/>
      </w:pPr>
      <w:r w:rsidRPr="00851284">
        <w:t>2</w:t>
      </w:r>
      <w:r w:rsidRPr="00851284">
        <w:rPr>
          <w:rFonts w:hint="eastAsia"/>
        </w:rPr>
        <w:t>.預算執行情形之審核</w:t>
      </w:r>
    </w:p>
    <w:p w14:paraId="30F10628" w14:textId="77777777" w:rsidR="005D6C6B" w:rsidRPr="00851284" w:rsidRDefault="005D6C6B" w:rsidP="005D6C6B">
      <w:pPr>
        <w:pStyle w:val="a8"/>
        <w:spacing w:line="520" w:lineRule="exact"/>
        <w:ind w:firstLine="480"/>
      </w:pPr>
      <w:r>
        <w:rPr>
          <w:rFonts w:hint="eastAsia"/>
        </w:rPr>
        <w:t>114年</w:t>
      </w:r>
      <w:r w:rsidRPr="00851284">
        <w:rPr>
          <w:rFonts w:hint="eastAsia"/>
        </w:rPr>
        <w:t>度決算審核結果，審定本期短絀</w:t>
      </w:r>
      <w:r>
        <w:rPr>
          <w:rFonts w:hint="eastAsia"/>
        </w:rPr>
        <w:t>606</w:t>
      </w:r>
      <w:r w:rsidRPr="00851284">
        <w:rPr>
          <w:rFonts w:hint="eastAsia"/>
        </w:rPr>
        <w:t>萬餘元，較預算短絀1,</w:t>
      </w:r>
      <w:r>
        <w:rPr>
          <w:rFonts w:hint="eastAsia"/>
        </w:rPr>
        <w:t>311</w:t>
      </w:r>
      <w:r w:rsidRPr="00851284">
        <w:rPr>
          <w:rFonts w:hint="eastAsia"/>
        </w:rPr>
        <w:t>萬餘元，減少7</w:t>
      </w:r>
      <w:r>
        <w:rPr>
          <w:rFonts w:hint="eastAsia"/>
        </w:rPr>
        <w:t>0</w:t>
      </w:r>
      <w:r w:rsidRPr="00851284">
        <w:t>5</w:t>
      </w:r>
      <w:r w:rsidRPr="00851284">
        <w:rPr>
          <w:rFonts w:hint="eastAsia"/>
        </w:rPr>
        <w:t>萬餘元，約</w:t>
      </w:r>
      <w:r>
        <w:rPr>
          <w:rFonts w:hint="eastAsia"/>
        </w:rPr>
        <w:t>53</w:t>
      </w:r>
      <w:r w:rsidRPr="00851284">
        <w:t>.</w:t>
      </w:r>
      <w:r>
        <w:rPr>
          <w:rFonts w:hint="eastAsia"/>
        </w:rPr>
        <w:t>77</w:t>
      </w:r>
      <w:r w:rsidRPr="00851284">
        <w:rPr>
          <w:rFonts w:hAnsi="標楷體" w:hint="eastAsia"/>
        </w:rPr>
        <w:t>％</w:t>
      </w:r>
      <w:r w:rsidRPr="00F365D3">
        <w:rPr>
          <w:rFonts w:hint="eastAsia"/>
        </w:rPr>
        <w:t>，</w:t>
      </w:r>
      <w:r w:rsidRPr="001B6080">
        <w:rPr>
          <w:rFonts w:hint="eastAsia"/>
        </w:rPr>
        <w:t>主要係彰化縣</w:t>
      </w:r>
      <w:r>
        <w:rPr>
          <w:rFonts w:hint="eastAsia"/>
        </w:rPr>
        <w:t>環境保護</w:t>
      </w:r>
      <w:r w:rsidRPr="001B6080">
        <w:rPr>
          <w:rFonts w:hint="eastAsia"/>
        </w:rPr>
        <w:t>局辦理</w:t>
      </w:r>
      <w:r>
        <w:rPr>
          <w:rFonts w:hint="eastAsia"/>
        </w:rPr>
        <w:t>彰化縣多功能倉儲式設施新建工程</w:t>
      </w:r>
      <w:r w:rsidRPr="001B6080">
        <w:rPr>
          <w:rFonts w:hint="eastAsia"/>
        </w:rPr>
        <w:t>，其公共藝術設置經費繳入數較預計增加所致</w:t>
      </w:r>
      <w:r w:rsidRPr="001B6080">
        <w:rPr>
          <w:rFonts w:hint="eastAsia"/>
          <w:spacing w:val="-4"/>
        </w:rPr>
        <w:t>。</w:t>
      </w:r>
    </w:p>
    <w:p w14:paraId="2985E81A" w14:textId="77777777" w:rsidR="005D6C6B" w:rsidRPr="00851284" w:rsidRDefault="005D6C6B" w:rsidP="005D6C6B">
      <w:pPr>
        <w:pStyle w:val="11"/>
        <w:spacing w:before="72" w:after="72" w:line="520" w:lineRule="exact"/>
        <w:ind w:firstLine="480"/>
      </w:pPr>
      <w:r w:rsidRPr="00851284">
        <w:t>3</w:t>
      </w:r>
      <w:r w:rsidRPr="00851284">
        <w:rPr>
          <w:rFonts w:hint="eastAsia"/>
        </w:rPr>
        <w:t>.餘絀之審定</w:t>
      </w:r>
    </w:p>
    <w:p w14:paraId="1125F06F" w14:textId="77777777" w:rsidR="005D6C6B" w:rsidRPr="00851284" w:rsidRDefault="005D6C6B" w:rsidP="005D6C6B">
      <w:pPr>
        <w:pStyle w:val="a8"/>
        <w:spacing w:line="520" w:lineRule="exact"/>
        <w:ind w:firstLine="480"/>
        <w:rPr>
          <w:spacing w:val="10"/>
        </w:rPr>
      </w:pPr>
      <w:r>
        <w:rPr>
          <w:rFonts w:hint="eastAsia"/>
        </w:rPr>
        <w:t>114年</w:t>
      </w:r>
      <w:r w:rsidRPr="00851284">
        <w:rPr>
          <w:rFonts w:hint="eastAsia"/>
        </w:rPr>
        <w:t>度決算經彰化縣政府核定短絀</w:t>
      </w:r>
      <w:r>
        <w:rPr>
          <w:rFonts w:hint="eastAsia"/>
        </w:rPr>
        <w:t>6</w:t>
      </w:r>
      <w:r w:rsidRPr="00851284">
        <w:t>,</w:t>
      </w:r>
      <w:r>
        <w:rPr>
          <w:rFonts w:hint="eastAsia"/>
        </w:rPr>
        <w:t>063</w:t>
      </w:r>
      <w:r w:rsidRPr="00851284">
        <w:rPr>
          <w:rFonts w:hint="eastAsia"/>
        </w:rPr>
        <w:t>,</w:t>
      </w:r>
      <w:r>
        <w:rPr>
          <w:rFonts w:hint="eastAsia"/>
        </w:rPr>
        <w:t>182</w:t>
      </w:r>
      <w:r w:rsidRPr="00851284">
        <w:rPr>
          <w:rFonts w:hint="eastAsia"/>
        </w:rPr>
        <w:t>元，經核尚無不合，予以照數審定。</w:t>
      </w:r>
    </w:p>
    <w:p w14:paraId="778594A2" w14:textId="77777777" w:rsidR="005D6C6B" w:rsidRPr="00851284" w:rsidRDefault="005D6C6B" w:rsidP="005D6C6B">
      <w:pPr>
        <w:pStyle w:val="11"/>
        <w:spacing w:before="72" w:after="72" w:line="520" w:lineRule="exact"/>
        <w:ind w:firstLine="480"/>
      </w:pPr>
      <w:r w:rsidRPr="00851284">
        <w:t>4</w:t>
      </w:r>
      <w:r w:rsidRPr="00851284">
        <w:rPr>
          <w:rFonts w:hint="eastAsia"/>
        </w:rPr>
        <w:t>.現金流量之查核</w:t>
      </w:r>
    </w:p>
    <w:p w14:paraId="5AA40189" w14:textId="77777777" w:rsidR="005D6C6B" w:rsidRPr="00851284" w:rsidRDefault="005D6C6B" w:rsidP="005D6C6B">
      <w:pPr>
        <w:pStyle w:val="a8"/>
        <w:spacing w:line="520" w:lineRule="exact"/>
        <w:ind w:firstLine="480"/>
      </w:pPr>
      <w:r>
        <w:rPr>
          <w:rFonts w:hint="eastAsia"/>
        </w:rPr>
        <w:t>114年</w:t>
      </w:r>
      <w:r w:rsidRPr="00851284">
        <w:rPr>
          <w:rFonts w:hint="eastAsia"/>
        </w:rPr>
        <w:t>度期初現金及約當現金6,</w:t>
      </w:r>
      <w:r>
        <w:rPr>
          <w:rFonts w:hint="eastAsia"/>
        </w:rPr>
        <w:t>747</w:t>
      </w:r>
      <w:r w:rsidRPr="00851284">
        <w:rPr>
          <w:rFonts w:hint="eastAsia"/>
        </w:rPr>
        <w:t>萬餘元，經業務</w:t>
      </w:r>
      <w:r>
        <w:rPr>
          <w:rFonts w:hAnsi="標楷體" w:hint="eastAsia"/>
        </w:rPr>
        <w:t>、</w:t>
      </w:r>
      <w:r w:rsidRPr="00851284">
        <w:rPr>
          <w:rFonts w:hint="eastAsia"/>
        </w:rPr>
        <w:t>投資</w:t>
      </w:r>
      <w:r>
        <w:rPr>
          <w:rFonts w:hint="eastAsia"/>
        </w:rPr>
        <w:t>及籌資</w:t>
      </w:r>
      <w:r w:rsidRPr="00851284">
        <w:rPr>
          <w:rFonts w:hint="eastAsia"/>
        </w:rPr>
        <w:t>活動結果，現金及約當現金淨減</w:t>
      </w:r>
      <w:r>
        <w:rPr>
          <w:rFonts w:hint="eastAsia"/>
        </w:rPr>
        <w:t>494</w:t>
      </w:r>
      <w:r w:rsidRPr="00851284">
        <w:rPr>
          <w:rFonts w:hint="eastAsia"/>
        </w:rPr>
        <w:t>萬餘元，期末現金及約當現金為6,</w:t>
      </w:r>
      <w:r>
        <w:rPr>
          <w:rFonts w:hint="eastAsia"/>
        </w:rPr>
        <w:t>252</w:t>
      </w:r>
      <w:r w:rsidRPr="00851284">
        <w:rPr>
          <w:rFonts w:hint="eastAsia"/>
        </w:rPr>
        <w:t>萬餘元。</w:t>
      </w:r>
    </w:p>
    <w:p w14:paraId="60DBDA2E" w14:textId="77777777" w:rsidR="005D6C6B" w:rsidRPr="00D44F8C" w:rsidRDefault="005D6C6B" w:rsidP="005D6C6B">
      <w:pPr>
        <w:pStyle w:val="a8"/>
        <w:spacing w:line="520" w:lineRule="exact"/>
        <w:ind w:firstLine="480"/>
        <w:rPr>
          <w:spacing w:val="-4"/>
        </w:rPr>
      </w:pPr>
      <w:r w:rsidRPr="00851284">
        <w:rPr>
          <w:rFonts w:hint="eastAsia"/>
        </w:rPr>
        <w:t>茲</w:t>
      </w:r>
      <w:r w:rsidRPr="00D44F8C">
        <w:rPr>
          <w:rFonts w:hint="eastAsia"/>
          <w:spacing w:val="-4"/>
        </w:rPr>
        <w:t>將該基金來源用途及餘絀之審定，暨餘絀審定後現金流量及資產負債狀況，分別列表如次：</w:t>
      </w:r>
    </w:p>
    <w:p w14:paraId="6D4E08C0" w14:textId="77777777" w:rsidR="005D6C6B" w:rsidRPr="00851284" w:rsidRDefault="005D6C6B" w:rsidP="005D6C6B">
      <w:pPr>
        <w:widowControl/>
        <w:spacing w:line="500" w:lineRule="exact"/>
        <w:rPr>
          <w:rFonts w:eastAsia="標楷體"/>
        </w:rPr>
      </w:pPr>
    </w:p>
    <w:p w14:paraId="65B2991F" w14:textId="77777777" w:rsidR="005D6C6B" w:rsidRDefault="005D6C6B" w:rsidP="005D6C6B">
      <w:pPr>
        <w:widowControl/>
        <w:spacing w:line="500" w:lineRule="exact"/>
        <w:rPr>
          <w:rFonts w:eastAsia="標楷體"/>
        </w:rPr>
      </w:pPr>
    </w:p>
    <w:p w14:paraId="0FA91F58" w14:textId="77777777" w:rsidR="005D6C6B" w:rsidRDefault="005D6C6B" w:rsidP="005D6C6B">
      <w:pPr>
        <w:widowControl/>
        <w:spacing w:line="500" w:lineRule="exact"/>
        <w:rPr>
          <w:rFonts w:eastAsia="標楷體"/>
        </w:rPr>
      </w:pPr>
    </w:p>
    <w:p w14:paraId="662427B7" w14:textId="77777777" w:rsidR="005D6C6B" w:rsidRDefault="005D6C6B" w:rsidP="005D6C6B">
      <w:pPr>
        <w:widowControl/>
        <w:spacing w:line="500" w:lineRule="exact"/>
        <w:rPr>
          <w:rFonts w:eastAsia="標楷體"/>
        </w:rPr>
      </w:pPr>
    </w:p>
    <w:p w14:paraId="141492E4" w14:textId="77777777" w:rsidR="005D6C6B" w:rsidRDefault="005D6C6B" w:rsidP="005D6C6B">
      <w:pPr>
        <w:widowControl/>
        <w:spacing w:line="500" w:lineRule="exact"/>
        <w:rPr>
          <w:rFonts w:eastAsia="標楷體"/>
        </w:rPr>
      </w:pPr>
    </w:p>
    <w:p w14:paraId="7453EE85" w14:textId="77777777" w:rsidR="005D6C6B" w:rsidRPr="00851284" w:rsidRDefault="005D6C6B" w:rsidP="005D6C6B">
      <w:pPr>
        <w:widowControl/>
        <w:spacing w:line="500" w:lineRule="exact"/>
        <w:rPr>
          <w:rFonts w:eastAsia="標楷體"/>
        </w:rPr>
      </w:pP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5D6C6B" w:rsidRPr="00601ED4" w14:paraId="707895E4" w14:textId="77777777" w:rsidTr="00444F34">
        <w:trPr>
          <w:tblHeader/>
        </w:trPr>
        <w:tc>
          <w:tcPr>
            <w:tcW w:w="9923" w:type="dxa"/>
            <w:gridSpan w:val="7"/>
            <w:tcBorders>
              <w:bottom w:val="single" w:sz="12" w:space="0" w:color="auto"/>
            </w:tcBorders>
          </w:tcPr>
          <w:p w14:paraId="52F25F46" w14:textId="77777777" w:rsidR="005D6C6B" w:rsidRPr="00601ED4" w:rsidRDefault="005D6C6B" w:rsidP="00444F34">
            <w:pPr>
              <w:tabs>
                <w:tab w:val="left" w:pos="7432"/>
              </w:tabs>
              <w:snapToGrid w:val="0"/>
              <w:jc w:val="center"/>
              <w:rPr>
                <w:rFonts w:eastAsia="標楷體" w:hAnsi="標楷體"/>
                <w:b/>
                <w:sz w:val="36"/>
                <w:u w:val="single"/>
              </w:rPr>
            </w:pPr>
            <w:r w:rsidRPr="00601ED4">
              <w:rPr>
                <w:rFonts w:eastAsia="標楷體" w:hAnsi="標楷體"/>
                <w:b/>
                <w:sz w:val="36"/>
                <w:u w:val="single"/>
              </w:rPr>
              <w:lastRenderedPageBreak/>
              <w:t>彰化縣公共藝術基金來源用途及</w:t>
            </w:r>
            <w:r w:rsidRPr="00601ED4">
              <w:rPr>
                <w:rFonts w:eastAsia="標楷體" w:hAnsi="標楷體" w:hint="eastAsia"/>
                <w:b/>
                <w:sz w:val="36"/>
                <w:u w:val="single"/>
              </w:rPr>
              <w:t>餘絀審定表</w:t>
            </w:r>
          </w:p>
          <w:p w14:paraId="373DDD1E" w14:textId="77777777" w:rsidR="005D6C6B" w:rsidRPr="00601ED4" w:rsidRDefault="005D6C6B" w:rsidP="00444F34">
            <w:pPr>
              <w:tabs>
                <w:tab w:val="left" w:pos="4440"/>
                <w:tab w:val="left" w:pos="7432"/>
                <w:tab w:val="left" w:pos="8520"/>
              </w:tabs>
              <w:snapToGrid w:val="0"/>
              <w:spacing w:beforeLines="50" w:before="120"/>
              <w:jc w:val="center"/>
              <w:rPr>
                <w:rFonts w:eastAsia="標楷體" w:hAnsi="標楷體"/>
              </w:rPr>
            </w:pPr>
            <w:r w:rsidRPr="00601ED4">
              <w:rPr>
                <w:rFonts w:eastAsia="標楷體" w:hAnsi="標楷體" w:hint="eastAsia"/>
              </w:rPr>
              <w:t>中華民國</w:t>
            </w:r>
            <w:r w:rsidRPr="00601ED4">
              <w:rPr>
                <w:rFonts w:eastAsia="標楷體" w:hAnsi="標楷體"/>
              </w:rPr>
              <w:t>114</w:t>
            </w:r>
            <w:r w:rsidRPr="00601ED4">
              <w:rPr>
                <w:rFonts w:eastAsia="標楷體" w:hAnsi="標楷體" w:hint="eastAsia"/>
              </w:rPr>
              <w:t>年度</w:t>
            </w:r>
          </w:p>
          <w:p w14:paraId="5B5895D3" w14:textId="77777777" w:rsidR="005D6C6B" w:rsidRPr="00601ED4" w:rsidRDefault="005D6C6B" w:rsidP="00444F34">
            <w:pPr>
              <w:tabs>
                <w:tab w:val="left" w:pos="4440"/>
                <w:tab w:val="left" w:pos="7432"/>
                <w:tab w:val="left" w:pos="8520"/>
              </w:tabs>
              <w:snapToGrid w:val="0"/>
              <w:jc w:val="right"/>
              <w:rPr>
                <w:rFonts w:eastAsia="標楷體" w:hAnsi="標楷體"/>
                <w:b/>
                <w:sz w:val="32"/>
                <w:u w:val="single"/>
              </w:rPr>
            </w:pPr>
            <w:r w:rsidRPr="00601ED4">
              <w:rPr>
                <w:rFonts w:eastAsia="標楷體" w:hAnsi="標楷體" w:hint="eastAsia"/>
              </w:rPr>
              <w:tab/>
            </w:r>
            <w:r w:rsidRPr="00601ED4">
              <w:rPr>
                <w:rFonts w:eastAsia="標楷體" w:hAnsi="標楷體" w:hint="eastAsia"/>
                <w:kern w:val="0"/>
              </w:rPr>
              <w:t>單位：新臺幣元</w:t>
            </w:r>
          </w:p>
        </w:tc>
      </w:tr>
      <w:tr w:rsidR="005D6C6B" w:rsidRPr="00601ED4" w14:paraId="7C33B56A"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5D1B4EA7" w14:textId="77777777" w:rsidR="005D6C6B" w:rsidRPr="00601ED4" w:rsidRDefault="005D6C6B" w:rsidP="00444F34">
            <w:pPr>
              <w:ind w:rightChars="10" w:right="24"/>
              <w:jc w:val="distribute"/>
              <w:rPr>
                <w:rFonts w:eastAsia="標楷體" w:hAnsi="標楷體"/>
                <w:szCs w:val="24"/>
              </w:rPr>
            </w:pPr>
            <w:r w:rsidRPr="00601ED4">
              <w:rPr>
                <w:rFonts w:eastAsia="標楷體" w:hAnsi="標楷體" w:hint="eastAsia"/>
                <w:szCs w:val="24"/>
              </w:rPr>
              <w:t>項目</w:t>
            </w:r>
          </w:p>
        </w:tc>
        <w:tc>
          <w:tcPr>
            <w:tcW w:w="1361" w:type="dxa"/>
            <w:vMerge w:val="restart"/>
            <w:tcBorders>
              <w:top w:val="single" w:sz="12" w:space="0" w:color="auto"/>
            </w:tcBorders>
            <w:vAlign w:val="center"/>
          </w:tcPr>
          <w:p w14:paraId="7BA53C33" w14:textId="77777777" w:rsidR="005D6C6B" w:rsidRPr="00601ED4" w:rsidRDefault="005D6C6B" w:rsidP="00444F34">
            <w:pPr>
              <w:ind w:rightChars="20" w:right="48"/>
              <w:jc w:val="distribute"/>
              <w:rPr>
                <w:rFonts w:eastAsia="標楷體" w:hAnsi="標楷體"/>
                <w:spacing w:val="-20"/>
              </w:rPr>
            </w:pPr>
            <w:r w:rsidRPr="00601ED4">
              <w:rPr>
                <w:rFonts w:eastAsia="標楷體" w:hAnsi="標楷體" w:hint="eastAsia"/>
                <w:spacing w:val="-20"/>
              </w:rPr>
              <w:t>預算數</w:t>
            </w:r>
          </w:p>
        </w:tc>
        <w:tc>
          <w:tcPr>
            <w:tcW w:w="1361" w:type="dxa"/>
            <w:vMerge w:val="restart"/>
            <w:tcBorders>
              <w:top w:val="single" w:sz="12" w:space="0" w:color="auto"/>
            </w:tcBorders>
            <w:vAlign w:val="center"/>
          </w:tcPr>
          <w:p w14:paraId="0D036113" w14:textId="77777777" w:rsidR="005D6C6B" w:rsidRPr="00601ED4" w:rsidRDefault="005D6C6B" w:rsidP="00444F34">
            <w:pPr>
              <w:ind w:rightChars="10" w:right="24"/>
              <w:jc w:val="distribute"/>
              <w:rPr>
                <w:rFonts w:eastAsia="標楷體" w:hAnsi="標楷體"/>
              </w:rPr>
            </w:pPr>
            <w:r w:rsidRPr="00601ED4">
              <w:rPr>
                <w:rFonts w:eastAsia="標楷體" w:hAnsi="標楷體" w:hint="eastAsia"/>
              </w:rPr>
              <w:t>決算數</w:t>
            </w:r>
          </w:p>
        </w:tc>
        <w:tc>
          <w:tcPr>
            <w:tcW w:w="1361" w:type="dxa"/>
            <w:vMerge w:val="restart"/>
            <w:tcBorders>
              <w:top w:val="single" w:sz="12" w:space="0" w:color="auto"/>
            </w:tcBorders>
            <w:vAlign w:val="center"/>
          </w:tcPr>
          <w:p w14:paraId="55AFC2C9" w14:textId="77777777" w:rsidR="005D6C6B" w:rsidRPr="00601ED4" w:rsidRDefault="005D6C6B" w:rsidP="00444F34">
            <w:pPr>
              <w:ind w:rightChars="10" w:right="24"/>
              <w:jc w:val="distribute"/>
              <w:rPr>
                <w:rFonts w:eastAsia="標楷體" w:hAnsi="標楷體"/>
              </w:rPr>
            </w:pPr>
            <w:r w:rsidRPr="00601ED4">
              <w:rPr>
                <w:rFonts w:eastAsia="標楷體" w:hAnsi="標楷體" w:hint="eastAsia"/>
              </w:rPr>
              <w:t>修正數</w:t>
            </w:r>
          </w:p>
        </w:tc>
        <w:tc>
          <w:tcPr>
            <w:tcW w:w="1361" w:type="dxa"/>
            <w:vMerge w:val="restart"/>
            <w:tcBorders>
              <w:top w:val="single" w:sz="12" w:space="0" w:color="auto"/>
            </w:tcBorders>
            <w:vAlign w:val="center"/>
          </w:tcPr>
          <w:p w14:paraId="52D06B4A" w14:textId="77777777" w:rsidR="005D6C6B" w:rsidRPr="00601ED4" w:rsidRDefault="005D6C6B" w:rsidP="00444F34">
            <w:pPr>
              <w:ind w:rightChars="20" w:right="48"/>
              <w:jc w:val="distribute"/>
              <w:rPr>
                <w:rFonts w:eastAsia="標楷體" w:hAnsi="標楷體"/>
                <w:spacing w:val="-10"/>
              </w:rPr>
            </w:pPr>
            <w:r w:rsidRPr="00601ED4">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20B0E0A8" w14:textId="77777777" w:rsidR="005D6C6B" w:rsidRPr="00601ED4" w:rsidRDefault="005D6C6B" w:rsidP="00444F34">
            <w:pPr>
              <w:spacing w:line="240" w:lineRule="exact"/>
              <w:jc w:val="distribute"/>
              <w:rPr>
                <w:rFonts w:eastAsia="標楷體" w:hAnsi="標楷體"/>
              </w:rPr>
            </w:pPr>
            <w:r w:rsidRPr="00601ED4">
              <w:rPr>
                <w:rFonts w:eastAsia="標楷體" w:hAnsi="標楷體" w:hint="eastAsia"/>
              </w:rPr>
              <w:t>審定數與預算數</w:t>
            </w:r>
          </w:p>
          <w:p w14:paraId="3CA760A7" w14:textId="77777777" w:rsidR="005D6C6B" w:rsidRPr="00601ED4" w:rsidRDefault="005D6C6B" w:rsidP="00444F34">
            <w:pPr>
              <w:spacing w:line="240" w:lineRule="exact"/>
              <w:jc w:val="distribute"/>
              <w:rPr>
                <w:rFonts w:eastAsia="標楷體" w:hAnsi="標楷體"/>
              </w:rPr>
            </w:pPr>
            <w:r w:rsidRPr="00601ED4">
              <w:rPr>
                <w:rFonts w:eastAsia="標楷體" w:hAnsi="標楷體" w:hint="eastAsia"/>
              </w:rPr>
              <w:t>比較增減</w:t>
            </w:r>
          </w:p>
        </w:tc>
      </w:tr>
      <w:tr w:rsidR="005D6C6B" w:rsidRPr="00601ED4" w14:paraId="4DECDB26"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66C3A009" w14:textId="77777777" w:rsidR="005D6C6B" w:rsidRPr="00601ED4" w:rsidRDefault="005D6C6B" w:rsidP="00444F34">
            <w:pPr>
              <w:ind w:rightChars="10" w:right="24"/>
              <w:jc w:val="distribute"/>
              <w:rPr>
                <w:rFonts w:eastAsia="標楷體" w:hAnsi="標楷體"/>
              </w:rPr>
            </w:pPr>
          </w:p>
        </w:tc>
        <w:tc>
          <w:tcPr>
            <w:tcW w:w="1361" w:type="dxa"/>
            <w:vMerge/>
            <w:tcBorders>
              <w:bottom w:val="single" w:sz="8" w:space="0" w:color="auto"/>
            </w:tcBorders>
            <w:vAlign w:val="center"/>
          </w:tcPr>
          <w:p w14:paraId="79DF7546" w14:textId="77777777" w:rsidR="005D6C6B" w:rsidRPr="00601ED4" w:rsidRDefault="005D6C6B" w:rsidP="00444F34">
            <w:pPr>
              <w:ind w:rightChars="10" w:right="24"/>
              <w:jc w:val="distribute"/>
              <w:rPr>
                <w:rFonts w:eastAsia="標楷體" w:hAnsi="標楷體"/>
              </w:rPr>
            </w:pPr>
          </w:p>
        </w:tc>
        <w:tc>
          <w:tcPr>
            <w:tcW w:w="1361" w:type="dxa"/>
            <w:vMerge/>
            <w:tcBorders>
              <w:bottom w:val="single" w:sz="8" w:space="0" w:color="auto"/>
            </w:tcBorders>
            <w:vAlign w:val="center"/>
          </w:tcPr>
          <w:p w14:paraId="0CA2EFE0" w14:textId="77777777" w:rsidR="005D6C6B" w:rsidRPr="00601ED4" w:rsidRDefault="005D6C6B" w:rsidP="00444F34">
            <w:pPr>
              <w:ind w:rightChars="10" w:right="24"/>
              <w:jc w:val="distribute"/>
              <w:rPr>
                <w:rFonts w:eastAsia="標楷體" w:hAnsi="標楷體"/>
              </w:rPr>
            </w:pPr>
          </w:p>
        </w:tc>
        <w:tc>
          <w:tcPr>
            <w:tcW w:w="1361" w:type="dxa"/>
            <w:vMerge/>
            <w:tcBorders>
              <w:bottom w:val="single" w:sz="8" w:space="0" w:color="auto"/>
            </w:tcBorders>
            <w:vAlign w:val="center"/>
          </w:tcPr>
          <w:p w14:paraId="61D91826" w14:textId="77777777" w:rsidR="005D6C6B" w:rsidRPr="00601ED4" w:rsidRDefault="005D6C6B" w:rsidP="00444F34">
            <w:pPr>
              <w:ind w:rightChars="10" w:right="24"/>
              <w:jc w:val="distribute"/>
              <w:rPr>
                <w:rFonts w:eastAsia="標楷體" w:hAnsi="標楷體"/>
              </w:rPr>
            </w:pPr>
          </w:p>
        </w:tc>
        <w:tc>
          <w:tcPr>
            <w:tcW w:w="1361" w:type="dxa"/>
            <w:vMerge/>
            <w:tcBorders>
              <w:bottom w:val="single" w:sz="8" w:space="0" w:color="auto"/>
            </w:tcBorders>
            <w:vAlign w:val="center"/>
          </w:tcPr>
          <w:p w14:paraId="60805759" w14:textId="77777777" w:rsidR="005D6C6B" w:rsidRPr="00601ED4" w:rsidRDefault="005D6C6B" w:rsidP="00444F34">
            <w:pPr>
              <w:ind w:rightChars="10" w:right="24"/>
              <w:jc w:val="distribute"/>
              <w:rPr>
                <w:rFonts w:eastAsia="標楷體" w:hAnsi="標楷體"/>
              </w:rPr>
            </w:pPr>
          </w:p>
        </w:tc>
        <w:tc>
          <w:tcPr>
            <w:tcW w:w="1361" w:type="dxa"/>
            <w:tcBorders>
              <w:bottom w:val="single" w:sz="8" w:space="0" w:color="auto"/>
            </w:tcBorders>
            <w:vAlign w:val="center"/>
          </w:tcPr>
          <w:p w14:paraId="36A3E09A" w14:textId="77777777" w:rsidR="005D6C6B" w:rsidRPr="00601ED4" w:rsidRDefault="005D6C6B" w:rsidP="00444F34">
            <w:pPr>
              <w:ind w:rightChars="10" w:right="24"/>
              <w:jc w:val="distribute"/>
              <w:rPr>
                <w:rFonts w:eastAsia="標楷體" w:hAnsi="標楷體"/>
              </w:rPr>
            </w:pPr>
            <w:r w:rsidRPr="00601ED4">
              <w:rPr>
                <w:rFonts w:eastAsia="標楷體" w:hAnsi="標楷體" w:hint="eastAsia"/>
              </w:rPr>
              <w:t>金額</w:t>
            </w:r>
          </w:p>
        </w:tc>
        <w:tc>
          <w:tcPr>
            <w:tcW w:w="794" w:type="dxa"/>
            <w:tcBorders>
              <w:bottom w:val="single" w:sz="8" w:space="0" w:color="auto"/>
              <w:right w:val="nil"/>
            </w:tcBorders>
            <w:vAlign w:val="center"/>
          </w:tcPr>
          <w:p w14:paraId="47EC43AB" w14:textId="77777777" w:rsidR="005D6C6B" w:rsidRPr="00601ED4" w:rsidRDefault="005D6C6B" w:rsidP="00444F34">
            <w:pPr>
              <w:jc w:val="distribute"/>
              <w:rPr>
                <w:rFonts w:eastAsia="標楷體" w:hAnsi="標楷體"/>
              </w:rPr>
            </w:pPr>
            <w:r w:rsidRPr="00601ED4">
              <w:rPr>
                <w:rFonts w:eastAsia="標楷體" w:hAnsi="標楷體" w:hint="eastAsia"/>
              </w:rPr>
              <w:t>％</w:t>
            </w:r>
          </w:p>
        </w:tc>
      </w:tr>
      <w:tr w:rsidR="005D6C6B" w:rsidRPr="00601ED4" w14:paraId="2129D3A4"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324" w:type="dxa"/>
            <w:tcBorders>
              <w:top w:val="nil"/>
              <w:left w:val="nil"/>
              <w:bottom w:val="nil"/>
            </w:tcBorders>
            <w:vAlign w:val="center"/>
          </w:tcPr>
          <w:p w14:paraId="12A02D74" w14:textId="77777777" w:rsidR="005D6C6B" w:rsidRPr="00601ED4" w:rsidRDefault="005D6C6B" w:rsidP="00444F34">
            <w:pPr>
              <w:jc w:val="both"/>
              <w:rPr>
                <w:rFonts w:eastAsia="標楷體" w:hAnsi="標楷體"/>
                <w:kern w:val="0"/>
                <w:sz w:val="22"/>
                <w:highlight w:val="yellow"/>
              </w:rPr>
            </w:pPr>
            <w:r w:rsidRPr="00601ED4">
              <w:rPr>
                <w:rFonts w:eastAsia="標楷體" w:hAnsi="標楷體"/>
                <w:b/>
                <w:kern w:val="0"/>
                <w:sz w:val="22"/>
              </w:rPr>
              <w:t>基金來源</w:t>
            </w:r>
          </w:p>
        </w:tc>
        <w:tc>
          <w:tcPr>
            <w:tcW w:w="1361" w:type="dxa"/>
            <w:tcBorders>
              <w:top w:val="nil"/>
              <w:bottom w:val="nil"/>
            </w:tcBorders>
            <w:vAlign w:val="center"/>
          </w:tcPr>
          <w:p w14:paraId="25FC7D28"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3,560,000</w:t>
            </w:r>
          </w:p>
        </w:tc>
        <w:tc>
          <w:tcPr>
            <w:tcW w:w="1361" w:type="dxa"/>
            <w:tcBorders>
              <w:top w:val="nil"/>
              <w:bottom w:val="nil"/>
            </w:tcBorders>
            <w:vAlign w:val="center"/>
          </w:tcPr>
          <w:p w14:paraId="625A1BFB"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11,348,332</w:t>
            </w:r>
          </w:p>
        </w:tc>
        <w:tc>
          <w:tcPr>
            <w:tcW w:w="1361" w:type="dxa"/>
            <w:tcBorders>
              <w:top w:val="nil"/>
              <w:bottom w:val="nil"/>
            </w:tcBorders>
            <w:vAlign w:val="center"/>
          </w:tcPr>
          <w:p w14:paraId="35F04BB8"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w:t>
            </w:r>
          </w:p>
        </w:tc>
        <w:tc>
          <w:tcPr>
            <w:tcW w:w="1361" w:type="dxa"/>
            <w:tcBorders>
              <w:top w:val="nil"/>
              <w:bottom w:val="nil"/>
            </w:tcBorders>
            <w:vAlign w:val="center"/>
          </w:tcPr>
          <w:p w14:paraId="5E959C05"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11,348,332</w:t>
            </w:r>
          </w:p>
        </w:tc>
        <w:tc>
          <w:tcPr>
            <w:tcW w:w="1361" w:type="dxa"/>
            <w:tcBorders>
              <w:top w:val="nil"/>
              <w:bottom w:val="nil"/>
            </w:tcBorders>
            <w:vAlign w:val="center"/>
          </w:tcPr>
          <w:p w14:paraId="2C8F6547"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b/>
                <w:noProof/>
                <w:sz w:val="20"/>
              </w:rPr>
              <w:t>7,788,332</w:t>
            </w:r>
          </w:p>
        </w:tc>
        <w:tc>
          <w:tcPr>
            <w:tcW w:w="794" w:type="dxa"/>
            <w:tcBorders>
              <w:top w:val="nil"/>
              <w:bottom w:val="nil"/>
              <w:right w:val="nil"/>
            </w:tcBorders>
            <w:vAlign w:val="center"/>
          </w:tcPr>
          <w:p w14:paraId="142D1921" w14:textId="77777777" w:rsidR="005D6C6B" w:rsidRPr="00601ED4" w:rsidRDefault="005D6C6B" w:rsidP="00444F34">
            <w:pPr>
              <w:ind w:rightChars="10" w:right="24"/>
              <w:jc w:val="right"/>
              <w:rPr>
                <w:rFonts w:ascii="新細明體" w:hAnsi="新細明體"/>
                <w:kern w:val="0"/>
                <w:sz w:val="20"/>
              </w:rPr>
            </w:pPr>
            <w:r w:rsidRPr="00601ED4">
              <w:rPr>
                <w:rFonts w:ascii="新細明體" w:hAnsi="新細明體"/>
                <w:b/>
                <w:kern w:val="0"/>
                <w:sz w:val="20"/>
              </w:rPr>
              <w:t>218.77</w:t>
            </w:r>
          </w:p>
        </w:tc>
      </w:tr>
      <w:tr w:rsidR="005D6C6B" w:rsidRPr="00601ED4" w14:paraId="34EA0D56"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324" w:type="dxa"/>
            <w:tcBorders>
              <w:top w:val="nil"/>
              <w:left w:val="nil"/>
              <w:bottom w:val="nil"/>
            </w:tcBorders>
            <w:vAlign w:val="center"/>
          </w:tcPr>
          <w:p w14:paraId="5CA90D73" w14:textId="77777777" w:rsidR="005D6C6B" w:rsidRPr="00601ED4" w:rsidRDefault="005D6C6B" w:rsidP="00444F34">
            <w:pPr>
              <w:ind w:leftChars="100" w:left="240"/>
              <w:jc w:val="both"/>
              <w:rPr>
                <w:rFonts w:eastAsia="標楷體" w:hAnsi="標楷體"/>
                <w:kern w:val="0"/>
                <w:sz w:val="22"/>
                <w:highlight w:val="yellow"/>
              </w:rPr>
            </w:pPr>
            <w:r w:rsidRPr="00601ED4">
              <w:rPr>
                <w:rFonts w:eastAsia="標楷體" w:hAnsi="標楷體"/>
                <w:kern w:val="0"/>
                <w:sz w:val="22"/>
              </w:rPr>
              <w:t>徵收及依法分配收入</w:t>
            </w:r>
          </w:p>
        </w:tc>
        <w:tc>
          <w:tcPr>
            <w:tcW w:w="1361" w:type="dxa"/>
            <w:tcBorders>
              <w:top w:val="nil"/>
              <w:bottom w:val="nil"/>
            </w:tcBorders>
            <w:vAlign w:val="center"/>
          </w:tcPr>
          <w:p w14:paraId="5C75CA92"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sz w:val="20"/>
              </w:rPr>
              <w:t>3,500,000</w:t>
            </w:r>
          </w:p>
        </w:tc>
        <w:tc>
          <w:tcPr>
            <w:tcW w:w="1361" w:type="dxa"/>
            <w:tcBorders>
              <w:top w:val="nil"/>
              <w:bottom w:val="nil"/>
            </w:tcBorders>
            <w:vAlign w:val="center"/>
          </w:tcPr>
          <w:p w14:paraId="2DE91C0E"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sz w:val="20"/>
              </w:rPr>
              <w:t>10,897,820</w:t>
            </w:r>
          </w:p>
        </w:tc>
        <w:tc>
          <w:tcPr>
            <w:tcW w:w="1361" w:type="dxa"/>
            <w:tcBorders>
              <w:top w:val="nil"/>
              <w:bottom w:val="nil"/>
            </w:tcBorders>
            <w:vAlign w:val="center"/>
          </w:tcPr>
          <w:p w14:paraId="62E616D5"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sz w:val="20"/>
              </w:rPr>
              <w:t>－</w:t>
            </w:r>
          </w:p>
        </w:tc>
        <w:tc>
          <w:tcPr>
            <w:tcW w:w="1361" w:type="dxa"/>
            <w:tcBorders>
              <w:top w:val="nil"/>
              <w:bottom w:val="nil"/>
            </w:tcBorders>
            <w:vAlign w:val="center"/>
          </w:tcPr>
          <w:p w14:paraId="3006C9BD"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sz w:val="20"/>
              </w:rPr>
              <w:t>10,897,820</w:t>
            </w:r>
          </w:p>
        </w:tc>
        <w:tc>
          <w:tcPr>
            <w:tcW w:w="1361" w:type="dxa"/>
            <w:tcBorders>
              <w:top w:val="nil"/>
              <w:bottom w:val="nil"/>
            </w:tcBorders>
            <w:vAlign w:val="center"/>
          </w:tcPr>
          <w:p w14:paraId="0F7621C4"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noProof/>
                <w:sz w:val="20"/>
              </w:rPr>
              <w:t>7,397,820</w:t>
            </w:r>
          </w:p>
        </w:tc>
        <w:tc>
          <w:tcPr>
            <w:tcW w:w="794" w:type="dxa"/>
            <w:tcBorders>
              <w:top w:val="nil"/>
              <w:bottom w:val="nil"/>
              <w:right w:val="nil"/>
            </w:tcBorders>
            <w:vAlign w:val="center"/>
          </w:tcPr>
          <w:p w14:paraId="41FA2855" w14:textId="77777777" w:rsidR="005D6C6B" w:rsidRPr="00601ED4" w:rsidRDefault="005D6C6B" w:rsidP="00444F34">
            <w:pPr>
              <w:ind w:rightChars="10" w:right="24"/>
              <w:jc w:val="right"/>
              <w:rPr>
                <w:rFonts w:ascii="新細明體" w:hAnsi="新細明體"/>
                <w:kern w:val="0"/>
                <w:sz w:val="20"/>
              </w:rPr>
            </w:pPr>
            <w:r w:rsidRPr="00601ED4">
              <w:rPr>
                <w:rFonts w:ascii="新細明體" w:hAnsi="新細明體"/>
                <w:kern w:val="0"/>
                <w:sz w:val="20"/>
              </w:rPr>
              <w:t>211.37</w:t>
            </w:r>
          </w:p>
        </w:tc>
      </w:tr>
      <w:tr w:rsidR="005D6C6B" w:rsidRPr="00601ED4" w14:paraId="7D87E8D3"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324" w:type="dxa"/>
            <w:tcBorders>
              <w:top w:val="nil"/>
              <w:left w:val="nil"/>
              <w:bottom w:val="nil"/>
            </w:tcBorders>
            <w:vAlign w:val="center"/>
          </w:tcPr>
          <w:p w14:paraId="120E6886" w14:textId="77777777" w:rsidR="005D6C6B" w:rsidRPr="00601ED4" w:rsidRDefault="005D6C6B" w:rsidP="00444F34">
            <w:pPr>
              <w:ind w:leftChars="100" w:left="240"/>
              <w:jc w:val="both"/>
              <w:rPr>
                <w:rFonts w:eastAsia="標楷體" w:hAnsi="標楷體"/>
                <w:kern w:val="0"/>
                <w:sz w:val="22"/>
                <w:highlight w:val="yellow"/>
              </w:rPr>
            </w:pPr>
            <w:r w:rsidRPr="00601ED4">
              <w:rPr>
                <w:rFonts w:eastAsia="標楷體" w:hAnsi="標楷體"/>
                <w:kern w:val="0"/>
                <w:sz w:val="22"/>
              </w:rPr>
              <w:t>財產收入</w:t>
            </w:r>
          </w:p>
        </w:tc>
        <w:tc>
          <w:tcPr>
            <w:tcW w:w="1361" w:type="dxa"/>
            <w:tcBorders>
              <w:top w:val="nil"/>
              <w:bottom w:val="nil"/>
            </w:tcBorders>
            <w:vAlign w:val="center"/>
          </w:tcPr>
          <w:p w14:paraId="4DCC8CB5"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sz w:val="20"/>
              </w:rPr>
              <w:t>60,000</w:t>
            </w:r>
          </w:p>
        </w:tc>
        <w:tc>
          <w:tcPr>
            <w:tcW w:w="1361" w:type="dxa"/>
            <w:tcBorders>
              <w:top w:val="nil"/>
              <w:bottom w:val="nil"/>
            </w:tcBorders>
            <w:vAlign w:val="center"/>
          </w:tcPr>
          <w:p w14:paraId="3B3EE627"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sz w:val="20"/>
              </w:rPr>
              <w:t>450,512</w:t>
            </w:r>
          </w:p>
        </w:tc>
        <w:tc>
          <w:tcPr>
            <w:tcW w:w="1361" w:type="dxa"/>
            <w:tcBorders>
              <w:top w:val="nil"/>
              <w:bottom w:val="nil"/>
            </w:tcBorders>
            <w:vAlign w:val="center"/>
          </w:tcPr>
          <w:p w14:paraId="77103D4E"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sz w:val="20"/>
              </w:rPr>
              <w:t>－</w:t>
            </w:r>
          </w:p>
        </w:tc>
        <w:tc>
          <w:tcPr>
            <w:tcW w:w="1361" w:type="dxa"/>
            <w:tcBorders>
              <w:top w:val="nil"/>
              <w:bottom w:val="nil"/>
            </w:tcBorders>
            <w:vAlign w:val="center"/>
          </w:tcPr>
          <w:p w14:paraId="450CE30E"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sz w:val="20"/>
              </w:rPr>
              <w:t>450,512</w:t>
            </w:r>
          </w:p>
        </w:tc>
        <w:tc>
          <w:tcPr>
            <w:tcW w:w="1361" w:type="dxa"/>
            <w:tcBorders>
              <w:top w:val="nil"/>
              <w:bottom w:val="nil"/>
            </w:tcBorders>
            <w:vAlign w:val="center"/>
          </w:tcPr>
          <w:p w14:paraId="1A6F6488"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noProof/>
                <w:sz w:val="20"/>
              </w:rPr>
              <w:t>390,512</w:t>
            </w:r>
          </w:p>
        </w:tc>
        <w:tc>
          <w:tcPr>
            <w:tcW w:w="794" w:type="dxa"/>
            <w:tcBorders>
              <w:top w:val="nil"/>
              <w:bottom w:val="nil"/>
              <w:right w:val="nil"/>
            </w:tcBorders>
            <w:vAlign w:val="center"/>
          </w:tcPr>
          <w:p w14:paraId="3E708415" w14:textId="77777777" w:rsidR="005D6C6B" w:rsidRPr="00601ED4" w:rsidRDefault="005D6C6B" w:rsidP="00444F34">
            <w:pPr>
              <w:ind w:rightChars="10" w:right="24"/>
              <w:jc w:val="right"/>
              <w:rPr>
                <w:rFonts w:ascii="新細明體" w:hAnsi="新細明體"/>
                <w:kern w:val="0"/>
                <w:sz w:val="20"/>
              </w:rPr>
            </w:pPr>
            <w:r w:rsidRPr="00601ED4">
              <w:rPr>
                <w:rFonts w:ascii="新細明體" w:hAnsi="新細明體"/>
                <w:kern w:val="0"/>
                <w:sz w:val="20"/>
              </w:rPr>
              <w:t>650.85</w:t>
            </w:r>
          </w:p>
        </w:tc>
      </w:tr>
      <w:tr w:rsidR="005D6C6B" w:rsidRPr="00601ED4" w14:paraId="4274FBCE"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324" w:type="dxa"/>
            <w:tcBorders>
              <w:top w:val="nil"/>
              <w:left w:val="nil"/>
              <w:bottom w:val="nil"/>
            </w:tcBorders>
            <w:vAlign w:val="center"/>
          </w:tcPr>
          <w:p w14:paraId="61FBE6A1" w14:textId="77777777" w:rsidR="005D6C6B" w:rsidRPr="00601ED4" w:rsidRDefault="005D6C6B" w:rsidP="00444F34">
            <w:pPr>
              <w:jc w:val="both"/>
              <w:rPr>
                <w:rFonts w:eastAsia="標楷體" w:hAnsi="標楷體"/>
                <w:kern w:val="0"/>
                <w:sz w:val="22"/>
                <w:highlight w:val="yellow"/>
              </w:rPr>
            </w:pPr>
            <w:r w:rsidRPr="00601ED4">
              <w:rPr>
                <w:rFonts w:eastAsia="標楷體" w:hAnsi="標楷體"/>
                <w:b/>
                <w:kern w:val="0"/>
                <w:sz w:val="22"/>
              </w:rPr>
              <w:t>基金用途</w:t>
            </w:r>
          </w:p>
        </w:tc>
        <w:tc>
          <w:tcPr>
            <w:tcW w:w="1361" w:type="dxa"/>
            <w:tcBorders>
              <w:top w:val="nil"/>
              <w:bottom w:val="nil"/>
            </w:tcBorders>
            <w:vAlign w:val="center"/>
          </w:tcPr>
          <w:p w14:paraId="17CB919F"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16,676,000</w:t>
            </w:r>
          </w:p>
        </w:tc>
        <w:tc>
          <w:tcPr>
            <w:tcW w:w="1361" w:type="dxa"/>
            <w:tcBorders>
              <w:top w:val="nil"/>
              <w:bottom w:val="nil"/>
            </w:tcBorders>
            <w:vAlign w:val="center"/>
          </w:tcPr>
          <w:p w14:paraId="779E4026"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17,411,514</w:t>
            </w:r>
          </w:p>
        </w:tc>
        <w:tc>
          <w:tcPr>
            <w:tcW w:w="1361" w:type="dxa"/>
            <w:tcBorders>
              <w:top w:val="nil"/>
              <w:bottom w:val="nil"/>
            </w:tcBorders>
            <w:vAlign w:val="center"/>
          </w:tcPr>
          <w:p w14:paraId="0D0FE546"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w:t>
            </w:r>
          </w:p>
        </w:tc>
        <w:tc>
          <w:tcPr>
            <w:tcW w:w="1361" w:type="dxa"/>
            <w:tcBorders>
              <w:top w:val="nil"/>
              <w:bottom w:val="nil"/>
            </w:tcBorders>
            <w:vAlign w:val="center"/>
          </w:tcPr>
          <w:p w14:paraId="35DB5E76"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17,411,514</w:t>
            </w:r>
          </w:p>
        </w:tc>
        <w:tc>
          <w:tcPr>
            <w:tcW w:w="1361" w:type="dxa"/>
            <w:tcBorders>
              <w:top w:val="nil"/>
              <w:bottom w:val="nil"/>
            </w:tcBorders>
            <w:vAlign w:val="center"/>
          </w:tcPr>
          <w:p w14:paraId="3BC398E7"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b/>
                <w:noProof/>
                <w:sz w:val="20"/>
              </w:rPr>
              <w:t>735,514</w:t>
            </w:r>
          </w:p>
        </w:tc>
        <w:tc>
          <w:tcPr>
            <w:tcW w:w="794" w:type="dxa"/>
            <w:tcBorders>
              <w:top w:val="nil"/>
              <w:bottom w:val="nil"/>
              <w:right w:val="nil"/>
            </w:tcBorders>
            <w:vAlign w:val="center"/>
          </w:tcPr>
          <w:p w14:paraId="59CDAD0F" w14:textId="77777777" w:rsidR="005D6C6B" w:rsidRPr="00601ED4" w:rsidRDefault="005D6C6B" w:rsidP="00444F34">
            <w:pPr>
              <w:ind w:rightChars="10" w:right="24"/>
              <w:jc w:val="right"/>
              <w:rPr>
                <w:rFonts w:ascii="新細明體" w:hAnsi="新細明體"/>
                <w:kern w:val="0"/>
                <w:sz w:val="20"/>
              </w:rPr>
            </w:pPr>
            <w:r w:rsidRPr="00601ED4">
              <w:rPr>
                <w:rFonts w:ascii="新細明體" w:hAnsi="新細明體"/>
                <w:b/>
                <w:kern w:val="0"/>
                <w:sz w:val="20"/>
              </w:rPr>
              <w:t>4.41</w:t>
            </w:r>
          </w:p>
        </w:tc>
      </w:tr>
      <w:tr w:rsidR="005D6C6B" w:rsidRPr="00601ED4" w14:paraId="2DD5954A"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324" w:type="dxa"/>
            <w:tcBorders>
              <w:top w:val="nil"/>
              <w:left w:val="nil"/>
              <w:bottom w:val="nil"/>
            </w:tcBorders>
            <w:vAlign w:val="center"/>
          </w:tcPr>
          <w:p w14:paraId="1CECE222" w14:textId="77777777" w:rsidR="005D6C6B" w:rsidRPr="00601ED4" w:rsidRDefault="005D6C6B" w:rsidP="00444F34">
            <w:pPr>
              <w:ind w:leftChars="100" w:left="240"/>
              <w:jc w:val="both"/>
              <w:rPr>
                <w:rFonts w:eastAsia="標楷體" w:hAnsi="標楷體"/>
                <w:kern w:val="0"/>
                <w:sz w:val="22"/>
                <w:highlight w:val="yellow"/>
              </w:rPr>
            </w:pPr>
            <w:r w:rsidRPr="00601ED4">
              <w:rPr>
                <w:rFonts w:eastAsia="標楷體" w:hAnsi="標楷體"/>
                <w:kern w:val="0"/>
                <w:sz w:val="22"/>
              </w:rPr>
              <w:t>公共藝術基金計畫</w:t>
            </w:r>
          </w:p>
        </w:tc>
        <w:tc>
          <w:tcPr>
            <w:tcW w:w="1361" w:type="dxa"/>
            <w:tcBorders>
              <w:top w:val="nil"/>
              <w:bottom w:val="nil"/>
            </w:tcBorders>
            <w:vAlign w:val="center"/>
          </w:tcPr>
          <w:p w14:paraId="46ABF317"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sz w:val="20"/>
              </w:rPr>
              <w:t>16,676,000</w:t>
            </w:r>
          </w:p>
        </w:tc>
        <w:tc>
          <w:tcPr>
            <w:tcW w:w="1361" w:type="dxa"/>
            <w:tcBorders>
              <w:top w:val="nil"/>
              <w:bottom w:val="nil"/>
            </w:tcBorders>
            <w:vAlign w:val="center"/>
          </w:tcPr>
          <w:p w14:paraId="4D9990CC"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sz w:val="20"/>
              </w:rPr>
              <w:t>17,411,514</w:t>
            </w:r>
          </w:p>
        </w:tc>
        <w:tc>
          <w:tcPr>
            <w:tcW w:w="1361" w:type="dxa"/>
            <w:tcBorders>
              <w:top w:val="nil"/>
              <w:bottom w:val="nil"/>
            </w:tcBorders>
            <w:vAlign w:val="center"/>
          </w:tcPr>
          <w:p w14:paraId="1754BAFA"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sz w:val="20"/>
              </w:rPr>
              <w:t>－</w:t>
            </w:r>
          </w:p>
        </w:tc>
        <w:tc>
          <w:tcPr>
            <w:tcW w:w="1361" w:type="dxa"/>
            <w:tcBorders>
              <w:top w:val="nil"/>
              <w:bottom w:val="nil"/>
            </w:tcBorders>
            <w:vAlign w:val="center"/>
          </w:tcPr>
          <w:p w14:paraId="2895CCA2"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sz w:val="20"/>
              </w:rPr>
              <w:t>17,411,514</w:t>
            </w:r>
          </w:p>
        </w:tc>
        <w:tc>
          <w:tcPr>
            <w:tcW w:w="1361" w:type="dxa"/>
            <w:tcBorders>
              <w:top w:val="nil"/>
              <w:bottom w:val="nil"/>
            </w:tcBorders>
            <w:vAlign w:val="center"/>
          </w:tcPr>
          <w:p w14:paraId="15D82517"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noProof/>
                <w:sz w:val="20"/>
              </w:rPr>
              <w:t>735,514</w:t>
            </w:r>
          </w:p>
        </w:tc>
        <w:tc>
          <w:tcPr>
            <w:tcW w:w="794" w:type="dxa"/>
            <w:tcBorders>
              <w:top w:val="nil"/>
              <w:bottom w:val="nil"/>
              <w:right w:val="nil"/>
            </w:tcBorders>
            <w:vAlign w:val="center"/>
          </w:tcPr>
          <w:p w14:paraId="2013ACB6" w14:textId="77777777" w:rsidR="005D6C6B" w:rsidRPr="00601ED4" w:rsidRDefault="005D6C6B" w:rsidP="00444F34">
            <w:pPr>
              <w:ind w:rightChars="10" w:right="24"/>
              <w:jc w:val="right"/>
              <w:rPr>
                <w:rFonts w:ascii="新細明體" w:hAnsi="新細明體"/>
                <w:kern w:val="0"/>
                <w:sz w:val="20"/>
              </w:rPr>
            </w:pPr>
            <w:r w:rsidRPr="00601ED4">
              <w:rPr>
                <w:rFonts w:ascii="新細明體" w:hAnsi="新細明體"/>
                <w:kern w:val="0"/>
                <w:sz w:val="20"/>
              </w:rPr>
              <w:t>4.41</w:t>
            </w:r>
          </w:p>
        </w:tc>
      </w:tr>
      <w:tr w:rsidR="005D6C6B" w:rsidRPr="00601ED4" w14:paraId="6E724DE7"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324" w:type="dxa"/>
            <w:tcBorders>
              <w:top w:val="nil"/>
              <w:left w:val="nil"/>
              <w:bottom w:val="nil"/>
            </w:tcBorders>
            <w:vAlign w:val="center"/>
          </w:tcPr>
          <w:p w14:paraId="75CD032F" w14:textId="77777777" w:rsidR="005D6C6B" w:rsidRPr="00601ED4" w:rsidRDefault="005D6C6B" w:rsidP="00444F34">
            <w:pPr>
              <w:jc w:val="both"/>
              <w:rPr>
                <w:rFonts w:eastAsia="標楷體" w:hAnsi="標楷體"/>
                <w:kern w:val="0"/>
                <w:sz w:val="22"/>
                <w:highlight w:val="yellow"/>
              </w:rPr>
            </w:pPr>
            <w:r w:rsidRPr="00601ED4">
              <w:rPr>
                <w:rFonts w:eastAsia="標楷體" w:hAnsi="標楷體"/>
                <w:b/>
                <w:kern w:val="0"/>
                <w:sz w:val="22"/>
              </w:rPr>
              <w:t>本期賸餘（短絀）</w:t>
            </w:r>
          </w:p>
        </w:tc>
        <w:tc>
          <w:tcPr>
            <w:tcW w:w="1361" w:type="dxa"/>
            <w:tcBorders>
              <w:top w:val="nil"/>
              <w:bottom w:val="nil"/>
            </w:tcBorders>
            <w:vAlign w:val="center"/>
          </w:tcPr>
          <w:p w14:paraId="550010F8"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- 13,116,000</w:t>
            </w:r>
          </w:p>
        </w:tc>
        <w:tc>
          <w:tcPr>
            <w:tcW w:w="1361" w:type="dxa"/>
            <w:tcBorders>
              <w:top w:val="nil"/>
              <w:bottom w:val="nil"/>
            </w:tcBorders>
            <w:vAlign w:val="center"/>
          </w:tcPr>
          <w:p w14:paraId="7E97CD56"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- 6,063,182</w:t>
            </w:r>
          </w:p>
        </w:tc>
        <w:tc>
          <w:tcPr>
            <w:tcW w:w="1361" w:type="dxa"/>
            <w:tcBorders>
              <w:top w:val="nil"/>
              <w:bottom w:val="nil"/>
            </w:tcBorders>
            <w:vAlign w:val="center"/>
          </w:tcPr>
          <w:p w14:paraId="20AD54E1"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w:t>
            </w:r>
          </w:p>
        </w:tc>
        <w:tc>
          <w:tcPr>
            <w:tcW w:w="1361" w:type="dxa"/>
            <w:tcBorders>
              <w:top w:val="nil"/>
              <w:bottom w:val="nil"/>
            </w:tcBorders>
            <w:vAlign w:val="center"/>
          </w:tcPr>
          <w:p w14:paraId="349E004C"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- 6,063,182</w:t>
            </w:r>
          </w:p>
        </w:tc>
        <w:tc>
          <w:tcPr>
            <w:tcW w:w="1361" w:type="dxa"/>
            <w:tcBorders>
              <w:top w:val="nil"/>
              <w:bottom w:val="nil"/>
            </w:tcBorders>
            <w:vAlign w:val="center"/>
          </w:tcPr>
          <w:p w14:paraId="2C7E452B"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b/>
                <w:noProof/>
                <w:sz w:val="20"/>
              </w:rPr>
              <w:t>7,052,818</w:t>
            </w:r>
          </w:p>
        </w:tc>
        <w:tc>
          <w:tcPr>
            <w:tcW w:w="794" w:type="dxa"/>
            <w:tcBorders>
              <w:top w:val="nil"/>
              <w:bottom w:val="nil"/>
              <w:right w:val="nil"/>
            </w:tcBorders>
            <w:vAlign w:val="center"/>
          </w:tcPr>
          <w:p w14:paraId="03304922" w14:textId="77777777" w:rsidR="005D6C6B" w:rsidRPr="00601ED4" w:rsidRDefault="005D6C6B" w:rsidP="00444F34">
            <w:pPr>
              <w:ind w:rightChars="10" w:right="24"/>
              <w:jc w:val="right"/>
              <w:rPr>
                <w:rFonts w:ascii="新細明體" w:hAnsi="新細明體"/>
                <w:kern w:val="0"/>
                <w:sz w:val="20"/>
              </w:rPr>
            </w:pPr>
            <w:r w:rsidRPr="00601ED4">
              <w:rPr>
                <w:rFonts w:ascii="新細明體" w:hAnsi="新細明體"/>
                <w:b/>
                <w:kern w:val="0"/>
                <w:sz w:val="20"/>
              </w:rPr>
              <w:t>- 53.77</w:t>
            </w:r>
          </w:p>
        </w:tc>
      </w:tr>
      <w:tr w:rsidR="005D6C6B" w:rsidRPr="00601ED4" w14:paraId="0191E70F"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324" w:type="dxa"/>
            <w:tcBorders>
              <w:top w:val="nil"/>
              <w:left w:val="nil"/>
              <w:bottom w:val="nil"/>
            </w:tcBorders>
            <w:vAlign w:val="center"/>
          </w:tcPr>
          <w:p w14:paraId="32238BBC" w14:textId="77777777" w:rsidR="005D6C6B" w:rsidRPr="00601ED4" w:rsidRDefault="005D6C6B" w:rsidP="00444F34">
            <w:pPr>
              <w:jc w:val="both"/>
              <w:rPr>
                <w:rFonts w:eastAsia="標楷體" w:hAnsi="標楷體"/>
                <w:kern w:val="0"/>
                <w:sz w:val="22"/>
                <w:highlight w:val="yellow"/>
              </w:rPr>
            </w:pPr>
            <w:r w:rsidRPr="00601ED4">
              <w:rPr>
                <w:rFonts w:eastAsia="標楷體" w:hAnsi="標楷體"/>
                <w:b/>
                <w:kern w:val="0"/>
                <w:sz w:val="22"/>
              </w:rPr>
              <w:t>期初基金餘額</w:t>
            </w:r>
          </w:p>
        </w:tc>
        <w:tc>
          <w:tcPr>
            <w:tcW w:w="1361" w:type="dxa"/>
            <w:tcBorders>
              <w:top w:val="nil"/>
              <w:bottom w:val="nil"/>
            </w:tcBorders>
            <w:vAlign w:val="center"/>
          </w:tcPr>
          <w:p w14:paraId="18B47C99"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56,708,000</w:t>
            </w:r>
          </w:p>
        </w:tc>
        <w:tc>
          <w:tcPr>
            <w:tcW w:w="1361" w:type="dxa"/>
            <w:tcBorders>
              <w:top w:val="nil"/>
              <w:bottom w:val="nil"/>
            </w:tcBorders>
            <w:vAlign w:val="center"/>
          </w:tcPr>
          <w:p w14:paraId="5F1CB021"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64,162,578</w:t>
            </w:r>
          </w:p>
        </w:tc>
        <w:tc>
          <w:tcPr>
            <w:tcW w:w="1361" w:type="dxa"/>
            <w:tcBorders>
              <w:top w:val="nil"/>
              <w:bottom w:val="nil"/>
            </w:tcBorders>
            <w:vAlign w:val="center"/>
          </w:tcPr>
          <w:p w14:paraId="6A9DC4D1"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w:t>
            </w:r>
          </w:p>
        </w:tc>
        <w:tc>
          <w:tcPr>
            <w:tcW w:w="1361" w:type="dxa"/>
            <w:tcBorders>
              <w:top w:val="nil"/>
              <w:bottom w:val="nil"/>
            </w:tcBorders>
            <w:vAlign w:val="center"/>
          </w:tcPr>
          <w:p w14:paraId="4194762B"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64,162,578</w:t>
            </w:r>
          </w:p>
        </w:tc>
        <w:tc>
          <w:tcPr>
            <w:tcW w:w="1361" w:type="dxa"/>
            <w:tcBorders>
              <w:top w:val="nil"/>
              <w:bottom w:val="nil"/>
            </w:tcBorders>
            <w:vAlign w:val="center"/>
          </w:tcPr>
          <w:p w14:paraId="77862D34"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b/>
                <w:noProof/>
                <w:sz w:val="20"/>
              </w:rPr>
              <w:t>7,454,578</w:t>
            </w:r>
          </w:p>
        </w:tc>
        <w:tc>
          <w:tcPr>
            <w:tcW w:w="794" w:type="dxa"/>
            <w:tcBorders>
              <w:top w:val="nil"/>
              <w:bottom w:val="nil"/>
              <w:right w:val="nil"/>
            </w:tcBorders>
            <w:vAlign w:val="center"/>
          </w:tcPr>
          <w:p w14:paraId="71811F12" w14:textId="77777777" w:rsidR="005D6C6B" w:rsidRPr="00601ED4" w:rsidRDefault="005D6C6B" w:rsidP="00444F34">
            <w:pPr>
              <w:ind w:rightChars="10" w:right="24"/>
              <w:jc w:val="right"/>
              <w:rPr>
                <w:rFonts w:ascii="新細明體" w:hAnsi="新細明體"/>
                <w:kern w:val="0"/>
                <w:sz w:val="20"/>
              </w:rPr>
            </w:pPr>
            <w:r w:rsidRPr="00601ED4">
              <w:rPr>
                <w:rFonts w:ascii="新細明體" w:hAnsi="新細明體"/>
                <w:b/>
                <w:kern w:val="0"/>
                <w:sz w:val="20"/>
              </w:rPr>
              <w:t>13.15</w:t>
            </w:r>
          </w:p>
        </w:tc>
      </w:tr>
      <w:tr w:rsidR="005D6C6B" w:rsidRPr="00601ED4" w14:paraId="5618DCAB"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2324" w:type="dxa"/>
            <w:tcBorders>
              <w:top w:val="nil"/>
              <w:left w:val="nil"/>
              <w:bottom w:val="single" w:sz="12" w:space="0" w:color="auto"/>
            </w:tcBorders>
            <w:vAlign w:val="center"/>
          </w:tcPr>
          <w:p w14:paraId="5559E51E" w14:textId="77777777" w:rsidR="005D6C6B" w:rsidRPr="00601ED4" w:rsidRDefault="005D6C6B" w:rsidP="00444F34">
            <w:pPr>
              <w:jc w:val="both"/>
              <w:rPr>
                <w:rFonts w:eastAsia="標楷體" w:hAnsi="標楷體"/>
                <w:kern w:val="0"/>
                <w:sz w:val="22"/>
                <w:highlight w:val="yellow"/>
              </w:rPr>
            </w:pPr>
            <w:r w:rsidRPr="00601ED4">
              <w:rPr>
                <w:rFonts w:eastAsia="標楷體" w:hAnsi="標楷體"/>
                <w:b/>
                <w:kern w:val="0"/>
                <w:sz w:val="22"/>
              </w:rPr>
              <w:t>期末基金餘額</w:t>
            </w:r>
          </w:p>
        </w:tc>
        <w:tc>
          <w:tcPr>
            <w:tcW w:w="1361" w:type="dxa"/>
            <w:tcBorders>
              <w:top w:val="nil"/>
              <w:bottom w:val="single" w:sz="12" w:space="0" w:color="auto"/>
            </w:tcBorders>
            <w:vAlign w:val="center"/>
          </w:tcPr>
          <w:p w14:paraId="74B7925A"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43,592,000</w:t>
            </w:r>
          </w:p>
        </w:tc>
        <w:tc>
          <w:tcPr>
            <w:tcW w:w="1361" w:type="dxa"/>
            <w:tcBorders>
              <w:top w:val="nil"/>
              <w:bottom w:val="single" w:sz="12" w:space="0" w:color="auto"/>
            </w:tcBorders>
            <w:vAlign w:val="center"/>
          </w:tcPr>
          <w:p w14:paraId="417685EC"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58,099,396</w:t>
            </w:r>
          </w:p>
        </w:tc>
        <w:tc>
          <w:tcPr>
            <w:tcW w:w="1361" w:type="dxa"/>
            <w:tcBorders>
              <w:top w:val="nil"/>
              <w:bottom w:val="single" w:sz="12" w:space="0" w:color="auto"/>
            </w:tcBorders>
            <w:vAlign w:val="center"/>
          </w:tcPr>
          <w:p w14:paraId="7AFC990E"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w:t>
            </w:r>
          </w:p>
        </w:tc>
        <w:tc>
          <w:tcPr>
            <w:tcW w:w="1361" w:type="dxa"/>
            <w:tcBorders>
              <w:top w:val="nil"/>
              <w:bottom w:val="single" w:sz="12" w:space="0" w:color="auto"/>
            </w:tcBorders>
            <w:vAlign w:val="center"/>
          </w:tcPr>
          <w:p w14:paraId="4788A49F"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b/>
                <w:sz w:val="20"/>
              </w:rPr>
              <w:t>58,099,396</w:t>
            </w:r>
          </w:p>
        </w:tc>
        <w:tc>
          <w:tcPr>
            <w:tcW w:w="1361" w:type="dxa"/>
            <w:tcBorders>
              <w:top w:val="nil"/>
              <w:bottom w:val="single" w:sz="12" w:space="0" w:color="auto"/>
            </w:tcBorders>
            <w:vAlign w:val="center"/>
          </w:tcPr>
          <w:p w14:paraId="60204F63"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b/>
                <w:noProof/>
                <w:sz w:val="20"/>
              </w:rPr>
              <w:t>14,507,396</w:t>
            </w:r>
          </w:p>
        </w:tc>
        <w:tc>
          <w:tcPr>
            <w:tcW w:w="794" w:type="dxa"/>
            <w:tcBorders>
              <w:top w:val="nil"/>
              <w:bottom w:val="single" w:sz="12" w:space="0" w:color="auto"/>
              <w:right w:val="nil"/>
            </w:tcBorders>
            <w:vAlign w:val="center"/>
          </w:tcPr>
          <w:p w14:paraId="52926AD2" w14:textId="77777777" w:rsidR="005D6C6B" w:rsidRPr="00601ED4" w:rsidRDefault="005D6C6B" w:rsidP="00444F34">
            <w:pPr>
              <w:ind w:rightChars="10" w:right="24"/>
              <w:jc w:val="right"/>
              <w:rPr>
                <w:rFonts w:ascii="新細明體" w:hAnsi="新細明體"/>
                <w:kern w:val="0"/>
                <w:sz w:val="20"/>
              </w:rPr>
            </w:pPr>
            <w:r w:rsidRPr="00601ED4">
              <w:rPr>
                <w:rFonts w:ascii="新細明體" w:hAnsi="新細明體"/>
                <w:b/>
                <w:kern w:val="0"/>
                <w:sz w:val="20"/>
              </w:rPr>
              <w:t>33.28</w:t>
            </w:r>
          </w:p>
        </w:tc>
      </w:tr>
    </w:tbl>
    <w:p w14:paraId="12D678EC" w14:textId="77777777" w:rsidR="005D6C6B" w:rsidRPr="00851284" w:rsidRDefault="005D6C6B" w:rsidP="005D6C6B">
      <w:pPr>
        <w:ind w:left="660" w:hangingChars="300" w:hanging="660"/>
        <w:jc w:val="both"/>
        <w:rPr>
          <w:rFonts w:eastAsia="標楷體" w:hAnsi="標楷體"/>
          <w:sz w:val="22"/>
          <w:szCs w:val="22"/>
        </w:rPr>
      </w:pPr>
      <w:r w:rsidRPr="00851284">
        <w:rPr>
          <w:rFonts w:eastAsia="標楷體" w:hAnsi="標楷體" w:hint="eastAsia"/>
          <w:sz w:val="22"/>
          <w:szCs w:val="22"/>
        </w:rPr>
        <w:t>註：本表公共藝術基金計畫決算審定數</w:t>
      </w:r>
      <w:r>
        <w:rPr>
          <w:rFonts w:eastAsia="標楷體" w:hAnsi="標楷體" w:hint="eastAsia"/>
          <w:sz w:val="22"/>
          <w:szCs w:val="22"/>
        </w:rPr>
        <w:t>17</w:t>
      </w:r>
      <w:r w:rsidRPr="00851284">
        <w:rPr>
          <w:rFonts w:eastAsia="標楷體" w:hAnsi="標楷體"/>
          <w:sz w:val="22"/>
          <w:szCs w:val="22"/>
        </w:rPr>
        <w:t>,</w:t>
      </w:r>
      <w:r>
        <w:rPr>
          <w:rFonts w:eastAsia="標楷體" w:hAnsi="標楷體" w:hint="eastAsia"/>
          <w:sz w:val="22"/>
          <w:szCs w:val="22"/>
        </w:rPr>
        <w:t>411</w:t>
      </w:r>
      <w:r w:rsidRPr="00851284">
        <w:rPr>
          <w:rFonts w:eastAsia="標楷體" w:hAnsi="標楷體"/>
          <w:sz w:val="22"/>
          <w:szCs w:val="22"/>
        </w:rPr>
        <w:t>,</w:t>
      </w:r>
      <w:r>
        <w:rPr>
          <w:rFonts w:eastAsia="標楷體" w:hAnsi="標楷體" w:hint="eastAsia"/>
          <w:sz w:val="22"/>
          <w:szCs w:val="22"/>
        </w:rPr>
        <w:t>514</w:t>
      </w:r>
      <w:r w:rsidRPr="00851284">
        <w:rPr>
          <w:rFonts w:eastAsia="標楷體" w:hAnsi="標楷體" w:hint="eastAsia"/>
          <w:sz w:val="22"/>
          <w:szCs w:val="22"/>
        </w:rPr>
        <w:t>元，包含以前年度保留數之執行數</w:t>
      </w:r>
      <w:r>
        <w:rPr>
          <w:rFonts w:eastAsia="標楷體" w:hAnsi="標楷體" w:hint="eastAsia"/>
          <w:sz w:val="22"/>
          <w:szCs w:val="22"/>
        </w:rPr>
        <w:t>13</w:t>
      </w:r>
      <w:r>
        <w:rPr>
          <w:rFonts w:eastAsia="標楷體" w:hAnsi="標楷體"/>
          <w:sz w:val="22"/>
          <w:szCs w:val="22"/>
        </w:rPr>
        <w:t>,</w:t>
      </w:r>
      <w:r>
        <w:rPr>
          <w:rFonts w:eastAsia="標楷體" w:hAnsi="標楷體" w:hint="eastAsia"/>
          <w:sz w:val="22"/>
          <w:szCs w:val="22"/>
        </w:rPr>
        <w:t>32</w:t>
      </w:r>
      <w:r w:rsidRPr="00851284">
        <w:rPr>
          <w:rFonts w:eastAsia="標楷體" w:hAnsi="標楷體"/>
          <w:sz w:val="22"/>
          <w:szCs w:val="22"/>
        </w:rPr>
        <w:t>0,000</w:t>
      </w:r>
      <w:r w:rsidRPr="00851284">
        <w:rPr>
          <w:rFonts w:eastAsia="標楷體" w:hAnsi="標楷體" w:hint="eastAsia"/>
          <w:sz w:val="22"/>
          <w:szCs w:val="22"/>
        </w:rPr>
        <w:t>元。</w:t>
      </w:r>
    </w:p>
    <w:p w14:paraId="48E99F52" w14:textId="77777777" w:rsidR="005D6C6B" w:rsidRPr="00F028C3" w:rsidRDefault="005D6C6B" w:rsidP="005D6C6B">
      <w:pPr>
        <w:ind w:left="600" w:hangingChars="300" w:hanging="600"/>
        <w:jc w:val="both"/>
        <w:rPr>
          <w:rFonts w:eastAsia="標楷體" w:hAnsi="標楷體"/>
          <w:sz w:val="20"/>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99"/>
        <w:gridCol w:w="4424"/>
      </w:tblGrid>
      <w:tr w:rsidR="005D6C6B" w:rsidRPr="007307C0" w14:paraId="10FD2114" w14:textId="77777777" w:rsidTr="00444F34">
        <w:trPr>
          <w:cantSplit/>
          <w:trHeight w:val="1213"/>
          <w:jc w:val="center"/>
        </w:trPr>
        <w:tc>
          <w:tcPr>
            <w:tcW w:w="9923" w:type="dxa"/>
            <w:gridSpan w:val="2"/>
            <w:tcBorders>
              <w:top w:val="nil"/>
              <w:left w:val="nil"/>
              <w:bottom w:val="single" w:sz="12" w:space="0" w:color="auto"/>
              <w:right w:val="nil"/>
            </w:tcBorders>
            <w:vAlign w:val="center"/>
          </w:tcPr>
          <w:p w14:paraId="4591DF5C" w14:textId="77777777" w:rsidR="005D6C6B" w:rsidRPr="006C62A7" w:rsidRDefault="005D6C6B" w:rsidP="00444F34">
            <w:pPr>
              <w:snapToGrid w:val="0"/>
              <w:jc w:val="center"/>
              <w:rPr>
                <w:rFonts w:eastAsia="標楷體"/>
                <w:b/>
                <w:sz w:val="36"/>
                <w:u w:val="single"/>
              </w:rPr>
            </w:pPr>
            <w:r w:rsidRPr="00F72A27">
              <w:rPr>
                <w:rFonts w:eastAsia="標楷體"/>
                <w:b/>
                <w:sz w:val="36"/>
                <w:u w:val="single"/>
              </w:rPr>
              <w:t>彰化縣公共藝術基金</w:t>
            </w:r>
            <w:r w:rsidRPr="006C62A7">
              <w:rPr>
                <w:rFonts w:eastAsia="標楷體" w:hint="eastAsia"/>
                <w:b/>
                <w:sz w:val="36"/>
                <w:u w:val="single"/>
              </w:rPr>
              <w:t>餘絀審定後現金流量表</w:t>
            </w:r>
          </w:p>
          <w:p w14:paraId="0832ACB5" w14:textId="77777777" w:rsidR="005D6C6B" w:rsidRDefault="005D6C6B" w:rsidP="00444F34">
            <w:pPr>
              <w:tabs>
                <w:tab w:val="right" w:pos="9600"/>
              </w:tabs>
              <w:snapToGrid w:val="0"/>
              <w:spacing w:beforeLines="50" w:before="120"/>
              <w:jc w:val="center"/>
              <w:rPr>
                <w:rFonts w:eastAsia="標楷體"/>
                <w:sz w:val="32"/>
              </w:rPr>
            </w:pPr>
            <w:r w:rsidRPr="006C62A7">
              <w:rPr>
                <w:rFonts w:eastAsia="標楷體" w:hint="eastAsia"/>
              </w:rPr>
              <w:t>中華民國</w:t>
            </w:r>
            <w:r w:rsidRPr="00F72A27">
              <w:rPr>
                <w:rFonts w:eastAsia="標楷體"/>
                <w:bCs/>
              </w:rPr>
              <w:t>114</w:t>
            </w:r>
            <w:r w:rsidRPr="006C62A7">
              <w:rPr>
                <w:rFonts w:eastAsia="標楷體" w:hint="eastAsia"/>
              </w:rPr>
              <w:t>年度</w:t>
            </w:r>
          </w:p>
          <w:p w14:paraId="1B185EE4" w14:textId="77777777" w:rsidR="005D6C6B" w:rsidRPr="007307C0" w:rsidRDefault="005D6C6B" w:rsidP="00444F34">
            <w:pPr>
              <w:jc w:val="right"/>
              <w:rPr>
                <w:rFonts w:eastAsia="標楷體" w:hAnsi="標楷體"/>
                <w:noProof/>
              </w:rPr>
            </w:pPr>
            <w:r w:rsidRPr="007307C0">
              <w:rPr>
                <w:rFonts w:eastAsia="標楷體" w:hint="eastAsia"/>
              </w:rPr>
              <w:t>單位：新</w:t>
            </w:r>
            <w:r w:rsidRPr="007307C0">
              <w:rPr>
                <w:rFonts w:eastAsia="標楷體" w:hint="eastAsia"/>
                <w:bCs/>
              </w:rPr>
              <w:t>臺</w:t>
            </w:r>
            <w:r w:rsidRPr="007307C0">
              <w:rPr>
                <w:rFonts w:eastAsia="標楷體" w:hint="eastAsia"/>
              </w:rPr>
              <w:t>幣</w:t>
            </w:r>
            <w:r w:rsidRPr="00AC194D">
              <w:rPr>
                <w:rFonts w:eastAsia="標楷體" w:hint="eastAsia"/>
              </w:rPr>
              <w:t>元</w:t>
            </w:r>
          </w:p>
        </w:tc>
      </w:tr>
      <w:tr w:rsidR="005D6C6B" w:rsidRPr="007307C0" w14:paraId="7D3D8EFC" w14:textId="77777777" w:rsidTr="00444F34">
        <w:trPr>
          <w:cantSplit/>
          <w:trHeight w:val="340"/>
          <w:jc w:val="center"/>
        </w:trPr>
        <w:tc>
          <w:tcPr>
            <w:tcW w:w="5499" w:type="dxa"/>
            <w:vMerge w:val="restart"/>
            <w:tcBorders>
              <w:top w:val="single" w:sz="12" w:space="0" w:color="auto"/>
              <w:left w:val="nil"/>
              <w:bottom w:val="single" w:sz="8" w:space="0" w:color="auto"/>
              <w:right w:val="single" w:sz="4" w:space="0" w:color="auto"/>
            </w:tcBorders>
            <w:vAlign w:val="center"/>
          </w:tcPr>
          <w:p w14:paraId="59EAC458" w14:textId="77777777" w:rsidR="005D6C6B" w:rsidRPr="007307C0" w:rsidRDefault="005D6C6B" w:rsidP="00444F34">
            <w:pPr>
              <w:jc w:val="distribute"/>
              <w:rPr>
                <w:rFonts w:eastAsia="標楷體" w:hAnsi="標楷體"/>
                <w:noProof/>
              </w:rPr>
            </w:pPr>
            <w:r w:rsidRPr="007307C0">
              <w:rPr>
                <w:rFonts w:eastAsia="標楷體" w:hAnsi="標楷體" w:hint="eastAsia"/>
                <w:noProof/>
              </w:rPr>
              <w:t>項目</w:t>
            </w:r>
          </w:p>
        </w:tc>
        <w:tc>
          <w:tcPr>
            <w:tcW w:w="4424" w:type="dxa"/>
            <w:vMerge w:val="restart"/>
            <w:tcBorders>
              <w:top w:val="single" w:sz="12" w:space="0" w:color="auto"/>
              <w:left w:val="single" w:sz="4" w:space="0" w:color="auto"/>
              <w:bottom w:val="single" w:sz="8" w:space="0" w:color="auto"/>
              <w:right w:val="nil"/>
            </w:tcBorders>
            <w:vAlign w:val="center"/>
          </w:tcPr>
          <w:p w14:paraId="1E7B5A22" w14:textId="77777777" w:rsidR="005D6C6B" w:rsidRPr="007307C0" w:rsidRDefault="005D6C6B" w:rsidP="00444F34">
            <w:pPr>
              <w:ind w:leftChars="10" w:left="24"/>
              <w:jc w:val="distribute"/>
              <w:rPr>
                <w:rFonts w:eastAsia="標楷體" w:hAnsi="標楷體"/>
                <w:noProof/>
              </w:rPr>
            </w:pPr>
            <w:r w:rsidRPr="007307C0">
              <w:rPr>
                <w:rFonts w:eastAsia="標楷體" w:hAnsi="標楷體" w:hint="eastAsia"/>
                <w:noProof/>
              </w:rPr>
              <w:t>決算數</w:t>
            </w:r>
          </w:p>
        </w:tc>
      </w:tr>
      <w:tr w:rsidR="005D6C6B" w:rsidRPr="007307C0" w14:paraId="6BB0EF0B" w14:textId="77777777" w:rsidTr="00444F34">
        <w:trPr>
          <w:cantSplit/>
          <w:trHeight w:val="480"/>
          <w:jc w:val="center"/>
        </w:trPr>
        <w:tc>
          <w:tcPr>
            <w:tcW w:w="5499" w:type="dxa"/>
            <w:vMerge/>
            <w:tcBorders>
              <w:top w:val="single" w:sz="4" w:space="0" w:color="auto"/>
              <w:left w:val="nil"/>
              <w:bottom w:val="single" w:sz="8" w:space="0" w:color="auto"/>
              <w:right w:val="single" w:sz="4" w:space="0" w:color="auto"/>
            </w:tcBorders>
          </w:tcPr>
          <w:p w14:paraId="3DA34213" w14:textId="77777777" w:rsidR="005D6C6B" w:rsidRPr="007307C0" w:rsidRDefault="005D6C6B" w:rsidP="00444F34">
            <w:pPr>
              <w:spacing w:before="120"/>
              <w:jc w:val="distribute"/>
              <w:rPr>
                <w:rFonts w:eastAsia="標楷體" w:hAnsi="標楷體"/>
                <w:noProof/>
                <w:sz w:val="26"/>
              </w:rPr>
            </w:pPr>
          </w:p>
        </w:tc>
        <w:tc>
          <w:tcPr>
            <w:tcW w:w="4424" w:type="dxa"/>
            <w:vMerge/>
            <w:tcBorders>
              <w:top w:val="single" w:sz="4" w:space="0" w:color="auto"/>
              <w:left w:val="single" w:sz="4" w:space="0" w:color="auto"/>
              <w:bottom w:val="single" w:sz="8" w:space="0" w:color="auto"/>
              <w:right w:val="nil"/>
            </w:tcBorders>
          </w:tcPr>
          <w:p w14:paraId="3B2A955D" w14:textId="77777777" w:rsidR="005D6C6B" w:rsidRPr="007307C0" w:rsidRDefault="005D6C6B" w:rsidP="00444F34">
            <w:pPr>
              <w:spacing w:before="120"/>
              <w:jc w:val="distribute"/>
              <w:rPr>
                <w:rFonts w:eastAsia="標楷體" w:hAnsi="標楷體"/>
                <w:noProof/>
                <w:sz w:val="26"/>
              </w:rPr>
            </w:pPr>
          </w:p>
        </w:tc>
      </w:tr>
      <w:tr w:rsidR="005D6C6B" w:rsidRPr="007307C0" w14:paraId="4C682CA2" w14:textId="77777777" w:rsidTr="00444F34">
        <w:trPr>
          <w:cantSplit/>
          <w:trHeight w:val="372"/>
          <w:jc w:val="center"/>
        </w:trPr>
        <w:tc>
          <w:tcPr>
            <w:tcW w:w="5499" w:type="dxa"/>
            <w:tcBorders>
              <w:top w:val="nil"/>
              <w:left w:val="nil"/>
              <w:bottom w:val="nil"/>
              <w:right w:val="single" w:sz="4" w:space="0" w:color="auto"/>
            </w:tcBorders>
            <w:vAlign w:val="center"/>
          </w:tcPr>
          <w:p w14:paraId="7DCF662A" w14:textId="77777777" w:rsidR="005D6C6B" w:rsidRPr="00A92B42" w:rsidRDefault="005D6C6B" w:rsidP="00444F34">
            <w:pPr>
              <w:jc w:val="both"/>
              <w:rPr>
                <w:rFonts w:eastAsia="標楷體" w:hAnsi="標楷體"/>
                <w:noProof/>
                <w:sz w:val="22"/>
                <w:highlight w:val="yellow"/>
              </w:rPr>
            </w:pPr>
            <w:r w:rsidRPr="00A92B42">
              <w:rPr>
                <w:rFonts w:eastAsia="標楷體" w:hAnsi="標楷體"/>
                <w:b/>
                <w:noProof/>
                <w:sz w:val="22"/>
              </w:rPr>
              <w:t>業務活動之現金流量</w:t>
            </w:r>
          </w:p>
        </w:tc>
        <w:tc>
          <w:tcPr>
            <w:tcW w:w="4424" w:type="dxa"/>
            <w:tcBorders>
              <w:top w:val="nil"/>
              <w:left w:val="nil"/>
              <w:bottom w:val="nil"/>
              <w:right w:val="nil"/>
            </w:tcBorders>
            <w:vAlign w:val="center"/>
          </w:tcPr>
          <w:p w14:paraId="188F4C20" w14:textId="77777777" w:rsidR="005D6C6B" w:rsidRPr="00F72A27" w:rsidRDefault="005D6C6B" w:rsidP="00444F34">
            <w:pPr>
              <w:jc w:val="right"/>
              <w:rPr>
                <w:rFonts w:ascii="新細明體" w:hAnsi="新細明體"/>
                <w:noProof/>
                <w:sz w:val="20"/>
                <w:szCs w:val="18"/>
                <w:highlight w:val="yellow"/>
              </w:rPr>
            </w:pPr>
          </w:p>
        </w:tc>
      </w:tr>
      <w:tr w:rsidR="005D6C6B" w:rsidRPr="007307C0" w14:paraId="3B91628E" w14:textId="77777777" w:rsidTr="00444F34">
        <w:trPr>
          <w:cantSplit/>
          <w:trHeight w:val="372"/>
          <w:jc w:val="center"/>
        </w:trPr>
        <w:tc>
          <w:tcPr>
            <w:tcW w:w="5499" w:type="dxa"/>
            <w:tcBorders>
              <w:top w:val="nil"/>
              <w:left w:val="nil"/>
              <w:bottom w:val="nil"/>
              <w:right w:val="single" w:sz="4" w:space="0" w:color="auto"/>
            </w:tcBorders>
            <w:vAlign w:val="center"/>
          </w:tcPr>
          <w:p w14:paraId="538527DB" w14:textId="77777777" w:rsidR="005D6C6B" w:rsidRPr="00A92B42" w:rsidRDefault="005D6C6B" w:rsidP="00444F34">
            <w:pPr>
              <w:ind w:leftChars="200" w:left="480"/>
              <w:jc w:val="both"/>
              <w:rPr>
                <w:rFonts w:eastAsia="標楷體" w:hAnsi="標楷體"/>
                <w:noProof/>
                <w:sz w:val="22"/>
                <w:highlight w:val="yellow"/>
              </w:rPr>
            </w:pPr>
            <w:r w:rsidRPr="00A92B42">
              <w:rPr>
                <w:rFonts w:eastAsia="標楷體" w:hAnsi="標楷體"/>
                <w:noProof/>
                <w:sz w:val="22"/>
              </w:rPr>
              <w:t>本期賸餘（短絀）</w:t>
            </w:r>
          </w:p>
        </w:tc>
        <w:tc>
          <w:tcPr>
            <w:tcW w:w="4424" w:type="dxa"/>
            <w:tcBorders>
              <w:top w:val="nil"/>
              <w:left w:val="nil"/>
              <w:bottom w:val="nil"/>
              <w:right w:val="nil"/>
            </w:tcBorders>
            <w:vAlign w:val="center"/>
          </w:tcPr>
          <w:p w14:paraId="3656D0B4" w14:textId="77777777" w:rsidR="005D6C6B" w:rsidRPr="00F72A27" w:rsidRDefault="005D6C6B" w:rsidP="00444F34">
            <w:pPr>
              <w:jc w:val="right"/>
              <w:rPr>
                <w:rFonts w:ascii="新細明體" w:hAnsi="新細明體"/>
                <w:noProof/>
                <w:sz w:val="20"/>
                <w:szCs w:val="18"/>
                <w:highlight w:val="yellow"/>
              </w:rPr>
            </w:pPr>
            <w:r w:rsidRPr="00F72A27">
              <w:rPr>
                <w:rFonts w:ascii="新細明體" w:hAnsi="新細明體"/>
                <w:noProof/>
                <w:sz w:val="20"/>
                <w:szCs w:val="18"/>
              </w:rPr>
              <w:t>5,226,122</w:t>
            </w:r>
          </w:p>
        </w:tc>
      </w:tr>
      <w:tr w:rsidR="005D6C6B" w:rsidRPr="007307C0" w14:paraId="057C71EE" w14:textId="77777777" w:rsidTr="00444F34">
        <w:trPr>
          <w:cantSplit/>
          <w:trHeight w:val="372"/>
          <w:jc w:val="center"/>
        </w:trPr>
        <w:tc>
          <w:tcPr>
            <w:tcW w:w="5499" w:type="dxa"/>
            <w:tcBorders>
              <w:top w:val="nil"/>
              <w:left w:val="nil"/>
              <w:bottom w:val="nil"/>
              <w:right w:val="single" w:sz="4" w:space="0" w:color="auto"/>
            </w:tcBorders>
            <w:vAlign w:val="center"/>
          </w:tcPr>
          <w:p w14:paraId="537EC145" w14:textId="77777777" w:rsidR="005D6C6B" w:rsidRPr="00A92B42" w:rsidRDefault="005D6C6B" w:rsidP="00444F34">
            <w:pPr>
              <w:ind w:leftChars="200" w:left="480"/>
              <w:jc w:val="both"/>
              <w:rPr>
                <w:rFonts w:eastAsia="標楷體" w:hAnsi="標楷體"/>
                <w:noProof/>
                <w:sz w:val="22"/>
                <w:highlight w:val="yellow"/>
              </w:rPr>
            </w:pPr>
            <w:r w:rsidRPr="00A92B42">
              <w:rPr>
                <w:rFonts w:eastAsia="標楷體" w:hAnsi="標楷體"/>
                <w:noProof/>
                <w:sz w:val="22"/>
              </w:rPr>
              <w:t>調整非現金項目</w:t>
            </w:r>
          </w:p>
        </w:tc>
        <w:tc>
          <w:tcPr>
            <w:tcW w:w="4424" w:type="dxa"/>
            <w:tcBorders>
              <w:top w:val="nil"/>
              <w:left w:val="nil"/>
              <w:bottom w:val="nil"/>
              <w:right w:val="nil"/>
            </w:tcBorders>
            <w:vAlign w:val="center"/>
          </w:tcPr>
          <w:p w14:paraId="40C94C2F" w14:textId="77777777" w:rsidR="005D6C6B" w:rsidRPr="00F72A27" w:rsidRDefault="005D6C6B" w:rsidP="00444F34">
            <w:pPr>
              <w:jc w:val="right"/>
              <w:rPr>
                <w:rFonts w:ascii="新細明體" w:hAnsi="新細明體"/>
                <w:noProof/>
                <w:sz w:val="20"/>
                <w:szCs w:val="18"/>
                <w:highlight w:val="yellow"/>
              </w:rPr>
            </w:pPr>
            <w:r w:rsidRPr="00F72A27">
              <w:rPr>
                <w:rFonts w:ascii="新細明體" w:hAnsi="新細明體"/>
                <w:noProof/>
                <w:sz w:val="20"/>
                <w:szCs w:val="18"/>
              </w:rPr>
              <w:t>2,661,296</w:t>
            </w:r>
          </w:p>
        </w:tc>
      </w:tr>
      <w:tr w:rsidR="005D6C6B" w:rsidRPr="007307C0" w14:paraId="5B91E79E" w14:textId="77777777" w:rsidTr="00444F34">
        <w:trPr>
          <w:cantSplit/>
          <w:trHeight w:val="372"/>
          <w:jc w:val="center"/>
        </w:trPr>
        <w:tc>
          <w:tcPr>
            <w:tcW w:w="5499" w:type="dxa"/>
            <w:tcBorders>
              <w:top w:val="nil"/>
              <w:left w:val="nil"/>
              <w:bottom w:val="nil"/>
              <w:right w:val="single" w:sz="4" w:space="0" w:color="auto"/>
            </w:tcBorders>
            <w:vAlign w:val="center"/>
          </w:tcPr>
          <w:p w14:paraId="122B7C8C" w14:textId="77777777" w:rsidR="005D6C6B" w:rsidRPr="00A92B42" w:rsidRDefault="005D6C6B" w:rsidP="00444F34">
            <w:pPr>
              <w:ind w:leftChars="100" w:left="240"/>
              <w:jc w:val="both"/>
              <w:rPr>
                <w:rFonts w:eastAsia="標楷體" w:hAnsi="標楷體"/>
                <w:noProof/>
                <w:sz w:val="22"/>
                <w:highlight w:val="yellow"/>
              </w:rPr>
            </w:pPr>
            <w:r w:rsidRPr="00A92B42">
              <w:rPr>
                <w:rFonts w:eastAsia="標楷體" w:hAnsi="標楷體"/>
                <w:b/>
                <w:noProof/>
                <w:sz w:val="22"/>
              </w:rPr>
              <w:t>業務活動之淨現金流入（流出）</w:t>
            </w:r>
          </w:p>
        </w:tc>
        <w:tc>
          <w:tcPr>
            <w:tcW w:w="4424" w:type="dxa"/>
            <w:tcBorders>
              <w:top w:val="nil"/>
              <w:left w:val="nil"/>
              <w:bottom w:val="nil"/>
              <w:right w:val="nil"/>
            </w:tcBorders>
            <w:vAlign w:val="center"/>
          </w:tcPr>
          <w:p w14:paraId="2955CC78" w14:textId="77777777" w:rsidR="005D6C6B" w:rsidRPr="00F72A27" w:rsidRDefault="005D6C6B" w:rsidP="00444F34">
            <w:pPr>
              <w:jc w:val="right"/>
              <w:rPr>
                <w:rFonts w:ascii="新細明體" w:hAnsi="新細明體"/>
                <w:noProof/>
                <w:sz w:val="20"/>
                <w:szCs w:val="18"/>
                <w:highlight w:val="yellow"/>
              </w:rPr>
            </w:pPr>
            <w:r w:rsidRPr="00F72A27">
              <w:rPr>
                <w:rFonts w:ascii="新細明體" w:hAnsi="新細明體"/>
                <w:b/>
                <w:noProof/>
                <w:sz w:val="20"/>
                <w:szCs w:val="18"/>
              </w:rPr>
              <w:t>7,887,418</w:t>
            </w:r>
          </w:p>
        </w:tc>
      </w:tr>
      <w:tr w:rsidR="005D6C6B" w:rsidRPr="007307C0" w14:paraId="2715A035" w14:textId="77777777" w:rsidTr="00444F34">
        <w:trPr>
          <w:cantSplit/>
          <w:trHeight w:val="372"/>
          <w:jc w:val="center"/>
        </w:trPr>
        <w:tc>
          <w:tcPr>
            <w:tcW w:w="5499" w:type="dxa"/>
            <w:tcBorders>
              <w:top w:val="nil"/>
              <w:left w:val="nil"/>
              <w:bottom w:val="nil"/>
              <w:right w:val="single" w:sz="4" w:space="0" w:color="auto"/>
            </w:tcBorders>
            <w:vAlign w:val="center"/>
          </w:tcPr>
          <w:p w14:paraId="076F71F1" w14:textId="77777777" w:rsidR="005D6C6B" w:rsidRPr="00A92B42" w:rsidRDefault="005D6C6B" w:rsidP="00444F34">
            <w:pPr>
              <w:jc w:val="both"/>
              <w:rPr>
                <w:rFonts w:eastAsia="標楷體" w:hAnsi="標楷體"/>
                <w:noProof/>
                <w:sz w:val="22"/>
                <w:highlight w:val="yellow"/>
              </w:rPr>
            </w:pPr>
            <w:r w:rsidRPr="00A92B42">
              <w:rPr>
                <w:rFonts w:eastAsia="標楷體" w:hAnsi="標楷體"/>
                <w:b/>
                <w:noProof/>
                <w:sz w:val="22"/>
              </w:rPr>
              <w:t>投資活動之現金流量</w:t>
            </w:r>
          </w:p>
        </w:tc>
        <w:tc>
          <w:tcPr>
            <w:tcW w:w="4424" w:type="dxa"/>
            <w:tcBorders>
              <w:top w:val="nil"/>
              <w:left w:val="nil"/>
              <w:bottom w:val="nil"/>
              <w:right w:val="nil"/>
            </w:tcBorders>
            <w:vAlign w:val="center"/>
          </w:tcPr>
          <w:p w14:paraId="5972E059" w14:textId="77777777" w:rsidR="005D6C6B" w:rsidRPr="00F72A27" w:rsidRDefault="005D6C6B" w:rsidP="00444F34">
            <w:pPr>
              <w:jc w:val="right"/>
              <w:rPr>
                <w:rFonts w:ascii="新細明體" w:hAnsi="新細明體"/>
                <w:noProof/>
                <w:sz w:val="20"/>
                <w:szCs w:val="18"/>
                <w:highlight w:val="yellow"/>
              </w:rPr>
            </w:pPr>
          </w:p>
        </w:tc>
      </w:tr>
      <w:tr w:rsidR="005D6C6B" w:rsidRPr="007307C0" w14:paraId="184A77DB" w14:textId="77777777" w:rsidTr="00444F34">
        <w:trPr>
          <w:cantSplit/>
          <w:trHeight w:val="372"/>
          <w:jc w:val="center"/>
        </w:trPr>
        <w:tc>
          <w:tcPr>
            <w:tcW w:w="5499" w:type="dxa"/>
            <w:tcBorders>
              <w:top w:val="nil"/>
              <w:left w:val="nil"/>
              <w:bottom w:val="nil"/>
              <w:right w:val="single" w:sz="4" w:space="0" w:color="auto"/>
            </w:tcBorders>
            <w:vAlign w:val="center"/>
          </w:tcPr>
          <w:p w14:paraId="03AFDDFC" w14:textId="77777777" w:rsidR="005D6C6B" w:rsidRPr="00A92B42" w:rsidRDefault="005D6C6B" w:rsidP="00444F34">
            <w:pPr>
              <w:ind w:leftChars="200" w:left="480"/>
              <w:jc w:val="both"/>
              <w:rPr>
                <w:rFonts w:eastAsia="標楷體" w:hAnsi="標楷體"/>
                <w:noProof/>
                <w:sz w:val="22"/>
                <w:highlight w:val="yellow"/>
              </w:rPr>
            </w:pPr>
            <w:r w:rsidRPr="00A92B42">
              <w:rPr>
                <w:rFonts w:eastAsia="標楷體" w:hAnsi="標楷體"/>
                <w:noProof/>
                <w:sz w:val="22"/>
              </w:rPr>
              <w:t>增加固定資產、遞耗資產、無形資產及其他資產</w:t>
            </w:r>
          </w:p>
        </w:tc>
        <w:tc>
          <w:tcPr>
            <w:tcW w:w="4424" w:type="dxa"/>
            <w:tcBorders>
              <w:top w:val="nil"/>
              <w:left w:val="nil"/>
              <w:bottom w:val="nil"/>
              <w:right w:val="nil"/>
            </w:tcBorders>
            <w:vAlign w:val="center"/>
          </w:tcPr>
          <w:p w14:paraId="0CE3C007" w14:textId="77777777" w:rsidR="005D6C6B" w:rsidRPr="00F72A27" w:rsidRDefault="005D6C6B" w:rsidP="00444F34">
            <w:pPr>
              <w:jc w:val="right"/>
              <w:rPr>
                <w:rFonts w:ascii="新細明體" w:hAnsi="新細明體"/>
                <w:noProof/>
                <w:sz w:val="20"/>
                <w:szCs w:val="18"/>
                <w:highlight w:val="yellow"/>
              </w:rPr>
            </w:pPr>
            <w:r w:rsidRPr="00F72A27">
              <w:rPr>
                <w:rFonts w:ascii="新細明體" w:hAnsi="新細明體"/>
                <w:noProof/>
                <w:sz w:val="20"/>
                <w:szCs w:val="18"/>
              </w:rPr>
              <w:t>- 13,320,000</w:t>
            </w:r>
          </w:p>
        </w:tc>
      </w:tr>
      <w:tr w:rsidR="005D6C6B" w:rsidRPr="007307C0" w14:paraId="5C467D98" w14:textId="77777777" w:rsidTr="00444F34">
        <w:trPr>
          <w:cantSplit/>
          <w:trHeight w:val="372"/>
          <w:jc w:val="center"/>
        </w:trPr>
        <w:tc>
          <w:tcPr>
            <w:tcW w:w="5499" w:type="dxa"/>
            <w:tcBorders>
              <w:top w:val="nil"/>
              <w:left w:val="nil"/>
              <w:bottom w:val="nil"/>
              <w:right w:val="single" w:sz="4" w:space="0" w:color="auto"/>
            </w:tcBorders>
            <w:vAlign w:val="center"/>
          </w:tcPr>
          <w:p w14:paraId="7BE4BF95" w14:textId="77777777" w:rsidR="005D6C6B" w:rsidRPr="00A92B42" w:rsidRDefault="005D6C6B" w:rsidP="00444F34">
            <w:pPr>
              <w:ind w:leftChars="100" w:left="240"/>
              <w:jc w:val="both"/>
              <w:rPr>
                <w:rFonts w:eastAsia="標楷體" w:hAnsi="標楷體"/>
                <w:noProof/>
                <w:sz w:val="22"/>
                <w:highlight w:val="yellow"/>
              </w:rPr>
            </w:pPr>
            <w:r w:rsidRPr="00A92B42">
              <w:rPr>
                <w:rFonts w:eastAsia="標楷體" w:hAnsi="標楷體"/>
                <w:b/>
                <w:noProof/>
                <w:sz w:val="22"/>
              </w:rPr>
              <w:t>投資活動之淨現金流入（流出）</w:t>
            </w:r>
          </w:p>
        </w:tc>
        <w:tc>
          <w:tcPr>
            <w:tcW w:w="4424" w:type="dxa"/>
            <w:tcBorders>
              <w:top w:val="nil"/>
              <w:left w:val="nil"/>
              <w:bottom w:val="nil"/>
              <w:right w:val="nil"/>
            </w:tcBorders>
            <w:vAlign w:val="center"/>
          </w:tcPr>
          <w:p w14:paraId="1196ABB8" w14:textId="77777777" w:rsidR="005D6C6B" w:rsidRPr="00F72A27" w:rsidRDefault="005D6C6B" w:rsidP="00444F34">
            <w:pPr>
              <w:jc w:val="right"/>
              <w:rPr>
                <w:rFonts w:ascii="新細明體" w:hAnsi="新細明體"/>
                <w:noProof/>
                <w:sz w:val="20"/>
                <w:szCs w:val="18"/>
                <w:highlight w:val="yellow"/>
              </w:rPr>
            </w:pPr>
            <w:r w:rsidRPr="00F72A27">
              <w:rPr>
                <w:rFonts w:ascii="新細明體" w:hAnsi="新細明體"/>
                <w:b/>
                <w:noProof/>
                <w:sz w:val="20"/>
                <w:szCs w:val="18"/>
              </w:rPr>
              <w:t>- 13,320,000</w:t>
            </w:r>
          </w:p>
        </w:tc>
      </w:tr>
      <w:tr w:rsidR="005D6C6B" w:rsidRPr="007307C0" w14:paraId="29E0C7E6" w14:textId="77777777" w:rsidTr="00444F34">
        <w:trPr>
          <w:cantSplit/>
          <w:trHeight w:val="372"/>
          <w:jc w:val="center"/>
        </w:trPr>
        <w:tc>
          <w:tcPr>
            <w:tcW w:w="5499" w:type="dxa"/>
            <w:tcBorders>
              <w:top w:val="nil"/>
              <w:left w:val="nil"/>
              <w:bottom w:val="nil"/>
              <w:right w:val="single" w:sz="4" w:space="0" w:color="auto"/>
            </w:tcBorders>
            <w:vAlign w:val="center"/>
          </w:tcPr>
          <w:p w14:paraId="174D2290" w14:textId="77777777" w:rsidR="005D6C6B" w:rsidRPr="00A92B42" w:rsidRDefault="005D6C6B" w:rsidP="00444F34">
            <w:pPr>
              <w:jc w:val="both"/>
              <w:rPr>
                <w:rFonts w:eastAsia="標楷體" w:hAnsi="標楷體"/>
                <w:noProof/>
                <w:sz w:val="22"/>
                <w:highlight w:val="yellow"/>
              </w:rPr>
            </w:pPr>
            <w:r w:rsidRPr="00A92B42">
              <w:rPr>
                <w:rFonts w:eastAsia="標楷體" w:hAnsi="標楷體"/>
                <w:b/>
                <w:noProof/>
                <w:sz w:val="22"/>
              </w:rPr>
              <w:t>籌資活動之現金流量</w:t>
            </w:r>
          </w:p>
        </w:tc>
        <w:tc>
          <w:tcPr>
            <w:tcW w:w="4424" w:type="dxa"/>
            <w:tcBorders>
              <w:top w:val="nil"/>
              <w:left w:val="nil"/>
              <w:bottom w:val="nil"/>
              <w:right w:val="nil"/>
            </w:tcBorders>
            <w:vAlign w:val="center"/>
          </w:tcPr>
          <w:p w14:paraId="0533A8D6" w14:textId="77777777" w:rsidR="005D6C6B" w:rsidRPr="00F72A27" w:rsidRDefault="005D6C6B" w:rsidP="00444F34">
            <w:pPr>
              <w:jc w:val="right"/>
              <w:rPr>
                <w:rFonts w:ascii="新細明體" w:hAnsi="新細明體"/>
                <w:noProof/>
                <w:sz w:val="20"/>
                <w:szCs w:val="18"/>
                <w:highlight w:val="yellow"/>
              </w:rPr>
            </w:pPr>
          </w:p>
        </w:tc>
      </w:tr>
      <w:tr w:rsidR="005D6C6B" w:rsidRPr="007307C0" w14:paraId="22E2BF4D" w14:textId="77777777" w:rsidTr="00444F34">
        <w:trPr>
          <w:cantSplit/>
          <w:trHeight w:val="372"/>
          <w:jc w:val="center"/>
        </w:trPr>
        <w:tc>
          <w:tcPr>
            <w:tcW w:w="5499" w:type="dxa"/>
            <w:tcBorders>
              <w:top w:val="nil"/>
              <w:left w:val="nil"/>
              <w:bottom w:val="nil"/>
              <w:right w:val="single" w:sz="4" w:space="0" w:color="auto"/>
            </w:tcBorders>
            <w:vAlign w:val="center"/>
          </w:tcPr>
          <w:p w14:paraId="2F619833" w14:textId="77777777" w:rsidR="005D6C6B" w:rsidRPr="00A92B42" w:rsidRDefault="005D6C6B" w:rsidP="00444F34">
            <w:pPr>
              <w:ind w:leftChars="200" w:left="480"/>
              <w:jc w:val="both"/>
              <w:rPr>
                <w:rFonts w:eastAsia="標楷體" w:hAnsi="標楷體"/>
                <w:noProof/>
                <w:sz w:val="22"/>
                <w:highlight w:val="yellow"/>
              </w:rPr>
            </w:pPr>
            <w:r w:rsidRPr="00A92B42">
              <w:rPr>
                <w:rFonts w:eastAsia="標楷體" w:hAnsi="標楷體"/>
                <w:noProof/>
                <w:sz w:val="22"/>
              </w:rPr>
              <w:t>增加短期債務及其他負債</w:t>
            </w:r>
          </w:p>
        </w:tc>
        <w:tc>
          <w:tcPr>
            <w:tcW w:w="4424" w:type="dxa"/>
            <w:tcBorders>
              <w:top w:val="nil"/>
              <w:left w:val="nil"/>
              <w:bottom w:val="nil"/>
              <w:right w:val="nil"/>
            </w:tcBorders>
            <w:vAlign w:val="center"/>
          </w:tcPr>
          <w:p w14:paraId="4E18A79B" w14:textId="77777777" w:rsidR="005D6C6B" w:rsidRPr="00F72A27" w:rsidRDefault="005D6C6B" w:rsidP="00444F34">
            <w:pPr>
              <w:jc w:val="right"/>
              <w:rPr>
                <w:rFonts w:ascii="新細明體" w:hAnsi="新細明體"/>
                <w:noProof/>
                <w:sz w:val="20"/>
                <w:szCs w:val="18"/>
                <w:highlight w:val="yellow"/>
              </w:rPr>
            </w:pPr>
            <w:r w:rsidRPr="00F72A27">
              <w:rPr>
                <w:rFonts w:ascii="新細明體" w:hAnsi="新細明體"/>
                <w:noProof/>
                <w:sz w:val="20"/>
                <w:szCs w:val="18"/>
              </w:rPr>
              <w:t>491,000</w:t>
            </w:r>
          </w:p>
        </w:tc>
      </w:tr>
      <w:tr w:rsidR="005D6C6B" w:rsidRPr="007307C0" w14:paraId="04DB47D4" w14:textId="77777777" w:rsidTr="00444F34">
        <w:trPr>
          <w:cantSplit/>
          <w:trHeight w:val="372"/>
          <w:jc w:val="center"/>
        </w:trPr>
        <w:tc>
          <w:tcPr>
            <w:tcW w:w="5499" w:type="dxa"/>
            <w:tcBorders>
              <w:top w:val="nil"/>
              <w:left w:val="nil"/>
              <w:bottom w:val="nil"/>
              <w:right w:val="single" w:sz="4" w:space="0" w:color="auto"/>
            </w:tcBorders>
            <w:vAlign w:val="center"/>
          </w:tcPr>
          <w:p w14:paraId="6FD1A637" w14:textId="77777777" w:rsidR="005D6C6B" w:rsidRPr="00A92B42" w:rsidRDefault="005D6C6B" w:rsidP="00444F34">
            <w:pPr>
              <w:ind w:leftChars="100" w:left="240"/>
              <w:jc w:val="both"/>
              <w:rPr>
                <w:rFonts w:eastAsia="標楷體" w:hAnsi="標楷體"/>
                <w:noProof/>
                <w:sz w:val="22"/>
                <w:highlight w:val="yellow"/>
              </w:rPr>
            </w:pPr>
            <w:r w:rsidRPr="00A92B42">
              <w:rPr>
                <w:rFonts w:eastAsia="標楷體" w:hAnsi="標楷體"/>
                <w:b/>
                <w:noProof/>
                <w:sz w:val="22"/>
              </w:rPr>
              <w:t>籌資活動之淨現金流入（流出）</w:t>
            </w:r>
          </w:p>
        </w:tc>
        <w:tc>
          <w:tcPr>
            <w:tcW w:w="4424" w:type="dxa"/>
            <w:tcBorders>
              <w:top w:val="nil"/>
              <w:left w:val="nil"/>
              <w:bottom w:val="nil"/>
              <w:right w:val="nil"/>
            </w:tcBorders>
            <w:vAlign w:val="center"/>
          </w:tcPr>
          <w:p w14:paraId="58E2837D" w14:textId="77777777" w:rsidR="005D6C6B" w:rsidRPr="00F72A27" w:rsidRDefault="005D6C6B" w:rsidP="00444F34">
            <w:pPr>
              <w:jc w:val="right"/>
              <w:rPr>
                <w:rFonts w:ascii="新細明體" w:hAnsi="新細明體"/>
                <w:noProof/>
                <w:sz w:val="20"/>
                <w:szCs w:val="18"/>
                <w:highlight w:val="yellow"/>
              </w:rPr>
            </w:pPr>
            <w:r w:rsidRPr="00F72A27">
              <w:rPr>
                <w:rFonts w:ascii="新細明體" w:hAnsi="新細明體"/>
                <w:b/>
                <w:noProof/>
                <w:sz w:val="20"/>
                <w:szCs w:val="18"/>
              </w:rPr>
              <w:t>491,000</w:t>
            </w:r>
          </w:p>
        </w:tc>
      </w:tr>
      <w:tr w:rsidR="005D6C6B" w:rsidRPr="007307C0" w14:paraId="5F7A638B" w14:textId="77777777" w:rsidTr="00444F34">
        <w:trPr>
          <w:cantSplit/>
          <w:trHeight w:val="372"/>
          <w:jc w:val="center"/>
        </w:trPr>
        <w:tc>
          <w:tcPr>
            <w:tcW w:w="5499" w:type="dxa"/>
            <w:tcBorders>
              <w:top w:val="nil"/>
              <w:left w:val="nil"/>
              <w:bottom w:val="nil"/>
              <w:right w:val="single" w:sz="4" w:space="0" w:color="auto"/>
            </w:tcBorders>
            <w:vAlign w:val="center"/>
          </w:tcPr>
          <w:p w14:paraId="6B5F3554" w14:textId="77777777" w:rsidR="005D6C6B" w:rsidRPr="00A92B42" w:rsidRDefault="005D6C6B" w:rsidP="00444F34">
            <w:pPr>
              <w:jc w:val="both"/>
              <w:rPr>
                <w:rFonts w:eastAsia="標楷體" w:hAnsi="標楷體"/>
                <w:noProof/>
                <w:sz w:val="22"/>
                <w:highlight w:val="yellow"/>
              </w:rPr>
            </w:pPr>
            <w:r w:rsidRPr="00A92B42">
              <w:rPr>
                <w:rFonts w:eastAsia="標楷體" w:hAnsi="標楷體"/>
                <w:b/>
                <w:noProof/>
                <w:sz w:val="22"/>
              </w:rPr>
              <w:t>現金及約當現金之淨增（淨減）</w:t>
            </w:r>
          </w:p>
        </w:tc>
        <w:tc>
          <w:tcPr>
            <w:tcW w:w="4424" w:type="dxa"/>
            <w:tcBorders>
              <w:top w:val="nil"/>
              <w:left w:val="nil"/>
              <w:bottom w:val="nil"/>
              <w:right w:val="nil"/>
            </w:tcBorders>
            <w:vAlign w:val="center"/>
          </w:tcPr>
          <w:p w14:paraId="3E8DC2E3" w14:textId="77777777" w:rsidR="005D6C6B" w:rsidRPr="00F72A27" w:rsidRDefault="005D6C6B" w:rsidP="00444F34">
            <w:pPr>
              <w:jc w:val="right"/>
              <w:rPr>
                <w:rFonts w:ascii="新細明體" w:hAnsi="新細明體"/>
                <w:noProof/>
                <w:sz w:val="20"/>
                <w:szCs w:val="18"/>
                <w:highlight w:val="yellow"/>
              </w:rPr>
            </w:pPr>
            <w:r w:rsidRPr="00F72A27">
              <w:rPr>
                <w:rFonts w:ascii="新細明體" w:hAnsi="新細明體"/>
                <w:b/>
                <w:noProof/>
                <w:sz w:val="20"/>
                <w:szCs w:val="18"/>
              </w:rPr>
              <w:t>- 4,941,582</w:t>
            </w:r>
          </w:p>
        </w:tc>
      </w:tr>
      <w:tr w:rsidR="005D6C6B" w:rsidRPr="007307C0" w14:paraId="278EE39E" w14:textId="77777777" w:rsidTr="00444F34">
        <w:trPr>
          <w:cantSplit/>
          <w:trHeight w:val="372"/>
          <w:jc w:val="center"/>
        </w:trPr>
        <w:tc>
          <w:tcPr>
            <w:tcW w:w="5499" w:type="dxa"/>
            <w:tcBorders>
              <w:top w:val="nil"/>
              <w:left w:val="nil"/>
              <w:bottom w:val="nil"/>
              <w:right w:val="single" w:sz="4" w:space="0" w:color="auto"/>
            </w:tcBorders>
            <w:vAlign w:val="center"/>
          </w:tcPr>
          <w:p w14:paraId="7549A69B" w14:textId="77777777" w:rsidR="005D6C6B" w:rsidRPr="00A92B42" w:rsidRDefault="005D6C6B" w:rsidP="00444F34">
            <w:pPr>
              <w:jc w:val="both"/>
              <w:rPr>
                <w:rFonts w:eastAsia="標楷體" w:hAnsi="標楷體"/>
                <w:noProof/>
                <w:sz w:val="22"/>
                <w:highlight w:val="yellow"/>
              </w:rPr>
            </w:pPr>
            <w:r w:rsidRPr="00A92B42">
              <w:rPr>
                <w:rFonts w:eastAsia="標楷體" w:hAnsi="標楷體"/>
                <w:b/>
                <w:noProof/>
                <w:sz w:val="22"/>
              </w:rPr>
              <w:t>期初現金及約當現金</w:t>
            </w:r>
          </w:p>
        </w:tc>
        <w:tc>
          <w:tcPr>
            <w:tcW w:w="4424" w:type="dxa"/>
            <w:tcBorders>
              <w:top w:val="nil"/>
              <w:left w:val="nil"/>
              <w:bottom w:val="nil"/>
              <w:right w:val="nil"/>
            </w:tcBorders>
            <w:vAlign w:val="center"/>
          </w:tcPr>
          <w:p w14:paraId="258983B8" w14:textId="77777777" w:rsidR="005D6C6B" w:rsidRPr="00F72A27" w:rsidRDefault="005D6C6B" w:rsidP="00444F34">
            <w:pPr>
              <w:jc w:val="right"/>
              <w:rPr>
                <w:rFonts w:ascii="新細明體" w:hAnsi="新細明體"/>
                <w:noProof/>
                <w:sz w:val="20"/>
                <w:szCs w:val="18"/>
                <w:highlight w:val="yellow"/>
              </w:rPr>
            </w:pPr>
            <w:r w:rsidRPr="00F72A27">
              <w:rPr>
                <w:rFonts w:ascii="新細明體" w:hAnsi="新細明體"/>
                <w:b/>
                <w:noProof/>
                <w:sz w:val="20"/>
                <w:szCs w:val="18"/>
              </w:rPr>
              <w:t>67,471,578</w:t>
            </w:r>
          </w:p>
        </w:tc>
      </w:tr>
      <w:tr w:rsidR="005D6C6B" w:rsidRPr="007307C0" w14:paraId="107FEF3D" w14:textId="77777777" w:rsidTr="00444F34">
        <w:trPr>
          <w:cantSplit/>
          <w:trHeight w:val="372"/>
          <w:jc w:val="center"/>
        </w:trPr>
        <w:tc>
          <w:tcPr>
            <w:tcW w:w="5499" w:type="dxa"/>
            <w:tcBorders>
              <w:top w:val="nil"/>
              <w:left w:val="nil"/>
              <w:bottom w:val="single" w:sz="12" w:space="0" w:color="auto"/>
              <w:right w:val="single" w:sz="4" w:space="0" w:color="auto"/>
            </w:tcBorders>
            <w:vAlign w:val="center"/>
          </w:tcPr>
          <w:p w14:paraId="2FBED999" w14:textId="77777777" w:rsidR="005D6C6B" w:rsidRPr="00A92B42" w:rsidRDefault="005D6C6B" w:rsidP="00444F34">
            <w:pPr>
              <w:jc w:val="both"/>
              <w:rPr>
                <w:rFonts w:eastAsia="標楷體" w:hAnsi="標楷體"/>
                <w:noProof/>
                <w:sz w:val="22"/>
                <w:highlight w:val="yellow"/>
              </w:rPr>
            </w:pPr>
            <w:r w:rsidRPr="00A92B42">
              <w:rPr>
                <w:rFonts w:eastAsia="標楷體" w:hAnsi="標楷體"/>
                <w:b/>
                <w:noProof/>
                <w:sz w:val="22"/>
              </w:rPr>
              <w:t>期末現金及約當現金</w:t>
            </w:r>
          </w:p>
        </w:tc>
        <w:tc>
          <w:tcPr>
            <w:tcW w:w="4424" w:type="dxa"/>
            <w:tcBorders>
              <w:top w:val="nil"/>
              <w:left w:val="nil"/>
              <w:bottom w:val="single" w:sz="12" w:space="0" w:color="auto"/>
              <w:right w:val="nil"/>
            </w:tcBorders>
            <w:vAlign w:val="center"/>
          </w:tcPr>
          <w:p w14:paraId="47AE9B12" w14:textId="77777777" w:rsidR="005D6C6B" w:rsidRPr="00F72A27" w:rsidRDefault="005D6C6B" w:rsidP="00444F34">
            <w:pPr>
              <w:jc w:val="right"/>
              <w:rPr>
                <w:rFonts w:ascii="新細明體" w:hAnsi="新細明體"/>
                <w:noProof/>
                <w:sz w:val="20"/>
                <w:szCs w:val="18"/>
                <w:highlight w:val="yellow"/>
              </w:rPr>
            </w:pPr>
            <w:r w:rsidRPr="00F72A27">
              <w:rPr>
                <w:rFonts w:ascii="新細明體" w:hAnsi="新細明體"/>
                <w:b/>
                <w:noProof/>
                <w:sz w:val="20"/>
                <w:szCs w:val="18"/>
              </w:rPr>
              <w:t>62,529,996</w:t>
            </w:r>
          </w:p>
        </w:tc>
      </w:tr>
    </w:tbl>
    <w:p w14:paraId="1709A7A4" w14:textId="77777777" w:rsidR="005D6C6B" w:rsidRDefault="005D6C6B" w:rsidP="005D6C6B">
      <w:pPr>
        <w:snapToGrid w:val="0"/>
        <w:spacing w:line="240" w:lineRule="exact"/>
        <w:ind w:left="550" w:hangingChars="250" w:hanging="550"/>
        <w:jc w:val="both"/>
        <w:rPr>
          <w:rFonts w:eastAsia="標楷體" w:hAnsi="標楷體"/>
          <w:bCs/>
          <w:sz w:val="22"/>
        </w:rPr>
      </w:pPr>
      <w:r w:rsidRPr="00C9435D">
        <w:rPr>
          <w:rFonts w:eastAsia="標楷體" w:hAnsi="標楷體"/>
          <w:bCs/>
          <w:sz w:val="22"/>
        </w:rPr>
        <w:t>註</w:t>
      </w:r>
      <w:r>
        <w:rPr>
          <w:rFonts w:eastAsia="標楷體" w:hAnsi="標楷體"/>
          <w:bCs/>
          <w:sz w:val="22"/>
        </w:rPr>
        <w:t>：</w:t>
      </w:r>
      <w:r w:rsidRPr="00C9435D">
        <w:rPr>
          <w:rFonts w:eastAsia="標楷體" w:hAnsi="標楷體"/>
          <w:bCs/>
          <w:sz w:val="22"/>
        </w:rPr>
        <w:t>1.本表係採現金及約當現金基礎，包括現金及自投資日起3個月內到期或清償之債權證券。</w:t>
      </w:r>
    </w:p>
    <w:p w14:paraId="6871060F" w14:textId="77777777" w:rsidR="005D6C6B" w:rsidRDefault="005D6C6B" w:rsidP="005D6C6B">
      <w:pPr>
        <w:snapToGrid w:val="0"/>
        <w:spacing w:line="240" w:lineRule="exact"/>
        <w:ind w:leftChars="185" w:left="664" w:hangingChars="100" w:hanging="220"/>
        <w:jc w:val="both"/>
        <w:rPr>
          <w:rFonts w:eastAsia="標楷體" w:hAnsi="標楷體"/>
          <w:bCs/>
          <w:sz w:val="22"/>
        </w:rPr>
      </w:pPr>
      <w:r w:rsidRPr="00C9435D">
        <w:rPr>
          <w:rFonts w:eastAsia="標楷體" w:hAnsi="標楷體"/>
          <w:bCs/>
          <w:sz w:val="22"/>
        </w:rPr>
        <w:t>2.本表「調整非現金項目」欄所列，包括折舊、</w:t>
      </w:r>
      <w:r w:rsidRPr="00851284">
        <w:rPr>
          <w:rFonts w:eastAsia="標楷體" w:hAnsi="標楷體"/>
          <w:bCs/>
          <w:sz w:val="22"/>
        </w:rPr>
        <w:t>折耗及攤銷</w:t>
      </w:r>
      <w:r>
        <w:rPr>
          <w:rFonts w:eastAsia="標楷體" w:hAnsi="標楷體" w:hint="eastAsia"/>
          <w:bCs/>
          <w:sz w:val="22"/>
        </w:rPr>
        <w:t>、</w:t>
      </w:r>
      <w:r w:rsidRPr="00C9435D">
        <w:rPr>
          <w:rFonts w:eastAsia="標楷體" w:hAnsi="標楷體"/>
          <w:bCs/>
          <w:sz w:val="22"/>
        </w:rPr>
        <w:t>處理資產損失</w:t>
      </w:r>
      <w:r>
        <w:rPr>
          <w:rFonts w:eastAsia="標楷體" w:hAnsi="標楷體"/>
          <w:bCs/>
          <w:sz w:val="22"/>
        </w:rPr>
        <w:t>（</w:t>
      </w:r>
      <w:r w:rsidRPr="00C9435D">
        <w:rPr>
          <w:rFonts w:eastAsia="標楷體" w:hAnsi="標楷體"/>
          <w:bCs/>
          <w:sz w:val="22"/>
        </w:rPr>
        <w:t>利益</w:t>
      </w:r>
      <w:r>
        <w:rPr>
          <w:rFonts w:eastAsia="標楷體" w:hAnsi="標楷體"/>
          <w:bCs/>
          <w:sz w:val="22"/>
        </w:rPr>
        <w:t>）</w:t>
      </w:r>
      <w:r w:rsidRPr="00C9435D">
        <w:rPr>
          <w:rFonts w:eastAsia="標楷體" w:hAnsi="標楷體"/>
          <w:bCs/>
          <w:sz w:val="22"/>
        </w:rPr>
        <w:t>及流動負債淨增</w:t>
      </w:r>
      <w:r>
        <w:rPr>
          <w:rFonts w:eastAsia="標楷體" w:hAnsi="標楷體"/>
          <w:bCs/>
          <w:sz w:val="22"/>
        </w:rPr>
        <w:t>（</w:t>
      </w:r>
      <w:r w:rsidRPr="00C9435D">
        <w:rPr>
          <w:rFonts w:eastAsia="標楷體" w:hAnsi="標楷體"/>
          <w:bCs/>
          <w:sz w:val="22"/>
        </w:rPr>
        <w:t>淨減</w:t>
      </w:r>
      <w:r>
        <w:rPr>
          <w:rFonts w:eastAsia="標楷體" w:hAnsi="標楷體"/>
          <w:bCs/>
          <w:sz w:val="22"/>
        </w:rPr>
        <w:t>）</w:t>
      </w:r>
      <w:r w:rsidRPr="00C9435D">
        <w:rPr>
          <w:rFonts w:eastAsia="標楷體" w:hAnsi="標楷體"/>
          <w:bCs/>
          <w:sz w:val="22"/>
        </w:rPr>
        <w:t>。</w:t>
      </w:r>
    </w:p>
    <w:p w14:paraId="5302523A" w14:textId="77777777" w:rsidR="005D6C6B" w:rsidRPr="00C9435D" w:rsidRDefault="005D6C6B" w:rsidP="005D6C6B">
      <w:pPr>
        <w:snapToGrid w:val="0"/>
        <w:spacing w:line="240" w:lineRule="exact"/>
        <w:ind w:leftChars="185" w:left="664" w:hangingChars="100" w:hanging="220"/>
        <w:jc w:val="both"/>
        <w:rPr>
          <w:rFonts w:eastAsia="標楷體" w:hAnsi="標楷體"/>
          <w:sz w:val="36"/>
          <w:szCs w:val="32"/>
        </w:rPr>
      </w:pPr>
      <w:r w:rsidRPr="00C9435D">
        <w:rPr>
          <w:rFonts w:eastAsia="標楷體" w:hAnsi="標楷體"/>
          <w:bCs/>
          <w:sz w:val="22"/>
        </w:rPr>
        <w:t>3.本表編製基礎係依會計法刪除第29條後，平衡表已納入固定資產及長期負債等科目，與預算編列基礎不同。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5D6C6B" w:rsidRPr="00601ED4" w14:paraId="15DA1BFD" w14:textId="77777777" w:rsidTr="00444F34">
        <w:trPr>
          <w:tblHeader/>
        </w:trPr>
        <w:tc>
          <w:tcPr>
            <w:tcW w:w="9925" w:type="dxa"/>
            <w:gridSpan w:val="7"/>
            <w:tcBorders>
              <w:bottom w:val="single" w:sz="12" w:space="0" w:color="auto"/>
            </w:tcBorders>
          </w:tcPr>
          <w:p w14:paraId="1B1960AD" w14:textId="77777777" w:rsidR="005D6C6B" w:rsidRPr="00601ED4" w:rsidRDefault="005D6C6B" w:rsidP="00444F34">
            <w:pPr>
              <w:snapToGrid w:val="0"/>
              <w:jc w:val="center"/>
              <w:rPr>
                <w:rFonts w:eastAsia="標楷體" w:hAnsi="標楷體"/>
                <w:b/>
                <w:sz w:val="36"/>
                <w:u w:val="single"/>
              </w:rPr>
            </w:pPr>
            <w:r w:rsidRPr="00601ED4">
              <w:rPr>
                <w:rFonts w:eastAsia="標楷體" w:hAnsi="標楷體" w:hint="eastAsia"/>
                <w:b/>
                <w:sz w:val="36"/>
                <w:u w:val="single"/>
              </w:rPr>
              <w:lastRenderedPageBreak/>
              <w:t>彰化縣公共藝術基金餘絀審定後平衡表</w:t>
            </w:r>
          </w:p>
          <w:p w14:paraId="379E8C03" w14:textId="77777777" w:rsidR="005D6C6B" w:rsidRPr="00601ED4" w:rsidRDefault="005D6C6B" w:rsidP="00444F34">
            <w:pPr>
              <w:tabs>
                <w:tab w:val="left" w:pos="3600"/>
                <w:tab w:val="left" w:pos="8520"/>
              </w:tabs>
              <w:snapToGrid w:val="0"/>
              <w:spacing w:beforeLines="50" w:before="120"/>
              <w:jc w:val="center"/>
              <w:rPr>
                <w:rFonts w:eastAsia="標楷體" w:hAnsi="標楷體"/>
              </w:rPr>
            </w:pPr>
            <w:r w:rsidRPr="00601ED4">
              <w:rPr>
                <w:rFonts w:eastAsia="標楷體" w:hAnsi="標楷體" w:hint="eastAsia"/>
              </w:rPr>
              <w:t>中華民國114年</w:t>
            </w:r>
            <w:smartTag w:uri="urn:schemas-microsoft-com:office:smarttags" w:element="chsdate">
              <w:smartTagPr>
                <w:attr w:name="IsROCDate" w:val="False"/>
                <w:attr w:name="IsLunarDate" w:val="False"/>
                <w:attr w:name="Day" w:val="31"/>
                <w:attr w:name="Month" w:val="12"/>
                <w:attr w:name="Year" w:val="2014"/>
              </w:smartTagPr>
              <w:r w:rsidRPr="00601ED4">
                <w:rPr>
                  <w:rFonts w:eastAsia="標楷體" w:hAnsi="標楷體" w:hint="eastAsia"/>
                </w:rPr>
                <w:t>12月31日</w:t>
              </w:r>
            </w:smartTag>
          </w:p>
          <w:p w14:paraId="586E2DA6" w14:textId="77777777" w:rsidR="005D6C6B" w:rsidRPr="00601ED4" w:rsidRDefault="005D6C6B" w:rsidP="00444F34">
            <w:pPr>
              <w:tabs>
                <w:tab w:val="left" w:pos="3600"/>
                <w:tab w:val="left" w:pos="8520"/>
              </w:tabs>
              <w:snapToGrid w:val="0"/>
              <w:jc w:val="right"/>
              <w:rPr>
                <w:rFonts w:eastAsia="標楷體" w:hAnsi="標楷體"/>
                <w:b/>
                <w:sz w:val="32"/>
                <w:u w:val="single"/>
              </w:rPr>
            </w:pPr>
            <w:r w:rsidRPr="00601ED4">
              <w:rPr>
                <w:rFonts w:eastAsia="標楷體" w:hAnsi="標楷體" w:hint="eastAsia"/>
              </w:rPr>
              <w:tab/>
            </w:r>
            <w:r w:rsidRPr="00601ED4">
              <w:rPr>
                <w:rFonts w:eastAsia="標楷體" w:hAnsi="標楷體" w:hint="eastAsia"/>
                <w:kern w:val="0"/>
              </w:rPr>
              <w:t>單位：新臺幣元</w:t>
            </w:r>
          </w:p>
        </w:tc>
      </w:tr>
      <w:tr w:rsidR="005D6C6B" w:rsidRPr="00601ED4" w14:paraId="73DE1B1B"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6B7074DA" w14:textId="77777777" w:rsidR="005D6C6B" w:rsidRPr="00601ED4" w:rsidRDefault="005D6C6B" w:rsidP="00444F34">
            <w:pPr>
              <w:jc w:val="distribute"/>
              <w:rPr>
                <w:rFonts w:eastAsia="標楷體" w:hAnsi="標楷體"/>
                <w:szCs w:val="24"/>
              </w:rPr>
            </w:pPr>
            <w:r w:rsidRPr="00601ED4">
              <w:rPr>
                <w:rFonts w:eastAsia="標楷體" w:hAnsi="標楷體" w:hint="eastAsia"/>
                <w:szCs w:val="24"/>
              </w:rPr>
              <w:t>科目</w:t>
            </w:r>
          </w:p>
        </w:tc>
        <w:tc>
          <w:tcPr>
            <w:tcW w:w="2268" w:type="dxa"/>
            <w:gridSpan w:val="2"/>
            <w:tcBorders>
              <w:top w:val="single" w:sz="12" w:space="0" w:color="auto"/>
              <w:bottom w:val="nil"/>
            </w:tcBorders>
            <w:vAlign w:val="center"/>
          </w:tcPr>
          <w:p w14:paraId="543FB506" w14:textId="77777777" w:rsidR="005D6C6B" w:rsidRPr="00601ED4" w:rsidRDefault="005D6C6B" w:rsidP="00444F34">
            <w:pPr>
              <w:jc w:val="distribute"/>
              <w:rPr>
                <w:rFonts w:eastAsia="標楷體" w:hAnsi="標楷體"/>
                <w:spacing w:val="-20"/>
              </w:rPr>
            </w:pPr>
            <w:r w:rsidRPr="00601ED4">
              <w:rPr>
                <w:rFonts w:eastAsia="標楷體" w:hAnsi="標楷體" w:hint="eastAsia"/>
              </w:rPr>
              <w:t>114</w:t>
            </w:r>
            <w:r w:rsidRPr="00601ED4">
              <w:rPr>
                <w:rFonts w:eastAsia="標楷體" w:hAnsi="標楷體" w:hint="eastAsia"/>
                <w:spacing w:val="-20"/>
              </w:rPr>
              <w:t>年12月31日</w:t>
            </w:r>
          </w:p>
        </w:tc>
        <w:tc>
          <w:tcPr>
            <w:tcW w:w="2268" w:type="dxa"/>
            <w:gridSpan w:val="2"/>
            <w:tcBorders>
              <w:top w:val="single" w:sz="12" w:space="0" w:color="auto"/>
              <w:bottom w:val="nil"/>
            </w:tcBorders>
            <w:vAlign w:val="center"/>
          </w:tcPr>
          <w:p w14:paraId="2B107B53" w14:textId="77777777" w:rsidR="005D6C6B" w:rsidRPr="00601ED4" w:rsidRDefault="005D6C6B" w:rsidP="00444F34">
            <w:pPr>
              <w:ind w:firstLineChars="27" w:firstLine="65"/>
              <w:jc w:val="distribute"/>
              <w:rPr>
                <w:rFonts w:eastAsia="標楷體" w:hAnsi="標楷體"/>
                <w:spacing w:val="-20"/>
              </w:rPr>
            </w:pPr>
            <w:r>
              <w:rPr>
                <w:rFonts w:eastAsia="標楷體" w:hAnsi="標楷體" w:hint="eastAsia"/>
              </w:rPr>
              <w:t>113年</w:t>
            </w:r>
            <w:r w:rsidRPr="00601ED4">
              <w:rPr>
                <w:rFonts w:eastAsia="標楷體" w:hAnsi="標楷體" w:hint="eastAsia"/>
                <w:spacing w:val="-20"/>
              </w:rPr>
              <w:t>12月31日</w:t>
            </w:r>
          </w:p>
        </w:tc>
        <w:tc>
          <w:tcPr>
            <w:tcW w:w="2271" w:type="dxa"/>
            <w:gridSpan w:val="2"/>
            <w:tcBorders>
              <w:top w:val="single" w:sz="12" w:space="0" w:color="auto"/>
              <w:bottom w:val="nil"/>
              <w:right w:val="nil"/>
            </w:tcBorders>
            <w:vAlign w:val="center"/>
          </w:tcPr>
          <w:p w14:paraId="3257F851" w14:textId="77777777" w:rsidR="005D6C6B" w:rsidRPr="00601ED4" w:rsidRDefault="005D6C6B" w:rsidP="00444F34">
            <w:pPr>
              <w:spacing w:line="240" w:lineRule="exact"/>
              <w:jc w:val="distribute"/>
              <w:rPr>
                <w:rFonts w:eastAsia="標楷體" w:hAnsi="標楷體"/>
              </w:rPr>
            </w:pPr>
            <w:r w:rsidRPr="00601ED4">
              <w:rPr>
                <w:rFonts w:eastAsia="標楷體" w:hAnsi="標楷體" w:hint="eastAsia"/>
              </w:rPr>
              <w:t>比較增減</w:t>
            </w:r>
          </w:p>
        </w:tc>
      </w:tr>
      <w:tr w:rsidR="005D6C6B" w:rsidRPr="00601ED4" w14:paraId="3B9993EC" w14:textId="77777777" w:rsidTr="00444F3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2AC2D94A" w14:textId="77777777" w:rsidR="005D6C6B" w:rsidRPr="00601ED4" w:rsidRDefault="005D6C6B" w:rsidP="00444F34">
            <w:pPr>
              <w:ind w:left="113" w:right="113"/>
              <w:jc w:val="distribute"/>
              <w:rPr>
                <w:rFonts w:eastAsia="標楷體" w:hAnsi="標楷體"/>
              </w:rPr>
            </w:pPr>
          </w:p>
        </w:tc>
        <w:tc>
          <w:tcPr>
            <w:tcW w:w="1474" w:type="dxa"/>
            <w:tcBorders>
              <w:bottom w:val="single" w:sz="8" w:space="0" w:color="auto"/>
            </w:tcBorders>
            <w:vAlign w:val="center"/>
          </w:tcPr>
          <w:p w14:paraId="1016B6BD" w14:textId="77777777" w:rsidR="005D6C6B" w:rsidRPr="00601ED4" w:rsidRDefault="005D6C6B" w:rsidP="00444F34">
            <w:pPr>
              <w:jc w:val="distribute"/>
              <w:rPr>
                <w:rFonts w:eastAsia="標楷體" w:hAnsi="標楷體"/>
              </w:rPr>
            </w:pPr>
            <w:r w:rsidRPr="00601ED4">
              <w:rPr>
                <w:rFonts w:eastAsia="標楷體" w:hAnsi="標楷體" w:hint="eastAsia"/>
              </w:rPr>
              <w:t>金額</w:t>
            </w:r>
          </w:p>
        </w:tc>
        <w:tc>
          <w:tcPr>
            <w:tcW w:w="794" w:type="dxa"/>
            <w:tcBorders>
              <w:bottom w:val="single" w:sz="8" w:space="0" w:color="auto"/>
            </w:tcBorders>
            <w:vAlign w:val="center"/>
          </w:tcPr>
          <w:p w14:paraId="526D35BE" w14:textId="77777777" w:rsidR="005D6C6B" w:rsidRPr="00601ED4" w:rsidRDefault="005D6C6B" w:rsidP="00444F34">
            <w:pPr>
              <w:jc w:val="distribute"/>
              <w:rPr>
                <w:rFonts w:eastAsia="標楷體" w:hAnsi="標楷體"/>
              </w:rPr>
            </w:pPr>
            <w:r w:rsidRPr="00601ED4">
              <w:rPr>
                <w:rFonts w:eastAsia="標楷體" w:hAnsi="標楷體" w:hint="eastAsia"/>
              </w:rPr>
              <w:t>％</w:t>
            </w:r>
          </w:p>
        </w:tc>
        <w:tc>
          <w:tcPr>
            <w:tcW w:w="1474" w:type="dxa"/>
            <w:tcBorders>
              <w:bottom w:val="single" w:sz="8" w:space="0" w:color="auto"/>
            </w:tcBorders>
            <w:vAlign w:val="center"/>
          </w:tcPr>
          <w:p w14:paraId="42B3A5FF" w14:textId="77777777" w:rsidR="005D6C6B" w:rsidRPr="00601ED4" w:rsidRDefault="005D6C6B" w:rsidP="00444F34">
            <w:pPr>
              <w:jc w:val="distribute"/>
              <w:rPr>
                <w:rFonts w:eastAsia="標楷體" w:hAnsi="標楷體"/>
              </w:rPr>
            </w:pPr>
            <w:r w:rsidRPr="00601ED4">
              <w:rPr>
                <w:rFonts w:eastAsia="標楷體" w:hAnsi="標楷體" w:hint="eastAsia"/>
              </w:rPr>
              <w:t>金額</w:t>
            </w:r>
          </w:p>
        </w:tc>
        <w:tc>
          <w:tcPr>
            <w:tcW w:w="794" w:type="dxa"/>
            <w:tcBorders>
              <w:bottom w:val="single" w:sz="8" w:space="0" w:color="auto"/>
            </w:tcBorders>
            <w:vAlign w:val="center"/>
          </w:tcPr>
          <w:p w14:paraId="00F3F7AA" w14:textId="77777777" w:rsidR="005D6C6B" w:rsidRPr="00601ED4" w:rsidRDefault="005D6C6B" w:rsidP="00444F34">
            <w:pPr>
              <w:jc w:val="distribute"/>
              <w:rPr>
                <w:rFonts w:eastAsia="標楷體" w:hAnsi="標楷體"/>
              </w:rPr>
            </w:pPr>
            <w:r w:rsidRPr="00601ED4">
              <w:rPr>
                <w:rFonts w:eastAsia="標楷體" w:hAnsi="標楷體" w:hint="eastAsia"/>
              </w:rPr>
              <w:t>％</w:t>
            </w:r>
          </w:p>
        </w:tc>
        <w:tc>
          <w:tcPr>
            <w:tcW w:w="1474" w:type="dxa"/>
            <w:tcBorders>
              <w:bottom w:val="single" w:sz="8" w:space="0" w:color="auto"/>
            </w:tcBorders>
            <w:vAlign w:val="center"/>
          </w:tcPr>
          <w:p w14:paraId="2A70E7EF" w14:textId="77777777" w:rsidR="005D6C6B" w:rsidRPr="00601ED4" w:rsidRDefault="005D6C6B" w:rsidP="00444F34">
            <w:pPr>
              <w:jc w:val="distribute"/>
              <w:rPr>
                <w:rFonts w:eastAsia="標楷體" w:hAnsi="標楷體"/>
              </w:rPr>
            </w:pPr>
            <w:r w:rsidRPr="00601ED4">
              <w:rPr>
                <w:rFonts w:eastAsia="標楷體" w:hAnsi="標楷體" w:hint="eastAsia"/>
              </w:rPr>
              <w:t>金額</w:t>
            </w:r>
          </w:p>
        </w:tc>
        <w:tc>
          <w:tcPr>
            <w:tcW w:w="797" w:type="dxa"/>
            <w:tcBorders>
              <w:bottom w:val="single" w:sz="8" w:space="0" w:color="auto"/>
              <w:right w:val="nil"/>
            </w:tcBorders>
            <w:vAlign w:val="center"/>
          </w:tcPr>
          <w:p w14:paraId="487E97FD" w14:textId="77777777" w:rsidR="005D6C6B" w:rsidRPr="00601ED4" w:rsidRDefault="005D6C6B" w:rsidP="00444F34">
            <w:pPr>
              <w:jc w:val="distribute"/>
              <w:rPr>
                <w:rFonts w:eastAsia="標楷體" w:hAnsi="標楷體"/>
              </w:rPr>
            </w:pPr>
            <w:r w:rsidRPr="00601ED4">
              <w:rPr>
                <w:rFonts w:eastAsia="標楷體" w:hAnsi="標楷體" w:hint="eastAsia"/>
              </w:rPr>
              <w:t>％</w:t>
            </w:r>
          </w:p>
        </w:tc>
      </w:tr>
      <w:tr w:rsidR="005D6C6B" w:rsidRPr="00601ED4" w14:paraId="2DFFBACB"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nil"/>
            </w:tcBorders>
            <w:vAlign w:val="center"/>
          </w:tcPr>
          <w:p w14:paraId="0DCCA026" w14:textId="77777777" w:rsidR="005D6C6B" w:rsidRPr="00601ED4" w:rsidRDefault="005D6C6B" w:rsidP="00444F34">
            <w:pPr>
              <w:rPr>
                <w:rFonts w:eastAsia="標楷體" w:hAnsi="標楷體"/>
                <w:kern w:val="0"/>
                <w:sz w:val="22"/>
                <w:highlight w:val="yellow"/>
              </w:rPr>
            </w:pPr>
            <w:r w:rsidRPr="00601ED4">
              <w:rPr>
                <w:rFonts w:eastAsia="標楷體" w:hAnsi="標楷體" w:hint="eastAsia"/>
                <w:b/>
                <w:kern w:val="0"/>
                <w:sz w:val="22"/>
              </w:rPr>
              <w:t>資產</w:t>
            </w:r>
          </w:p>
        </w:tc>
        <w:tc>
          <w:tcPr>
            <w:tcW w:w="1474" w:type="dxa"/>
            <w:tcBorders>
              <w:top w:val="nil"/>
              <w:bottom w:val="nil"/>
            </w:tcBorders>
            <w:vAlign w:val="center"/>
          </w:tcPr>
          <w:p w14:paraId="7E289C5B"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79,463,493</w:t>
            </w:r>
          </w:p>
        </w:tc>
        <w:tc>
          <w:tcPr>
            <w:tcW w:w="794" w:type="dxa"/>
            <w:tcBorders>
              <w:top w:val="nil"/>
              <w:bottom w:val="nil"/>
            </w:tcBorders>
            <w:vAlign w:val="center"/>
          </w:tcPr>
          <w:p w14:paraId="770344FE"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100.00</w:t>
            </w:r>
          </w:p>
        </w:tc>
        <w:tc>
          <w:tcPr>
            <w:tcW w:w="1474" w:type="dxa"/>
            <w:tcBorders>
              <w:top w:val="nil"/>
              <w:bottom w:val="nil"/>
            </w:tcBorders>
            <w:vAlign w:val="center"/>
          </w:tcPr>
          <w:p w14:paraId="537AC0E1"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73,115,771</w:t>
            </w:r>
          </w:p>
        </w:tc>
        <w:tc>
          <w:tcPr>
            <w:tcW w:w="794" w:type="dxa"/>
            <w:tcBorders>
              <w:top w:val="nil"/>
              <w:bottom w:val="nil"/>
            </w:tcBorders>
            <w:vAlign w:val="center"/>
          </w:tcPr>
          <w:p w14:paraId="27465447"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100.00</w:t>
            </w:r>
          </w:p>
        </w:tc>
        <w:tc>
          <w:tcPr>
            <w:tcW w:w="1474" w:type="dxa"/>
            <w:tcBorders>
              <w:top w:val="nil"/>
              <w:bottom w:val="nil"/>
            </w:tcBorders>
            <w:vAlign w:val="center"/>
          </w:tcPr>
          <w:p w14:paraId="501BE7C8"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b/>
                <w:noProof/>
                <w:sz w:val="20"/>
              </w:rPr>
              <w:t>6,347,722</w:t>
            </w:r>
          </w:p>
        </w:tc>
        <w:tc>
          <w:tcPr>
            <w:tcW w:w="797" w:type="dxa"/>
            <w:tcBorders>
              <w:top w:val="nil"/>
              <w:bottom w:val="nil"/>
              <w:right w:val="nil"/>
            </w:tcBorders>
            <w:vAlign w:val="center"/>
          </w:tcPr>
          <w:p w14:paraId="5997C224"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b/>
                <w:kern w:val="0"/>
                <w:sz w:val="20"/>
              </w:rPr>
              <w:t>8.68</w:t>
            </w:r>
          </w:p>
        </w:tc>
      </w:tr>
      <w:tr w:rsidR="005D6C6B" w:rsidRPr="00601ED4" w14:paraId="3FA9C92A"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nil"/>
            </w:tcBorders>
            <w:vAlign w:val="center"/>
          </w:tcPr>
          <w:p w14:paraId="46ADBDCF" w14:textId="77777777" w:rsidR="005D6C6B" w:rsidRPr="00601ED4" w:rsidRDefault="005D6C6B" w:rsidP="00444F34">
            <w:pPr>
              <w:ind w:leftChars="100" w:left="240"/>
              <w:rPr>
                <w:rFonts w:eastAsia="標楷體" w:hAnsi="標楷體"/>
                <w:kern w:val="0"/>
                <w:sz w:val="22"/>
                <w:highlight w:val="yellow"/>
              </w:rPr>
            </w:pPr>
            <w:r w:rsidRPr="00601ED4">
              <w:rPr>
                <w:rFonts w:eastAsia="標楷體" w:hAnsi="標楷體" w:hint="eastAsia"/>
                <w:b/>
                <w:kern w:val="0"/>
                <w:sz w:val="22"/>
              </w:rPr>
              <w:t>流動資產</w:t>
            </w:r>
          </w:p>
        </w:tc>
        <w:tc>
          <w:tcPr>
            <w:tcW w:w="1474" w:type="dxa"/>
            <w:tcBorders>
              <w:top w:val="nil"/>
              <w:bottom w:val="nil"/>
            </w:tcBorders>
            <w:vAlign w:val="center"/>
          </w:tcPr>
          <w:p w14:paraId="125793A8"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62,529,996</w:t>
            </w:r>
          </w:p>
        </w:tc>
        <w:tc>
          <w:tcPr>
            <w:tcW w:w="794" w:type="dxa"/>
            <w:tcBorders>
              <w:top w:val="nil"/>
              <w:bottom w:val="nil"/>
            </w:tcBorders>
            <w:vAlign w:val="center"/>
          </w:tcPr>
          <w:p w14:paraId="44C84542"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78.69</w:t>
            </w:r>
          </w:p>
        </w:tc>
        <w:tc>
          <w:tcPr>
            <w:tcW w:w="1474" w:type="dxa"/>
            <w:tcBorders>
              <w:top w:val="nil"/>
              <w:bottom w:val="nil"/>
            </w:tcBorders>
            <w:vAlign w:val="center"/>
          </w:tcPr>
          <w:p w14:paraId="5215DBC7"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67,471,578</w:t>
            </w:r>
          </w:p>
        </w:tc>
        <w:tc>
          <w:tcPr>
            <w:tcW w:w="794" w:type="dxa"/>
            <w:tcBorders>
              <w:top w:val="nil"/>
              <w:bottom w:val="nil"/>
            </w:tcBorders>
            <w:vAlign w:val="center"/>
          </w:tcPr>
          <w:p w14:paraId="2B9D433A"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92.28</w:t>
            </w:r>
          </w:p>
        </w:tc>
        <w:tc>
          <w:tcPr>
            <w:tcW w:w="1474" w:type="dxa"/>
            <w:tcBorders>
              <w:top w:val="nil"/>
              <w:bottom w:val="nil"/>
            </w:tcBorders>
            <w:vAlign w:val="center"/>
          </w:tcPr>
          <w:p w14:paraId="4B28CB0E"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b/>
                <w:noProof/>
                <w:sz w:val="20"/>
              </w:rPr>
              <w:t>- 4,941,582</w:t>
            </w:r>
          </w:p>
        </w:tc>
        <w:tc>
          <w:tcPr>
            <w:tcW w:w="797" w:type="dxa"/>
            <w:tcBorders>
              <w:top w:val="nil"/>
              <w:bottom w:val="nil"/>
              <w:right w:val="nil"/>
            </w:tcBorders>
            <w:vAlign w:val="center"/>
          </w:tcPr>
          <w:p w14:paraId="7702C0C2"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b/>
                <w:kern w:val="0"/>
                <w:sz w:val="20"/>
              </w:rPr>
              <w:t>- 7.32</w:t>
            </w:r>
          </w:p>
        </w:tc>
      </w:tr>
      <w:tr w:rsidR="005D6C6B" w:rsidRPr="00601ED4" w14:paraId="136839D3"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nil"/>
            </w:tcBorders>
            <w:vAlign w:val="center"/>
          </w:tcPr>
          <w:p w14:paraId="6F971F4E" w14:textId="77777777" w:rsidR="005D6C6B" w:rsidRPr="00601ED4" w:rsidRDefault="005D6C6B" w:rsidP="00444F34">
            <w:pPr>
              <w:ind w:leftChars="200" w:left="480"/>
              <w:rPr>
                <w:rFonts w:eastAsia="標楷體" w:hAnsi="標楷體"/>
                <w:kern w:val="0"/>
                <w:sz w:val="22"/>
                <w:highlight w:val="yellow"/>
              </w:rPr>
            </w:pPr>
            <w:r w:rsidRPr="00601ED4">
              <w:rPr>
                <w:rFonts w:eastAsia="標楷體" w:hAnsi="標楷體" w:hint="eastAsia"/>
                <w:kern w:val="0"/>
                <w:sz w:val="22"/>
              </w:rPr>
              <w:t>現金</w:t>
            </w:r>
          </w:p>
        </w:tc>
        <w:tc>
          <w:tcPr>
            <w:tcW w:w="1474" w:type="dxa"/>
            <w:tcBorders>
              <w:top w:val="nil"/>
              <w:bottom w:val="nil"/>
            </w:tcBorders>
            <w:vAlign w:val="center"/>
          </w:tcPr>
          <w:p w14:paraId="1398E561"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62,529,996</w:t>
            </w:r>
          </w:p>
        </w:tc>
        <w:tc>
          <w:tcPr>
            <w:tcW w:w="794" w:type="dxa"/>
            <w:tcBorders>
              <w:top w:val="nil"/>
              <w:bottom w:val="nil"/>
            </w:tcBorders>
            <w:vAlign w:val="center"/>
          </w:tcPr>
          <w:p w14:paraId="6BA47F65"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78.69</w:t>
            </w:r>
          </w:p>
        </w:tc>
        <w:tc>
          <w:tcPr>
            <w:tcW w:w="1474" w:type="dxa"/>
            <w:tcBorders>
              <w:top w:val="nil"/>
              <w:bottom w:val="nil"/>
            </w:tcBorders>
            <w:vAlign w:val="center"/>
          </w:tcPr>
          <w:p w14:paraId="20B838A2"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67,471,578</w:t>
            </w:r>
          </w:p>
        </w:tc>
        <w:tc>
          <w:tcPr>
            <w:tcW w:w="794" w:type="dxa"/>
            <w:tcBorders>
              <w:top w:val="nil"/>
              <w:bottom w:val="nil"/>
            </w:tcBorders>
            <w:vAlign w:val="center"/>
          </w:tcPr>
          <w:p w14:paraId="56616AE7"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92.28</w:t>
            </w:r>
          </w:p>
        </w:tc>
        <w:tc>
          <w:tcPr>
            <w:tcW w:w="1474" w:type="dxa"/>
            <w:tcBorders>
              <w:top w:val="nil"/>
              <w:bottom w:val="nil"/>
            </w:tcBorders>
            <w:vAlign w:val="center"/>
          </w:tcPr>
          <w:p w14:paraId="724F07C4"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noProof/>
                <w:sz w:val="20"/>
              </w:rPr>
              <w:t>- 4,941,582</w:t>
            </w:r>
          </w:p>
        </w:tc>
        <w:tc>
          <w:tcPr>
            <w:tcW w:w="797" w:type="dxa"/>
            <w:tcBorders>
              <w:top w:val="nil"/>
              <w:bottom w:val="nil"/>
              <w:right w:val="nil"/>
            </w:tcBorders>
            <w:vAlign w:val="center"/>
          </w:tcPr>
          <w:p w14:paraId="5CE9E0F7"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kern w:val="0"/>
                <w:sz w:val="20"/>
              </w:rPr>
              <w:t>- 7.32</w:t>
            </w:r>
          </w:p>
        </w:tc>
      </w:tr>
      <w:tr w:rsidR="005D6C6B" w:rsidRPr="00601ED4" w14:paraId="6A29CB5A"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nil"/>
            </w:tcBorders>
            <w:vAlign w:val="center"/>
          </w:tcPr>
          <w:p w14:paraId="207F222E" w14:textId="77777777" w:rsidR="005D6C6B" w:rsidRPr="00601ED4" w:rsidRDefault="005D6C6B" w:rsidP="00444F34">
            <w:pPr>
              <w:ind w:leftChars="100" w:left="240"/>
              <w:rPr>
                <w:rFonts w:eastAsia="標楷體" w:hAnsi="標楷體"/>
                <w:kern w:val="0"/>
                <w:sz w:val="22"/>
                <w:highlight w:val="yellow"/>
              </w:rPr>
            </w:pPr>
            <w:r w:rsidRPr="00601ED4">
              <w:rPr>
                <w:rFonts w:eastAsia="標楷體" w:hAnsi="標楷體" w:hint="eastAsia"/>
                <w:b/>
                <w:kern w:val="0"/>
                <w:sz w:val="22"/>
              </w:rPr>
              <w:t>固定資產</w:t>
            </w:r>
          </w:p>
        </w:tc>
        <w:tc>
          <w:tcPr>
            <w:tcW w:w="1474" w:type="dxa"/>
            <w:tcBorders>
              <w:top w:val="nil"/>
              <w:bottom w:val="nil"/>
            </w:tcBorders>
            <w:vAlign w:val="center"/>
          </w:tcPr>
          <w:p w14:paraId="484EFFF9"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16,931,476</w:t>
            </w:r>
          </w:p>
        </w:tc>
        <w:tc>
          <w:tcPr>
            <w:tcW w:w="794" w:type="dxa"/>
            <w:tcBorders>
              <w:top w:val="nil"/>
              <w:bottom w:val="nil"/>
            </w:tcBorders>
            <w:vAlign w:val="center"/>
          </w:tcPr>
          <w:p w14:paraId="19BED551"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21.31</w:t>
            </w:r>
          </w:p>
        </w:tc>
        <w:tc>
          <w:tcPr>
            <w:tcW w:w="1474" w:type="dxa"/>
            <w:tcBorders>
              <w:top w:val="nil"/>
              <w:bottom w:val="nil"/>
            </w:tcBorders>
            <w:vAlign w:val="center"/>
          </w:tcPr>
          <w:p w14:paraId="490A4071"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5,642,172</w:t>
            </w:r>
          </w:p>
        </w:tc>
        <w:tc>
          <w:tcPr>
            <w:tcW w:w="794" w:type="dxa"/>
            <w:tcBorders>
              <w:top w:val="nil"/>
              <w:bottom w:val="nil"/>
            </w:tcBorders>
            <w:vAlign w:val="center"/>
          </w:tcPr>
          <w:p w14:paraId="29571BD9"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7.72</w:t>
            </w:r>
          </w:p>
        </w:tc>
        <w:tc>
          <w:tcPr>
            <w:tcW w:w="1474" w:type="dxa"/>
            <w:tcBorders>
              <w:top w:val="nil"/>
              <w:bottom w:val="nil"/>
            </w:tcBorders>
            <w:vAlign w:val="center"/>
          </w:tcPr>
          <w:p w14:paraId="0DD423C9"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b/>
                <w:noProof/>
                <w:sz w:val="20"/>
              </w:rPr>
              <w:t>11,289,304</w:t>
            </w:r>
          </w:p>
        </w:tc>
        <w:tc>
          <w:tcPr>
            <w:tcW w:w="797" w:type="dxa"/>
            <w:tcBorders>
              <w:top w:val="nil"/>
              <w:bottom w:val="nil"/>
              <w:right w:val="nil"/>
            </w:tcBorders>
            <w:vAlign w:val="center"/>
          </w:tcPr>
          <w:p w14:paraId="1E6D823B"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b/>
                <w:kern w:val="0"/>
                <w:sz w:val="20"/>
              </w:rPr>
              <w:t>200.09</w:t>
            </w:r>
          </w:p>
        </w:tc>
      </w:tr>
      <w:tr w:rsidR="005D6C6B" w:rsidRPr="00601ED4" w14:paraId="4BAA6593"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nil"/>
            </w:tcBorders>
            <w:vAlign w:val="center"/>
          </w:tcPr>
          <w:p w14:paraId="606B2531" w14:textId="77777777" w:rsidR="005D6C6B" w:rsidRPr="00601ED4" w:rsidRDefault="005D6C6B" w:rsidP="00444F34">
            <w:pPr>
              <w:ind w:leftChars="200" w:left="480"/>
              <w:rPr>
                <w:rFonts w:eastAsia="標楷體" w:hAnsi="標楷體"/>
                <w:kern w:val="0"/>
                <w:sz w:val="22"/>
                <w:highlight w:val="yellow"/>
              </w:rPr>
            </w:pPr>
            <w:r w:rsidRPr="00601ED4">
              <w:rPr>
                <w:rFonts w:eastAsia="標楷體" w:hAnsi="標楷體" w:hint="eastAsia"/>
                <w:kern w:val="0"/>
                <w:sz w:val="22"/>
              </w:rPr>
              <w:t>機械及設備</w:t>
            </w:r>
          </w:p>
        </w:tc>
        <w:tc>
          <w:tcPr>
            <w:tcW w:w="1474" w:type="dxa"/>
            <w:tcBorders>
              <w:top w:val="nil"/>
              <w:bottom w:val="nil"/>
            </w:tcBorders>
            <w:vAlign w:val="center"/>
          </w:tcPr>
          <w:p w14:paraId="097EBF6A"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1,688</w:t>
            </w:r>
          </w:p>
        </w:tc>
        <w:tc>
          <w:tcPr>
            <w:tcW w:w="794" w:type="dxa"/>
            <w:tcBorders>
              <w:top w:val="nil"/>
              <w:bottom w:val="nil"/>
            </w:tcBorders>
            <w:vAlign w:val="center"/>
          </w:tcPr>
          <w:p w14:paraId="5E820D96"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0.00</w:t>
            </w:r>
          </w:p>
        </w:tc>
        <w:tc>
          <w:tcPr>
            <w:tcW w:w="1474" w:type="dxa"/>
            <w:tcBorders>
              <w:top w:val="nil"/>
              <w:bottom w:val="nil"/>
            </w:tcBorders>
            <w:vAlign w:val="center"/>
          </w:tcPr>
          <w:p w14:paraId="3E5029A8"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1,688</w:t>
            </w:r>
          </w:p>
        </w:tc>
        <w:tc>
          <w:tcPr>
            <w:tcW w:w="794" w:type="dxa"/>
            <w:tcBorders>
              <w:top w:val="nil"/>
              <w:bottom w:val="nil"/>
            </w:tcBorders>
            <w:vAlign w:val="center"/>
          </w:tcPr>
          <w:p w14:paraId="245AD6AB"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0.00</w:t>
            </w:r>
          </w:p>
        </w:tc>
        <w:tc>
          <w:tcPr>
            <w:tcW w:w="1474" w:type="dxa"/>
            <w:tcBorders>
              <w:top w:val="nil"/>
              <w:bottom w:val="nil"/>
            </w:tcBorders>
            <w:vAlign w:val="center"/>
          </w:tcPr>
          <w:p w14:paraId="4BEA2048"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noProof/>
                <w:sz w:val="20"/>
              </w:rPr>
              <w:t>－</w:t>
            </w:r>
          </w:p>
        </w:tc>
        <w:tc>
          <w:tcPr>
            <w:tcW w:w="797" w:type="dxa"/>
            <w:tcBorders>
              <w:top w:val="nil"/>
              <w:bottom w:val="nil"/>
              <w:right w:val="nil"/>
            </w:tcBorders>
            <w:vAlign w:val="center"/>
          </w:tcPr>
          <w:p w14:paraId="6FE552E7"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kern w:val="0"/>
                <w:sz w:val="20"/>
              </w:rPr>
              <w:t>－</w:t>
            </w:r>
          </w:p>
        </w:tc>
      </w:tr>
      <w:tr w:rsidR="005D6C6B" w:rsidRPr="00601ED4" w14:paraId="4E908FB7"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nil"/>
            </w:tcBorders>
            <w:vAlign w:val="center"/>
          </w:tcPr>
          <w:p w14:paraId="63078367" w14:textId="77777777" w:rsidR="005D6C6B" w:rsidRPr="00601ED4" w:rsidRDefault="005D6C6B" w:rsidP="00444F34">
            <w:pPr>
              <w:ind w:leftChars="200" w:left="480"/>
              <w:rPr>
                <w:rFonts w:eastAsia="標楷體" w:hAnsi="標楷體"/>
                <w:kern w:val="0"/>
                <w:sz w:val="22"/>
                <w:highlight w:val="yellow"/>
              </w:rPr>
            </w:pPr>
            <w:r w:rsidRPr="00601ED4">
              <w:rPr>
                <w:rFonts w:eastAsia="標楷體" w:hAnsi="標楷體" w:hint="eastAsia"/>
                <w:kern w:val="0"/>
                <w:sz w:val="22"/>
              </w:rPr>
              <w:t>交通及運輸設備</w:t>
            </w:r>
          </w:p>
        </w:tc>
        <w:tc>
          <w:tcPr>
            <w:tcW w:w="1474" w:type="dxa"/>
            <w:tcBorders>
              <w:top w:val="nil"/>
              <w:bottom w:val="nil"/>
            </w:tcBorders>
            <w:vAlign w:val="center"/>
          </w:tcPr>
          <w:p w14:paraId="3248FFCE"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652,362</w:t>
            </w:r>
          </w:p>
        </w:tc>
        <w:tc>
          <w:tcPr>
            <w:tcW w:w="794" w:type="dxa"/>
            <w:tcBorders>
              <w:top w:val="nil"/>
              <w:bottom w:val="nil"/>
            </w:tcBorders>
            <w:vAlign w:val="center"/>
          </w:tcPr>
          <w:p w14:paraId="358A3F34"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0.82</w:t>
            </w:r>
          </w:p>
        </w:tc>
        <w:tc>
          <w:tcPr>
            <w:tcW w:w="1474" w:type="dxa"/>
            <w:tcBorders>
              <w:top w:val="nil"/>
              <w:bottom w:val="nil"/>
            </w:tcBorders>
            <w:vAlign w:val="center"/>
          </w:tcPr>
          <w:p w14:paraId="13A77EAB"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702,594</w:t>
            </w:r>
          </w:p>
        </w:tc>
        <w:tc>
          <w:tcPr>
            <w:tcW w:w="794" w:type="dxa"/>
            <w:tcBorders>
              <w:top w:val="nil"/>
              <w:bottom w:val="nil"/>
            </w:tcBorders>
            <w:vAlign w:val="center"/>
          </w:tcPr>
          <w:p w14:paraId="1BB31242"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0.96</w:t>
            </w:r>
          </w:p>
        </w:tc>
        <w:tc>
          <w:tcPr>
            <w:tcW w:w="1474" w:type="dxa"/>
            <w:tcBorders>
              <w:top w:val="nil"/>
              <w:bottom w:val="nil"/>
            </w:tcBorders>
            <w:vAlign w:val="center"/>
          </w:tcPr>
          <w:p w14:paraId="3FD020EE"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noProof/>
                <w:sz w:val="20"/>
              </w:rPr>
              <w:t>- 50,232</w:t>
            </w:r>
          </w:p>
        </w:tc>
        <w:tc>
          <w:tcPr>
            <w:tcW w:w="797" w:type="dxa"/>
            <w:tcBorders>
              <w:top w:val="nil"/>
              <w:bottom w:val="nil"/>
              <w:right w:val="nil"/>
            </w:tcBorders>
            <w:vAlign w:val="center"/>
          </w:tcPr>
          <w:p w14:paraId="2E8C11B8"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kern w:val="0"/>
                <w:sz w:val="20"/>
              </w:rPr>
              <w:t>- 7.15</w:t>
            </w:r>
          </w:p>
        </w:tc>
      </w:tr>
      <w:tr w:rsidR="005D6C6B" w:rsidRPr="00601ED4" w14:paraId="4419BAAB"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nil"/>
            </w:tcBorders>
            <w:vAlign w:val="center"/>
          </w:tcPr>
          <w:p w14:paraId="1AE65173" w14:textId="77777777" w:rsidR="005D6C6B" w:rsidRPr="00601ED4" w:rsidRDefault="005D6C6B" w:rsidP="00444F34">
            <w:pPr>
              <w:ind w:leftChars="200" w:left="480"/>
              <w:rPr>
                <w:rFonts w:eastAsia="標楷體" w:hAnsi="標楷體"/>
                <w:kern w:val="0"/>
                <w:sz w:val="22"/>
                <w:highlight w:val="yellow"/>
              </w:rPr>
            </w:pPr>
            <w:r w:rsidRPr="00601ED4">
              <w:rPr>
                <w:rFonts w:eastAsia="標楷體" w:hAnsi="標楷體" w:hint="eastAsia"/>
                <w:kern w:val="0"/>
                <w:sz w:val="22"/>
              </w:rPr>
              <w:t>雜項設備</w:t>
            </w:r>
          </w:p>
        </w:tc>
        <w:tc>
          <w:tcPr>
            <w:tcW w:w="1474" w:type="dxa"/>
            <w:tcBorders>
              <w:top w:val="nil"/>
              <w:bottom w:val="nil"/>
            </w:tcBorders>
            <w:vAlign w:val="center"/>
          </w:tcPr>
          <w:p w14:paraId="10CF66D2"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2,957,426</w:t>
            </w:r>
          </w:p>
        </w:tc>
        <w:tc>
          <w:tcPr>
            <w:tcW w:w="794" w:type="dxa"/>
            <w:tcBorders>
              <w:top w:val="nil"/>
              <w:bottom w:val="nil"/>
            </w:tcBorders>
            <w:vAlign w:val="center"/>
          </w:tcPr>
          <w:p w14:paraId="7FA8490C"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3.72</w:t>
            </w:r>
          </w:p>
        </w:tc>
        <w:tc>
          <w:tcPr>
            <w:tcW w:w="1474" w:type="dxa"/>
            <w:tcBorders>
              <w:top w:val="nil"/>
              <w:bottom w:val="nil"/>
            </w:tcBorders>
            <w:vAlign w:val="center"/>
          </w:tcPr>
          <w:p w14:paraId="76074B7D"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4,937,890</w:t>
            </w:r>
          </w:p>
        </w:tc>
        <w:tc>
          <w:tcPr>
            <w:tcW w:w="794" w:type="dxa"/>
            <w:tcBorders>
              <w:top w:val="nil"/>
              <w:bottom w:val="nil"/>
            </w:tcBorders>
            <w:vAlign w:val="center"/>
          </w:tcPr>
          <w:p w14:paraId="10E7FD9D"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6.75</w:t>
            </w:r>
          </w:p>
        </w:tc>
        <w:tc>
          <w:tcPr>
            <w:tcW w:w="1474" w:type="dxa"/>
            <w:tcBorders>
              <w:top w:val="nil"/>
              <w:bottom w:val="nil"/>
            </w:tcBorders>
            <w:vAlign w:val="center"/>
          </w:tcPr>
          <w:p w14:paraId="2EF9259C"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noProof/>
                <w:sz w:val="20"/>
              </w:rPr>
              <w:t>- 1,980,464</w:t>
            </w:r>
          </w:p>
        </w:tc>
        <w:tc>
          <w:tcPr>
            <w:tcW w:w="797" w:type="dxa"/>
            <w:tcBorders>
              <w:top w:val="nil"/>
              <w:bottom w:val="nil"/>
              <w:right w:val="nil"/>
            </w:tcBorders>
            <w:vAlign w:val="center"/>
          </w:tcPr>
          <w:p w14:paraId="2724A6A4"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kern w:val="0"/>
                <w:sz w:val="20"/>
              </w:rPr>
              <w:t>- 40.11</w:t>
            </w:r>
          </w:p>
        </w:tc>
      </w:tr>
      <w:tr w:rsidR="005D6C6B" w:rsidRPr="00601ED4" w14:paraId="21EDF0BE"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nil"/>
            </w:tcBorders>
            <w:vAlign w:val="center"/>
          </w:tcPr>
          <w:p w14:paraId="2A1B0AD6" w14:textId="77777777" w:rsidR="005D6C6B" w:rsidRPr="00601ED4" w:rsidRDefault="005D6C6B" w:rsidP="00444F34">
            <w:pPr>
              <w:ind w:leftChars="200" w:left="480"/>
              <w:rPr>
                <w:rFonts w:eastAsia="標楷體" w:hAnsi="標楷體"/>
                <w:kern w:val="0"/>
                <w:sz w:val="22"/>
                <w:highlight w:val="yellow"/>
              </w:rPr>
            </w:pPr>
            <w:r w:rsidRPr="00601ED4">
              <w:rPr>
                <w:rFonts w:eastAsia="標楷體" w:hAnsi="標楷體" w:hint="eastAsia"/>
                <w:kern w:val="0"/>
                <w:sz w:val="22"/>
              </w:rPr>
              <w:t>購建中固定資產</w:t>
            </w:r>
          </w:p>
        </w:tc>
        <w:tc>
          <w:tcPr>
            <w:tcW w:w="1474" w:type="dxa"/>
            <w:tcBorders>
              <w:top w:val="nil"/>
              <w:bottom w:val="nil"/>
            </w:tcBorders>
            <w:vAlign w:val="center"/>
          </w:tcPr>
          <w:p w14:paraId="6A7B8FFA"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13,320,000</w:t>
            </w:r>
          </w:p>
        </w:tc>
        <w:tc>
          <w:tcPr>
            <w:tcW w:w="794" w:type="dxa"/>
            <w:tcBorders>
              <w:top w:val="nil"/>
              <w:bottom w:val="nil"/>
            </w:tcBorders>
            <w:vAlign w:val="center"/>
          </w:tcPr>
          <w:p w14:paraId="214F5AAA"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16.76</w:t>
            </w:r>
          </w:p>
        </w:tc>
        <w:tc>
          <w:tcPr>
            <w:tcW w:w="1474" w:type="dxa"/>
            <w:tcBorders>
              <w:top w:val="nil"/>
              <w:bottom w:val="nil"/>
            </w:tcBorders>
            <w:vAlign w:val="center"/>
          </w:tcPr>
          <w:p w14:paraId="7C55F45C"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w:t>
            </w:r>
          </w:p>
        </w:tc>
        <w:tc>
          <w:tcPr>
            <w:tcW w:w="794" w:type="dxa"/>
            <w:tcBorders>
              <w:top w:val="nil"/>
              <w:bottom w:val="nil"/>
            </w:tcBorders>
            <w:vAlign w:val="center"/>
          </w:tcPr>
          <w:p w14:paraId="088C6E01"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w:t>
            </w:r>
          </w:p>
        </w:tc>
        <w:tc>
          <w:tcPr>
            <w:tcW w:w="1474" w:type="dxa"/>
            <w:tcBorders>
              <w:top w:val="nil"/>
              <w:bottom w:val="nil"/>
            </w:tcBorders>
            <w:vAlign w:val="center"/>
          </w:tcPr>
          <w:p w14:paraId="0E64C427"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noProof/>
                <w:sz w:val="20"/>
              </w:rPr>
              <w:t>13,320,000</w:t>
            </w:r>
          </w:p>
        </w:tc>
        <w:tc>
          <w:tcPr>
            <w:tcW w:w="797" w:type="dxa"/>
            <w:tcBorders>
              <w:top w:val="nil"/>
              <w:bottom w:val="nil"/>
              <w:right w:val="nil"/>
            </w:tcBorders>
            <w:vAlign w:val="center"/>
          </w:tcPr>
          <w:p w14:paraId="4AC5D0F4"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kern w:val="0"/>
                <w:sz w:val="20"/>
              </w:rPr>
              <w:t>--</w:t>
            </w:r>
          </w:p>
        </w:tc>
      </w:tr>
      <w:tr w:rsidR="005D6C6B" w:rsidRPr="00601ED4" w14:paraId="3B316101"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nil"/>
            </w:tcBorders>
            <w:vAlign w:val="center"/>
          </w:tcPr>
          <w:p w14:paraId="4039632B" w14:textId="77777777" w:rsidR="005D6C6B" w:rsidRPr="00601ED4" w:rsidRDefault="005D6C6B" w:rsidP="00444F34">
            <w:pPr>
              <w:ind w:leftChars="100" w:left="240"/>
              <w:rPr>
                <w:rFonts w:eastAsia="標楷體" w:hAnsi="標楷體"/>
                <w:kern w:val="0"/>
                <w:sz w:val="22"/>
                <w:highlight w:val="yellow"/>
              </w:rPr>
            </w:pPr>
            <w:r w:rsidRPr="00601ED4">
              <w:rPr>
                <w:rFonts w:eastAsia="標楷體" w:hAnsi="標楷體" w:hint="eastAsia"/>
                <w:b/>
                <w:kern w:val="0"/>
                <w:sz w:val="22"/>
              </w:rPr>
              <w:t>無形資產</w:t>
            </w:r>
          </w:p>
        </w:tc>
        <w:tc>
          <w:tcPr>
            <w:tcW w:w="1474" w:type="dxa"/>
            <w:tcBorders>
              <w:top w:val="nil"/>
              <w:bottom w:val="nil"/>
            </w:tcBorders>
            <w:vAlign w:val="center"/>
          </w:tcPr>
          <w:p w14:paraId="749E40A9"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2,021</w:t>
            </w:r>
          </w:p>
        </w:tc>
        <w:tc>
          <w:tcPr>
            <w:tcW w:w="794" w:type="dxa"/>
            <w:tcBorders>
              <w:top w:val="nil"/>
              <w:bottom w:val="nil"/>
            </w:tcBorders>
            <w:vAlign w:val="center"/>
          </w:tcPr>
          <w:p w14:paraId="76237DA4"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0.00</w:t>
            </w:r>
          </w:p>
        </w:tc>
        <w:tc>
          <w:tcPr>
            <w:tcW w:w="1474" w:type="dxa"/>
            <w:tcBorders>
              <w:top w:val="nil"/>
              <w:bottom w:val="nil"/>
            </w:tcBorders>
            <w:vAlign w:val="center"/>
          </w:tcPr>
          <w:p w14:paraId="4A97EC4C"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2,021</w:t>
            </w:r>
          </w:p>
        </w:tc>
        <w:tc>
          <w:tcPr>
            <w:tcW w:w="794" w:type="dxa"/>
            <w:tcBorders>
              <w:top w:val="nil"/>
              <w:bottom w:val="nil"/>
            </w:tcBorders>
            <w:vAlign w:val="center"/>
          </w:tcPr>
          <w:p w14:paraId="4150F2DB"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0.00</w:t>
            </w:r>
          </w:p>
        </w:tc>
        <w:tc>
          <w:tcPr>
            <w:tcW w:w="1474" w:type="dxa"/>
            <w:tcBorders>
              <w:top w:val="nil"/>
              <w:bottom w:val="nil"/>
            </w:tcBorders>
            <w:vAlign w:val="center"/>
          </w:tcPr>
          <w:p w14:paraId="59818DD4"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b/>
                <w:noProof/>
                <w:sz w:val="20"/>
              </w:rPr>
              <w:t>－</w:t>
            </w:r>
          </w:p>
        </w:tc>
        <w:tc>
          <w:tcPr>
            <w:tcW w:w="797" w:type="dxa"/>
            <w:tcBorders>
              <w:top w:val="nil"/>
              <w:bottom w:val="nil"/>
              <w:right w:val="nil"/>
            </w:tcBorders>
            <w:vAlign w:val="center"/>
          </w:tcPr>
          <w:p w14:paraId="5A2AE8CA"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b/>
                <w:kern w:val="0"/>
                <w:sz w:val="20"/>
              </w:rPr>
              <w:t>－</w:t>
            </w:r>
          </w:p>
        </w:tc>
      </w:tr>
      <w:tr w:rsidR="005D6C6B" w:rsidRPr="00601ED4" w14:paraId="4BB3CBDD"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nil"/>
            </w:tcBorders>
            <w:vAlign w:val="center"/>
          </w:tcPr>
          <w:p w14:paraId="7063321C" w14:textId="77777777" w:rsidR="005D6C6B" w:rsidRPr="00601ED4" w:rsidRDefault="005D6C6B" w:rsidP="00444F34">
            <w:pPr>
              <w:ind w:leftChars="200" w:left="480"/>
              <w:rPr>
                <w:rFonts w:eastAsia="標楷體" w:hAnsi="標楷體"/>
                <w:kern w:val="0"/>
                <w:sz w:val="22"/>
                <w:highlight w:val="yellow"/>
              </w:rPr>
            </w:pPr>
            <w:r w:rsidRPr="00601ED4">
              <w:rPr>
                <w:rFonts w:eastAsia="標楷體" w:hAnsi="標楷體" w:hint="eastAsia"/>
                <w:kern w:val="0"/>
                <w:sz w:val="22"/>
              </w:rPr>
              <w:t>無形資產</w:t>
            </w:r>
          </w:p>
        </w:tc>
        <w:tc>
          <w:tcPr>
            <w:tcW w:w="1474" w:type="dxa"/>
            <w:tcBorders>
              <w:top w:val="nil"/>
              <w:bottom w:val="nil"/>
            </w:tcBorders>
            <w:vAlign w:val="center"/>
          </w:tcPr>
          <w:p w14:paraId="288658B4"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2,021</w:t>
            </w:r>
          </w:p>
        </w:tc>
        <w:tc>
          <w:tcPr>
            <w:tcW w:w="794" w:type="dxa"/>
            <w:tcBorders>
              <w:top w:val="nil"/>
              <w:bottom w:val="nil"/>
            </w:tcBorders>
            <w:vAlign w:val="center"/>
          </w:tcPr>
          <w:p w14:paraId="4505C709"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0.00</w:t>
            </w:r>
          </w:p>
        </w:tc>
        <w:tc>
          <w:tcPr>
            <w:tcW w:w="1474" w:type="dxa"/>
            <w:tcBorders>
              <w:top w:val="nil"/>
              <w:bottom w:val="nil"/>
            </w:tcBorders>
            <w:vAlign w:val="center"/>
          </w:tcPr>
          <w:p w14:paraId="09B16F5A"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2,021</w:t>
            </w:r>
          </w:p>
        </w:tc>
        <w:tc>
          <w:tcPr>
            <w:tcW w:w="794" w:type="dxa"/>
            <w:tcBorders>
              <w:top w:val="nil"/>
              <w:bottom w:val="nil"/>
            </w:tcBorders>
            <w:vAlign w:val="center"/>
          </w:tcPr>
          <w:p w14:paraId="77098351"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0.00</w:t>
            </w:r>
          </w:p>
        </w:tc>
        <w:tc>
          <w:tcPr>
            <w:tcW w:w="1474" w:type="dxa"/>
            <w:tcBorders>
              <w:top w:val="nil"/>
              <w:bottom w:val="nil"/>
            </w:tcBorders>
            <w:vAlign w:val="center"/>
          </w:tcPr>
          <w:p w14:paraId="42FFC066"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noProof/>
                <w:sz w:val="20"/>
              </w:rPr>
              <w:t>－</w:t>
            </w:r>
          </w:p>
        </w:tc>
        <w:tc>
          <w:tcPr>
            <w:tcW w:w="797" w:type="dxa"/>
            <w:tcBorders>
              <w:top w:val="nil"/>
              <w:bottom w:val="nil"/>
              <w:right w:val="nil"/>
            </w:tcBorders>
            <w:vAlign w:val="center"/>
          </w:tcPr>
          <w:p w14:paraId="6884DA33"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kern w:val="0"/>
                <w:sz w:val="20"/>
              </w:rPr>
              <w:t>－</w:t>
            </w:r>
          </w:p>
        </w:tc>
      </w:tr>
      <w:tr w:rsidR="005D6C6B" w:rsidRPr="00601ED4" w14:paraId="4D5B26A9"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nil"/>
            </w:tcBorders>
            <w:vAlign w:val="center"/>
          </w:tcPr>
          <w:p w14:paraId="4BA0C85B" w14:textId="77777777" w:rsidR="005D6C6B" w:rsidRPr="00601ED4" w:rsidRDefault="005D6C6B" w:rsidP="00444F34">
            <w:pPr>
              <w:rPr>
                <w:rFonts w:eastAsia="標楷體" w:hAnsi="標楷體"/>
                <w:kern w:val="0"/>
                <w:sz w:val="22"/>
                <w:highlight w:val="yellow"/>
              </w:rPr>
            </w:pPr>
            <w:r w:rsidRPr="00601ED4">
              <w:rPr>
                <w:rFonts w:eastAsia="標楷體" w:hAnsi="標楷體" w:hint="eastAsia"/>
                <w:b/>
                <w:kern w:val="0"/>
                <w:sz w:val="22"/>
              </w:rPr>
              <w:t>合計</w:t>
            </w:r>
          </w:p>
        </w:tc>
        <w:tc>
          <w:tcPr>
            <w:tcW w:w="1474" w:type="dxa"/>
            <w:tcBorders>
              <w:top w:val="nil"/>
              <w:bottom w:val="nil"/>
            </w:tcBorders>
            <w:vAlign w:val="center"/>
          </w:tcPr>
          <w:p w14:paraId="72333A8D"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79,463,493</w:t>
            </w:r>
          </w:p>
        </w:tc>
        <w:tc>
          <w:tcPr>
            <w:tcW w:w="794" w:type="dxa"/>
            <w:tcBorders>
              <w:top w:val="nil"/>
              <w:bottom w:val="nil"/>
            </w:tcBorders>
            <w:vAlign w:val="center"/>
          </w:tcPr>
          <w:p w14:paraId="325A17DA"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100.00</w:t>
            </w:r>
          </w:p>
        </w:tc>
        <w:tc>
          <w:tcPr>
            <w:tcW w:w="1474" w:type="dxa"/>
            <w:tcBorders>
              <w:top w:val="nil"/>
              <w:bottom w:val="nil"/>
            </w:tcBorders>
            <w:vAlign w:val="center"/>
          </w:tcPr>
          <w:p w14:paraId="4551DDF0"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73,115,771</w:t>
            </w:r>
          </w:p>
        </w:tc>
        <w:tc>
          <w:tcPr>
            <w:tcW w:w="794" w:type="dxa"/>
            <w:tcBorders>
              <w:top w:val="nil"/>
              <w:bottom w:val="nil"/>
            </w:tcBorders>
            <w:vAlign w:val="center"/>
          </w:tcPr>
          <w:p w14:paraId="70BC0E8F"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100.00</w:t>
            </w:r>
          </w:p>
        </w:tc>
        <w:tc>
          <w:tcPr>
            <w:tcW w:w="1474" w:type="dxa"/>
            <w:tcBorders>
              <w:top w:val="nil"/>
              <w:bottom w:val="nil"/>
            </w:tcBorders>
            <w:vAlign w:val="center"/>
          </w:tcPr>
          <w:p w14:paraId="79878400"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b/>
                <w:noProof/>
                <w:sz w:val="20"/>
              </w:rPr>
              <w:t>6,347,722</w:t>
            </w:r>
          </w:p>
        </w:tc>
        <w:tc>
          <w:tcPr>
            <w:tcW w:w="797" w:type="dxa"/>
            <w:tcBorders>
              <w:top w:val="nil"/>
              <w:bottom w:val="nil"/>
              <w:right w:val="nil"/>
            </w:tcBorders>
            <w:vAlign w:val="center"/>
          </w:tcPr>
          <w:p w14:paraId="5EDFDE2C"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b/>
                <w:kern w:val="0"/>
                <w:sz w:val="20"/>
              </w:rPr>
              <w:t>8.68</w:t>
            </w:r>
          </w:p>
        </w:tc>
      </w:tr>
      <w:tr w:rsidR="005D6C6B" w:rsidRPr="00601ED4" w14:paraId="1227B26C"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nil"/>
            </w:tcBorders>
            <w:vAlign w:val="center"/>
          </w:tcPr>
          <w:p w14:paraId="3CE6F1B8" w14:textId="77777777" w:rsidR="005D6C6B" w:rsidRPr="00601ED4" w:rsidRDefault="005D6C6B" w:rsidP="00444F34">
            <w:pPr>
              <w:rPr>
                <w:rFonts w:eastAsia="標楷體" w:hAnsi="標楷體"/>
                <w:kern w:val="0"/>
                <w:sz w:val="22"/>
                <w:highlight w:val="yellow"/>
              </w:rPr>
            </w:pPr>
            <w:r w:rsidRPr="00601ED4">
              <w:rPr>
                <w:rFonts w:eastAsia="標楷體" w:hAnsi="標楷體" w:hint="eastAsia"/>
                <w:b/>
                <w:kern w:val="0"/>
                <w:sz w:val="22"/>
              </w:rPr>
              <w:t>負債</w:t>
            </w:r>
          </w:p>
        </w:tc>
        <w:tc>
          <w:tcPr>
            <w:tcW w:w="1474" w:type="dxa"/>
            <w:tcBorders>
              <w:top w:val="nil"/>
              <w:bottom w:val="nil"/>
            </w:tcBorders>
            <w:vAlign w:val="center"/>
          </w:tcPr>
          <w:p w14:paraId="02D3EEE6"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4,430,600</w:t>
            </w:r>
          </w:p>
        </w:tc>
        <w:tc>
          <w:tcPr>
            <w:tcW w:w="794" w:type="dxa"/>
            <w:tcBorders>
              <w:top w:val="nil"/>
              <w:bottom w:val="nil"/>
            </w:tcBorders>
            <w:vAlign w:val="center"/>
          </w:tcPr>
          <w:p w14:paraId="178092DF"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5.58</w:t>
            </w:r>
          </w:p>
        </w:tc>
        <w:tc>
          <w:tcPr>
            <w:tcW w:w="1474" w:type="dxa"/>
            <w:tcBorders>
              <w:top w:val="nil"/>
              <w:bottom w:val="nil"/>
            </w:tcBorders>
            <w:vAlign w:val="center"/>
          </w:tcPr>
          <w:p w14:paraId="3A8F3A06"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3,309,000</w:t>
            </w:r>
          </w:p>
        </w:tc>
        <w:tc>
          <w:tcPr>
            <w:tcW w:w="794" w:type="dxa"/>
            <w:tcBorders>
              <w:top w:val="nil"/>
              <w:bottom w:val="nil"/>
            </w:tcBorders>
            <w:vAlign w:val="center"/>
          </w:tcPr>
          <w:p w14:paraId="23B1CDD3"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4.53</w:t>
            </w:r>
          </w:p>
        </w:tc>
        <w:tc>
          <w:tcPr>
            <w:tcW w:w="1474" w:type="dxa"/>
            <w:tcBorders>
              <w:top w:val="nil"/>
              <w:bottom w:val="nil"/>
            </w:tcBorders>
            <w:vAlign w:val="center"/>
          </w:tcPr>
          <w:p w14:paraId="7731E2BA"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b/>
                <w:noProof/>
                <w:sz w:val="20"/>
              </w:rPr>
              <w:t>1,121,600</w:t>
            </w:r>
          </w:p>
        </w:tc>
        <w:tc>
          <w:tcPr>
            <w:tcW w:w="797" w:type="dxa"/>
            <w:tcBorders>
              <w:top w:val="nil"/>
              <w:bottom w:val="nil"/>
              <w:right w:val="nil"/>
            </w:tcBorders>
            <w:vAlign w:val="center"/>
          </w:tcPr>
          <w:p w14:paraId="4FD3F9EC"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b/>
                <w:kern w:val="0"/>
                <w:sz w:val="20"/>
              </w:rPr>
              <w:t>33.90</w:t>
            </w:r>
          </w:p>
        </w:tc>
      </w:tr>
      <w:tr w:rsidR="005D6C6B" w:rsidRPr="00601ED4" w14:paraId="0B06390E"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nil"/>
            </w:tcBorders>
            <w:vAlign w:val="center"/>
          </w:tcPr>
          <w:p w14:paraId="17F48AFD" w14:textId="77777777" w:rsidR="005D6C6B" w:rsidRPr="00601ED4" w:rsidRDefault="005D6C6B" w:rsidP="00444F34">
            <w:pPr>
              <w:ind w:leftChars="100" w:left="240"/>
              <w:rPr>
                <w:rFonts w:eastAsia="標楷體" w:hAnsi="標楷體"/>
                <w:kern w:val="0"/>
                <w:sz w:val="22"/>
                <w:highlight w:val="yellow"/>
              </w:rPr>
            </w:pPr>
            <w:r w:rsidRPr="00601ED4">
              <w:rPr>
                <w:rFonts w:eastAsia="標楷體" w:hAnsi="標楷體" w:hint="eastAsia"/>
                <w:b/>
                <w:kern w:val="0"/>
                <w:sz w:val="22"/>
              </w:rPr>
              <w:t>流動負債</w:t>
            </w:r>
          </w:p>
        </w:tc>
        <w:tc>
          <w:tcPr>
            <w:tcW w:w="1474" w:type="dxa"/>
            <w:tcBorders>
              <w:top w:val="nil"/>
              <w:bottom w:val="nil"/>
            </w:tcBorders>
            <w:vAlign w:val="center"/>
          </w:tcPr>
          <w:p w14:paraId="1B84D6C4"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3,939,600</w:t>
            </w:r>
          </w:p>
        </w:tc>
        <w:tc>
          <w:tcPr>
            <w:tcW w:w="794" w:type="dxa"/>
            <w:tcBorders>
              <w:top w:val="nil"/>
              <w:bottom w:val="nil"/>
            </w:tcBorders>
            <w:vAlign w:val="center"/>
          </w:tcPr>
          <w:p w14:paraId="522FE249"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4.96</w:t>
            </w:r>
          </w:p>
        </w:tc>
        <w:tc>
          <w:tcPr>
            <w:tcW w:w="1474" w:type="dxa"/>
            <w:tcBorders>
              <w:top w:val="nil"/>
              <w:bottom w:val="nil"/>
            </w:tcBorders>
            <w:vAlign w:val="center"/>
          </w:tcPr>
          <w:p w14:paraId="1208F67F"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3,309,000</w:t>
            </w:r>
          </w:p>
        </w:tc>
        <w:tc>
          <w:tcPr>
            <w:tcW w:w="794" w:type="dxa"/>
            <w:tcBorders>
              <w:top w:val="nil"/>
              <w:bottom w:val="nil"/>
            </w:tcBorders>
            <w:vAlign w:val="center"/>
          </w:tcPr>
          <w:p w14:paraId="7CE50FCB"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4.53</w:t>
            </w:r>
          </w:p>
        </w:tc>
        <w:tc>
          <w:tcPr>
            <w:tcW w:w="1474" w:type="dxa"/>
            <w:tcBorders>
              <w:top w:val="nil"/>
              <w:bottom w:val="nil"/>
            </w:tcBorders>
            <w:vAlign w:val="center"/>
          </w:tcPr>
          <w:p w14:paraId="7A9BDEA5"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b/>
                <w:noProof/>
                <w:sz w:val="20"/>
              </w:rPr>
              <w:t>630,600</w:t>
            </w:r>
          </w:p>
        </w:tc>
        <w:tc>
          <w:tcPr>
            <w:tcW w:w="797" w:type="dxa"/>
            <w:tcBorders>
              <w:top w:val="nil"/>
              <w:bottom w:val="nil"/>
              <w:right w:val="nil"/>
            </w:tcBorders>
            <w:vAlign w:val="center"/>
          </w:tcPr>
          <w:p w14:paraId="48B9628B"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b/>
                <w:kern w:val="0"/>
                <w:sz w:val="20"/>
              </w:rPr>
              <w:t>19.06</w:t>
            </w:r>
          </w:p>
        </w:tc>
      </w:tr>
      <w:tr w:rsidR="005D6C6B" w:rsidRPr="00601ED4" w14:paraId="5337C3B2"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nil"/>
            </w:tcBorders>
            <w:vAlign w:val="center"/>
          </w:tcPr>
          <w:p w14:paraId="08C7774D" w14:textId="77777777" w:rsidR="005D6C6B" w:rsidRPr="00601ED4" w:rsidRDefault="005D6C6B" w:rsidP="00444F34">
            <w:pPr>
              <w:ind w:leftChars="200" w:left="480"/>
              <w:rPr>
                <w:rFonts w:eastAsia="標楷體" w:hAnsi="標楷體"/>
                <w:kern w:val="0"/>
                <w:sz w:val="22"/>
                <w:highlight w:val="yellow"/>
              </w:rPr>
            </w:pPr>
            <w:r w:rsidRPr="00601ED4">
              <w:rPr>
                <w:rFonts w:eastAsia="標楷體" w:hAnsi="標楷體" w:hint="eastAsia"/>
                <w:kern w:val="0"/>
                <w:sz w:val="22"/>
              </w:rPr>
              <w:t>應付款項</w:t>
            </w:r>
          </w:p>
        </w:tc>
        <w:tc>
          <w:tcPr>
            <w:tcW w:w="1474" w:type="dxa"/>
            <w:tcBorders>
              <w:top w:val="nil"/>
              <w:bottom w:val="nil"/>
            </w:tcBorders>
            <w:vAlign w:val="center"/>
          </w:tcPr>
          <w:p w14:paraId="673874B3"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3,939,600</w:t>
            </w:r>
          </w:p>
        </w:tc>
        <w:tc>
          <w:tcPr>
            <w:tcW w:w="794" w:type="dxa"/>
            <w:tcBorders>
              <w:top w:val="nil"/>
              <w:bottom w:val="nil"/>
            </w:tcBorders>
            <w:vAlign w:val="center"/>
          </w:tcPr>
          <w:p w14:paraId="7BE1EBEA"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4.96</w:t>
            </w:r>
          </w:p>
        </w:tc>
        <w:tc>
          <w:tcPr>
            <w:tcW w:w="1474" w:type="dxa"/>
            <w:tcBorders>
              <w:top w:val="nil"/>
              <w:bottom w:val="nil"/>
            </w:tcBorders>
            <w:vAlign w:val="center"/>
          </w:tcPr>
          <w:p w14:paraId="252457A3"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3,309,000</w:t>
            </w:r>
          </w:p>
        </w:tc>
        <w:tc>
          <w:tcPr>
            <w:tcW w:w="794" w:type="dxa"/>
            <w:tcBorders>
              <w:top w:val="nil"/>
              <w:bottom w:val="nil"/>
            </w:tcBorders>
            <w:vAlign w:val="center"/>
          </w:tcPr>
          <w:p w14:paraId="7E42C3C8"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4.53</w:t>
            </w:r>
          </w:p>
        </w:tc>
        <w:tc>
          <w:tcPr>
            <w:tcW w:w="1474" w:type="dxa"/>
            <w:tcBorders>
              <w:top w:val="nil"/>
              <w:bottom w:val="nil"/>
            </w:tcBorders>
            <w:vAlign w:val="center"/>
          </w:tcPr>
          <w:p w14:paraId="625DB901"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noProof/>
                <w:sz w:val="20"/>
              </w:rPr>
              <w:t>630,600</w:t>
            </w:r>
          </w:p>
        </w:tc>
        <w:tc>
          <w:tcPr>
            <w:tcW w:w="797" w:type="dxa"/>
            <w:tcBorders>
              <w:top w:val="nil"/>
              <w:bottom w:val="nil"/>
              <w:right w:val="nil"/>
            </w:tcBorders>
            <w:vAlign w:val="center"/>
          </w:tcPr>
          <w:p w14:paraId="408F4430"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kern w:val="0"/>
                <w:sz w:val="20"/>
              </w:rPr>
              <w:t>19.06</w:t>
            </w:r>
          </w:p>
        </w:tc>
      </w:tr>
      <w:tr w:rsidR="005D6C6B" w:rsidRPr="00601ED4" w14:paraId="0395EE27"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nil"/>
            </w:tcBorders>
            <w:vAlign w:val="center"/>
          </w:tcPr>
          <w:p w14:paraId="1D5B70D6" w14:textId="77777777" w:rsidR="005D6C6B" w:rsidRPr="00601ED4" w:rsidRDefault="005D6C6B" w:rsidP="00444F34">
            <w:pPr>
              <w:ind w:leftChars="100" w:left="240"/>
              <w:rPr>
                <w:rFonts w:eastAsia="標楷體" w:hAnsi="標楷體"/>
                <w:kern w:val="0"/>
                <w:sz w:val="22"/>
                <w:highlight w:val="yellow"/>
              </w:rPr>
            </w:pPr>
            <w:r w:rsidRPr="00601ED4">
              <w:rPr>
                <w:rFonts w:eastAsia="標楷體" w:hAnsi="標楷體" w:hint="eastAsia"/>
                <w:b/>
                <w:kern w:val="0"/>
                <w:sz w:val="22"/>
              </w:rPr>
              <w:t>其他負債</w:t>
            </w:r>
          </w:p>
        </w:tc>
        <w:tc>
          <w:tcPr>
            <w:tcW w:w="1474" w:type="dxa"/>
            <w:tcBorders>
              <w:top w:val="nil"/>
              <w:bottom w:val="nil"/>
            </w:tcBorders>
            <w:vAlign w:val="center"/>
          </w:tcPr>
          <w:p w14:paraId="58048E2B"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491,000</w:t>
            </w:r>
          </w:p>
        </w:tc>
        <w:tc>
          <w:tcPr>
            <w:tcW w:w="794" w:type="dxa"/>
            <w:tcBorders>
              <w:top w:val="nil"/>
              <w:bottom w:val="nil"/>
            </w:tcBorders>
            <w:vAlign w:val="center"/>
          </w:tcPr>
          <w:p w14:paraId="41CEEBF3"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0.62</w:t>
            </w:r>
          </w:p>
        </w:tc>
        <w:tc>
          <w:tcPr>
            <w:tcW w:w="1474" w:type="dxa"/>
            <w:tcBorders>
              <w:top w:val="nil"/>
              <w:bottom w:val="nil"/>
            </w:tcBorders>
            <w:vAlign w:val="center"/>
          </w:tcPr>
          <w:p w14:paraId="3A3EAB6F"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w:t>
            </w:r>
          </w:p>
        </w:tc>
        <w:tc>
          <w:tcPr>
            <w:tcW w:w="794" w:type="dxa"/>
            <w:tcBorders>
              <w:top w:val="nil"/>
              <w:bottom w:val="nil"/>
            </w:tcBorders>
            <w:vAlign w:val="center"/>
          </w:tcPr>
          <w:p w14:paraId="11439938"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w:t>
            </w:r>
          </w:p>
        </w:tc>
        <w:tc>
          <w:tcPr>
            <w:tcW w:w="1474" w:type="dxa"/>
            <w:tcBorders>
              <w:top w:val="nil"/>
              <w:bottom w:val="nil"/>
            </w:tcBorders>
            <w:vAlign w:val="center"/>
          </w:tcPr>
          <w:p w14:paraId="6959AF4A"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b/>
                <w:noProof/>
                <w:sz w:val="20"/>
              </w:rPr>
              <w:t>491,000</w:t>
            </w:r>
          </w:p>
        </w:tc>
        <w:tc>
          <w:tcPr>
            <w:tcW w:w="797" w:type="dxa"/>
            <w:tcBorders>
              <w:top w:val="nil"/>
              <w:bottom w:val="nil"/>
              <w:right w:val="nil"/>
            </w:tcBorders>
            <w:vAlign w:val="center"/>
          </w:tcPr>
          <w:p w14:paraId="30A6A1B2"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b/>
                <w:kern w:val="0"/>
                <w:sz w:val="20"/>
              </w:rPr>
              <w:t>--</w:t>
            </w:r>
          </w:p>
        </w:tc>
      </w:tr>
      <w:tr w:rsidR="005D6C6B" w:rsidRPr="00601ED4" w14:paraId="79C4FC2C"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nil"/>
            </w:tcBorders>
            <w:vAlign w:val="center"/>
          </w:tcPr>
          <w:p w14:paraId="29DE0265" w14:textId="77777777" w:rsidR="005D6C6B" w:rsidRPr="00601ED4" w:rsidRDefault="005D6C6B" w:rsidP="00444F34">
            <w:pPr>
              <w:ind w:leftChars="200" w:left="480"/>
              <w:rPr>
                <w:rFonts w:eastAsia="標楷體" w:hAnsi="標楷體"/>
                <w:kern w:val="0"/>
                <w:sz w:val="22"/>
                <w:highlight w:val="yellow"/>
              </w:rPr>
            </w:pPr>
            <w:r w:rsidRPr="00601ED4">
              <w:rPr>
                <w:rFonts w:eastAsia="標楷體" w:hAnsi="標楷體" w:hint="eastAsia"/>
                <w:kern w:val="0"/>
                <w:sz w:val="22"/>
              </w:rPr>
              <w:t>什項負債</w:t>
            </w:r>
          </w:p>
        </w:tc>
        <w:tc>
          <w:tcPr>
            <w:tcW w:w="1474" w:type="dxa"/>
            <w:tcBorders>
              <w:top w:val="nil"/>
              <w:bottom w:val="nil"/>
            </w:tcBorders>
            <w:vAlign w:val="center"/>
          </w:tcPr>
          <w:p w14:paraId="450EA752"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491,000</w:t>
            </w:r>
          </w:p>
        </w:tc>
        <w:tc>
          <w:tcPr>
            <w:tcW w:w="794" w:type="dxa"/>
            <w:tcBorders>
              <w:top w:val="nil"/>
              <w:bottom w:val="nil"/>
            </w:tcBorders>
            <w:vAlign w:val="center"/>
          </w:tcPr>
          <w:p w14:paraId="5E35CB54"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0.62</w:t>
            </w:r>
          </w:p>
        </w:tc>
        <w:tc>
          <w:tcPr>
            <w:tcW w:w="1474" w:type="dxa"/>
            <w:tcBorders>
              <w:top w:val="nil"/>
              <w:bottom w:val="nil"/>
            </w:tcBorders>
            <w:vAlign w:val="center"/>
          </w:tcPr>
          <w:p w14:paraId="50C64DDA"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w:t>
            </w:r>
          </w:p>
        </w:tc>
        <w:tc>
          <w:tcPr>
            <w:tcW w:w="794" w:type="dxa"/>
            <w:tcBorders>
              <w:top w:val="nil"/>
              <w:bottom w:val="nil"/>
            </w:tcBorders>
            <w:vAlign w:val="center"/>
          </w:tcPr>
          <w:p w14:paraId="62A57318"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w:t>
            </w:r>
          </w:p>
        </w:tc>
        <w:tc>
          <w:tcPr>
            <w:tcW w:w="1474" w:type="dxa"/>
            <w:tcBorders>
              <w:top w:val="nil"/>
              <w:bottom w:val="nil"/>
            </w:tcBorders>
            <w:vAlign w:val="center"/>
          </w:tcPr>
          <w:p w14:paraId="003D43D4"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noProof/>
                <w:sz w:val="20"/>
              </w:rPr>
              <w:t>491,000</w:t>
            </w:r>
          </w:p>
        </w:tc>
        <w:tc>
          <w:tcPr>
            <w:tcW w:w="797" w:type="dxa"/>
            <w:tcBorders>
              <w:top w:val="nil"/>
              <w:bottom w:val="nil"/>
              <w:right w:val="nil"/>
            </w:tcBorders>
            <w:vAlign w:val="center"/>
          </w:tcPr>
          <w:p w14:paraId="495FC2E7"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kern w:val="0"/>
                <w:sz w:val="20"/>
              </w:rPr>
              <w:t>--</w:t>
            </w:r>
          </w:p>
        </w:tc>
      </w:tr>
      <w:tr w:rsidR="005D6C6B" w:rsidRPr="00601ED4" w14:paraId="3DE80700"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nil"/>
            </w:tcBorders>
            <w:vAlign w:val="center"/>
          </w:tcPr>
          <w:p w14:paraId="150B0D90" w14:textId="77777777" w:rsidR="005D6C6B" w:rsidRPr="00601ED4" w:rsidRDefault="005D6C6B" w:rsidP="00444F34">
            <w:pPr>
              <w:rPr>
                <w:rFonts w:eastAsia="標楷體" w:hAnsi="標楷體"/>
                <w:kern w:val="0"/>
                <w:sz w:val="22"/>
                <w:highlight w:val="yellow"/>
              </w:rPr>
            </w:pPr>
            <w:r w:rsidRPr="00601ED4">
              <w:rPr>
                <w:rFonts w:eastAsia="標楷體" w:hAnsi="標楷體" w:hint="eastAsia"/>
                <w:b/>
                <w:kern w:val="0"/>
                <w:sz w:val="22"/>
              </w:rPr>
              <w:t>淨資產</w:t>
            </w:r>
          </w:p>
        </w:tc>
        <w:tc>
          <w:tcPr>
            <w:tcW w:w="1474" w:type="dxa"/>
            <w:tcBorders>
              <w:top w:val="nil"/>
              <w:bottom w:val="nil"/>
            </w:tcBorders>
            <w:vAlign w:val="center"/>
          </w:tcPr>
          <w:p w14:paraId="6413FE3D"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75,032,893</w:t>
            </w:r>
          </w:p>
        </w:tc>
        <w:tc>
          <w:tcPr>
            <w:tcW w:w="794" w:type="dxa"/>
            <w:tcBorders>
              <w:top w:val="nil"/>
              <w:bottom w:val="nil"/>
            </w:tcBorders>
            <w:vAlign w:val="center"/>
          </w:tcPr>
          <w:p w14:paraId="6E0D5B73"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94.42</w:t>
            </w:r>
          </w:p>
        </w:tc>
        <w:tc>
          <w:tcPr>
            <w:tcW w:w="1474" w:type="dxa"/>
            <w:tcBorders>
              <w:top w:val="nil"/>
              <w:bottom w:val="nil"/>
            </w:tcBorders>
            <w:vAlign w:val="center"/>
          </w:tcPr>
          <w:p w14:paraId="117A3D32"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69,806,771</w:t>
            </w:r>
          </w:p>
        </w:tc>
        <w:tc>
          <w:tcPr>
            <w:tcW w:w="794" w:type="dxa"/>
            <w:tcBorders>
              <w:top w:val="nil"/>
              <w:bottom w:val="nil"/>
            </w:tcBorders>
            <w:vAlign w:val="center"/>
          </w:tcPr>
          <w:p w14:paraId="198A68BB"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95.47</w:t>
            </w:r>
          </w:p>
        </w:tc>
        <w:tc>
          <w:tcPr>
            <w:tcW w:w="1474" w:type="dxa"/>
            <w:tcBorders>
              <w:top w:val="nil"/>
              <w:bottom w:val="nil"/>
            </w:tcBorders>
            <w:vAlign w:val="center"/>
          </w:tcPr>
          <w:p w14:paraId="6DE07EEF"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b/>
                <w:noProof/>
                <w:sz w:val="20"/>
              </w:rPr>
              <w:t>5,226,122</w:t>
            </w:r>
          </w:p>
        </w:tc>
        <w:tc>
          <w:tcPr>
            <w:tcW w:w="797" w:type="dxa"/>
            <w:tcBorders>
              <w:top w:val="nil"/>
              <w:bottom w:val="nil"/>
              <w:right w:val="nil"/>
            </w:tcBorders>
            <w:vAlign w:val="center"/>
          </w:tcPr>
          <w:p w14:paraId="58728F15"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b/>
                <w:kern w:val="0"/>
                <w:sz w:val="20"/>
              </w:rPr>
              <w:t>7.49</w:t>
            </w:r>
          </w:p>
        </w:tc>
      </w:tr>
      <w:tr w:rsidR="005D6C6B" w:rsidRPr="00601ED4" w14:paraId="05E7253D"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nil"/>
            </w:tcBorders>
            <w:vAlign w:val="center"/>
          </w:tcPr>
          <w:p w14:paraId="096153D5" w14:textId="77777777" w:rsidR="005D6C6B" w:rsidRPr="00601ED4" w:rsidRDefault="005D6C6B" w:rsidP="00444F34">
            <w:pPr>
              <w:ind w:leftChars="100" w:left="240"/>
              <w:rPr>
                <w:rFonts w:eastAsia="標楷體" w:hAnsi="標楷體"/>
                <w:kern w:val="0"/>
                <w:sz w:val="22"/>
                <w:highlight w:val="yellow"/>
              </w:rPr>
            </w:pPr>
            <w:r w:rsidRPr="00601ED4">
              <w:rPr>
                <w:rFonts w:eastAsia="標楷體" w:hAnsi="標楷體" w:hint="eastAsia"/>
                <w:b/>
                <w:kern w:val="0"/>
                <w:sz w:val="22"/>
              </w:rPr>
              <w:t>淨資產</w:t>
            </w:r>
          </w:p>
        </w:tc>
        <w:tc>
          <w:tcPr>
            <w:tcW w:w="1474" w:type="dxa"/>
            <w:tcBorders>
              <w:top w:val="nil"/>
              <w:bottom w:val="nil"/>
            </w:tcBorders>
            <w:vAlign w:val="center"/>
          </w:tcPr>
          <w:p w14:paraId="75D9DB22"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75,032,893</w:t>
            </w:r>
          </w:p>
        </w:tc>
        <w:tc>
          <w:tcPr>
            <w:tcW w:w="794" w:type="dxa"/>
            <w:tcBorders>
              <w:top w:val="nil"/>
              <w:bottom w:val="nil"/>
            </w:tcBorders>
            <w:vAlign w:val="center"/>
          </w:tcPr>
          <w:p w14:paraId="41B88F81"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94.42</w:t>
            </w:r>
          </w:p>
        </w:tc>
        <w:tc>
          <w:tcPr>
            <w:tcW w:w="1474" w:type="dxa"/>
            <w:tcBorders>
              <w:top w:val="nil"/>
              <w:bottom w:val="nil"/>
            </w:tcBorders>
            <w:vAlign w:val="center"/>
          </w:tcPr>
          <w:p w14:paraId="60660DEB"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69,806,771</w:t>
            </w:r>
          </w:p>
        </w:tc>
        <w:tc>
          <w:tcPr>
            <w:tcW w:w="794" w:type="dxa"/>
            <w:tcBorders>
              <w:top w:val="nil"/>
              <w:bottom w:val="nil"/>
            </w:tcBorders>
            <w:vAlign w:val="center"/>
          </w:tcPr>
          <w:p w14:paraId="4630EA34"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95.47</w:t>
            </w:r>
          </w:p>
        </w:tc>
        <w:tc>
          <w:tcPr>
            <w:tcW w:w="1474" w:type="dxa"/>
            <w:tcBorders>
              <w:top w:val="nil"/>
              <w:bottom w:val="nil"/>
            </w:tcBorders>
            <w:vAlign w:val="center"/>
          </w:tcPr>
          <w:p w14:paraId="5D95B411"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b/>
                <w:noProof/>
                <w:sz w:val="20"/>
              </w:rPr>
              <w:t>5,226,122</w:t>
            </w:r>
          </w:p>
        </w:tc>
        <w:tc>
          <w:tcPr>
            <w:tcW w:w="797" w:type="dxa"/>
            <w:tcBorders>
              <w:top w:val="nil"/>
              <w:bottom w:val="nil"/>
              <w:right w:val="nil"/>
            </w:tcBorders>
            <w:vAlign w:val="center"/>
          </w:tcPr>
          <w:p w14:paraId="5329CE96"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b/>
                <w:kern w:val="0"/>
                <w:sz w:val="20"/>
              </w:rPr>
              <w:t>7.49</w:t>
            </w:r>
          </w:p>
        </w:tc>
      </w:tr>
      <w:tr w:rsidR="005D6C6B" w:rsidRPr="00601ED4" w14:paraId="3A0411A1"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nil"/>
            </w:tcBorders>
            <w:vAlign w:val="center"/>
          </w:tcPr>
          <w:p w14:paraId="0F8C5959" w14:textId="77777777" w:rsidR="005D6C6B" w:rsidRPr="00601ED4" w:rsidRDefault="005D6C6B" w:rsidP="00444F34">
            <w:pPr>
              <w:ind w:leftChars="200" w:left="480"/>
              <w:rPr>
                <w:rFonts w:eastAsia="標楷體" w:hAnsi="標楷體"/>
                <w:kern w:val="0"/>
                <w:sz w:val="22"/>
                <w:highlight w:val="yellow"/>
              </w:rPr>
            </w:pPr>
            <w:r w:rsidRPr="00601ED4">
              <w:rPr>
                <w:rFonts w:eastAsia="標楷體" w:hAnsi="標楷體" w:hint="eastAsia"/>
                <w:kern w:val="0"/>
                <w:sz w:val="22"/>
              </w:rPr>
              <w:t>淨資產</w:t>
            </w:r>
          </w:p>
        </w:tc>
        <w:tc>
          <w:tcPr>
            <w:tcW w:w="1474" w:type="dxa"/>
            <w:tcBorders>
              <w:top w:val="nil"/>
              <w:bottom w:val="nil"/>
            </w:tcBorders>
            <w:vAlign w:val="center"/>
          </w:tcPr>
          <w:p w14:paraId="164C6A0D"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75,032,893</w:t>
            </w:r>
          </w:p>
        </w:tc>
        <w:tc>
          <w:tcPr>
            <w:tcW w:w="794" w:type="dxa"/>
            <w:tcBorders>
              <w:top w:val="nil"/>
              <w:bottom w:val="nil"/>
            </w:tcBorders>
            <w:vAlign w:val="center"/>
          </w:tcPr>
          <w:p w14:paraId="0C8D297A"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94.42</w:t>
            </w:r>
          </w:p>
        </w:tc>
        <w:tc>
          <w:tcPr>
            <w:tcW w:w="1474" w:type="dxa"/>
            <w:tcBorders>
              <w:top w:val="nil"/>
              <w:bottom w:val="nil"/>
            </w:tcBorders>
            <w:vAlign w:val="center"/>
          </w:tcPr>
          <w:p w14:paraId="1E7CDC01"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69,806,771</w:t>
            </w:r>
          </w:p>
        </w:tc>
        <w:tc>
          <w:tcPr>
            <w:tcW w:w="794" w:type="dxa"/>
            <w:tcBorders>
              <w:top w:val="nil"/>
              <w:bottom w:val="nil"/>
            </w:tcBorders>
            <w:vAlign w:val="center"/>
          </w:tcPr>
          <w:p w14:paraId="3710CC0F"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sz w:val="20"/>
              </w:rPr>
              <w:t>95.47</w:t>
            </w:r>
          </w:p>
        </w:tc>
        <w:tc>
          <w:tcPr>
            <w:tcW w:w="1474" w:type="dxa"/>
            <w:tcBorders>
              <w:top w:val="nil"/>
              <w:bottom w:val="nil"/>
            </w:tcBorders>
            <w:vAlign w:val="center"/>
          </w:tcPr>
          <w:p w14:paraId="1A71300C"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noProof/>
                <w:sz w:val="20"/>
              </w:rPr>
              <w:t>5,226,122</w:t>
            </w:r>
          </w:p>
        </w:tc>
        <w:tc>
          <w:tcPr>
            <w:tcW w:w="797" w:type="dxa"/>
            <w:tcBorders>
              <w:top w:val="nil"/>
              <w:bottom w:val="nil"/>
              <w:right w:val="nil"/>
            </w:tcBorders>
            <w:vAlign w:val="center"/>
          </w:tcPr>
          <w:p w14:paraId="034CF29D"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kern w:val="0"/>
                <w:sz w:val="20"/>
              </w:rPr>
              <w:t>7.49</w:t>
            </w:r>
          </w:p>
        </w:tc>
      </w:tr>
      <w:tr w:rsidR="005D6C6B" w:rsidRPr="00601ED4" w14:paraId="04B5E712" w14:textId="77777777" w:rsidTr="005D6C6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86"/>
        </w:trPr>
        <w:tc>
          <w:tcPr>
            <w:tcW w:w="3118" w:type="dxa"/>
            <w:tcBorders>
              <w:top w:val="nil"/>
              <w:left w:val="nil"/>
              <w:bottom w:val="single" w:sz="12" w:space="0" w:color="auto"/>
            </w:tcBorders>
            <w:vAlign w:val="center"/>
          </w:tcPr>
          <w:p w14:paraId="492527DB" w14:textId="77777777" w:rsidR="005D6C6B" w:rsidRPr="00601ED4" w:rsidRDefault="005D6C6B" w:rsidP="00444F34">
            <w:pPr>
              <w:rPr>
                <w:rFonts w:eastAsia="標楷體" w:hAnsi="標楷體"/>
                <w:kern w:val="0"/>
                <w:sz w:val="22"/>
                <w:highlight w:val="yellow"/>
              </w:rPr>
            </w:pPr>
            <w:r w:rsidRPr="00601ED4">
              <w:rPr>
                <w:rFonts w:eastAsia="標楷體" w:hAnsi="標楷體" w:hint="eastAsia"/>
                <w:b/>
                <w:kern w:val="0"/>
                <w:sz w:val="22"/>
              </w:rPr>
              <w:t>合計</w:t>
            </w:r>
          </w:p>
        </w:tc>
        <w:tc>
          <w:tcPr>
            <w:tcW w:w="1474" w:type="dxa"/>
            <w:tcBorders>
              <w:top w:val="nil"/>
              <w:bottom w:val="single" w:sz="12" w:space="0" w:color="auto"/>
            </w:tcBorders>
            <w:vAlign w:val="center"/>
          </w:tcPr>
          <w:p w14:paraId="3176C949"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79,463,493</w:t>
            </w:r>
          </w:p>
        </w:tc>
        <w:tc>
          <w:tcPr>
            <w:tcW w:w="794" w:type="dxa"/>
            <w:tcBorders>
              <w:top w:val="nil"/>
              <w:bottom w:val="single" w:sz="12" w:space="0" w:color="auto"/>
            </w:tcBorders>
            <w:vAlign w:val="center"/>
          </w:tcPr>
          <w:p w14:paraId="3514CF5C"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100.00</w:t>
            </w:r>
          </w:p>
        </w:tc>
        <w:tc>
          <w:tcPr>
            <w:tcW w:w="1474" w:type="dxa"/>
            <w:tcBorders>
              <w:top w:val="nil"/>
              <w:bottom w:val="single" w:sz="12" w:space="0" w:color="auto"/>
            </w:tcBorders>
            <w:vAlign w:val="center"/>
          </w:tcPr>
          <w:p w14:paraId="7A63CE17"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73,115,771</w:t>
            </w:r>
          </w:p>
        </w:tc>
        <w:tc>
          <w:tcPr>
            <w:tcW w:w="794" w:type="dxa"/>
            <w:tcBorders>
              <w:top w:val="nil"/>
              <w:bottom w:val="single" w:sz="12" w:space="0" w:color="auto"/>
            </w:tcBorders>
            <w:vAlign w:val="center"/>
          </w:tcPr>
          <w:p w14:paraId="61E6481B" w14:textId="77777777" w:rsidR="005D6C6B" w:rsidRPr="00601ED4" w:rsidRDefault="005D6C6B" w:rsidP="00444F34">
            <w:pPr>
              <w:ind w:rightChars="10" w:right="24"/>
              <w:jc w:val="right"/>
              <w:rPr>
                <w:rFonts w:ascii="新細明體" w:hAnsi="新細明體"/>
                <w:sz w:val="20"/>
                <w:highlight w:val="yellow"/>
              </w:rPr>
            </w:pPr>
            <w:r w:rsidRPr="00601ED4">
              <w:rPr>
                <w:rFonts w:ascii="新細明體" w:hAnsi="新細明體" w:hint="eastAsia"/>
                <w:b/>
                <w:sz w:val="20"/>
              </w:rPr>
              <w:t>100.00</w:t>
            </w:r>
          </w:p>
        </w:tc>
        <w:tc>
          <w:tcPr>
            <w:tcW w:w="1474" w:type="dxa"/>
            <w:tcBorders>
              <w:top w:val="nil"/>
              <w:bottom w:val="single" w:sz="12" w:space="0" w:color="auto"/>
            </w:tcBorders>
            <w:vAlign w:val="center"/>
          </w:tcPr>
          <w:p w14:paraId="5A692878" w14:textId="77777777" w:rsidR="005D6C6B" w:rsidRPr="00601ED4" w:rsidRDefault="005D6C6B" w:rsidP="00444F34">
            <w:pPr>
              <w:ind w:rightChars="10" w:right="24"/>
              <w:jc w:val="right"/>
              <w:rPr>
                <w:rFonts w:ascii="新細明體" w:hAnsi="新細明體"/>
                <w:noProof/>
                <w:sz w:val="20"/>
                <w:highlight w:val="yellow"/>
              </w:rPr>
            </w:pPr>
            <w:r w:rsidRPr="00601ED4">
              <w:rPr>
                <w:rFonts w:ascii="新細明體" w:hAnsi="新細明體" w:hint="eastAsia"/>
                <w:b/>
                <w:noProof/>
                <w:sz w:val="20"/>
              </w:rPr>
              <w:t>6,347,722</w:t>
            </w:r>
          </w:p>
        </w:tc>
        <w:tc>
          <w:tcPr>
            <w:tcW w:w="797" w:type="dxa"/>
            <w:tcBorders>
              <w:top w:val="nil"/>
              <w:bottom w:val="single" w:sz="12" w:space="0" w:color="auto"/>
              <w:right w:val="nil"/>
            </w:tcBorders>
            <w:vAlign w:val="center"/>
          </w:tcPr>
          <w:p w14:paraId="0F427CAE" w14:textId="77777777" w:rsidR="005D6C6B" w:rsidRPr="00601ED4" w:rsidRDefault="005D6C6B" w:rsidP="00444F34">
            <w:pPr>
              <w:ind w:rightChars="10" w:right="24"/>
              <w:jc w:val="right"/>
              <w:rPr>
                <w:rFonts w:ascii="新細明體" w:hAnsi="新細明體"/>
                <w:kern w:val="0"/>
                <w:sz w:val="20"/>
                <w:highlight w:val="yellow"/>
              </w:rPr>
            </w:pPr>
            <w:r w:rsidRPr="00601ED4">
              <w:rPr>
                <w:rFonts w:ascii="新細明體" w:hAnsi="新細明體" w:hint="eastAsia"/>
                <w:b/>
                <w:kern w:val="0"/>
                <w:sz w:val="20"/>
              </w:rPr>
              <w:t>8.68</w:t>
            </w:r>
          </w:p>
        </w:tc>
      </w:tr>
    </w:tbl>
    <w:p w14:paraId="516E586F" w14:textId="77777777" w:rsidR="005D6C6B" w:rsidRPr="00601ED4" w:rsidRDefault="005D6C6B" w:rsidP="005D6C6B">
      <w:pPr>
        <w:tabs>
          <w:tab w:val="left" w:pos="408"/>
        </w:tabs>
        <w:adjustRightInd w:val="0"/>
        <w:snapToGrid w:val="0"/>
        <w:spacing w:line="240" w:lineRule="exact"/>
        <w:ind w:left="614" w:hangingChars="279" w:hanging="614"/>
        <w:rPr>
          <w:rFonts w:eastAsia="標楷體"/>
        </w:rPr>
      </w:pPr>
      <w:r w:rsidRPr="00601ED4">
        <w:rPr>
          <w:rFonts w:eastAsia="標楷體" w:hAnsi="標楷體" w:hint="eastAsia"/>
          <w:sz w:val="22"/>
          <w:szCs w:val="22"/>
        </w:rPr>
        <w:t>註：本表編製基礎係依會計法刪除第29條後，納入固定資產及長期負債等科目，與預算編列基礎不同。</w:t>
      </w:r>
    </w:p>
    <w:p w14:paraId="4958AFBA" w14:textId="12981D66" w:rsidR="006B586B" w:rsidRPr="0020770E" w:rsidRDefault="006B586B" w:rsidP="006B586B">
      <w:pPr>
        <w:pStyle w:val="ad"/>
      </w:pPr>
      <w:r>
        <w:lastRenderedPageBreak/>
        <w:t>（三）</w:t>
      </w:r>
      <w:r w:rsidRPr="0020770E">
        <w:t>農業處主管</w:t>
      </w:r>
    </w:p>
    <w:p w14:paraId="6A5A4643" w14:textId="77777777" w:rsidR="006B586B" w:rsidRPr="001C3F14" w:rsidRDefault="006B586B" w:rsidP="006B586B">
      <w:pPr>
        <w:pStyle w:val="11"/>
        <w:spacing w:before="72" w:after="72"/>
        <w:ind w:firstLine="480"/>
      </w:pPr>
      <w:r w:rsidRPr="0020770E">
        <w:rPr>
          <w:rFonts w:hint="eastAsia"/>
        </w:rPr>
        <w:t>彰</w:t>
      </w:r>
      <w:r w:rsidRPr="001C3F14">
        <w:rPr>
          <w:rFonts w:hint="eastAsia"/>
        </w:rPr>
        <w:t>化縣農業發展基金</w:t>
      </w:r>
    </w:p>
    <w:p w14:paraId="2446746C" w14:textId="77777777" w:rsidR="006B586B" w:rsidRPr="001C3F14" w:rsidRDefault="006B586B" w:rsidP="006B586B">
      <w:pPr>
        <w:pStyle w:val="a8"/>
        <w:ind w:firstLine="480"/>
      </w:pPr>
      <w:r w:rsidRPr="001C3F14">
        <w:rPr>
          <w:rFonts w:hint="eastAsia"/>
        </w:rPr>
        <w:t>彰化縣政府為促進縣內農業發展，建設農村現代化及農地管理，推廣農業產業文化，增進農民福利，依據農業發展條例、農業用地變更回饋金撥繳及分配利用辦法等規定，設立彰化縣農業發展基金。該基金11</w:t>
      </w:r>
      <w:r w:rsidRPr="001C3F14">
        <w:t>4</w:t>
      </w:r>
      <w:r w:rsidRPr="001C3F14">
        <w:rPr>
          <w:rFonts w:hint="eastAsia"/>
        </w:rPr>
        <w:t>年度各項業務計畫及預算之執行等，經予書面審核，並派員就地抽查，茲將查核結果說明如次</w:t>
      </w:r>
      <w:r w:rsidRPr="001C3F14">
        <w:rPr>
          <w:rFonts w:hint="eastAsia"/>
          <w:spacing w:val="-10"/>
        </w:rPr>
        <w:t>：</w:t>
      </w:r>
    </w:p>
    <w:p w14:paraId="3DED2548" w14:textId="77777777" w:rsidR="006B586B" w:rsidRPr="001C3F14" w:rsidRDefault="006B586B" w:rsidP="006B586B">
      <w:pPr>
        <w:pStyle w:val="11"/>
        <w:spacing w:before="72" w:after="72"/>
        <w:ind w:firstLine="480"/>
      </w:pPr>
      <w:r w:rsidRPr="001C3F14">
        <w:rPr>
          <w:rFonts w:hint="eastAsia"/>
        </w:rPr>
        <w:t>1.業務計畫實施情形之查核</w:t>
      </w:r>
    </w:p>
    <w:p w14:paraId="4DBC1106" w14:textId="77777777" w:rsidR="006B586B" w:rsidRPr="001C3F14" w:rsidRDefault="006B586B" w:rsidP="006B586B">
      <w:pPr>
        <w:pStyle w:val="a8"/>
        <w:ind w:firstLine="480"/>
      </w:pPr>
      <w:r w:rsidRPr="001C3F14">
        <w:rPr>
          <w:rFonts w:hint="eastAsia"/>
        </w:rPr>
        <w:t>該基金主要業務係辦理農產品行銷、法令宣導、農地利用管理及配合農業政策發展縣農業特色。11</w:t>
      </w:r>
      <w:r w:rsidRPr="001C3F14">
        <w:t>4</w:t>
      </w:r>
      <w:r w:rsidRPr="001C3F14">
        <w:rPr>
          <w:rFonts w:hint="eastAsia"/>
        </w:rPr>
        <w:t>年度預計支出</w:t>
      </w:r>
      <w:r w:rsidRPr="001C3F14">
        <w:t>5,260</w:t>
      </w:r>
      <w:r w:rsidRPr="001C3F14">
        <w:rPr>
          <w:rFonts w:hint="eastAsia"/>
        </w:rPr>
        <w:t>萬餘元，實際支出</w:t>
      </w:r>
      <w:r w:rsidRPr="001C3F14">
        <w:t>1</w:t>
      </w:r>
      <w:r w:rsidRPr="001C3F14">
        <w:rPr>
          <w:rFonts w:hint="eastAsia"/>
        </w:rPr>
        <w:t>億2</w:t>
      </w:r>
      <w:r w:rsidRPr="001C3F14">
        <w:t>,</w:t>
      </w:r>
      <w:r w:rsidRPr="001C3F14">
        <w:rPr>
          <w:rFonts w:hint="eastAsia"/>
        </w:rPr>
        <w:t>739萬餘元，較預計增加7</w:t>
      </w:r>
      <w:r w:rsidRPr="001C3F14">
        <w:t>,</w:t>
      </w:r>
      <w:r w:rsidRPr="001C3F14">
        <w:rPr>
          <w:rFonts w:hint="eastAsia"/>
        </w:rPr>
        <w:t>479萬餘元，約</w:t>
      </w:r>
      <w:r w:rsidRPr="001C3F14">
        <w:t>142</w:t>
      </w:r>
      <w:r w:rsidRPr="001C3F14">
        <w:rPr>
          <w:rFonts w:hint="eastAsia"/>
        </w:rPr>
        <w:t>.</w:t>
      </w:r>
      <w:r w:rsidRPr="001C3F14">
        <w:t>19</w:t>
      </w:r>
      <w:r w:rsidRPr="001C3F14">
        <w:rPr>
          <w:rFonts w:hint="eastAsia"/>
        </w:rPr>
        <w:t>％，主要係</w:t>
      </w:r>
      <w:r w:rsidRPr="001C3F14">
        <w:rPr>
          <w:rFonts w:hAnsi="標楷體" w:cs="細明體" w:hint="eastAsia"/>
          <w:kern w:val="0"/>
          <w:szCs w:val="32"/>
        </w:rPr>
        <w:t>彰化縣公立國民中小學（含附設幼兒園）學生鮮乳採購案後續擴充計畫</w:t>
      </w:r>
      <w:r w:rsidRPr="001C3F14">
        <w:rPr>
          <w:rFonts w:hAnsi="標楷體" w:hint="eastAsia"/>
          <w:spacing w:val="-6"/>
          <w:szCs w:val="24"/>
        </w:rPr>
        <w:t>辦理超支併決算所致</w:t>
      </w:r>
      <w:r w:rsidRPr="001C3F14">
        <w:rPr>
          <w:rFonts w:hint="eastAsia"/>
          <w:szCs w:val="24"/>
        </w:rPr>
        <w:t>。</w:t>
      </w:r>
    </w:p>
    <w:p w14:paraId="42E5F32A" w14:textId="77777777" w:rsidR="006B586B" w:rsidRPr="001C3F14" w:rsidRDefault="006B586B" w:rsidP="006B586B">
      <w:pPr>
        <w:pStyle w:val="11"/>
        <w:spacing w:before="72" w:after="72"/>
        <w:ind w:firstLine="480"/>
      </w:pPr>
      <w:r w:rsidRPr="001C3F14">
        <w:rPr>
          <w:rFonts w:hint="eastAsia"/>
        </w:rPr>
        <w:t>2.預算執行情形之審核</w:t>
      </w:r>
    </w:p>
    <w:p w14:paraId="0AAE5FE3" w14:textId="3395D9B7" w:rsidR="006B586B" w:rsidRPr="001C3F14" w:rsidRDefault="006B586B" w:rsidP="006B586B">
      <w:pPr>
        <w:pStyle w:val="a8"/>
        <w:ind w:firstLine="480"/>
      </w:pPr>
      <w:r w:rsidRPr="001C3F14">
        <w:rPr>
          <w:rFonts w:hint="eastAsia"/>
        </w:rPr>
        <w:t>114年度決算審核結果，審定本期賸餘7</w:t>
      </w:r>
      <w:r w:rsidRPr="001C3F14">
        <w:t>,</w:t>
      </w:r>
      <w:r w:rsidRPr="001C3F14">
        <w:rPr>
          <w:rFonts w:hint="eastAsia"/>
        </w:rPr>
        <w:t>886</w:t>
      </w:r>
      <w:r w:rsidRPr="001C3F14">
        <w:rPr>
          <w:rFonts w:cs="Lucida Sans Unicode" w:hint="eastAsia"/>
        </w:rPr>
        <w:t>萬餘</w:t>
      </w:r>
      <w:r w:rsidRPr="001C3F14">
        <w:rPr>
          <w:rFonts w:hint="eastAsia"/>
        </w:rPr>
        <w:t>元，</w:t>
      </w:r>
      <w:r w:rsidR="00DB1B34">
        <w:rPr>
          <w:rFonts w:hint="eastAsia"/>
        </w:rPr>
        <w:t>較</w:t>
      </w:r>
      <w:r w:rsidRPr="001C3F14">
        <w:rPr>
          <w:rFonts w:hint="eastAsia"/>
        </w:rPr>
        <w:t>預算賸餘</w:t>
      </w:r>
      <w:r w:rsidRPr="001C3F14">
        <w:t>725</w:t>
      </w:r>
      <w:r w:rsidRPr="001C3F14">
        <w:rPr>
          <w:rFonts w:hint="eastAsia"/>
        </w:rPr>
        <w:t>萬餘元，增加7</w:t>
      </w:r>
      <w:r w:rsidRPr="001C3F14">
        <w:t>,</w:t>
      </w:r>
      <w:r w:rsidRPr="001C3F14">
        <w:rPr>
          <w:rFonts w:hint="eastAsia"/>
        </w:rPr>
        <w:t>160萬餘元，</w:t>
      </w:r>
      <w:r w:rsidRPr="001C3F14">
        <w:rPr>
          <w:rFonts w:cs="Lucida Sans Unicode" w:hint="eastAsia"/>
        </w:rPr>
        <w:t>主要係農地變更回饋金收入較預計增加所致。</w:t>
      </w:r>
    </w:p>
    <w:p w14:paraId="5EA141D5" w14:textId="77777777" w:rsidR="006B586B" w:rsidRPr="001C3F14" w:rsidRDefault="006B586B" w:rsidP="006B586B">
      <w:pPr>
        <w:pStyle w:val="11"/>
        <w:spacing w:before="72" w:after="72"/>
        <w:ind w:firstLine="480"/>
      </w:pPr>
      <w:r w:rsidRPr="001C3F14">
        <w:rPr>
          <w:rFonts w:hint="eastAsia"/>
        </w:rPr>
        <w:t>3.餘絀之審定</w:t>
      </w:r>
    </w:p>
    <w:p w14:paraId="6B677553" w14:textId="77777777" w:rsidR="006B586B" w:rsidRPr="001C3F14" w:rsidRDefault="006B586B" w:rsidP="006B586B">
      <w:pPr>
        <w:pStyle w:val="a8"/>
        <w:ind w:firstLine="480"/>
      </w:pPr>
      <w:r w:rsidRPr="001C3F14">
        <w:rPr>
          <w:rFonts w:hint="eastAsia"/>
        </w:rPr>
        <w:t>114年度決算經彰化縣政府核定賸餘75</w:t>
      </w:r>
      <w:r w:rsidRPr="001C3F14">
        <w:t>,</w:t>
      </w:r>
      <w:r w:rsidRPr="001C3F14">
        <w:rPr>
          <w:rFonts w:hint="eastAsia"/>
        </w:rPr>
        <w:t>745</w:t>
      </w:r>
      <w:r w:rsidRPr="001C3F14">
        <w:t>,</w:t>
      </w:r>
      <w:r w:rsidRPr="001C3F14">
        <w:rPr>
          <w:rFonts w:hint="eastAsia"/>
        </w:rPr>
        <w:t>007元，本室依法審核修正減列</w:t>
      </w:r>
      <w:r w:rsidRPr="001C3F14">
        <w:rPr>
          <w:rFonts w:hAnsi="標楷體" w:hint="eastAsia"/>
          <w:szCs w:val="28"/>
        </w:rPr>
        <w:t>基金用途</w:t>
      </w:r>
      <w:r w:rsidRPr="001C3F14">
        <w:rPr>
          <w:rFonts w:hint="eastAsia"/>
        </w:rPr>
        <w:t>之</w:t>
      </w:r>
      <w:r w:rsidRPr="001C3F14">
        <w:rPr>
          <w:rFonts w:hAnsi="標楷體" w:hint="eastAsia"/>
          <w:szCs w:val="28"/>
        </w:rPr>
        <w:t>農業發展計畫3,122,278</w:t>
      </w:r>
      <w:r w:rsidRPr="001C3F14">
        <w:rPr>
          <w:rFonts w:hint="eastAsia"/>
        </w:rPr>
        <w:t>元，審定本期賸餘78</w:t>
      </w:r>
      <w:r w:rsidRPr="001C3F14">
        <w:t>,</w:t>
      </w:r>
      <w:r w:rsidRPr="001C3F14">
        <w:rPr>
          <w:rFonts w:hint="eastAsia"/>
        </w:rPr>
        <w:t>867</w:t>
      </w:r>
      <w:r w:rsidRPr="001C3F14">
        <w:t>,</w:t>
      </w:r>
      <w:r w:rsidRPr="001C3F14">
        <w:rPr>
          <w:rFonts w:hint="eastAsia"/>
        </w:rPr>
        <w:t>285</w:t>
      </w:r>
      <w:r w:rsidRPr="001C3F14">
        <w:t>元</w:t>
      </w:r>
      <w:r w:rsidRPr="001C3F14">
        <w:rPr>
          <w:rFonts w:hint="eastAsia"/>
        </w:rPr>
        <w:t>。</w:t>
      </w:r>
    </w:p>
    <w:p w14:paraId="7B0CCF09" w14:textId="77777777" w:rsidR="006B586B" w:rsidRPr="001C3F14" w:rsidRDefault="006B586B" w:rsidP="006B586B">
      <w:pPr>
        <w:pStyle w:val="11"/>
        <w:spacing w:before="72" w:after="72"/>
        <w:ind w:firstLine="480"/>
      </w:pPr>
      <w:r w:rsidRPr="001C3F14">
        <w:rPr>
          <w:rFonts w:hint="eastAsia"/>
        </w:rPr>
        <w:t>4.現金流量之查核</w:t>
      </w:r>
    </w:p>
    <w:p w14:paraId="356F7D0A" w14:textId="77777777" w:rsidR="006B586B" w:rsidRPr="001C3F14" w:rsidRDefault="006B586B" w:rsidP="006B586B">
      <w:pPr>
        <w:pStyle w:val="a8"/>
        <w:ind w:firstLine="480"/>
      </w:pPr>
      <w:r w:rsidRPr="001C3F14">
        <w:rPr>
          <w:rFonts w:hint="eastAsia"/>
        </w:rPr>
        <w:t>1</w:t>
      </w:r>
      <w:r w:rsidRPr="001C3F14">
        <w:t>1</w:t>
      </w:r>
      <w:r w:rsidRPr="001C3F14">
        <w:rPr>
          <w:rFonts w:hint="eastAsia"/>
        </w:rPr>
        <w:t>4年度期初現金及約當現金</w:t>
      </w:r>
      <w:r w:rsidRPr="001C3F14">
        <w:rPr>
          <w:spacing w:val="-4"/>
        </w:rPr>
        <w:t>5</w:t>
      </w:r>
      <w:r w:rsidRPr="001C3F14">
        <w:rPr>
          <w:rFonts w:hint="eastAsia"/>
          <w:spacing w:val="-4"/>
        </w:rPr>
        <w:t>億4</w:t>
      </w:r>
      <w:r w:rsidRPr="001C3F14">
        <w:t>,</w:t>
      </w:r>
      <w:r w:rsidRPr="001C3F14">
        <w:rPr>
          <w:rFonts w:hint="eastAsia"/>
          <w:spacing w:val="-4"/>
        </w:rPr>
        <w:t>759萬餘元</w:t>
      </w:r>
      <w:r w:rsidRPr="001C3F14">
        <w:rPr>
          <w:rFonts w:hint="eastAsia"/>
        </w:rPr>
        <w:t>，經業務、投資及籌資活動結果，現金及約當現金淨增</w:t>
      </w:r>
      <w:r w:rsidRPr="001C3F14">
        <w:rPr>
          <w:rFonts w:hint="eastAsia"/>
          <w:spacing w:val="-4"/>
        </w:rPr>
        <w:t>1億</w:t>
      </w:r>
      <w:r>
        <w:rPr>
          <w:rFonts w:hint="eastAsia"/>
          <w:spacing w:val="-4"/>
        </w:rPr>
        <w:t>870</w:t>
      </w:r>
      <w:r w:rsidRPr="001C3F14">
        <w:rPr>
          <w:rFonts w:hint="eastAsia"/>
        </w:rPr>
        <w:t>萬餘元，期末現金及約當現金</w:t>
      </w:r>
      <w:r w:rsidRPr="001C3F14">
        <w:rPr>
          <w:rFonts w:hint="eastAsia"/>
          <w:spacing w:val="-4"/>
        </w:rPr>
        <w:t>為6億</w:t>
      </w:r>
      <w:r>
        <w:rPr>
          <w:rFonts w:hint="eastAsia"/>
          <w:spacing w:val="-4"/>
        </w:rPr>
        <w:t>5</w:t>
      </w:r>
      <w:r w:rsidRPr="001C3F14">
        <w:t>,</w:t>
      </w:r>
      <w:r>
        <w:rPr>
          <w:rFonts w:hint="eastAsia"/>
        </w:rPr>
        <w:t>629</w:t>
      </w:r>
      <w:r w:rsidRPr="001C3F14">
        <w:rPr>
          <w:rFonts w:hint="eastAsia"/>
          <w:spacing w:val="-4"/>
        </w:rPr>
        <w:t>萬餘元。</w:t>
      </w:r>
    </w:p>
    <w:p w14:paraId="111CAA59" w14:textId="77777777" w:rsidR="006B586B" w:rsidRPr="001C3F14" w:rsidRDefault="006B586B" w:rsidP="006B586B">
      <w:pPr>
        <w:pStyle w:val="a8"/>
        <w:ind w:firstLine="480"/>
        <w:rPr>
          <w:spacing w:val="-4"/>
        </w:rPr>
      </w:pPr>
      <w:r w:rsidRPr="001C3F14">
        <w:rPr>
          <w:rFonts w:hint="eastAsia"/>
        </w:rPr>
        <w:t>茲</w:t>
      </w:r>
      <w:r w:rsidRPr="001C3F14">
        <w:rPr>
          <w:rFonts w:hint="eastAsia"/>
          <w:spacing w:val="-4"/>
        </w:rPr>
        <w:t>將該基金來源用途及餘絀之審定，暨餘絀審定後現金流量及資產負債狀況，分別列表如次：</w:t>
      </w:r>
    </w:p>
    <w:p w14:paraId="13BFD746" w14:textId="77777777" w:rsidR="006B586B" w:rsidRDefault="006B586B" w:rsidP="006B586B">
      <w:pPr>
        <w:ind w:firstLine="464"/>
        <w:rPr>
          <w:spacing w:val="-4"/>
        </w:rPr>
      </w:pPr>
    </w:p>
    <w:p w14:paraId="41B26216" w14:textId="77777777" w:rsidR="006B586B" w:rsidRDefault="006B586B" w:rsidP="006B586B">
      <w:pPr>
        <w:ind w:firstLine="464"/>
        <w:rPr>
          <w:spacing w:val="-4"/>
        </w:rPr>
      </w:pPr>
    </w:p>
    <w:p w14:paraId="7369AEAB" w14:textId="77777777" w:rsidR="006B586B" w:rsidRDefault="006B586B" w:rsidP="006B586B">
      <w:pPr>
        <w:ind w:firstLine="464"/>
        <w:rPr>
          <w:spacing w:val="-4"/>
        </w:rPr>
      </w:pPr>
    </w:p>
    <w:p w14:paraId="385EDDAB" w14:textId="77777777" w:rsidR="006B586B" w:rsidRDefault="006B586B" w:rsidP="006B586B">
      <w:pPr>
        <w:ind w:firstLine="464"/>
        <w:rPr>
          <w:spacing w:val="-4"/>
        </w:rPr>
      </w:pPr>
    </w:p>
    <w:p w14:paraId="2A6AB33A" w14:textId="77777777" w:rsidR="006B586B" w:rsidRDefault="006B586B" w:rsidP="006B586B">
      <w:pPr>
        <w:ind w:firstLine="464"/>
        <w:rPr>
          <w:spacing w:val="-4"/>
        </w:rPr>
      </w:pPr>
    </w:p>
    <w:p w14:paraId="5A6A8432" w14:textId="77777777" w:rsidR="006B586B" w:rsidRDefault="006B586B" w:rsidP="006B586B">
      <w:pPr>
        <w:ind w:firstLine="464"/>
        <w:rPr>
          <w:spacing w:val="-4"/>
        </w:rPr>
      </w:pPr>
    </w:p>
    <w:p w14:paraId="435E60FC" w14:textId="77777777" w:rsidR="006B586B" w:rsidRDefault="006B586B" w:rsidP="006B586B">
      <w:pPr>
        <w:ind w:firstLine="464"/>
        <w:rPr>
          <w:spacing w:val="-4"/>
        </w:rPr>
      </w:pPr>
    </w:p>
    <w:p w14:paraId="16BB6FD4" w14:textId="77777777" w:rsidR="006B586B" w:rsidRDefault="006B586B" w:rsidP="006B586B">
      <w:pPr>
        <w:ind w:firstLine="464"/>
        <w:rPr>
          <w:spacing w:val="-4"/>
        </w:rPr>
      </w:pPr>
    </w:p>
    <w:p w14:paraId="2FBDC80C" w14:textId="77777777" w:rsidR="006B586B" w:rsidRDefault="006B586B" w:rsidP="006B586B">
      <w:pPr>
        <w:ind w:firstLine="464"/>
        <w:rPr>
          <w:spacing w:val="-4"/>
        </w:rPr>
      </w:pPr>
    </w:p>
    <w:p w14:paraId="1EB03866" w14:textId="77777777" w:rsidR="006B586B" w:rsidRDefault="006B586B" w:rsidP="006B586B">
      <w:pPr>
        <w:ind w:firstLine="464"/>
        <w:rPr>
          <w:spacing w:val="-4"/>
        </w:rPr>
      </w:pPr>
    </w:p>
    <w:tbl>
      <w:tblPr>
        <w:tblW w:w="9923" w:type="dxa"/>
        <w:tblInd w:w="28" w:type="dxa"/>
        <w:tblLayout w:type="fixed"/>
        <w:tblCellMar>
          <w:left w:w="28" w:type="dxa"/>
          <w:right w:w="28" w:type="dxa"/>
        </w:tblCellMar>
        <w:tblLook w:val="0000" w:firstRow="0" w:lastRow="0" w:firstColumn="0" w:lastColumn="0" w:noHBand="0" w:noVBand="0"/>
      </w:tblPr>
      <w:tblGrid>
        <w:gridCol w:w="2324"/>
        <w:gridCol w:w="1361"/>
        <w:gridCol w:w="1361"/>
        <w:gridCol w:w="1361"/>
        <w:gridCol w:w="1361"/>
        <w:gridCol w:w="1361"/>
        <w:gridCol w:w="794"/>
      </w:tblGrid>
      <w:tr w:rsidR="006B586B" w:rsidRPr="0020770E" w14:paraId="3CC5DAF5" w14:textId="77777777" w:rsidTr="004E06AF">
        <w:trPr>
          <w:tblHeader/>
        </w:trPr>
        <w:tc>
          <w:tcPr>
            <w:tcW w:w="9923" w:type="dxa"/>
            <w:gridSpan w:val="7"/>
            <w:tcBorders>
              <w:bottom w:val="single" w:sz="12" w:space="0" w:color="auto"/>
            </w:tcBorders>
          </w:tcPr>
          <w:p w14:paraId="697051D5" w14:textId="77777777" w:rsidR="006B586B" w:rsidRPr="0020770E" w:rsidRDefault="006B586B" w:rsidP="004E06AF">
            <w:pPr>
              <w:tabs>
                <w:tab w:val="left" w:pos="7432"/>
              </w:tabs>
              <w:snapToGrid w:val="0"/>
              <w:jc w:val="center"/>
              <w:rPr>
                <w:rFonts w:eastAsia="標楷體" w:hAnsi="標楷體"/>
                <w:b/>
                <w:sz w:val="36"/>
                <w:u w:val="single"/>
              </w:rPr>
            </w:pPr>
            <w:r w:rsidRPr="0020770E">
              <w:rPr>
                <w:rFonts w:eastAsia="標楷體"/>
              </w:rPr>
              <w:lastRenderedPageBreak/>
              <w:br w:type="page"/>
            </w:r>
            <w:r w:rsidRPr="0020770E">
              <w:rPr>
                <w:rFonts w:eastAsia="標楷體" w:hAnsi="標楷體"/>
                <w:b/>
                <w:sz w:val="36"/>
                <w:u w:val="single"/>
              </w:rPr>
              <w:t>彰化縣農業發展基金來源用途及</w:t>
            </w:r>
            <w:r w:rsidRPr="0020770E">
              <w:rPr>
                <w:rFonts w:eastAsia="標楷體" w:hAnsi="標楷體" w:hint="eastAsia"/>
                <w:b/>
                <w:sz w:val="36"/>
                <w:u w:val="single"/>
              </w:rPr>
              <w:t>餘絀審定表</w:t>
            </w:r>
          </w:p>
          <w:p w14:paraId="15003BBD" w14:textId="77777777" w:rsidR="006B586B" w:rsidRPr="0020770E" w:rsidRDefault="006B586B" w:rsidP="004E06AF">
            <w:pPr>
              <w:tabs>
                <w:tab w:val="left" w:pos="4440"/>
                <w:tab w:val="left" w:pos="7432"/>
                <w:tab w:val="left" w:pos="8520"/>
              </w:tabs>
              <w:snapToGrid w:val="0"/>
              <w:spacing w:beforeLines="50" w:before="120"/>
              <w:jc w:val="center"/>
              <w:rPr>
                <w:rFonts w:eastAsia="標楷體" w:hAnsi="標楷體"/>
              </w:rPr>
            </w:pPr>
            <w:r w:rsidRPr="0020770E">
              <w:rPr>
                <w:rFonts w:eastAsia="標楷體" w:hAnsi="標楷體" w:hint="eastAsia"/>
              </w:rPr>
              <w:t>中華民國</w:t>
            </w:r>
            <w:r w:rsidRPr="0020770E">
              <w:rPr>
                <w:rFonts w:eastAsia="標楷體" w:hAnsi="標楷體"/>
              </w:rPr>
              <w:t>11</w:t>
            </w:r>
            <w:r>
              <w:rPr>
                <w:rFonts w:eastAsia="標楷體" w:hAnsi="標楷體"/>
              </w:rPr>
              <w:t>4</w:t>
            </w:r>
            <w:r w:rsidRPr="0020770E">
              <w:rPr>
                <w:rFonts w:eastAsia="標楷體" w:hAnsi="標楷體" w:hint="eastAsia"/>
              </w:rPr>
              <w:t>年度</w:t>
            </w:r>
          </w:p>
          <w:p w14:paraId="45006F97" w14:textId="77777777" w:rsidR="006B586B" w:rsidRPr="0020770E" w:rsidRDefault="006B586B" w:rsidP="004E06AF">
            <w:pPr>
              <w:tabs>
                <w:tab w:val="left" w:pos="4440"/>
                <w:tab w:val="left" w:pos="7432"/>
                <w:tab w:val="left" w:pos="8520"/>
              </w:tabs>
              <w:snapToGrid w:val="0"/>
              <w:jc w:val="right"/>
              <w:rPr>
                <w:rFonts w:eastAsia="標楷體" w:hAnsi="標楷體"/>
                <w:b/>
                <w:sz w:val="32"/>
                <w:u w:val="single"/>
              </w:rPr>
            </w:pPr>
            <w:r w:rsidRPr="0020770E">
              <w:rPr>
                <w:rFonts w:eastAsia="標楷體" w:hAnsi="標楷體" w:hint="eastAsia"/>
              </w:rPr>
              <w:tab/>
            </w:r>
            <w:r w:rsidRPr="0020770E">
              <w:rPr>
                <w:rFonts w:eastAsia="標楷體" w:hAnsi="標楷體" w:hint="eastAsia"/>
                <w:kern w:val="0"/>
              </w:rPr>
              <w:t>單位：新臺幣元</w:t>
            </w:r>
          </w:p>
        </w:tc>
      </w:tr>
      <w:tr w:rsidR="006B586B" w:rsidRPr="0020770E" w14:paraId="7521F353"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rPr>
        <w:tc>
          <w:tcPr>
            <w:tcW w:w="2324" w:type="dxa"/>
            <w:vMerge w:val="restart"/>
            <w:tcBorders>
              <w:top w:val="single" w:sz="12" w:space="0" w:color="auto"/>
              <w:left w:val="nil"/>
              <w:bottom w:val="nil"/>
            </w:tcBorders>
            <w:vAlign w:val="center"/>
          </w:tcPr>
          <w:p w14:paraId="0D6DC073" w14:textId="77777777" w:rsidR="006B586B" w:rsidRPr="0020770E" w:rsidRDefault="006B586B" w:rsidP="004E06AF">
            <w:pPr>
              <w:ind w:rightChars="10" w:right="24"/>
              <w:jc w:val="distribute"/>
              <w:rPr>
                <w:rFonts w:eastAsia="標楷體" w:hAnsi="標楷體"/>
              </w:rPr>
            </w:pPr>
            <w:r>
              <w:rPr>
                <w:rFonts w:eastAsia="標楷體" w:hAnsi="標楷體" w:hint="eastAsia"/>
              </w:rPr>
              <w:t>項</w:t>
            </w:r>
            <w:r w:rsidRPr="0020770E">
              <w:rPr>
                <w:rFonts w:eastAsia="標楷體" w:hAnsi="標楷體" w:hint="eastAsia"/>
              </w:rPr>
              <w:t>目</w:t>
            </w:r>
          </w:p>
        </w:tc>
        <w:tc>
          <w:tcPr>
            <w:tcW w:w="1361" w:type="dxa"/>
            <w:vMerge w:val="restart"/>
            <w:tcBorders>
              <w:top w:val="single" w:sz="12" w:space="0" w:color="auto"/>
            </w:tcBorders>
            <w:vAlign w:val="center"/>
          </w:tcPr>
          <w:p w14:paraId="467CAE47" w14:textId="77777777" w:rsidR="006B586B" w:rsidRPr="0020770E" w:rsidRDefault="006B586B" w:rsidP="004E06AF">
            <w:pPr>
              <w:ind w:rightChars="20" w:right="48"/>
              <w:jc w:val="distribute"/>
              <w:rPr>
                <w:rFonts w:eastAsia="標楷體" w:hAnsi="標楷體"/>
                <w:spacing w:val="-20"/>
              </w:rPr>
            </w:pPr>
            <w:r w:rsidRPr="0020770E">
              <w:rPr>
                <w:rFonts w:eastAsia="標楷體" w:hAnsi="標楷體" w:hint="eastAsia"/>
                <w:spacing w:val="-20"/>
              </w:rPr>
              <w:t>預算數</w:t>
            </w:r>
          </w:p>
        </w:tc>
        <w:tc>
          <w:tcPr>
            <w:tcW w:w="1361" w:type="dxa"/>
            <w:vMerge w:val="restart"/>
            <w:tcBorders>
              <w:top w:val="single" w:sz="12" w:space="0" w:color="auto"/>
            </w:tcBorders>
            <w:vAlign w:val="center"/>
          </w:tcPr>
          <w:p w14:paraId="3836C3F8" w14:textId="77777777" w:rsidR="006B586B" w:rsidRPr="0020770E" w:rsidRDefault="006B586B" w:rsidP="004E06AF">
            <w:pPr>
              <w:ind w:rightChars="10" w:right="24"/>
              <w:jc w:val="distribute"/>
              <w:rPr>
                <w:rFonts w:eastAsia="標楷體" w:hAnsi="標楷體"/>
              </w:rPr>
            </w:pPr>
            <w:r w:rsidRPr="0020770E">
              <w:rPr>
                <w:rFonts w:eastAsia="標楷體" w:hAnsi="標楷體" w:hint="eastAsia"/>
              </w:rPr>
              <w:t>決算數</w:t>
            </w:r>
          </w:p>
        </w:tc>
        <w:tc>
          <w:tcPr>
            <w:tcW w:w="1361" w:type="dxa"/>
            <w:vMerge w:val="restart"/>
            <w:tcBorders>
              <w:top w:val="single" w:sz="12" w:space="0" w:color="auto"/>
            </w:tcBorders>
            <w:vAlign w:val="center"/>
          </w:tcPr>
          <w:p w14:paraId="2808C355" w14:textId="77777777" w:rsidR="006B586B" w:rsidRPr="0020770E" w:rsidRDefault="006B586B" w:rsidP="004E06AF">
            <w:pPr>
              <w:ind w:rightChars="10" w:right="24"/>
              <w:jc w:val="distribute"/>
              <w:rPr>
                <w:rFonts w:eastAsia="標楷體" w:hAnsi="標楷體"/>
              </w:rPr>
            </w:pPr>
            <w:r w:rsidRPr="0020770E">
              <w:rPr>
                <w:rFonts w:eastAsia="標楷體" w:hAnsi="標楷體" w:hint="eastAsia"/>
              </w:rPr>
              <w:t>修正數</w:t>
            </w:r>
          </w:p>
        </w:tc>
        <w:tc>
          <w:tcPr>
            <w:tcW w:w="1361" w:type="dxa"/>
            <w:vMerge w:val="restart"/>
            <w:tcBorders>
              <w:top w:val="single" w:sz="12" w:space="0" w:color="auto"/>
            </w:tcBorders>
            <w:vAlign w:val="center"/>
          </w:tcPr>
          <w:p w14:paraId="733A5D3B" w14:textId="77777777" w:rsidR="006B586B" w:rsidRPr="0020770E" w:rsidRDefault="006B586B" w:rsidP="004E06AF">
            <w:pPr>
              <w:ind w:rightChars="20" w:right="48"/>
              <w:jc w:val="distribute"/>
              <w:rPr>
                <w:rFonts w:eastAsia="標楷體" w:hAnsi="標楷體"/>
                <w:spacing w:val="-10"/>
              </w:rPr>
            </w:pPr>
            <w:r w:rsidRPr="0020770E">
              <w:rPr>
                <w:rFonts w:eastAsia="標楷體" w:hAnsi="標楷體" w:hint="eastAsia"/>
                <w:spacing w:val="-10"/>
              </w:rPr>
              <w:t>決算審定數</w:t>
            </w:r>
          </w:p>
        </w:tc>
        <w:tc>
          <w:tcPr>
            <w:tcW w:w="2155" w:type="dxa"/>
            <w:gridSpan w:val="2"/>
            <w:tcBorders>
              <w:top w:val="single" w:sz="12" w:space="0" w:color="auto"/>
              <w:bottom w:val="nil"/>
              <w:right w:val="nil"/>
            </w:tcBorders>
            <w:vAlign w:val="center"/>
          </w:tcPr>
          <w:p w14:paraId="211799F8" w14:textId="77777777" w:rsidR="006B586B" w:rsidRPr="0020770E" w:rsidRDefault="006B586B" w:rsidP="004E06AF">
            <w:pPr>
              <w:spacing w:line="240" w:lineRule="exact"/>
              <w:jc w:val="distribute"/>
              <w:rPr>
                <w:rFonts w:eastAsia="標楷體" w:hAnsi="標楷體"/>
              </w:rPr>
            </w:pPr>
            <w:r w:rsidRPr="0020770E">
              <w:rPr>
                <w:rFonts w:eastAsia="標楷體" w:hAnsi="標楷體" w:hint="eastAsia"/>
              </w:rPr>
              <w:t>審定數與預算數</w:t>
            </w:r>
          </w:p>
          <w:p w14:paraId="217A8A8C" w14:textId="77777777" w:rsidR="006B586B" w:rsidRPr="0020770E" w:rsidRDefault="006B586B" w:rsidP="004E06AF">
            <w:pPr>
              <w:spacing w:line="240" w:lineRule="exact"/>
              <w:jc w:val="distribute"/>
              <w:rPr>
                <w:rFonts w:eastAsia="標楷體" w:hAnsi="標楷體"/>
              </w:rPr>
            </w:pPr>
            <w:r w:rsidRPr="0020770E">
              <w:rPr>
                <w:rFonts w:eastAsia="標楷體" w:hAnsi="標楷體" w:hint="eastAsia"/>
              </w:rPr>
              <w:t>比較增減</w:t>
            </w:r>
          </w:p>
        </w:tc>
      </w:tr>
      <w:tr w:rsidR="006B586B" w:rsidRPr="0020770E" w14:paraId="64894E40"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rPr>
        <w:tc>
          <w:tcPr>
            <w:tcW w:w="2324" w:type="dxa"/>
            <w:vMerge/>
            <w:tcBorders>
              <w:top w:val="nil"/>
              <w:left w:val="nil"/>
              <w:bottom w:val="single" w:sz="8" w:space="0" w:color="auto"/>
            </w:tcBorders>
            <w:vAlign w:val="center"/>
          </w:tcPr>
          <w:p w14:paraId="3280A885" w14:textId="77777777" w:rsidR="006B586B" w:rsidRPr="0020770E" w:rsidRDefault="006B586B" w:rsidP="004E06AF">
            <w:pPr>
              <w:ind w:rightChars="10" w:right="24"/>
              <w:jc w:val="distribute"/>
              <w:rPr>
                <w:rFonts w:eastAsia="標楷體" w:hAnsi="標楷體"/>
              </w:rPr>
            </w:pPr>
          </w:p>
        </w:tc>
        <w:tc>
          <w:tcPr>
            <w:tcW w:w="1361" w:type="dxa"/>
            <w:vMerge/>
            <w:tcBorders>
              <w:bottom w:val="single" w:sz="8" w:space="0" w:color="auto"/>
            </w:tcBorders>
            <w:vAlign w:val="center"/>
          </w:tcPr>
          <w:p w14:paraId="0CCDC96A" w14:textId="77777777" w:rsidR="006B586B" w:rsidRPr="0020770E" w:rsidRDefault="006B586B" w:rsidP="004E06AF">
            <w:pPr>
              <w:ind w:rightChars="10" w:right="24"/>
              <w:jc w:val="distribute"/>
              <w:rPr>
                <w:rFonts w:eastAsia="標楷體" w:hAnsi="標楷體"/>
              </w:rPr>
            </w:pPr>
          </w:p>
        </w:tc>
        <w:tc>
          <w:tcPr>
            <w:tcW w:w="1361" w:type="dxa"/>
            <w:vMerge/>
            <w:tcBorders>
              <w:bottom w:val="single" w:sz="8" w:space="0" w:color="auto"/>
            </w:tcBorders>
            <w:vAlign w:val="center"/>
          </w:tcPr>
          <w:p w14:paraId="4DB4ABD8" w14:textId="77777777" w:rsidR="006B586B" w:rsidRPr="0020770E" w:rsidRDefault="006B586B" w:rsidP="004E06AF">
            <w:pPr>
              <w:ind w:rightChars="10" w:right="24"/>
              <w:jc w:val="distribute"/>
              <w:rPr>
                <w:rFonts w:eastAsia="標楷體" w:hAnsi="標楷體"/>
              </w:rPr>
            </w:pPr>
          </w:p>
        </w:tc>
        <w:tc>
          <w:tcPr>
            <w:tcW w:w="1361" w:type="dxa"/>
            <w:vMerge/>
            <w:tcBorders>
              <w:bottom w:val="single" w:sz="8" w:space="0" w:color="auto"/>
            </w:tcBorders>
            <w:vAlign w:val="center"/>
          </w:tcPr>
          <w:p w14:paraId="27314A1F" w14:textId="77777777" w:rsidR="006B586B" w:rsidRPr="0020770E" w:rsidRDefault="006B586B" w:rsidP="004E06AF">
            <w:pPr>
              <w:ind w:rightChars="10" w:right="24"/>
              <w:jc w:val="distribute"/>
              <w:rPr>
                <w:rFonts w:eastAsia="標楷體" w:hAnsi="標楷體"/>
              </w:rPr>
            </w:pPr>
          </w:p>
        </w:tc>
        <w:tc>
          <w:tcPr>
            <w:tcW w:w="1361" w:type="dxa"/>
            <w:vMerge/>
            <w:tcBorders>
              <w:bottom w:val="single" w:sz="8" w:space="0" w:color="auto"/>
            </w:tcBorders>
            <w:vAlign w:val="center"/>
          </w:tcPr>
          <w:p w14:paraId="28F55A22" w14:textId="77777777" w:rsidR="006B586B" w:rsidRPr="0020770E" w:rsidRDefault="006B586B" w:rsidP="004E06AF">
            <w:pPr>
              <w:ind w:rightChars="10" w:right="24"/>
              <w:jc w:val="distribute"/>
              <w:rPr>
                <w:rFonts w:eastAsia="標楷體" w:hAnsi="標楷體"/>
              </w:rPr>
            </w:pPr>
          </w:p>
        </w:tc>
        <w:tc>
          <w:tcPr>
            <w:tcW w:w="1361" w:type="dxa"/>
            <w:tcBorders>
              <w:bottom w:val="single" w:sz="8" w:space="0" w:color="auto"/>
            </w:tcBorders>
            <w:vAlign w:val="center"/>
          </w:tcPr>
          <w:p w14:paraId="678FA024" w14:textId="77777777" w:rsidR="006B586B" w:rsidRPr="0020770E" w:rsidRDefault="006B586B" w:rsidP="004E06AF">
            <w:pPr>
              <w:ind w:rightChars="10" w:right="24"/>
              <w:jc w:val="distribute"/>
              <w:rPr>
                <w:rFonts w:eastAsia="標楷體" w:hAnsi="標楷體"/>
              </w:rPr>
            </w:pPr>
            <w:r w:rsidRPr="0020770E">
              <w:rPr>
                <w:rFonts w:eastAsia="標楷體" w:hAnsi="標楷體" w:hint="eastAsia"/>
              </w:rPr>
              <w:t>金額</w:t>
            </w:r>
          </w:p>
        </w:tc>
        <w:tc>
          <w:tcPr>
            <w:tcW w:w="794" w:type="dxa"/>
            <w:tcBorders>
              <w:bottom w:val="single" w:sz="8" w:space="0" w:color="auto"/>
              <w:right w:val="nil"/>
            </w:tcBorders>
            <w:vAlign w:val="center"/>
          </w:tcPr>
          <w:p w14:paraId="0BFF8476" w14:textId="77777777" w:rsidR="006B586B" w:rsidRPr="0020770E" w:rsidRDefault="006B586B" w:rsidP="004E06AF">
            <w:pPr>
              <w:jc w:val="distribute"/>
              <w:rPr>
                <w:rFonts w:eastAsia="標楷體" w:hAnsi="標楷體"/>
              </w:rPr>
            </w:pPr>
            <w:r w:rsidRPr="0020770E">
              <w:rPr>
                <w:rFonts w:eastAsia="標楷體" w:hAnsi="標楷體" w:hint="eastAsia"/>
              </w:rPr>
              <w:t>％</w:t>
            </w:r>
          </w:p>
        </w:tc>
      </w:tr>
      <w:tr w:rsidR="006B586B" w:rsidRPr="0020770E" w14:paraId="6826464A"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vAlign w:val="center"/>
          </w:tcPr>
          <w:p w14:paraId="028BCD9D" w14:textId="77777777" w:rsidR="006B586B" w:rsidRPr="0020770E" w:rsidRDefault="006B586B" w:rsidP="004E06AF">
            <w:pPr>
              <w:jc w:val="both"/>
              <w:rPr>
                <w:rFonts w:eastAsia="標楷體" w:hAnsi="標楷體"/>
                <w:kern w:val="0"/>
                <w:sz w:val="22"/>
                <w:highlight w:val="yellow"/>
              </w:rPr>
            </w:pPr>
            <w:r w:rsidRPr="0020770E">
              <w:rPr>
                <w:rFonts w:eastAsia="標楷體" w:hAnsi="標楷體"/>
                <w:b/>
                <w:kern w:val="0"/>
                <w:sz w:val="22"/>
              </w:rPr>
              <w:t>基金來源</w:t>
            </w:r>
          </w:p>
        </w:tc>
        <w:tc>
          <w:tcPr>
            <w:tcW w:w="1361" w:type="dxa"/>
            <w:tcBorders>
              <w:top w:val="nil"/>
              <w:bottom w:val="nil"/>
            </w:tcBorders>
            <w:vAlign w:val="center"/>
          </w:tcPr>
          <w:p w14:paraId="485BA3C7"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59,860,000</w:t>
            </w:r>
          </w:p>
        </w:tc>
        <w:tc>
          <w:tcPr>
            <w:tcW w:w="1361" w:type="dxa"/>
            <w:tcBorders>
              <w:top w:val="nil"/>
              <w:bottom w:val="nil"/>
            </w:tcBorders>
            <w:vAlign w:val="center"/>
          </w:tcPr>
          <w:p w14:paraId="7EA6D56B"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203,137,833</w:t>
            </w:r>
          </w:p>
        </w:tc>
        <w:tc>
          <w:tcPr>
            <w:tcW w:w="1361" w:type="dxa"/>
            <w:tcBorders>
              <w:top w:val="nil"/>
              <w:bottom w:val="nil"/>
            </w:tcBorders>
            <w:vAlign w:val="center"/>
          </w:tcPr>
          <w:p w14:paraId="61566FB1"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4C07C306"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203,137,833</w:t>
            </w:r>
          </w:p>
        </w:tc>
        <w:tc>
          <w:tcPr>
            <w:tcW w:w="1361" w:type="dxa"/>
            <w:tcBorders>
              <w:top w:val="nil"/>
              <w:bottom w:val="nil"/>
            </w:tcBorders>
            <w:vAlign w:val="center"/>
          </w:tcPr>
          <w:p w14:paraId="60D1A255" w14:textId="77777777" w:rsidR="006B586B" w:rsidRPr="00322CD3" w:rsidRDefault="006B586B" w:rsidP="004E06AF">
            <w:pPr>
              <w:ind w:rightChars="10" w:right="24"/>
              <w:jc w:val="right"/>
              <w:rPr>
                <w:rFonts w:ascii="新細明體" w:hAnsi="新細明體"/>
                <w:noProof/>
                <w:sz w:val="20"/>
                <w:highlight w:val="yellow"/>
              </w:rPr>
            </w:pPr>
            <w:r>
              <w:rPr>
                <w:rFonts w:ascii="新細明體" w:hAnsi="新細明體"/>
                <w:b/>
                <w:noProof/>
                <w:sz w:val="20"/>
              </w:rPr>
              <w:t>143,277,833</w:t>
            </w:r>
          </w:p>
        </w:tc>
        <w:tc>
          <w:tcPr>
            <w:tcW w:w="794" w:type="dxa"/>
            <w:tcBorders>
              <w:top w:val="nil"/>
              <w:bottom w:val="nil"/>
              <w:right w:val="nil"/>
            </w:tcBorders>
            <w:vAlign w:val="center"/>
          </w:tcPr>
          <w:p w14:paraId="654D78F5" w14:textId="77777777" w:rsidR="006B586B" w:rsidRPr="00322CD3" w:rsidRDefault="006B586B" w:rsidP="004E06AF">
            <w:pPr>
              <w:ind w:rightChars="10" w:right="24"/>
              <w:jc w:val="right"/>
              <w:rPr>
                <w:rFonts w:ascii="新細明體" w:hAnsi="新細明體"/>
                <w:kern w:val="0"/>
                <w:sz w:val="20"/>
              </w:rPr>
            </w:pPr>
            <w:r w:rsidRPr="00322CD3">
              <w:rPr>
                <w:rFonts w:ascii="新細明體" w:hAnsi="新細明體"/>
                <w:b/>
                <w:kern w:val="0"/>
                <w:sz w:val="20"/>
              </w:rPr>
              <w:t>239.35</w:t>
            </w:r>
          </w:p>
        </w:tc>
      </w:tr>
      <w:tr w:rsidR="006B586B" w:rsidRPr="0020770E" w14:paraId="507BE4B4"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vAlign w:val="center"/>
          </w:tcPr>
          <w:p w14:paraId="1F636551" w14:textId="77777777" w:rsidR="006B586B" w:rsidRPr="00322CD3" w:rsidRDefault="006B586B" w:rsidP="004E06AF">
            <w:pPr>
              <w:ind w:leftChars="100" w:left="240"/>
              <w:jc w:val="both"/>
              <w:rPr>
                <w:rFonts w:eastAsia="標楷體" w:hAnsi="標楷體"/>
                <w:kern w:val="0"/>
                <w:sz w:val="22"/>
                <w:highlight w:val="yellow"/>
              </w:rPr>
            </w:pPr>
            <w:r w:rsidRPr="00322CD3">
              <w:rPr>
                <w:rFonts w:eastAsia="標楷體" w:hAnsi="標楷體"/>
                <w:kern w:val="0"/>
                <w:sz w:val="22"/>
              </w:rPr>
              <w:t>徵收及依法分配收入</w:t>
            </w:r>
          </w:p>
        </w:tc>
        <w:tc>
          <w:tcPr>
            <w:tcW w:w="1361" w:type="dxa"/>
            <w:tcBorders>
              <w:top w:val="nil"/>
              <w:bottom w:val="nil"/>
            </w:tcBorders>
            <w:vAlign w:val="center"/>
          </w:tcPr>
          <w:p w14:paraId="4332A580"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30,000,000</w:t>
            </w:r>
          </w:p>
        </w:tc>
        <w:tc>
          <w:tcPr>
            <w:tcW w:w="1361" w:type="dxa"/>
            <w:tcBorders>
              <w:top w:val="nil"/>
              <w:bottom w:val="nil"/>
            </w:tcBorders>
            <w:vAlign w:val="center"/>
          </w:tcPr>
          <w:p w14:paraId="0903E783"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171,196,217</w:t>
            </w:r>
          </w:p>
        </w:tc>
        <w:tc>
          <w:tcPr>
            <w:tcW w:w="1361" w:type="dxa"/>
            <w:tcBorders>
              <w:top w:val="nil"/>
              <w:bottom w:val="nil"/>
            </w:tcBorders>
            <w:vAlign w:val="center"/>
          </w:tcPr>
          <w:p w14:paraId="75D52F0E"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0E7B1B35"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171,196,217</w:t>
            </w:r>
          </w:p>
        </w:tc>
        <w:tc>
          <w:tcPr>
            <w:tcW w:w="1361" w:type="dxa"/>
            <w:tcBorders>
              <w:top w:val="nil"/>
              <w:bottom w:val="nil"/>
            </w:tcBorders>
            <w:vAlign w:val="center"/>
          </w:tcPr>
          <w:p w14:paraId="23CF821E" w14:textId="77777777" w:rsidR="006B586B" w:rsidRPr="00322CD3" w:rsidRDefault="006B586B" w:rsidP="004E06AF">
            <w:pPr>
              <w:ind w:rightChars="10" w:right="24"/>
              <w:jc w:val="right"/>
              <w:rPr>
                <w:rFonts w:ascii="新細明體" w:hAnsi="新細明體"/>
                <w:noProof/>
                <w:sz w:val="20"/>
                <w:highlight w:val="yellow"/>
              </w:rPr>
            </w:pPr>
            <w:r>
              <w:rPr>
                <w:rFonts w:ascii="新細明體" w:hAnsi="新細明體"/>
                <w:noProof/>
                <w:sz w:val="20"/>
              </w:rPr>
              <w:t>141,196,217</w:t>
            </w:r>
          </w:p>
        </w:tc>
        <w:tc>
          <w:tcPr>
            <w:tcW w:w="794" w:type="dxa"/>
            <w:tcBorders>
              <w:top w:val="nil"/>
              <w:bottom w:val="nil"/>
              <w:right w:val="nil"/>
            </w:tcBorders>
            <w:vAlign w:val="center"/>
          </w:tcPr>
          <w:p w14:paraId="6ABF85C6" w14:textId="77777777" w:rsidR="006B586B" w:rsidRPr="00322CD3" w:rsidRDefault="006B586B" w:rsidP="004E06AF">
            <w:pPr>
              <w:ind w:rightChars="10" w:right="24"/>
              <w:jc w:val="right"/>
              <w:rPr>
                <w:rFonts w:ascii="新細明體" w:hAnsi="新細明體"/>
                <w:kern w:val="0"/>
                <w:sz w:val="20"/>
              </w:rPr>
            </w:pPr>
            <w:r w:rsidRPr="00322CD3">
              <w:rPr>
                <w:rFonts w:ascii="新細明體" w:hAnsi="新細明體"/>
                <w:kern w:val="0"/>
                <w:sz w:val="20"/>
              </w:rPr>
              <w:t>470.65</w:t>
            </w:r>
          </w:p>
        </w:tc>
      </w:tr>
      <w:tr w:rsidR="006B586B" w:rsidRPr="0020770E" w14:paraId="4221E496"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vAlign w:val="center"/>
          </w:tcPr>
          <w:p w14:paraId="3C01BD2F" w14:textId="77777777" w:rsidR="006B586B" w:rsidRPr="00322CD3" w:rsidRDefault="006B586B" w:rsidP="004E06AF">
            <w:pPr>
              <w:ind w:leftChars="100" w:left="240"/>
              <w:jc w:val="both"/>
              <w:rPr>
                <w:rFonts w:eastAsia="標楷體" w:hAnsi="標楷體"/>
                <w:kern w:val="0"/>
                <w:sz w:val="22"/>
                <w:highlight w:val="yellow"/>
              </w:rPr>
            </w:pPr>
            <w:r w:rsidRPr="00322CD3">
              <w:rPr>
                <w:rFonts w:eastAsia="標楷體" w:hAnsi="標楷體"/>
                <w:kern w:val="0"/>
                <w:sz w:val="22"/>
              </w:rPr>
              <w:t>財產收入</w:t>
            </w:r>
          </w:p>
        </w:tc>
        <w:tc>
          <w:tcPr>
            <w:tcW w:w="1361" w:type="dxa"/>
            <w:tcBorders>
              <w:top w:val="nil"/>
              <w:bottom w:val="nil"/>
            </w:tcBorders>
            <w:vAlign w:val="center"/>
          </w:tcPr>
          <w:p w14:paraId="29C38E37"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4,050,000</w:t>
            </w:r>
          </w:p>
        </w:tc>
        <w:tc>
          <w:tcPr>
            <w:tcW w:w="1361" w:type="dxa"/>
            <w:tcBorders>
              <w:top w:val="nil"/>
              <w:bottom w:val="nil"/>
            </w:tcBorders>
            <w:vAlign w:val="center"/>
          </w:tcPr>
          <w:p w14:paraId="4E339B29"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4,292,169</w:t>
            </w:r>
          </w:p>
        </w:tc>
        <w:tc>
          <w:tcPr>
            <w:tcW w:w="1361" w:type="dxa"/>
            <w:tcBorders>
              <w:top w:val="nil"/>
              <w:bottom w:val="nil"/>
            </w:tcBorders>
            <w:vAlign w:val="center"/>
          </w:tcPr>
          <w:p w14:paraId="2CD4632A"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6AED11FB"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4,292,169</w:t>
            </w:r>
          </w:p>
        </w:tc>
        <w:tc>
          <w:tcPr>
            <w:tcW w:w="1361" w:type="dxa"/>
            <w:tcBorders>
              <w:top w:val="nil"/>
              <w:bottom w:val="nil"/>
            </w:tcBorders>
            <w:vAlign w:val="center"/>
          </w:tcPr>
          <w:p w14:paraId="23D7AE37" w14:textId="77777777" w:rsidR="006B586B" w:rsidRPr="00322CD3" w:rsidRDefault="006B586B" w:rsidP="004E06AF">
            <w:pPr>
              <w:ind w:rightChars="10" w:right="24"/>
              <w:jc w:val="right"/>
              <w:rPr>
                <w:rFonts w:ascii="新細明體" w:hAnsi="新細明體"/>
                <w:noProof/>
                <w:sz w:val="20"/>
                <w:highlight w:val="yellow"/>
              </w:rPr>
            </w:pPr>
            <w:r>
              <w:rPr>
                <w:rFonts w:ascii="新細明體" w:hAnsi="新細明體"/>
                <w:noProof/>
                <w:sz w:val="20"/>
              </w:rPr>
              <w:t>242,169</w:t>
            </w:r>
          </w:p>
        </w:tc>
        <w:tc>
          <w:tcPr>
            <w:tcW w:w="794" w:type="dxa"/>
            <w:tcBorders>
              <w:top w:val="nil"/>
              <w:bottom w:val="nil"/>
              <w:right w:val="nil"/>
            </w:tcBorders>
            <w:vAlign w:val="center"/>
          </w:tcPr>
          <w:p w14:paraId="24433A57" w14:textId="77777777" w:rsidR="006B586B" w:rsidRPr="00322CD3" w:rsidRDefault="006B586B" w:rsidP="004E06AF">
            <w:pPr>
              <w:ind w:rightChars="10" w:right="24"/>
              <w:jc w:val="right"/>
              <w:rPr>
                <w:rFonts w:ascii="新細明體" w:hAnsi="新細明體"/>
                <w:kern w:val="0"/>
                <w:sz w:val="20"/>
              </w:rPr>
            </w:pPr>
            <w:r w:rsidRPr="00322CD3">
              <w:rPr>
                <w:rFonts w:ascii="新細明體" w:hAnsi="新細明體"/>
                <w:kern w:val="0"/>
                <w:sz w:val="20"/>
              </w:rPr>
              <w:t>5.98</w:t>
            </w:r>
          </w:p>
        </w:tc>
      </w:tr>
      <w:tr w:rsidR="006B586B" w:rsidRPr="0020770E" w14:paraId="657A589B"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vAlign w:val="center"/>
          </w:tcPr>
          <w:p w14:paraId="294B2530" w14:textId="77777777" w:rsidR="006B586B" w:rsidRPr="00322CD3" w:rsidRDefault="006B586B" w:rsidP="004E06AF">
            <w:pPr>
              <w:ind w:leftChars="100" w:left="240"/>
              <w:jc w:val="both"/>
              <w:rPr>
                <w:rFonts w:eastAsia="標楷體" w:hAnsi="標楷體"/>
                <w:kern w:val="0"/>
                <w:sz w:val="22"/>
                <w:highlight w:val="yellow"/>
              </w:rPr>
            </w:pPr>
            <w:r w:rsidRPr="00322CD3">
              <w:rPr>
                <w:rFonts w:eastAsia="標楷體" w:hAnsi="標楷體"/>
                <w:kern w:val="0"/>
                <w:sz w:val="22"/>
              </w:rPr>
              <w:t>政府撥入收入</w:t>
            </w:r>
          </w:p>
        </w:tc>
        <w:tc>
          <w:tcPr>
            <w:tcW w:w="1361" w:type="dxa"/>
            <w:tcBorders>
              <w:top w:val="nil"/>
              <w:bottom w:val="nil"/>
            </w:tcBorders>
            <w:vAlign w:val="center"/>
          </w:tcPr>
          <w:p w14:paraId="42DE5BFC"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25,810,000</w:t>
            </w:r>
          </w:p>
        </w:tc>
        <w:tc>
          <w:tcPr>
            <w:tcW w:w="1361" w:type="dxa"/>
            <w:tcBorders>
              <w:top w:val="nil"/>
              <w:bottom w:val="nil"/>
            </w:tcBorders>
            <w:vAlign w:val="center"/>
          </w:tcPr>
          <w:p w14:paraId="677B9934"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25,810,000</w:t>
            </w:r>
          </w:p>
        </w:tc>
        <w:tc>
          <w:tcPr>
            <w:tcW w:w="1361" w:type="dxa"/>
            <w:tcBorders>
              <w:top w:val="nil"/>
              <w:bottom w:val="nil"/>
            </w:tcBorders>
            <w:vAlign w:val="center"/>
          </w:tcPr>
          <w:p w14:paraId="0BB144BF"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2AA71999"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25,810,000</w:t>
            </w:r>
          </w:p>
        </w:tc>
        <w:tc>
          <w:tcPr>
            <w:tcW w:w="1361" w:type="dxa"/>
            <w:tcBorders>
              <w:top w:val="nil"/>
              <w:bottom w:val="nil"/>
            </w:tcBorders>
            <w:vAlign w:val="center"/>
          </w:tcPr>
          <w:p w14:paraId="678DBDA0" w14:textId="77777777" w:rsidR="006B586B" w:rsidRPr="00322CD3" w:rsidRDefault="006B586B" w:rsidP="004E06AF">
            <w:pPr>
              <w:ind w:rightChars="10" w:right="24"/>
              <w:jc w:val="right"/>
              <w:rPr>
                <w:rFonts w:ascii="新細明體" w:hAnsi="新細明體"/>
                <w:noProof/>
                <w:sz w:val="20"/>
                <w:highlight w:val="yellow"/>
              </w:rPr>
            </w:pPr>
            <w:r>
              <w:rPr>
                <w:rFonts w:ascii="新細明體" w:hAnsi="新細明體"/>
                <w:noProof/>
                <w:sz w:val="20"/>
              </w:rPr>
              <w:t>－</w:t>
            </w:r>
          </w:p>
        </w:tc>
        <w:tc>
          <w:tcPr>
            <w:tcW w:w="794" w:type="dxa"/>
            <w:tcBorders>
              <w:top w:val="nil"/>
              <w:bottom w:val="nil"/>
              <w:right w:val="nil"/>
            </w:tcBorders>
            <w:vAlign w:val="center"/>
          </w:tcPr>
          <w:p w14:paraId="43B0820F" w14:textId="77777777" w:rsidR="006B586B" w:rsidRPr="00322CD3" w:rsidRDefault="006B586B" w:rsidP="004E06AF">
            <w:pPr>
              <w:ind w:rightChars="10" w:right="24"/>
              <w:jc w:val="right"/>
              <w:rPr>
                <w:rFonts w:ascii="新細明體" w:hAnsi="新細明體"/>
                <w:kern w:val="0"/>
                <w:sz w:val="20"/>
              </w:rPr>
            </w:pPr>
            <w:r w:rsidRPr="00322CD3">
              <w:rPr>
                <w:rFonts w:ascii="新細明體" w:hAnsi="新細明體"/>
                <w:kern w:val="0"/>
                <w:sz w:val="20"/>
              </w:rPr>
              <w:t>－</w:t>
            </w:r>
          </w:p>
        </w:tc>
      </w:tr>
      <w:tr w:rsidR="006B586B" w:rsidRPr="0020770E" w14:paraId="2CAA792F"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vAlign w:val="center"/>
          </w:tcPr>
          <w:p w14:paraId="21A62660" w14:textId="77777777" w:rsidR="006B586B" w:rsidRPr="00322CD3" w:rsidRDefault="006B586B" w:rsidP="004E06AF">
            <w:pPr>
              <w:ind w:leftChars="100" w:left="240"/>
              <w:jc w:val="both"/>
              <w:rPr>
                <w:rFonts w:eastAsia="標楷體" w:hAnsi="標楷體"/>
                <w:kern w:val="0"/>
                <w:sz w:val="22"/>
                <w:highlight w:val="yellow"/>
              </w:rPr>
            </w:pPr>
            <w:r w:rsidRPr="00322CD3">
              <w:rPr>
                <w:rFonts w:eastAsia="標楷體" w:hAnsi="標楷體"/>
                <w:kern w:val="0"/>
                <w:sz w:val="22"/>
              </w:rPr>
              <w:t>其他收入</w:t>
            </w:r>
          </w:p>
        </w:tc>
        <w:tc>
          <w:tcPr>
            <w:tcW w:w="1361" w:type="dxa"/>
            <w:tcBorders>
              <w:top w:val="nil"/>
              <w:bottom w:val="nil"/>
            </w:tcBorders>
            <w:vAlign w:val="center"/>
          </w:tcPr>
          <w:p w14:paraId="7E1AF236"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6ACAEA71"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1,839,447</w:t>
            </w:r>
          </w:p>
        </w:tc>
        <w:tc>
          <w:tcPr>
            <w:tcW w:w="1361" w:type="dxa"/>
            <w:tcBorders>
              <w:top w:val="nil"/>
              <w:bottom w:val="nil"/>
            </w:tcBorders>
            <w:vAlign w:val="center"/>
          </w:tcPr>
          <w:p w14:paraId="0590CF64"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1F70D6D1"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1,839,447</w:t>
            </w:r>
          </w:p>
        </w:tc>
        <w:tc>
          <w:tcPr>
            <w:tcW w:w="1361" w:type="dxa"/>
            <w:tcBorders>
              <w:top w:val="nil"/>
              <w:bottom w:val="nil"/>
            </w:tcBorders>
            <w:vAlign w:val="center"/>
          </w:tcPr>
          <w:p w14:paraId="46EDDF33" w14:textId="77777777" w:rsidR="006B586B" w:rsidRPr="00322CD3" w:rsidRDefault="006B586B" w:rsidP="004E06AF">
            <w:pPr>
              <w:ind w:rightChars="10" w:right="24"/>
              <w:jc w:val="right"/>
              <w:rPr>
                <w:rFonts w:ascii="新細明體" w:hAnsi="新細明體"/>
                <w:noProof/>
                <w:sz w:val="20"/>
                <w:highlight w:val="yellow"/>
              </w:rPr>
            </w:pPr>
            <w:r>
              <w:rPr>
                <w:rFonts w:ascii="新細明體" w:hAnsi="新細明體"/>
                <w:noProof/>
                <w:sz w:val="20"/>
              </w:rPr>
              <w:t>1,839,447</w:t>
            </w:r>
          </w:p>
        </w:tc>
        <w:tc>
          <w:tcPr>
            <w:tcW w:w="794" w:type="dxa"/>
            <w:tcBorders>
              <w:top w:val="nil"/>
              <w:bottom w:val="nil"/>
              <w:right w:val="nil"/>
            </w:tcBorders>
            <w:vAlign w:val="center"/>
          </w:tcPr>
          <w:p w14:paraId="2E98881C" w14:textId="77777777" w:rsidR="006B586B" w:rsidRPr="00322CD3" w:rsidRDefault="006B586B" w:rsidP="004E06AF">
            <w:pPr>
              <w:ind w:rightChars="10" w:right="24"/>
              <w:jc w:val="right"/>
              <w:rPr>
                <w:rFonts w:ascii="新細明體" w:hAnsi="新細明體"/>
                <w:kern w:val="0"/>
                <w:sz w:val="20"/>
              </w:rPr>
            </w:pPr>
            <w:r w:rsidRPr="00322CD3">
              <w:rPr>
                <w:rFonts w:ascii="新細明體" w:hAnsi="新細明體"/>
                <w:kern w:val="0"/>
                <w:sz w:val="20"/>
              </w:rPr>
              <w:t>--</w:t>
            </w:r>
          </w:p>
        </w:tc>
      </w:tr>
      <w:tr w:rsidR="006B586B" w:rsidRPr="0020770E" w14:paraId="1A35325D"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vAlign w:val="center"/>
          </w:tcPr>
          <w:p w14:paraId="22F7BFD7" w14:textId="77777777" w:rsidR="006B586B" w:rsidRPr="0020770E" w:rsidRDefault="006B586B" w:rsidP="004E06AF">
            <w:pPr>
              <w:jc w:val="both"/>
              <w:rPr>
                <w:rFonts w:eastAsia="標楷體" w:hAnsi="標楷體"/>
                <w:kern w:val="0"/>
                <w:sz w:val="22"/>
                <w:highlight w:val="yellow"/>
              </w:rPr>
            </w:pPr>
            <w:r w:rsidRPr="0020770E">
              <w:rPr>
                <w:rFonts w:eastAsia="標楷體" w:hAnsi="標楷體"/>
                <w:b/>
                <w:kern w:val="0"/>
                <w:sz w:val="22"/>
              </w:rPr>
              <w:t>基金用途</w:t>
            </w:r>
          </w:p>
        </w:tc>
        <w:tc>
          <w:tcPr>
            <w:tcW w:w="1361" w:type="dxa"/>
            <w:tcBorders>
              <w:top w:val="nil"/>
              <w:bottom w:val="nil"/>
            </w:tcBorders>
            <w:vAlign w:val="center"/>
          </w:tcPr>
          <w:p w14:paraId="158764B0"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52,601,000</w:t>
            </w:r>
          </w:p>
        </w:tc>
        <w:tc>
          <w:tcPr>
            <w:tcW w:w="1361" w:type="dxa"/>
            <w:tcBorders>
              <w:top w:val="nil"/>
              <w:bottom w:val="nil"/>
            </w:tcBorders>
            <w:vAlign w:val="center"/>
          </w:tcPr>
          <w:p w14:paraId="062E75A7"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127,392,826</w:t>
            </w:r>
          </w:p>
        </w:tc>
        <w:tc>
          <w:tcPr>
            <w:tcW w:w="1361" w:type="dxa"/>
            <w:tcBorders>
              <w:top w:val="nil"/>
              <w:bottom w:val="nil"/>
            </w:tcBorders>
            <w:vAlign w:val="center"/>
          </w:tcPr>
          <w:p w14:paraId="3F64469C"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- 3,122,278</w:t>
            </w:r>
          </w:p>
        </w:tc>
        <w:tc>
          <w:tcPr>
            <w:tcW w:w="1361" w:type="dxa"/>
            <w:tcBorders>
              <w:top w:val="nil"/>
              <w:bottom w:val="nil"/>
            </w:tcBorders>
            <w:vAlign w:val="center"/>
          </w:tcPr>
          <w:p w14:paraId="04F59855"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124,270,548</w:t>
            </w:r>
          </w:p>
        </w:tc>
        <w:tc>
          <w:tcPr>
            <w:tcW w:w="1361" w:type="dxa"/>
            <w:tcBorders>
              <w:top w:val="nil"/>
              <w:bottom w:val="nil"/>
            </w:tcBorders>
            <w:vAlign w:val="center"/>
          </w:tcPr>
          <w:p w14:paraId="5CE19732" w14:textId="77777777" w:rsidR="006B586B" w:rsidRPr="00322CD3" w:rsidRDefault="006B586B" w:rsidP="004E06AF">
            <w:pPr>
              <w:ind w:rightChars="10" w:right="24"/>
              <w:jc w:val="right"/>
              <w:rPr>
                <w:rFonts w:ascii="新細明體" w:hAnsi="新細明體"/>
                <w:noProof/>
                <w:sz w:val="20"/>
                <w:highlight w:val="yellow"/>
              </w:rPr>
            </w:pPr>
            <w:r>
              <w:rPr>
                <w:rFonts w:ascii="新細明體" w:hAnsi="新細明體"/>
                <w:b/>
                <w:noProof/>
                <w:sz w:val="20"/>
              </w:rPr>
              <w:t>71,669,548</w:t>
            </w:r>
          </w:p>
        </w:tc>
        <w:tc>
          <w:tcPr>
            <w:tcW w:w="794" w:type="dxa"/>
            <w:tcBorders>
              <w:top w:val="nil"/>
              <w:bottom w:val="nil"/>
              <w:right w:val="nil"/>
            </w:tcBorders>
            <w:vAlign w:val="center"/>
          </w:tcPr>
          <w:p w14:paraId="55723A58" w14:textId="77777777" w:rsidR="006B586B" w:rsidRPr="00322CD3" w:rsidRDefault="006B586B" w:rsidP="004E06AF">
            <w:pPr>
              <w:ind w:rightChars="10" w:right="24"/>
              <w:jc w:val="right"/>
              <w:rPr>
                <w:rFonts w:ascii="新細明體" w:hAnsi="新細明體"/>
                <w:kern w:val="0"/>
                <w:sz w:val="20"/>
              </w:rPr>
            </w:pPr>
            <w:r w:rsidRPr="00322CD3">
              <w:rPr>
                <w:rFonts w:ascii="新細明體" w:hAnsi="新細明體"/>
                <w:b/>
                <w:kern w:val="0"/>
                <w:sz w:val="20"/>
              </w:rPr>
              <w:t>136.25</w:t>
            </w:r>
          </w:p>
        </w:tc>
      </w:tr>
      <w:tr w:rsidR="006B586B" w:rsidRPr="0020770E" w14:paraId="085F84CC"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vAlign w:val="center"/>
          </w:tcPr>
          <w:p w14:paraId="05D9DEF3" w14:textId="77777777" w:rsidR="006B586B" w:rsidRPr="0020770E" w:rsidRDefault="006B586B" w:rsidP="004E06AF">
            <w:pPr>
              <w:ind w:leftChars="100" w:left="240"/>
              <w:jc w:val="both"/>
              <w:rPr>
                <w:rFonts w:eastAsia="標楷體" w:hAnsi="標楷體"/>
                <w:kern w:val="0"/>
                <w:sz w:val="22"/>
                <w:highlight w:val="yellow"/>
              </w:rPr>
            </w:pPr>
            <w:r w:rsidRPr="0020770E">
              <w:rPr>
                <w:rFonts w:eastAsia="標楷體" w:hAnsi="標楷體"/>
                <w:kern w:val="0"/>
                <w:sz w:val="22"/>
              </w:rPr>
              <w:t>農業發展計畫</w:t>
            </w:r>
          </w:p>
        </w:tc>
        <w:tc>
          <w:tcPr>
            <w:tcW w:w="1361" w:type="dxa"/>
            <w:tcBorders>
              <w:top w:val="nil"/>
              <w:bottom w:val="nil"/>
            </w:tcBorders>
            <w:vAlign w:val="center"/>
          </w:tcPr>
          <w:p w14:paraId="124AB67E"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52,601,000</w:t>
            </w:r>
          </w:p>
        </w:tc>
        <w:tc>
          <w:tcPr>
            <w:tcW w:w="1361" w:type="dxa"/>
            <w:tcBorders>
              <w:top w:val="nil"/>
              <w:bottom w:val="nil"/>
            </w:tcBorders>
            <w:vAlign w:val="center"/>
          </w:tcPr>
          <w:p w14:paraId="5747CBAD"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127,392,826</w:t>
            </w:r>
          </w:p>
        </w:tc>
        <w:tc>
          <w:tcPr>
            <w:tcW w:w="1361" w:type="dxa"/>
            <w:tcBorders>
              <w:top w:val="nil"/>
              <w:bottom w:val="nil"/>
            </w:tcBorders>
            <w:vAlign w:val="center"/>
          </w:tcPr>
          <w:p w14:paraId="785D85C2"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- 3,122,278</w:t>
            </w:r>
          </w:p>
        </w:tc>
        <w:tc>
          <w:tcPr>
            <w:tcW w:w="1361" w:type="dxa"/>
            <w:tcBorders>
              <w:top w:val="nil"/>
              <w:bottom w:val="nil"/>
            </w:tcBorders>
            <w:vAlign w:val="center"/>
          </w:tcPr>
          <w:p w14:paraId="36E1627B"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sz w:val="20"/>
              </w:rPr>
              <w:t>124,270,548</w:t>
            </w:r>
          </w:p>
        </w:tc>
        <w:tc>
          <w:tcPr>
            <w:tcW w:w="1361" w:type="dxa"/>
            <w:tcBorders>
              <w:top w:val="nil"/>
              <w:bottom w:val="nil"/>
            </w:tcBorders>
            <w:vAlign w:val="center"/>
          </w:tcPr>
          <w:p w14:paraId="7F8BDE06" w14:textId="77777777" w:rsidR="006B586B" w:rsidRPr="00322CD3" w:rsidRDefault="006B586B" w:rsidP="004E06AF">
            <w:pPr>
              <w:ind w:rightChars="10" w:right="24"/>
              <w:jc w:val="right"/>
              <w:rPr>
                <w:rFonts w:ascii="新細明體" w:hAnsi="新細明體"/>
                <w:noProof/>
                <w:sz w:val="20"/>
                <w:highlight w:val="yellow"/>
              </w:rPr>
            </w:pPr>
            <w:r>
              <w:rPr>
                <w:rFonts w:ascii="新細明體" w:hAnsi="新細明體"/>
                <w:noProof/>
                <w:sz w:val="20"/>
              </w:rPr>
              <w:t>71,669,548</w:t>
            </w:r>
          </w:p>
        </w:tc>
        <w:tc>
          <w:tcPr>
            <w:tcW w:w="794" w:type="dxa"/>
            <w:tcBorders>
              <w:top w:val="nil"/>
              <w:bottom w:val="nil"/>
              <w:right w:val="nil"/>
            </w:tcBorders>
            <w:vAlign w:val="center"/>
          </w:tcPr>
          <w:p w14:paraId="33D1881D" w14:textId="77777777" w:rsidR="006B586B" w:rsidRPr="00322CD3" w:rsidRDefault="006B586B" w:rsidP="004E06AF">
            <w:pPr>
              <w:ind w:rightChars="10" w:right="24"/>
              <w:jc w:val="right"/>
              <w:rPr>
                <w:rFonts w:ascii="新細明體" w:hAnsi="新細明體"/>
                <w:kern w:val="0"/>
                <w:sz w:val="20"/>
              </w:rPr>
            </w:pPr>
            <w:r w:rsidRPr="00322CD3">
              <w:rPr>
                <w:rFonts w:ascii="新細明體" w:hAnsi="新細明體"/>
                <w:kern w:val="0"/>
                <w:sz w:val="20"/>
              </w:rPr>
              <w:t>136.25</w:t>
            </w:r>
          </w:p>
        </w:tc>
      </w:tr>
      <w:tr w:rsidR="006B586B" w:rsidRPr="0020770E" w14:paraId="1BD628CF"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vAlign w:val="center"/>
          </w:tcPr>
          <w:p w14:paraId="53764BCB" w14:textId="77777777" w:rsidR="006B586B" w:rsidRPr="0020770E" w:rsidRDefault="006B586B" w:rsidP="004E06AF">
            <w:pPr>
              <w:jc w:val="both"/>
              <w:rPr>
                <w:rFonts w:eastAsia="標楷體" w:hAnsi="標楷體"/>
                <w:kern w:val="0"/>
                <w:sz w:val="22"/>
                <w:highlight w:val="yellow"/>
              </w:rPr>
            </w:pPr>
            <w:r w:rsidRPr="0020770E">
              <w:rPr>
                <w:rFonts w:eastAsia="標楷體" w:hAnsi="標楷體"/>
                <w:b/>
                <w:kern w:val="0"/>
                <w:sz w:val="22"/>
              </w:rPr>
              <w:t>本期賸餘（短絀）</w:t>
            </w:r>
          </w:p>
        </w:tc>
        <w:tc>
          <w:tcPr>
            <w:tcW w:w="1361" w:type="dxa"/>
            <w:tcBorders>
              <w:top w:val="nil"/>
              <w:bottom w:val="nil"/>
            </w:tcBorders>
            <w:vAlign w:val="center"/>
          </w:tcPr>
          <w:p w14:paraId="7C4681BC"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7,259,000</w:t>
            </w:r>
          </w:p>
        </w:tc>
        <w:tc>
          <w:tcPr>
            <w:tcW w:w="1361" w:type="dxa"/>
            <w:tcBorders>
              <w:top w:val="nil"/>
              <w:bottom w:val="nil"/>
            </w:tcBorders>
            <w:vAlign w:val="center"/>
          </w:tcPr>
          <w:p w14:paraId="37EC0514"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75,745,007</w:t>
            </w:r>
          </w:p>
        </w:tc>
        <w:tc>
          <w:tcPr>
            <w:tcW w:w="1361" w:type="dxa"/>
            <w:tcBorders>
              <w:top w:val="nil"/>
              <w:bottom w:val="nil"/>
            </w:tcBorders>
            <w:vAlign w:val="center"/>
          </w:tcPr>
          <w:p w14:paraId="748BACCD"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3,122,278</w:t>
            </w:r>
          </w:p>
        </w:tc>
        <w:tc>
          <w:tcPr>
            <w:tcW w:w="1361" w:type="dxa"/>
            <w:tcBorders>
              <w:top w:val="nil"/>
              <w:bottom w:val="nil"/>
            </w:tcBorders>
            <w:vAlign w:val="center"/>
          </w:tcPr>
          <w:p w14:paraId="2D711AD4"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78,867,285</w:t>
            </w:r>
          </w:p>
        </w:tc>
        <w:tc>
          <w:tcPr>
            <w:tcW w:w="1361" w:type="dxa"/>
            <w:tcBorders>
              <w:top w:val="nil"/>
              <w:bottom w:val="nil"/>
            </w:tcBorders>
            <w:vAlign w:val="center"/>
          </w:tcPr>
          <w:p w14:paraId="671EEF49" w14:textId="77777777" w:rsidR="006B586B" w:rsidRPr="00322CD3" w:rsidRDefault="006B586B" w:rsidP="004E06AF">
            <w:pPr>
              <w:ind w:rightChars="10" w:right="24"/>
              <w:jc w:val="right"/>
              <w:rPr>
                <w:rFonts w:ascii="新細明體" w:hAnsi="新細明體"/>
                <w:noProof/>
                <w:sz w:val="20"/>
                <w:highlight w:val="yellow"/>
              </w:rPr>
            </w:pPr>
            <w:r>
              <w:rPr>
                <w:rFonts w:ascii="新細明體" w:hAnsi="新細明體"/>
                <w:b/>
                <w:noProof/>
                <w:sz w:val="20"/>
              </w:rPr>
              <w:t>71,608,285</w:t>
            </w:r>
          </w:p>
        </w:tc>
        <w:tc>
          <w:tcPr>
            <w:tcW w:w="794" w:type="dxa"/>
            <w:tcBorders>
              <w:top w:val="nil"/>
              <w:bottom w:val="nil"/>
              <w:right w:val="nil"/>
            </w:tcBorders>
            <w:vAlign w:val="center"/>
          </w:tcPr>
          <w:p w14:paraId="28CEAD2C" w14:textId="77777777" w:rsidR="006B586B" w:rsidRPr="00322CD3" w:rsidRDefault="006B586B" w:rsidP="004E06AF">
            <w:pPr>
              <w:ind w:rightChars="10" w:right="24"/>
              <w:jc w:val="right"/>
              <w:rPr>
                <w:rFonts w:ascii="新細明體" w:hAnsi="新細明體"/>
                <w:kern w:val="0"/>
                <w:sz w:val="20"/>
              </w:rPr>
            </w:pPr>
            <w:r w:rsidRPr="00322CD3">
              <w:rPr>
                <w:rFonts w:ascii="新細明體" w:hAnsi="新細明體"/>
                <w:b/>
                <w:kern w:val="0"/>
                <w:sz w:val="20"/>
              </w:rPr>
              <w:t>986.48</w:t>
            </w:r>
          </w:p>
        </w:tc>
      </w:tr>
      <w:tr w:rsidR="006B586B" w:rsidRPr="0020770E" w14:paraId="4BE095A0"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nil"/>
            </w:tcBorders>
            <w:vAlign w:val="center"/>
          </w:tcPr>
          <w:p w14:paraId="01E84D0B" w14:textId="77777777" w:rsidR="006B586B" w:rsidRPr="0020770E" w:rsidRDefault="006B586B" w:rsidP="004E06AF">
            <w:pPr>
              <w:jc w:val="both"/>
              <w:rPr>
                <w:rFonts w:eastAsia="標楷體" w:hAnsi="標楷體"/>
                <w:kern w:val="0"/>
                <w:sz w:val="22"/>
                <w:highlight w:val="yellow"/>
              </w:rPr>
            </w:pPr>
            <w:r w:rsidRPr="0020770E">
              <w:rPr>
                <w:rFonts w:eastAsia="標楷體" w:hAnsi="標楷體"/>
                <w:b/>
                <w:kern w:val="0"/>
                <w:sz w:val="22"/>
              </w:rPr>
              <w:t>期初基金餘額</w:t>
            </w:r>
          </w:p>
        </w:tc>
        <w:tc>
          <w:tcPr>
            <w:tcW w:w="1361" w:type="dxa"/>
            <w:tcBorders>
              <w:top w:val="nil"/>
              <w:bottom w:val="nil"/>
            </w:tcBorders>
            <w:vAlign w:val="center"/>
          </w:tcPr>
          <w:p w14:paraId="47E0492E"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334,202,000</w:t>
            </w:r>
          </w:p>
        </w:tc>
        <w:tc>
          <w:tcPr>
            <w:tcW w:w="1361" w:type="dxa"/>
            <w:tcBorders>
              <w:top w:val="nil"/>
              <w:bottom w:val="nil"/>
            </w:tcBorders>
            <w:vAlign w:val="center"/>
          </w:tcPr>
          <w:p w14:paraId="02644DAC"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463,874,632</w:t>
            </w:r>
          </w:p>
        </w:tc>
        <w:tc>
          <w:tcPr>
            <w:tcW w:w="1361" w:type="dxa"/>
            <w:tcBorders>
              <w:top w:val="nil"/>
              <w:bottom w:val="nil"/>
            </w:tcBorders>
            <w:vAlign w:val="center"/>
          </w:tcPr>
          <w:p w14:paraId="5D046F70"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0E33FF20"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463,874,632</w:t>
            </w:r>
          </w:p>
        </w:tc>
        <w:tc>
          <w:tcPr>
            <w:tcW w:w="1361" w:type="dxa"/>
            <w:tcBorders>
              <w:top w:val="nil"/>
              <w:bottom w:val="nil"/>
            </w:tcBorders>
            <w:vAlign w:val="center"/>
          </w:tcPr>
          <w:p w14:paraId="7BCF1429" w14:textId="77777777" w:rsidR="006B586B" w:rsidRPr="00322CD3" w:rsidRDefault="006B586B" w:rsidP="004E06AF">
            <w:pPr>
              <w:ind w:rightChars="10" w:right="24"/>
              <w:jc w:val="right"/>
              <w:rPr>
                <w:rFonts w:ascii="新細明體" w:hAnsi="新細明體"/>
                <w:noProof/>
                <w:sz w:val="20"/>
                <w:highlight w:val="yellow"/>
              </w:rPr>
            </w:pPr>
            <w:r>
              <w:rPr>
                <w:rFonts w:ascii="新細明體" w:hAnsi="新細明體"/>
                <w:b/>
                <w:noProof/>
                <w:sz w:val="20"/>
              </w:rPr>
              <w:t>129,672,632</w:t>
            </w:r>
          </w:p>
        </w:tc>
        <w:tc>
          <w:tcPr>
            <w:tcW w:w="794" w:type="dxa"/>
            <w:tcBorders>
              <w:top w:val="nil"/>
              <w:bottom w:val="nil"/>
              <w:right w:val="nil"/>
            </w:tcBorders>
            <w:vAlign w:val="center"/>
          </w:tcPr>
          <w:p w14:paraId="5245692C" w14:textId="77777777" w:rsidR="006B586B" w:rsidRPr="00322CD3" w:rsidRDefault="006B586B" w:rsidP="004E06AF">
            <w:pPr>
              <w:ind w:rightChars="10" w:right="24"/>
              <w:jc w:val="right"/>
              <w:rPr>
                <w:rFonts w:ascii="新細明體" w:hAnsi="新細明體"/>
                <w:kern w:val="0"/>
                <w:sz w:val="20"/>
              </w:rPr>
            </w:pPr>
            <w:r w:rsidRPr="00322CD3">
              <w:rPr>
                <w:rFonts w:ascii="新細明體" w:hAnsi="新細明體"/>
                <w:b/>
                <w:kern w:val="0"/>
                <w:sz w:val="20"/>
              </w:rPr>
              <w:t>38.80</w:t>
            </w:r>
          </w:p>
        </w:tc>
      </w:tr>
      <w:tr w:rsidR="006B586B" w:rsidRPr="0020770E" w14:paraId="159B6803"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2324" w:type="dxa"/>
            <w:tcBorders>
              <w:top w:val="nil"/>
              <w:left w:val="nil"/>
              <w:bottom w:val="single" w:sz="12" w:space="0" w:color="auto"/>
            </w:tcBorders>
            <w:vAlign w:val="center"/>
          </w:tcPr>
          <w:p w14:paraId="01D8F066" w14:textId="77777777" w:rsidR="006B586B" w:rsidRPr="0020770E" w:rsidRDefault="006B586B" w:rsidP="004E06AF">
            <w:pPr>
              <w:jc w:val="both"/>
              <w:rPr>
                <w:rFonts w:eastAsia="標楷體" w:hAnsi="標楷體"/>
                <w:kern w:val="0"/>
                <w:sz w:val="22"/>
                <w:highlight w:val="yellow"/>
              </w:rPr>
            </w:pPr>
            <w:r w:rsidRPr="0020770E">
              <w:rPr>
                <w:rFonts w:eastAsia="標楷體" w:hAnsi="標楷體"/>
                <w:b/>
                <w:kern w:val="0"/>
                <w:sz w:val="22"/>
              </w:rPr>
              <w:t>期末基金餘額</w:t>
            </w:r>
          </w:p>
        </w:tc>
        <w:tc>
          <w:tcPr>
            <w:tcW w:w="1361" w:type="dxa"/>
            <w:tcBorders>
              <w:top w:val="nil"/>
              <w:bottom w:val="single" w:sz="12" w:space="0" w:color="auto"/>
            </w:tcBorders>
            <w:vAlign w:val="center"/>
          </w:tcPr>
          <w:p w14:paraId="7A8B214A"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341,461,000</w:t>
            </w:r>
          </w:p>
        </w:tc>
        <w:tc>
          <w:tcPr>
            <w:tcW w:w="1361" w:type="dxa"/>
            <w:tcBorders>
              <w:top w:val="nil"/>
              <w:bottom w:val="single" w:sz="12" w:space="0" w:color="auto"/>
            </w:tcBorders>
            <w:vAlign w:val="center"/>
          </w:tcPr>
          <w:p w14:paraId="4689027B"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539,619,639</w:t>
            </w:r>
          </w:p>
        </w:tc>
        <w:tc>
          <w:tcPr>
            <w:tcW w:w="1361" w:type="dxa"/>
            <w:tcBorders>
              <w:top w:val="nil"/>
              <w:bottom w:val="single" w:sz="12" w:space="0" w:color="auto"/>
            </w:tcBorders>
            <w:vAlign w:val="center"/>
          </w:tcPr>
          <w:p w14:paraId="1130F723"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3,122,278</w:t>
            </w:r>
          </w:p>
        </w:tc>
        <w:tc>
          <w:tcPr>
            <w:tcW w:w="1361" w:type="dxa"/>
            <w:tcBorders>
              <w:top w:val="nil"/>
              <w:bottom w:val="single" w:sz="12" w:space="0" w:color="auto"/>
            </w:tcBorders>
            <w:vAlign w:val="center"/>
          </w:tcPr>
          <w:p w14:paraId="1E85B403" w14:textId="77777777" w:rsidR="006B586B" w:rsidRPr="00322CD3" w:rsidRDefault="006B586B" w:rsidP="004E06AF">
            <w:pPr>
              <w:ind w:rightChars="10" w:right="24"/>
              <w:jc w:val="right"/>
              <w:rPr>
                <w:rFonts w:ascii="新細明體" w:hAnsi="新細明體"/>
                <w:sz w:val="20"/>
                <w:highlight w:val="yellow"/>
              </w:rPr>
            </w:pPr>
            <w:r w:rsidRPr="00322CD3">
              <w:rPr>
                <w:rFonts w:ascii="新細明體" w:hAnsi="新細明體"/>
                <w:b/>
                <w:sz w:val="20"/>
              </w:rPr>
              <w:t>542,741,917</w:t>
            </w:r>
          </w:p>
        </w:tc>
        <w:tc>
          <w:tcPr>
            <w:tcW w:w="1361" w:type="dxa"/>
            <w:tcBorders>
              <w:top w:val="nil"/>
              <w:bottom w:val="single" w:sz="12" w:space="0" w:color="auto"/>
            </w:tcBorders>
            <w:vAlign w:val="center"/>
          </w:tcPr>
          <w:p w14:paraId="0A5796B5" w14:textId="77777777" w:rsidR="006B586B" w:rsidRPr="00322CD3" w:rsidRDefault="006B586B" w:rsidP="004E06AF">
            <w:pPr>
              <w:ind w:rightChars="10" w:right="24"/>
              <w:jc w:val="right"/>
              <w:rPr>
                <w:rFonts w:ascii="新細明體" w:hAnsi="新細明體"/>
                <w:noProof/>
                <w:sz w:val="20"/>
                <w:highlight w:val="yellow"/>
              </w:rPr>
            </w:pPr>
            <w:r>
              <w:rPr>
                <w:rFonts w:ascii="新細明體" w:hAnsi="新細明體"/>
                <w:b/>
                <w:noProof/>
                <w:sz w:val="20"/>
              </w:rPr>
              <w:t>201,280,917</w:t>
            </w:r>
          </w:p>
        </w:tc>
        <w:tc>
          <w:tcPr>
            <w:tcW w:w="794" w:type="dxa"/>
            <w:tcBorders>
              <w:top w:val="nil"/>
              <w:bottom w:val="single" w:sz="12" w:space="0" w:color="auto"/>
              <w:right w:val="nil"/>
            </w:tcBorders>
            <w:vAlign w:val="center"/>
          </w:tcPr>
          <w:p w14:paraId="5D3D5965" w14:textId="77777777" w:rsidR="006B586B" w:rsidRPr="00322CD3" w:rsidRDefault="006B586B" w:rsidP="004E06AF">
            <w:pPr>
              <w:ind w:rightChars="10" w:right="24"/>
              <w:jc w:val="right"/>
              <w:rPr>
                <w:rFonts w:ascii="新細明體" w:hAnsi="新細明體"/>
                <w:kern w:val="0"/>
                <w:sz w:val="20"/>
              </w:rPr>
            </w:pPr>
            <w:r w:rsidRPr="00322CD3">
              <w:rPr>
                <w:rFonts w:ascii="新細明體" w:hAnsi="新細明體"/>
                <w:b/>
                <w:kern w:val="0"/>
                <w:sz w:val="20"/>
              </w:rPr>
              <w:t>58.95</w:t>
            </w:r>
          </w:p>
        </w:tc>
      </w:tr>
    </w:tbl>
    <w:p w14:paraId="05F1F949" w14:textId="77777777" w:rsidR="006B586B" w:rsidRPr="00A20ED9" w:rsidRDefault="006B586B" w:rsidP="006B586B">
      <w:pPr>
        <w:ind w:left="648" w:hangingChars="300" w:hanging="648"/>
        <w:jc w:val="both"/>
        <w:rPr>
          <w:rFonts w:eastAsia="標楷體" w:hAnsi="標楷體"/>
          <w:spacing w:val="-2"/>
          <w:sz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99"/>
        <w:gridCol w:w="4424"/>
      </w:tblGrid>
      <w:tr w:rsidR="006B586B" w:rsidRPr="0020770E" w14:paraId="384CB7D8" w14:textId="77777777" w:rsidTr="004E06AF">
        <w:trPr>
          <w:cantSplit/>
          <w:trHeight w:val="1213"/>
          <w:jc w:val="center"/>
        </w:trPr>
        <w:tc>
          <w:tcPr>
            <w:tcW w:w="9923" w:type="dxa"/>
            <w:gridSpan w:val="2"/>
            <w:tcBorders>
              <w:top w:val="nil"/>
              <w:left w:val="nil"/>
              <w:bottom w:val="single" w:sz="12" w:space="0" w:color="auto"/>
              <w:right w:val="nil"/>
            </w:tcBorders>
            <w:vAlign w:val="center"/>
          </w:tcPr>
          <w:p w14:paraId="2EF50FDB" w14:textId="77777777" w:rsidR="006B586B" w:rsidRPr="0020770E" w:rsidRDefault="006B586B" w:rsidP="004E06AF">
            <w:pPr>
              <w:snapToGrid w:val="0"/>
              <w:jc w:val="center"/>
              <w:rPr>
                <w:rFonts w:eastAsia="標楷體"/>
                <w:b/>
                <w:sz w:val="36"/>
                <w:u w:val="single"/>
              </w:rPr>
            </w:pPr>
            <w:r w:rsidRPr="0020770E">
              <w:rPr>
                <w:rFonts w:eastAsia="標楷體"/>
                <w:b/>
                <w:sz w:val="36"/>
                <w:u w:val="single"/>
              </w:rPr>
              <w:t>彰化縣農業發展基金</w:t>
            </w:r>
            <w:r w:rsidRPr="0020770E">
              <w:rPr>
                <w:rFonts w:eastAsia="標楷體" w:hint="eastAsia"/>
                <w:b/>
                <w:sz w:val="36"/>
                <w:u w:val="single"/>
              </w:rPr>
              <w:t>餘絀審定後現金流量表</w:t>
            </w:r>
          </w:p>
          <w:p w14:paraId="0A6E1017" w14:textId="77777777" w:rsidR="006B586B" w:rsidRPr="0020770E" w:rsidRDefault="006B586B" w:rsidP="004E06AF">
            <w:pPr>
              <w:tabs>
                <w:tab w:val="right" w:pos="9600"/>
              </w:tabs>
              <w:snapToGrid w:val="0"/>
              <w:spacing w:beforeLines="50" w:before="120"/>
              <w:jc w:val="center"/>
              <w:rPr>
                <w:rFonts w:eastAsia="標楷體"/>
                <w:sz w:val="32"/>
              </w:rPr>
            </w:pPr>
            <w:r w:rsidRPr="0020770E">
              <w:rPr>
                <w:rFonts w:eastAsia="標楷體" w:hint="eastAsia"/>
              </w:rPr>
              <w:t>中華民國</w:t>
            </w:r>
            <w:r w:rsidRPr="0020770E">
              <w:rPr>
                <w:rFonts w:eastAsia="標楷體"/>
                <w:bCs/>
              </w:rPr>
              <w:t>11</w:t>
            </w:r>
            <w:r>
              <w:rPr>
                <w:rFonts w:eastAsia="標楷體"/>
                <w:bCs/>
              </w:rPr>
              <w:t>4</w:t>
            </w:r>
            <w:r w:rsidRPr="0020770E">
              <w:rPr>
                <w:rFonts w:eastAsia="標楷體" w:hint="eastAsia"/>
              </w:rPr>
              <w:t>年度</w:t>
            </w:r>
          </w:p>
          <w:p w14:paraId="3B6BF96E" w14:textId="77777777" w:rsidR="006B586B" w:rsidRPr="0020770E" w:rsidRDefault="006B586B" w:rsidP="004E06AF">
            <w:pPr>
              <w:jc w:val="right"/>
              <w:rPr>
                <w:rFonts w:eastAsia="標楷體" w:hAnsi="標楷體"/>
                <w:noProof/>
              </w:rPr>
            </w:pPr>
            <w:r w:rsidRPr="0020770E">
              <w:rPr>
                <w:rFonts w:eastAsia="標楷體" w:hint="eastAsia"/>
              </w:rPr>
              <w:t>單位：新</w:t>
            </w:r>
            <w:r w:rsidRPr="0020770E">
              <w:rPr>
                <w:rFonts w:eastAsia="標楷體" w:hint="eastAsia"/>
                <w:bCs/>
              </w:rPr>
              <w:t>臺</w:t>
            </w:r>
            <w:r w:rsidRPr="0020770E">
              <w:rPr>
                <w:rFonts w:eastAsia="標楷體" w:hint="eastAsia"/>
              </w:rPr>
              <w:t>幣元</w:t>
            </w:r>
          </w:p>
        </w:tc>
      </w:tr>
      <w:tr w:rsidR="006B586B" w:rsidRPr="0020770E" w14:paraId="6EA9164D" w14:textId="77777777" w:rsidTr="004E06AF">
        <w:trPr>
          <w:cantSplit/>
          <w:trHeight w:val="360"/>
          <w:jc w:val="center"/>
        </w:trPr>
        <w:tc>
          <w:tcPr>
            <w:tcW w:w="5499" w:type="dxa"/>
            <w:vMerge w:val="restart"/>
            <w:tcBorders>
              <w:top w:val="single" w:sz="12" w:space="0" w:color="auto"/>
              <w:left w:val="nil"/>
              <w:bottom w:val="single" w:sz="8" w:space="0" w:color="auto"/>
              <w:right w:val="single" w:sz="4" w:space="0" w:color="auto"/>
            </w:tcBorders>
            <w:vAlign w:val="center"/>
          </w:tcPr>
          <w:p w14:paraId="7235ACDC" w14:textId="77777777" w:rsidR="006B586B" w:rsidRPr="0020770E" w:rsidRDefault="006B586B" w:rsidP="004E06AF">
            <w:pPr>
              <w:jc w:val="distribute"/>
              <w:rPr>
                <w:rFonts w:eastAsia="標楷體" w:hAnsi="標楷體"/>
                <w:noProof/>
              </w:rPr>
            </w:pPr>
            <w:r w:rsidRPr="0020770E">
              <w:rPr>
                <w:rFonts w:eastAsia="標楷體" w:hAnsi="標楷體" w:hint="eastAsia"/>
                <w:noProof/>
              </w:rPr>
              <w:t>項目</w:t>
            </w:r>
          </w:p>
        </w:tc>
        <w:tc>
          <w:tcPr>
            <w:tcW w:w="4424" w:type="dxa"/>
            <w:vMerge w:val="restart"/>
            <w:tcBorders>
              <w:top w:val="single" w:sz="12" w:space="0" w:color="auto"/>
              <w:left w:val="single" w:sz="4" w:space="0" w:color="auto"/>
              <w:bottom w:val="single" w:sz="8" w:space="0" w:color="auto"/>
              <w:right w:val="nil"/>
            </w:tcBorders>
            <w:vAlign w:val="center"/>
          </w:tcPr>
          <w:p w14:paraId="10357A7F" w14:textId="77777777" w:rsidR="006B586B" w:rsidRPr="0020770E" w:rsidRDefault="006B586B" w:rsidP="004E06AF">
            <w:pPr>
              <w:ind w:leftChars="10" w:left="24"/>
              <w:jc w:val="distribute"/>
              <w:rPr>
                <w:rFonts w:eastAsia="標楷體" w:hAnsi="標楷體"/>
                <w:noProof/>
              </w:rPr>
            </w:pPr>
            <w:r w:rsidRPr="0020770E">
              <w:rPr>
                <w:rFonts w:eastAsia="標楷體" w:hAnsi="標楷體" w:hint="eastAsia"/>
                <w:noProof/>
              </w:rPr>
              <w:t>決算數</w:t>
            </w:r>
          </w:p>
        </w:tc>
      </w:tr>
      <w:tr w:rsidR="006B586B" w:rsidRPr="0020770E" w14:paraId="251E3EEE" w14:textId="77777777" w:rsidTr="004E06AF">
        <w:trPr>
          <w:cantSplit/>
          <w:trHeight w:val="480"/>
          <w:jc w:val="center"/>
        </w:trPr>
        <w:tc>
          <w:tcPr>
            <w:tcW w:w="5499" w:type="dxa"/>
            <w:vMerge/>
            <w:tcBorders>
              <w:top w:val="single" w:sz="4" w:space="0" w:color="auto"/>
              <w:left w:val="nil"/>
              <w:bottom w:val="single" w:sz="8" w:space="0" w:color="auto"/>
              <w:right w:val="single" w:sz="4" w:space="0" w:color="auto"/>
            </w:tcBorders>
          </w:tcPr>
          <w:p w14:paraId="67C982B4" w14:textId="77777777" w:rsidR="006B586B" w:rsidRPr="0020770E" w:rsidRDefault="006B586B" w:rsidP="004E06AF">
            <w:pPr>
              <w:spacing w:before="120"/>
              <w:jc w:val="distribute"/>
              <w:rPr>
                <w:rFonts w:eastAsia="標楷體" w:hAnsi="標楷體"/>
                <w:noProof/>
                <w:sz w:val="26"/>
              </w:rPr>
            </w:pPr>
          </w:p>
        </w:tc>
        <w:tc>
          <w:tcPr>
            <w:tcW w:w="4424" w:type="dxa"/>
            <w:vMerge/>
            <w:tcBorders>
              <w:top w:val="single" w:sz="4" w:space="0" w:color="auto"/>
              <w:left w:val="single" w:sz="4" w:space="0" w:color="auto"/>
              <w:bottom w:val="single" w:sz="8" w:space="0" w:color="auto"/>
              <w:right w:val="nil"/>
            </w:tcBorders>
          </w:tcPr>
          <w:p w14:paraId="38A8219C" w14:textId="77777777" w:rsidR="006B586B" w:rsidRPr="0020770E" w:rsidRDefault="006B586B" w:rsidP="004E06AF">
            <w:pPr>
              <w:spacing w:before="120"/>
              <w:jc w:val="distribute"/>
              <w:rPr>
                <w:rFonts w:eastAsia="標楷體" w:hAnsi="標楷體"/>
                <w:noProof/>
                <w:sz w:val="26"/>
              </w:rPr>
            </w:pPr>
          </w:p>
        </w:tc>
      </w:tr>
      <w:tr w:rsidR="006B586B" w:rsidRPr="0020770E" w14:paraId="569EAD3B" w14:textId="77777777" w:rsidTr="004E06AF">
        <w:trPr>
          <w:cantSplit/>
          <w:trHeight w:val="340"/>
          <w:jc w:val="center"/>
        </w:trPr>
        <w:tc>
          <w:tcPr>
            <w:tcW w:w="5499" w:type="dxa"/>
            <w:tcBorders>
              <w:top w:val="nil"/>
              <w:left w:val="nil"/>
              <w:bottom w:val="nil"/>
              <w:right w:val="single" w:sz="4" w:space="0" w:color="auto"/>
            </w:tcBorders>
            <w:vAlign w:val="center"/>
          </w:tcPr>
          <w:p w14:paraId="14610176" w14:textId="77777777" w:rsidR="006B586B" w:rsidRPr="0020770E" w:rsidRDefault="006B586B" w:rsidP="004E06AF">
            <w:pPr>
              <w:jc w:val="both"/>
              <w:rPr>
                <w:rFonts w:eastAsia="標楷體" w:hAnsi="標楷體"/>
                <w:noProof/>
                <w:sz w:val="22"/>
                <w:highlight w:val="yellow"/>
              </w:rPr>
            </w:pPr>
            <w:r w:rsidRPr="0020770E">
              <w:rPr>
                <w:rFonts w:eastAsia="標楷體" w:hAnsi="標楷體"/>
                <w:b/>
                <w:noProof/>
                <w:sz w:val="22"/>
              </w:rPr>
              <w:t>業務活動之現金流量</w:t>
            </w:r>
          </w:p>
        </w:tc>
        <w:tc>
          <w:tcPr>
            <w:tcW w:w="4424" w:type="dxa"/>
            <w:tcBorders>
              <w:top w:val="nil"/>
              <w:left w:val="nil"/>
              <w:bottom w:val="nil"/>
              <w:right w:val="nil"/>
            </w:tcBorders>
            <w:vAlign w:val="center"/>
          </w:tcPr>
          <w:p w14:paraId="6881CCE7" w14:textId="77777777" w:rsidR="006B586B" w:rsidRPr="00F72A27" w:rsidRDefault="006B586B" w:rsidP="004E06AF">
            <w:pPr>
              <w:jc w:val="right"/>
              <w:rPr>
                <w:rFonts w:ascii="新細明體" w:hAnsi="新細明體"/>
                <w:noProof/>
                <w:sz w:val="20"/>
                <w:szCs w:val="18"/>
                <w:highlight w:val="yellow"/>
              </w:rPr>
            </w:pPr>
          </w:p>
        </w:tc>
      </w:tr>
      <w:tr w:rsidR="006B586B" w:rsidRPr="0020770E" w14:paraId="2CF63355" w14:textId="77777777" w:rsidTr="004E06AF">
        <w:trPr>
          <w:cantSplit/>
          <w:trHeight w:val="340"/>
          <w:jc w:val="center"/>
        </w:trPr>
        <w:tc>
          <w:tcPr>
            <w:tcW w:w="5499" w:type="dxa"/>
            <w:tcBorders>
              <w:top w:val="nil"/>
              <w:left w:val="nil"/>
              <w:bottom w:val="nil"/>
              <w:right w:val="single" w:sz="4" w:space="0" w:color="auto"/>
            </w:tcBorders>
            <w:vAlign w:val="center"/>
          </w:tcPr>
          <w:p w14:paraId="20689F2E" w14:textId="77777777" w:rsidR="006B586B" w:rsidRPr="0020770E" w:rsidRDefault="006B586B" w:rsidP="004E06AF">
            <w:pPr>
              <w:ind w:leftChars="200" w:left="480"/>
              <w:jc w:val="both"/>
              <w:rPr>
                <w:rFonts w:eastAsia="標楷體" w:hAnsi="標楷體"/>
                <w:noProof/>
                <w:sz w:val="22"/>
                <w:highlight w:val="yellow"/>
              </w:rPr>
            </w:pPr>
            <w:r w:rsidRPr="0020770E">
              <w:rPr>
                <w:rFonts w:eastAsia="標楷體" w:hAnsi="標楷體"/>
                <w:noProof/>
                <w:sz w:val="22"/>
              </w:rPr>
              <w:t>本期賸餘（短絀）</w:t>
            </w:r>
          </w:p>
        </w:tc>
        <w:tc>
          <w:tcPr>
            <w:tcW w:w="4424" w:type="dxa"/>
            <w:tcBorders>
              <w:top w:val="nil"/>
              <w:left w:val="nil"/>
              <w:bottom w:val="nil"/>
              <w:right w:val="nil"/>
            </w:tcBorders>
            <w:vAlign w:val="center"/>
          </w:tcPr>
          <w:p w14:paraId="68AF6D04" w14:textId="77777777" w:rsidR="006B586B" w:rsidRPr="00F72A27" w:rsidRDefault="006B586B" w:rsidP="004E06AF">
            <w:pPr>
              <w:jc w:val="right"/>
              <w:rPr>
                <w:rFonts w:ascii="新細明體" w:hAnsi="新細明體"/>
                <w:noProof/>
                <w:sz w:val="20"/>
                <w:szCs w:val="18"/>
                <w:highlight w:val="yellow"/>
              </w:rPr>
            </w:pPr>
            <w:r w:rsidRPr="00F72A27">
              <w:rPr>
                <w:rFonts w:ascii="新細明體" w:hAnsi="新細明體"/>
                <w:noProof/>
                <w:sz w:val="20"/>
                <w:szCs w:val="18"/>
              </w:rPr>
              <w:t>82,593,813</w:t>
            </w:r>
          </w:p>
        </w:tc>
      </w:tr>
      <w:tr w:rsidR="006B586B" w:rsidRPr="0020770E" w14:paraId="4CB64ADB" w14:textId="77777777" w:rsidTr="004E06AF">
        <w:trPr>
          <w:cantSplit/>
          <w:trHeight w:val="340"/>
          <w:jc w:val="center"/>
        </w:trPr>
        <w:tc>
          <w:tcPr>
            <w:tcW w:w="5499" w:type="dxa"/>
            <w:tcBorders>
              <w:top w:val="nil"/>
              <w:left w:val="nil"/>
              <w:bottom w:val="nil"/>
              <w:right w:val="single" w:sz="4" w:space="0" w:color="auto"/>
            </w:tcBorders>
            <w:vAlign w:val="center"/>
          </w:tcPr>
          <w:p w14:paraId="7C1C0789" w14:textId="77777777" w:rsidR="006B586B" w:rsidRPr="0020770E" w:rsidRDefault="006B586B" w:rsidP="004E06AF">
            <w:pPr>
              <w:ind w:leftChars="200" w:left="480"/>
              <w:jc w:val="both"/>
              <w:rPr>
                <w:rFonts w:eastAsia="標楷體" w:hAnsi="標楷體"/>
                <w:noProof/>
                <w:sz w:val="22"/>
                <w:highlight w:val="yellow"/>
              </w:rPr>
            </w:pPr>
            <w:r w:rsidRPr="0020770E">
              <w:rPr>
                <w:rFonts w:eastAsia="標楷體" w:hAnsi="標楷體"/>
                <w:noProof/>
                <w:sz w:val="22"/>
              </w:rPr>
              <w:t>調整非現金項目</w:t>
            </w:r>
          </w:p>
        </w:tc>
        <w:tc>
          <w:tcPr>
            <w:tcW w:w="4424" w:type="dxa"/>
            <w:tcBorders>
              <w:top w:val="nil"/>
              <w:left w:val="nil"/>
              <w:bottom w:val="nil"/>
              <w:right w:val="nil"/>
            </w:tcBorders>
            <w:vAlign w:val="center"/>
          </w:tcPr>
          <w:p w14:paraId="5A5A13CB" w14:textId="77777777" w:rsidR="006B586B" w:rsidRPr="00F72A27" w:rsidRDefault="006B586B" w:rsidP="004E06AF">
            <w:pPr>
              <w:jc w:val="right"/>
              <w:rPr>
                <w:rFonts w:ascii="新細明體" w:hAnsi="新細明體"/>
                <w:noProof/>
                <w:sz w:val="20"/>
                <w:szCs w:val="18"/>
                <w:highlight w:val="yellow"/>
              </w:rPr>
            </w:pPr>
            <w:r w:rsidRPr="00F72A27">
              <w:rPr>
                <w:rFonts w:ascii="新細明體" w:hAnsi="新細明體"/>
                <w:noProof/>
                <w:sz w:val="20"/>
                <w:szCs w:val="18"/>
              </w:rPr>
              <w:t>31,005,572</w:t>
            </w:r>
          </w:p>
        </w:tc>
      </w:tr>
      <w:tr w:rsidR="006B586B" w:rsidRPr="0020770E" w14:paraId="24A1DC73" w14:textId="77777777" w:rsidTr="004E06AF">
        <w:trPr>
          <w:cantSplit/>
          <w:trHeight w:val="340"/>
          <w:jc w:val="center"/>
        </w:trPr>
        <w:tc>
          <w:tcPr>
            <w:tcW w:w="5499" w:type="dxa"/>
            <w:tcBorders>
              <w:top w:val="nil"/>
              <w:left w:val="nil"/>
              <w:bottom w:val="nil"/>
              <w:right w:val="single" w:sz="4" w:space="0" w:color="auto"/>
            </w:tcBorders>
            <w:vAlign w:val="center"/>
          </w:tcPr>
          <w:p w14:paraId="086293EC" w14:textId="77777777" w:rsidR="006B586B" w:rsidRPr="0020770E" w:rsidRDefault="006B586B" w:rsidP="004E06AF">
            <w:pPr>
              <w:ind w:leftChars="100" w:left="240"/>
              <w:jc w:val="both"/>
              <w:rPr>
                <w:rFonts w:eastAsia="標楷體" w:hAnsi="標楷體"/>
                <w:noProof/>
                <w:sz w:val="22"/>
                <w:highlight w:val="yellow"/>
              </w:rPr>
            </w:pPr>
            <w:r w:rsidRPr="0020770E">
              <w:rPr>
                <w:rFonts w:eastAsia="標楷體" w:hAnsi="標楷體"/>
                <w:b/>
                <w:noProof/>
                <w:sz w:val="22"/>
              </w:rPr>
              <w:t>業務活動之淨現金流入（流出）</w:t>
            </w:r>
          </w:p>
        </w:tc>
        <w:tc>
          <w:tcPr>
            <w:tcW w:w="4424" w:type="dxa"/>
            <w:tcBorders>
              <w:top w:val="nil"/>
              <w:left w:val="nil"/>
              <w:bottom w:val="nil"/>
              <w:right w:val="nil"/>
            </w:tcBorders>
            <w:vAlign w:val="center"/>
          </w:tcPr>
          <w:p w14:paraId="48D1687A" w14:textId="77777777" w:rsidR="006B586B" w:rsidRPr="00F72A27" w:rsidRDefault="006B586B" w:rsidP="004E06AF">
            <w:pPr>
              <w:jc w:val="right"/>
              <w:rPr>
                <w:rFonts w:ascii="新細明體" w:hAnsi="新細明體"/>
                <w:noProof/>
                <w:sz w:val="20"/>
                <w:szCs w:val="18"/>
                <w:highlight w:val="yellow"/>
              </w:rPr>
            </w:pPr>
            <w:r w:rsidRPr="00F72A27">
              <w:rPr>
                <w:rFonts w:ascii="新細明體" w:hAnsi="新細明體"/>
                <w:b/>
                <w:noProof/>
                <w:sz w:val="20"/>
                <w:szCs w:val="18"/>
              </w:rPr>
              <w:t>113,599,385</w:t>
            </w:r>
          </w:p>
        </w:tc>
      </w:tr>
      <w:tr w:rsidR="006B586B" w:rsidRPr="0020770E" w14:paraId="1C848172" w14:textId="77777777" w:rsidTr="004E06AF">
        <w:trPr>
          <w:cantSplit/>
          <w:trHeight w:val="340"/>
          <w:jc w:val="center"/>
        </w:trPr>
        <w:tc>
          <w:tcPr>
            <w:tcW w:w="5499" w:type="dxa"/>
            <w:tcBorders>
              <w:top w:val="nil"/>
              <w:left w:val="nil"/>
              <w:bottom w:val="nil"/>
              <w:right w:val="single" w:sz="4" w:space="0" w:color="auto"/>
            </w:tcBorders>
            <w:vAlign w:val="center"/>
          </w:tcPr>
          <w:p w14:paraId="7092F03B" w14:textId="77777777" w:rsidR="006B586B" w:rsidRPr="0020770E" w:rsidRDefault="006B586B" w:rsidP="004E06AF">
            <w:pPr>
              <w:jc w:val="both"/>
              <w:rPr>
                <w:rFonts w:eastAsia="標楷體" w:hAnsi="標楷體"/>
                <w:noProof/>
                <w:sz w:val="22"/>
                <w:highlight w:val="yellow"/>
              </w:rPr>
            </w:pPr>
            <w:r w:rsidRPr="0020770E">
              <w:rPr>
                <w:rFonts w:eastAsia="標楷體" w:hAnsi="標楷體"/>
                <w:b/>
                <w:noProof/>
                <w:sz w:val="22"/>
              </w:rPr>
              <w:t>投資活動之現金流量</w:t>
            </w:r>
          </w:p>
        </w:tc>
        <w:tc>
          <w:tcPr>
            <w:tcW w:w="4424" w:type="dxa"/>
            <w:tcBorders>
              <w:top w:val="nil"/>
              <w:left w:val="nil"/>
              <w:bottom w:val="nil"/>
              <w:right w:val="nil"/>
            </w:tcBorders>
            <w:vAlign w:val="center"/>
          </w:tcPr>
          <w:p w14:paraId="5016FA13" w14:textId="77777777" w:rsidR="006B586B" w:rsidRPr="00F72A27" w:rsidRDefault="006B586B" w:rsidP="004E06AF">
            <w:pPr>
              <w:jc w:val="right"/>
              <w:rPr>
                <w:rFonts w:ascii="新細明體" w:hAnsi="新細明體"/>
                <w:noProof/>
                <w:sz w:val="20"/>
                <w:szCs w:val="18"/>
                <w:highlight w:val="yellow"/>
              </w:rPr>
            </w:pPr>
          </w:p>
        </w:tc>
      </w:tr>
      <w:tr w:rsidR="006B586B" w:rsidRPr="0020770E" w14:paraId="2BF47A64" w14:textId="77777777" w:rsidTr="004E06AF">
        <w:trPr>
          <w:cantSplit/>
          <w:trHeight w:val="340"/>
          <w:jc w:val="center"/>
        </w:trPr>
        <w:tc>
          <w:tcPr>
            <w:tcW w:w="5499" w:type="dxa"/>
            <w:tcBorders>
              <w:top w:val="nil"/>
              <w:left w:val="nil"/>
              <w:bottom w:val="nil"/>
              <w:right w:val="single" w:sz="4" w:space="0" w:color="auto"/>
            </w:tcBorders>
            <w:vAlign w:val="center"/>
          </w:tcPr>
          <w:p w14:paraId="2266C463" w14:textId="77777777" w:rsidR="006B586B" w:rsidRPr="0020770E" w:rsidRDefault="006B586B" w:rsidP="004E06AF">
            <w:pPr>
              <w:ind w:leftChars="200" w:left="480"/>
              <w:jc w:val="both"/>
              <w:rPr>
                <w:rFonts w:eastAsia="標楷體" w:hAnsi="標楷體"/>
                <w:noProof/>
                <w:sz w:val="22"/>
                <w:highlight w:val="yellow"/>
              </w:rPr>
            </w:pPr>
            <w:r w:rsidRPr="0020770E">
              <w:rPr>
                <w:rFonts w:eastAsia="標楷體" w:hAnsi="標楷體"/>
                <w:noProof/>
                <w:sz w:val="22"/>
              </w:rPr>
              <w:t>增加固定資產、遞耗資產、無形資產及其他資產</w:t>
            </w:r>
          </w:p>
        </w:tc>
        <w:tc>
          <w:tcPr>
            <w:tcW w:w="4424" w:type="dxa"/>
            <w:tcBorders>
              <w:top w:val="nil"/>
              <w:left w:val="nil"/>
              <w:bottom w:val="nil"/>
              <w:right w:val="nil"/>
            </w:tcBorders>
            <w:vAlign w:val="center"/>
          </w:tcPr>
          <w:p w14:paraId="5B88D8DD" w14:textId="77777777" w:rsidR="006B586B" w:rsidRPr="00F72A27" w:rsidRDefault="006B586B" w:rsidP="004E06AF">
            <w:pPr>
              <w:jc w:val="right"/>
              <w:rPr>
                <w:rFonts w:ascii="新細明體" w:hAnsi="新細明體"/>
                <w:noProof/>
                <w:sz w:val="20"/>
                <w:szCs w:val="18"/>
                <w:highlight w:val="yellow"/>
              </w:rPr>
            </w:pPr>
            <w:r w:rsidRPr="00F72A27">
              <w:rPr>
                <w:rFonts w:ascii="新細明體" w:hAnsi="新細明體"/>
                <w:noProof/>
                <w:sz w:val="20"/>
                <w:szCs w:val="18"/>
              </w:rPr>
              <w:t>- 24,025,000</w:t>
            </w:r>
          </w:p>
        </w:tc>
      </w:tr>
      <w:tr w:rsidR="006B586B" w:rsidRPr="0020770E" w14:paraId="57C35801" w14:textId="77777777" w:rsidTr="004E06AF">
        <w:trPr>
          <w:cantSplit/>
          <w:trHeight w:val="340"/>
          <w:jc w:val="center"/>
        </w:trPr>
        <w:tc>
          <w:tcPr>
            <w:tcW w:w="5499" w:type="dxa"/>
            <w:tcBorders>
              <w:top w:val="nil"/>
              <w:left w:val="nil"/>
              <w:bottom w:val="nil"/>
              <w:right w:val="single" w:sz="4" w:space="0" w:color="auto"/>
            </w:tcBorders>
            <w:vAlign w:val="center"/>
          </w:tcPr>
          <w:p w14:paraId="5D081B94" w14:textId="77777777" w:rsidR="006B586B" w:rsidRPr="0020770E" w:rsidRDefault="006B586B" w:rsidP="004E06AF">
            <w:pPr>
              <w:ind w:leftChars="100" w:left="240"/>
              <w:jc w:val="both"/>
              <w:rPr>
                <w:rFonts w:eastAsia="標楷體" w:hAnsi="標楷體"/>
                <w:noProof/>
                <w:sz w:val="22"/>
                <w:highlight w:val="yellow"/>
              </w:rPr>
            </w:pPr>
            <w:r w:rsidRPr="0020770E">
              <w:rPr>
                <w:rFonts w:eastAsia="標楷體" w:hAnsi="標楷體"/>
                <w:b/>
                <w:noProof/>
                <w:sz w:val="22"/>
              </w:rPr>
              <w:t>投資活動之淨現金流入（流出）</w:t>
            </w:r>
          </w:p>
        </w:tc>
        <w:tc>
          <w:tcPr>
            <w:tcW w:w="4424" w:type="dxa"/>
            <w:tcBorders>
              <w:top w:val="nil"/>
              <w:left w:val="nil"/>
              <w:bottom w:val="nil"/>
              <w:right w:val="nil"/>
            </w:tcBorders>
            <w:vAlign w:val="center"/>
          </w:tcPr>
          <w:p w14:paraId="1B16E106" w14:textId="77777777" w:rsidR="006B586B" w:rsidRPr="00F72A27" w:rsidRDefault="006B586B" w:rsidP="004E06AF">
            <w:pPr>
              <w:jc w:val="right"/>
              <w:rPr>
                <w:rFonts w:ascii="新細明體" w:hAnsi="新細明體"/>
                <w:noProof/>
                <w:sz w:val="20"/>
                <w:szCs w:val="18"/>
                <w:highlight w:val="yellow"/>
              </w:rPr>
            </w:pPr>
            <w:r w:rsidRPr="00F72A27">
              <w:rPr>
                <w:rFonts w:ascii="新細明體" w:hAnsi="新細明體"/>
                <w:b/>
                <w:noProof/>
                <w:sz w:val="20"/>
                <w:szCs w:val="18"/>
              </w:rPr>
              <w:t>- 24,025,000</w:t>
            </w:r>
          </w:p>
        </w:tc>
      </w:tr>
      <w:tr w:rsidR="006B586B" w:rsidRPr="0020770E" w14:paraId="3086D09B" w14:textId="77777777" w:rsidTr="004E06AF">
        <w:trPr>
          <w:cantSplit/>
          <w:trHeight w:val="340"/>
          <w:jc w:val="center"/>
        </w:trPr>
        <w:tc>
          <w:tcPr>
            <w:tcW w:w="5499" w:type="dxa"/>
            <w:tcBorders>
              <w:top w:val="nil"/>
              <w:left w:val="nil"/>
              <w:bottom w:val="nil"/>
              <w:right w:val="single" w:sz="4" w:space="0" w:color="auto"/>
            </w:tcBorders>
            <w:vAlign w:val="center"/>
          </w:tcPr>
          <w:p w14:paraId="7C13FA5F" w14:textId="77777777" w:rsidR="006B586B" w:rsidRPr="00F72A27" w:rsidRDefault="006B586B" w:rsidP="004E06AF">
            <w:pPr>
              <w:jc w:val="both"/>
              <w:rPr>
                <w:rFonts w:eastAsia="標楷體" w:hAnsi="標楷體"/>
                <w:noProof/>
                <w:sz w:val="22"/>
                <w:highlight w:val="yellow"/>
              </w:rPr>
            </w:pPr>
            <w:r w:rsidRPr="00F72A27">
              <w:rPr>
                <w:rFonts w:eastAsia="標楷體" w:hAnsi="標楷體"/>
                <w:b/>
                <w:noProof/>
                <w:sz w:val="22"/>
              </w:rPr>
              <w:t>籌資活動之現金流量</w:t>
            </w:r>
          </w:p>
        </w:tc>
        <w:tc>
          <w:tcPr>
            <w:tcW w:w="4424" w:type="dxa"/>
            <w:tcBorders>
              <w:top w:val="nil"/>
              <w:left w:val="nil"/>
              <w:bottom w:val="nil"/>
              <w:right w:val="nil"/>
            </w:tcBorders>
            <w:vAlign w:val="center"/>
          </w:tcPr>
          <w:p w14:paraId="257910D0" w14:textId="77777777" w:rsidR="006B586B" w:rsidRPr="00F72A27" w:rsidRDefault="006B586B" w:rsidP="004E06AF">
            <w:pPr>
              <w:jc w:val="right"/>
              <w:rPr>
                <w:rFonts w:ascii="新細明體" w:hAnsi="新細明體"/>
                <w:noProof/>
                <w:sz w:val="20"/>
                <w:szCs w:val="18"/>
                <w:highlight w:val="yellow"/>
              </w:rPr>
            </w:pPr>
          </w:p>
        </w:tc>
      </w:tr>
      <w:tr w:rsidR="006B586B" w:rsidRPr="0020770E" w14:paraId="0458D1A4" w14:textId="77777777" w:rsidTr="004E06AF">
        <w:trPr>
          <w:cantSplit/>
          <w:trHeight w:val="340"/>
          <w:jc w:val="center"/>
        </w:trPr>
        <w:tc>
          <w:tcPr>
            <w:tcW w:w="5499" w:type="dxa"/>
            <w:tcBorders>
              <w:top w:val="nil"/>
              <w:left w:val="nil"/>
              <w:bottom w:val="nil"/>
              <w:right w:val="single" w:sz="4" w:space="0" w:color="auto"/>
            </w:tcBorders>
            <w:vAlign w:val="center"/>
          </w:tcPr>
          <w:p w14:paraId="3EFDAA5E" w14:textId="77777777" w:rsidR="006B586B" w:rsidRPr="00F72A27" w:rsidRDefault="006B586B" w:rsidP="004E06AF">
            <w:pPr>
              <w:ind w:leftChars="200" w:left="480"/>
              <w:jc w:val="both"/>
              <w:rPr>
                <w:rFonts w:eastAsia="標楷體" w:hAnsi="標楷體"/>
                <w:b/>
                <w:noProof/>
                <w:sz w:val="22"/>
              </w:rPr>
            </w:pPr>
            <w:r w:rsidRPr="00F72A27">
              <w:rPr>
                <w:rFonts w:eastAsia="標楷體" w:hAnsi="標楷體"/>
                <w:noProof/>
                <w:sz w:val="22"/>
              </w:rPr>
              <w:t>增加長期負債</w:t>
            </w:r>
          </w:p>
        </w:tc>
        <w:tc>
          <w:tcPr>
            <w:tcW w:w="4424" w:type="dxa"/>
            <w:tcBorders>
              <w:top w:val="nil"/>
              <w:left w:val="nil"/>
              <w:bottom w:val="nil"/>
              <w:right w:val="nil"/>
            </w:tcBorders>
            <w:vAlign w:val="center"/>
          </w:tcPr>
          <w:p w14:paraId="247DACBF" w14:textId="77777777" w:rsidR="006B586B" w:rsidRPr="00F72A27" w:rsidRDefault="006B586B" w:rsidP="004E06AF">
            <w:pPr>
              <w:jc w:val="right"/>
              <w:rPr>
                <w:rFonts w:ascii="新細明體" w:hAnsi="新細明體"/>
                <w:noProof/>
                <w:sz w:val="20"/>
                <w:szCs w:val="18"/>
                <w:highlight w:val="yellow"/>
              </w:rPr>
            </w:pPr>
            <w:r w:rsidRPr="00F72A27">
              <w:rPr>
                <w:rFonts w:ascii="新細明體" w:hAnsi="新細明體"/>
                <w:noProof/>
                <w:sz w:val="20"/>
                <w:szCs w:val="18"/>
              </w:rPr>
              <w:t>19,220,000</w:t>
            </w:r>
          </w:p>
        </w:tc>
      </w:tr>
      <w:tr w:rsidR="006B586B" w:rsidRPr="0020770E" w14:paraId="23B4856C" w14:textId="77777777" w:rsidTr="004E06AF">
        <w:trPr>
          <w:cantSplit/>
          <w:trHeight w:val="340"/>
          <w:jc w:val="center"/>
        </w:trPr>
        <w:tc>
          <w:tcPr>
            <w:tcW w:w="5499" w:type="dxa"/>
            <w:tcBorders>
              <w:top w:val="nil"/>
              <w:left w:val="nil"/>
              <w:bottom w:val="nil"/>
              <w:right w:val="single" w:sz="4" w:space="0" w:color="auto"/>
            </w:tcBorders>
            <w:vAlign w:val="center"/>
          </w:tcPr>
          <w:p w14:paraId="5E6F212C" w14:textId="77777777" w:rsidR="006B586B" w:rsidRPr="00F72A27" w:rsidRDefault="006B586B" w:rsidP="004E06AF">
            <w:pPr>
              <w:ind w:leftChars="200" w:left="480"/>
              <w:jc w:val="both"/>
              <w:rPr>
                <w:rFonts w:eastAsia="標楷體" w:hAnsi="標楷體"/>
                <w:noProof/>
                <w:sz w:val="22"/>
                <w:highlight w:val="yellow"/>
              </w:rPr>
            </w:pPr>
            <w:r w:rsidRPr="00F72A27">
              <w:rPr>
                <w:rFonts w:eastAsia="標楷體" w:hAnsi="標楷體"/>
                <w:noProof/>
                <w:sz w:val="22"/>
              </w:rPr>
              <w:t>減少短期債務及其他負債</w:t>
            </w:r>
          </w:p>
        </w:tc>
        <w:tc>
          <w:tcPr>
            <w:tcW w:w="4424" w:type="dxa"/>
            <w:tcBorders>
              <w:top w:val="nil"/>
              <w:left w:val="nil"/>
              <w:bottom w:val="nil"/>
              <w:right w:val="nil"/>
            </w:tcBorders>
            <w:vAlign w:val="center"/>
          </w:tcPr>
          <w:p w14:paraId="68586F59" w14:textId="77777777" w:rsidR="006B586B" w:rsidRPr="00F72A27" w:rsidRDefault="006B586B" w:rsidP="004E06AF">
            <w:pPr>
              <w:jc w:val="right"/>
              <w:rPr>
                <w:rFonts w:ascii="新細明體" w:hAnsi="新細明體"/>
                <w:noProof/>
                <w:sz w:val="20"/>
                <w:szCs w:val="18"/>
                <w:highlight w:val="yellow"/>
              </w:rPr>
            </w:pPr>
            <w:r w:rsidRPr="00F72A27">
              <w:rPr>
                <w:rFonts w:ascii="新細明體" w:hAnsi="新細明體"/>
                <w:noProof/>
                <w:sz w:val="20"/>
                <w:szCs w:val="18"/>
              </w:rPr>
              <w:t>- 94,007</w:t>
            </w:r>
          </w:p>
        </w:tc>
      </w:tr>
      <w:tr w:rsidR="006B586B" w:rsidRPr="0020770E" w14:paraId="1F63918B" w14:textId="77777777" w:rsidTr="004E06AF">
        <w:trPr>
          <w:cantSplit/>
          <w:trHeight w:val="340"/>
          <w:jc w:val="center"/>
        </w:trPr>
        <w:tc>
          <w:tcPr>
            <w:tcW w:w="5499" w:type="dxa"/>
            <w:tcBorders>
              <w:top w:val="nil"/>
              <w:left w:val="nil"/>
              <w:bottom w:val="nil"/>
              <w:right w:val="single" w:sz="4" w:space="0" w:color="auto"/>
            </w:tcBorders>
            <w:vAlign w:val="center"/>
          </w:tcPr>
          <w:p w14:paraId="5F6F3CC6" w14:textId="77777777" w:rsidR="006B586B" w:rsidRPr="009D6069" w:rsidRDefault="006B586B" w:rsidP="004E06AF">
            <w:pPr>
              <w:ind w:leftChars="100" w:left="240"/>
              <w:jc w:val="both"/>
              <w:rPr>
                <w:rFonts w:eastAsia="標楷體" w:hAnsi="標楷體"/>
                <w:noProof/>
                <w:sz w:val="22"/>
                <w:highlight w:val="yellow"/>
              </w:rPr>
            </w:pPr>
            <w:r w:rsidRPr="009D6069">
              <w:rPr>
                <w:rFonts w:eastAsia="標楷體" w:hAnsi="標楷體"/>
                <w:b/>
                <w:noProof/>
                <w:sz w:val="22"/>
              </w:rPr>
              <w:t>籌資活動之淨現金流入（流出）</w:t>
            </w:r>
          </w:p>
        </w:tc>
        <w:tc>
          <w:tcPr>
            <w:tcW w:w="4424" w:type="dxa"/>
            <w:tcBorders>
              <w:top w:val="nil"/>
              <w:left w:val="nil"/>
              <w:bottom w:val="nil"/>
              <w:right w:val="nil"/>
            </w:tcBorders>
            <w:vAlign w:val="center"/>
          </w:tcPr>
          <w:p w14:paraId="497B6F24" w14:textId="77777777" w:rsidR="006B586B" w:rsidRPr="00F72A27" w:rsidRDefault="006B586B" w:rsidP="004E06AF">
            <w:pPr>
              <w:jc w:val="right"/>
              <w:rPr>
                <w:rFonts w:ascii="新細明體" w:hAnsi="新細明體"/>
                <w:noProof/>
                <w:sz w:val="20"/>
                <w:szCs w:val="18"/>
                <w:highlight w:val="yellow"/>
              </w:rPr>
            </w:pPr>
            <w:r w:rsidRPr="00F72A27">
              <w:rPr>
                <w:rFonts w:ascii="新細明體" w:hAnsi="新細明體"/>
                <w:b/>
                <w:noProof/>
                <w:sz w:val="20"/>
                <w:szCs w:val="18"/>
              </w:rPr>
              <w:t>19,125,993</w:t>
            </w:r>
          </w:p>
        </w:tc>
      </w:tr>
      <w:tr w:rsidR="006B586B" w:rsidRPr="0020770E" w14:paraId="75521C2C" w14:textId="77777777" w:rsidTr="004E06AF">
        <w:trPr>
          <w:cantSplit/>
          <w:trHeight w:val="340"/>
          <w:jc w:val="center"/>
        </w:trPr>
        <w:tc>
          <w:tcPr>
            <w:tcW w:w="5499" w:type="dxa"/>
            <w:tcBorders>
              <w:top w:val="nil"/>
              <w:left w:val="nil"/>
              <w:bottom w:val="nil"/>
              <w:right w:val="single" w:sz="4" w:space="0" w:color="auto"/>
            </w:tcBorders>
            <w:vAlign w:val="center"/>
          </w:tcPr>
          <w:p w14:paraId="49D356B0" w14:textId="77777777" w:rsidR="006B586B" w:rsidRPr="0020770E" w:rsidRDefault="006B586B" w:rsidP="004E06AF">
            <w:pPr>
              <w:jc w:val="both"/>
              <w:rPr>
                <w:rFonts w:eastAsia="標楷體" w:hAnsi="標楷體"/>
                <w:noProof/>
                <w:sz w:val="22"/>
                <w:highlight w:val="yellow"/>
              </w:rPr>
            </w:pPr>
            <w:r w:rsidRPr="0020770E">
              <w:rPr>
                <w:rFonts w:eastAsia="標楷體" w:hAnsi="標楷體"/>
                <w:b/>
                <w:noProof/>
                <w:sz w:val="22"/>
              </w:rPr>
              <w:t>現金及約當現金之淨增（淨減）</w:t>
            </w:r>
          </w:p>
        </w:tc>
        <w:tc>
          <w:tcPr>
            <w:tcW w:w="4424" w:type="dxa"/>
            <w:tcBorders>
              <w:top w:val="nil"/>
              <w:left w:val="nil"/>
              <w:bottom w:val="nil"/>
              <w:right w:val="nil"/>
            </w:tcBorders>
            <w:vAlign w:val="center"/>
          </w:tcPr>
          <w:p w14:paraId="4BB18BEF" w14:textId="77777777" w:rsidR="006B586B" w:rsidRPr="00F72A27" w:rsidRDefault="006B586B" w:rsidP="004E06AF">
            <w:pPr>
              <w:jc w:val="right"/>
              <w:rPr>
                <w:rFonts w:ascii="新細明體" w:hAnsi="新細明體"/>
                <w:noProof/>
                <w:sz w:val="20"/>
                <w:szCs w:val="18"/>
                <w:highlight w:val="yellow"/>
              </w:rPr>
            </w:pPr>
            <w:r w:rsidRPr="00F72A27">
              <w:rPr>
                <w:rFonts w:ascii="新細明體" w:hAnsi="新細明體"/>
                <w:b/>
                <w:noProof/>
                <w:sz w:val="20"/>
                <w:szCs w:val="18"/>
              </w:rPr>
              <w:t>108,700,378</w:t>
            </w:r>
          </w:p>
        </w:tc>
      </w:tr>
      <w:tr w:rsidR="006B586B" w:rsidRPr="0020770E" w14:paraId="4ED0372A" w14:textId="77777777" w:rsidTr="004E06AF">
        <w:trPr>
          <w:cantSplit/>
          <w:trHeight w:val="340"/>
          <w:jc w:val="center"/>
        </w:trPr>
        <w:tc>
          <w:tcPr>
            <w:tcW w:w="5499" w:type="dxa"/>
            <w:tcBorders>
              <w:top w:val="nil"/>
              <w:left w:val="nil"/>
              <w:bottom w:val="nil"/>
              <w:right w:val="single" w:sz="4" w:space="0" w:color="auto"/>
            </w:tcBorders>
            <w:vAlign w:val="center"/>
          </w:tcPr>
          <w:p w14:paraId="6A0FC7B5" w14:textId="77777777" w:rsidR="006B586B" w:rsidRPr="0020770E" w:rsidRDefault="006B586B" w:rsidP="004E06AF">
            <w:pPr>
              <w:jc w:val="both"/>
              <w:rPr>
                <w:rFonts w:eastAsia="標楷體" w:hAnsi="標楷體"/>
                <w:noProof/>
                <w:sz w:val="22"/>
                <w:highlight w:val="yellow"/>
              </w:rPr>
            </w:pPr>
            <w:r w:rsidRPr="0020770E">
              <w:rPr>
                <w:rFonts w:eastAsia="標楷體" w:hAnsi="標楷體"/>
                <w:b/>
                <w:noProof/>
                <w:sz w:val="22"/>
              </w:rPr>
              <w:t>期初現金及約當現金</w:t>
            </w:r>
          </w:p>
        </w:tc>
        <w:tc>
          <w:tcPr>
            <w:tcW w:w="4424" w:type="dxa"/>
            <w:tcBorders>
              <w:top w:val="nil"/>
              <w:left w:val="nil"/>
              <w:bottom w:val="nil"/>
              <w:right w:val="nil"/>
            </w:tcBorders>
            <w:vAlign w:val="center"/>
          </w:tcPr>
          <w:p w14:paraId="7A6D512D" w14:textId="77777777" w:rsidR="006B586B" w:rsidRPr="00F72A27" w:rsidRDefault="006B586B" w:rsidP="004E06AF">
            <w:pPr>
              <w:jc w:val="right"/>
              <w:rPr>
                <w:rFonts w:ascii="新細明體" w:hAnsi="新細明體"/>
                <w:noProof/>
                <w:sz w:val="20"/>
                <w:szCs w:val="18"/>
                <w:highlight w:val="yellow"/>
              </w:rPr>
            </w:pPr>
            <w:r w:rsidRPr="00F72A27">
              <w:rPr>
                <w:rFonts w:ascii="新細明體" w:hAnsi="新細明體"/>
                <w:b/>
                <w:noProof/>
                <w:sz w:val="20"/>
                <w:szCs w:val="18"/>
              </w:rPr>
              <w:t>547,591,928</w:t>
            </w:r>
          </w:p>
        </w:tc>
      </w:tr>
      <w:tr w:rsidR="006B586B" w:rsidRPr="0020770E" w14:paraId="5F3CA090" w14:textId="77777777" w:rsidTr="004E06AF">
        <w:trPr>
          <w:cantSplit/>
          <w:trHeight w:val="340"/>
          <w:jc w:val="center"/>
        </w:trPr>
        <w:tc>
          <w:tcPr>
            <w:tcW w:w="5499" w:type="dxa"/>
            <w:tcBorders>
              <w:top w:val="nil"/>
              <w:left w:val="nil"/>
              <w:bottom w:val="single" w:sz="12" w:space="0" w:color="auto"/>
              <w:right w:val="single" w:sz="4" w:space="0" w:color="auto"/>
            </w:tcBorders>
            <w:vAlign w:val="center"/>
          </w:tcPr>
          <w:p w14:paraId="24E11E00" w14:textId="77777777" w:rsidR="006B586B" w:rsidRPr="0020770E" w:rsidRDefault="006B586B" w:rsidP="004E06AF">
            <w:pPr>
              <w:jc w:val="both"/>
              <w:rPr>
                <w:rFonts w:eastAsia="標楷體" w:hAnsi="標楷體"/>
                <w:noProof/>
                <w:sz w:val="22"/>
                <w:highlight w:val="yellow"/>
              </w:rPr>
            </w:pPr>
            <w:r w:rsidRPr="0020770E">
              <w:rPr>
                <w:rFonts w:eastAsia="標楷體" w:hAnsi="標楷體"/>
                <w:b/>
                <w:noProof/>
                <w:sz w:val="22"/>
              </w:rPr>
              <w:t>期末現金及約當現金</w:t>
            </w:r>
          </w:p>
        </w:tc>
        <w:tc>
          <w:tcPr>
            <w:tcW w:w="4424" w:type="dxa"/>
            <w:tcBorders>
              <w:top w:val="nil"/>
              <w:left w:val="nil"/>
              <w:bottom w:val="single" w:sz="12" w:space="0" w:color="auto"/>
              <w:right w:val="nil"/>
            </w:tcBorders>
            <w:vAlign w:val="center"/>
          </w:tcPr>
          <w:p w14:paraId="6B48B45F" w14:textId="77777777" w:rsidR="006B586B" w:rsidRPr="00F72A27" w:rsidRDefault="006B586B" w:rsidP="004E06AF">
            <w:pPr>
              <w:jc w:val="right"/>
              <w:rPr>
                <w:rFonts w:ascii="新細明體" w:hAnsi="新細明體"/>
                <w:noProof/>
                <w:sz w:val="20"/>
                <w:szCs w:val="18"/>
                <w:highlight w:val="yellow"/>
              </w:rPr>
            </w:pPr>
            <w:r w:rsidRPr="00F72A27">
              <w:rPr>
                <w:rFonts w:ascii="新細明體" w:hAnsi="新細明體"/>
                <w:b/>
                <w:noProof/>
                <w:sz w:val="20"/>
                <w:szCs w:val="18"/>
              </w:rPr>
              <w:t>656,292,306</w:t>
            </w:r>
          </w:p>
        </w:tc>
      </w:tr>
    </w:tbl>
    <w:p w14:paraId="33E89E7D" w14:textId="77777777" w:rsidR="006B586B" w:rsidRPr="0020770E" w:rsidRDefault="006B586B" w:rsidP="006B586B">
      <w:pPr>
        <w:snapToGrid w:val="0"/>
        <w:spacing w:line="240" w:lineRule="exact"/>
        <w:ind w:left="550" w:hangingChars="250" w:hanging="550"/>
        <w:jc w:val="both"/>
        <w:rPr>
          <w:rFonts w:eastAsia="標楷體" w:hAnsi="標楷體"/>
          <w:bCs/>
          <w:sz w:val="22"/>
        </w:rPr>
      </w:pPr>
      <w:r w:rsidRPr="0020770E">
        <w:rPr>
          <w:rFonts w:eastAsia="標楷體" w:hAnsi="標楷體"/>
          <w:bCs/>
          <w:sz w:val="22"/>
        </w:rPr>
        <w:t>註：1.本表係採現金及約當現金基礎，包括現金及自投資日起3個月內到期或清償之債權證券。</w:t>
      </w:r>
    </w:p>
    <w:p w14:paraId="7E14E3A5" w14:textId="77777777" w:rsidR="006B586B" w:rsidRPr="0020770E" w:rsidRDefault="006B586B" w:rsidP="006B586B">
      <w:pPr>
        <w:snapToGrid w:val="0"/>
        <w:spacing w:line="240" w:lineRule="exact"/>
        <w:ind w:leftChars="185" w:left="664" w:hangingChars="100" w:hanging="220"/>
        <w:jc w:val="both"/>
        <w:rPr>
          <w:rFonts w:eastAsia="標楷體" w:hAnsi="標楷體"/>
          <w:bCs/>
          <w:sz w:val="22"/>
        </w:rPr>
      </w:pPr>
      <w:r w:rsidRPr="0020770E">
        <w:rPr>
          <w:rFonts w:eastAsia="標楷體" w:hAnsi="標楷體"/>
          <w:bCs/>
          <w:sz w:val="22"/>
        </w:rPr>
        <w:t>2.本表「調整非現金項目」欄所列，</w:t>
      </w:r>
      <w:r w:rsidRPr="00C9435D">
        <w:rPr>
          <w:rFonts w:eastAsia="標楷體" w:hAnsi="標楷體"/>
          <w:bCs/>
          <w:sz w:val="22"/>
        </w:rPr>
        <w:t>包括折舊、折耗及攤銷、處理資產損失</w:t>
      </w:r>
      <w:r>
        <w:rPr>
          <w:rFonts w:eastAsia="標楷體" w:hAnsi="標楷體"/>
          <w:bCs/>
          <w:sz w:val="22"/>
        </w:rPr>
        <w:t>（</w:t>
      </w:r>
      <w:r w:rsidRPr="00C9435D">
        <w:rPr>
          <w:rFonts w:eastAsia="標楷體" w:hAnsi="標楷體"/>
          <w:bCs/>
          <w:sz w:val="22"/>
        </w:rPr>
        <w:t>利益</w:t>
      </w:r>
      <w:r>
        <w:rPr>
          <w:rFonts w:eastAsia="標楷體" w:hAnsi="標楷體"/>
          <w:bCs/>
          <w:sz w:val="22"/>
        </w:rPr>
        <w:t>）</w:t>
      </w:r>
      <w:r w:rsidRPr="00C9435D">
        <w:rPr>
          <w:rFonts w:eastAsia="標楷體" w:hAnsi="標楷體"/>
          <w:bCs/>
          <w:sz w:val="22"/>
        </w:rPr>
        <w:t>及流動負債淨增</w:t>
      </w:r>
      <w:r>
        <w:rPr>
          <w:rFonts w:eastAsia="標楷體" w:hAnsi="標楷體"/>
          <w:bCs/>
          <w:sz w:val="22"/>
        </w:rPr>
        <w:t>（</w:t>
      </w:r>
      <w:r w:rsidRPr="00C9435D">
        <w:rPr>
          <w:rFonts w:eastAsia="標楷體" w:hAnsi="標楷體"/>
          <w:bCs/>
          <w:sz w:val="22"/>
        </w:rPr>
        <w:t>淨減</w:t>
      </w:r>
      <w:r>
        <w:rPr>
          <w:rFonts w:eastAsia="標楷體" w:hAnsi="標楷體"/>
          <w:bCs/>
          <w:sz w:val="22"/>
        </w:rPr>
        <w:t>）</w:t>
      </w:r>
      <w:r w:rsidRPr="00C9435D">
        <w:rPr>
          <w:rFonts w:eastAsia="標楷體" w:hAnsi="標楷體"/>
          <w:bCs/>
          <w:sz w:val="22"/>
        </w:rPr>
        <w:t>。</w:t>
      </w:r>
    </w:p>
    <w:p w14:paraId="026E20AA" w14:textId="77777777" w:rsidR="006B586B" w:rsidRDefault="006B586B" w:rsidP="006B586B">
      <w:pPr>
        <w:snapToGrid w:val="0"/>
        <w:spacing w:line="240" w:lineRule="exact"/>
        <w:ind w:leftChars="185" w:left="664" w:hangingChars="100" w:hanging="220"/>
        <w:jc w:val="both"/>
        <w:rPr>
          <w:rFonts w:eastAsia="標楷體" w:hAnsi="標楷體"/>
          <w:bCs/>
          <w:sz w:val="22"/>
        </w:rPr>
      </w:pPr>
      <w:r w:rsidRPr="0020770E">
        <w:rPr>
          <w:rFonts w:eastAsia="標楷體" w:hAnsi="標楷體"/>
          <w:bCs/>
          <w:sz w:val="22"/>
        </w:rPr>
        <w:t>3.本表編製基礎係依會計法刪除第29條後，平衡表已納入固定資產及長期負債等科目，與預算編列基礎不同。</w:t>
      </w:r>
    </w:p>
    <w:tbl>
      <w:tblPr>
        <w:tblW w:w="9925" w:type="dxa"/>
        <w:tblInd w:w="28" w:type="dxa"/>
        <w:tblLayout w:type="fixed"/>
        <w:tblCellMar>
          <w:left w:w="28" w:type="dxa"/>
          <w:right w:w="28" w:type="dxa"/>
        </w:tblCellMar>
        <w:tblLook w:val="0000" w:firstRow="0" w:lastRow="0" w:firstColumn="0" w:lastColumn="0" w:noHBand="0" w:noVBand="0"/>
      </w:tblPr>
      <w:tblGrid>
        <w:gridCol w:w="3118"/>
        <w:gridCol w:w="1474"/>
        <w:gridCol w:w="794"/>
        <w:gridCol w:w="1474"/>
        <w:gridCol w:w="794"/>
        <w:gridCol w:w="1474"/>
        <w:gridCol w:w="797"/>
      </w:tblGrid>
      <w:tr w:rsidR="006B586B" w14:paraId="75B60439" w14:textId="77777777" w:rsidTr="004E06AF">
        <w:trPr>
          <w:tblHeader/>
        </w:trPr>
        <w:tc>
          <w:tcPr>
            <w:tcW w:w="9925" w:type="dxa"/>
            <w:gridSpan w:val="7"/>
            <w:tcBorders>
              <w:bottom w:val="single" w:sz="12" w:space="0" w:color="auto"/>
            </w:tcBorders>
          </w:tcPr>
          <w:p w14:paraId="55E7C6A4" w14:textId="77777777" w:rsidR="006B586B" w:rsidRDefault="006B586B" w:rsidP="004E06AF">
            <w:pPr>
              <w:snapToGrid w:val="0"/>
              <w:jc w:val="center"/>
              <w:rPr>
                <w:rFonts w:eastAsia="標楷體" w:hAnsi="標楷體"/>
                <w:b/>
                <w:sz w:val="36"/>
                <w:u w:val="single"/>
              </w:rPr>
            </w:pPr>
            <w:r w:rsidRPr="00AA2A24">
              <w:rPr>
                <w:rFonts w:eastAsia="標楷體" w:hAnsi="標楷體" w:hint="eastAsia"/>
                <w:b/>
                <w:sz w:val="36"/>
                <w:u w:val="single"/>
              </w:rPr>
              <w:lastRenderedPageBreak/>
              <w:t>彰化縣農業發展基金</w:t>
            </w:r>
            <w:r>
              <w:rPr>
                <w:rFonts w:eastAsia="標楷體" w:hAnsi="標楷體" w:hint="eastAsia"/>
                <w:b/>
                <w:sz w:val="36"/>
                <w:u w:val="single"/>
              </w:rPr>
              <w:t>餘絀審定後平衡表</w:t>
            </w:r>
          </w:p>
          <w:p w14:paraId="37BC53DA" w14:textId="77777777" w:rsidR="006B586B" w:rsidRDefault="006B586B" w:rsidP="004E06AF">
            <w:pPr>
              <w:tabs>
                <w:tab w:val="left" w:pos="3600"/>
                <w:tab w:val="left" w:pos="8520"/>
              </w:tabs>
              <w:snapToGrid w:val="0"/>
              <w:spacing w:beforeLines="50" w:before="120"/>
              <w:jc w:val="center"/>
              <w:rPr>
                <w:rFonts w:eastAsia="標楷體" w:hAnsi="標楷體"/>
              </w:rPr>
            </w:pPr>
            <w:r>
              <w:rPr>
                <w:rFonts w:eastAsia="標楷體" w:hAnsi="標楷體" w:hint="eastAsia"/>
              </w:rPr>
              <w:t>中華民國</w:t>
            </w:r>
            <w:r w:rsidRPr="00AA2A24">
              <w:rPr>
                <w:rFonts w:eastAsia="標楷體" w:hAnsi="標楷體" w:hint="eastAsia"/>
              </w:rPr>
              <w:t>114</w:t>
            </w:r>
            <w:r>
              <w:rPr>
                <w:rFonts w:eastAsia="標楷體" w:hAnsi="標楷體" w:hint="eastAsia"/>
              </w:rPr>
              <w:t>年</w:t>
            </w:r>
            <w:smartTag w:uri="urn:schemas-microsoft-com:office:smarttags" w:element="chsdate">
              <w:smartTagPr>
                <w:attr w:name="Year" w:val="2014"/>
                <w:attr w:name="Month" w:val="12"/>
                <w:attr w:name="Day" w:val="31"/>
                <w:attr w:name="IsLunarDate" w:val="False"/>
                <w:attr w:name="IsROCDate" w:val="False"/>
              </w:smartTagPr>
              <w:r>
                <w:rPr>
                  <w:rFonts w:eastAsia="標楷體" w:hAnsi="標楷體" w:hint="eastAsia"/>
                </w:rPr>
                <w:t>12月31日</w:t>
              </w:r>
            </w:smartTag>
          </w:p>
          <w:p w14:paraId="4EE9AD9B" w14:textId="77777777" w:rsidR="006B586B" w:rsidRDefault="006B586B" w:rsidP="004E06AF">
            <w:pPr>
              <w:tabs>
                <w:tab w:val="left" w:pos="3600"/>
                <w:tab w:val="left" w:pos="8520"/>
              </w:tabs>
              <w:snapToGrid w:val="0"/>
              <w:jc w:val="right"/>
              <w:rPr>
                <w:rFonts w:eastAsia="標楷體" w:hAnsi="標楷體"/>
                <w:b/>
                <w:sz w:val="32"/>
                <w:u w:val="single"/>
              </w:rPr>
            </w:pPr>
            <w:r>
              <w:rPr>
                <w:rFonts w:eastAsia="標楷體" w:hAnsi="標楷體" w:hint="eastAsia"/>
              </w:rPr>
              <w:tab/>
            </w:r>
            <w:r>
              <w:rPr>
                <w:rFonts w:eastAsia="標楷體" w:hAnsi="標楷體" w:hint="eastAsia"/>
                <w:kern w:val="0"/>
              </w:rPr>
              <w:t>單位：新臺幣元</w:t>
            </w:r>
          </w:p>
        </w:tc>
      </w:tr>
      <w:tr w:rsidR="006B586B" w14:paraId="686B4896"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val="restart"/>
            <w:tcBorders>
              <w:top w:val="single" w:sz="12" w:space="0" w:color="auto"/>
              <w:left w:val="nil"/>
              <w:bottom w:val="nil"/>
            </w:tcBorders>
            <w:vAlign w:val="center"/>
          </w:tcPr>
          <w:p w14:paraId="62CCF4A4" w14:textId="77777777" w:rsidR="006B586B" w:rsidRPr="005D7829" w:rsidRDefault="006B586B" w:rsidP="004E06AF">
            <w:pPr>
              <w:jc w:val="distribute"/>
              <w:rPr>
                <w:rFonts w:eastAsia="標楷體" w:hAnsi="標楷體"/>
                <w:szCs w:val="24"/>
              </w:rPr>
            </w:pPr>
            <w:r w:rsidRPr="005D7829">
              <w:rPr>
                <w:rFonts w:eastAsia="標楷體" w:hAnsi="標楷體" w:hint="eastAsia"/>
                <w:szCs w:val="24"/>
              </w:rPr>
              <w:t>科目</w:t>
            </w:r>
          </w:p>
        </w:tc>
        <w:tc>
          <w:tcPr>
            <w:tcW w:w="2268" w:type="dxa"/>
            <w:gridSpan w:val="2"/>
            <w:tcBorders>
              <w:top w:val="single" w:sz="12" w:space="0" w:color="auto"/>
              <w:bottom w:val="nil"/>
            </w:tcBorders>
            <w:vAlign w:val="center"/>
          </w:tcPr>
          <w:p w14:paraId="6BD2342E" w14:textId="77777777" w:rsidR="006B586B" w:rsidRDefault="006B586B" w:rsidP="004E06AF">
            <w:pPr>
              <w:jc w:val="distribute"/>
              <w:rPr>
                <w:rFonts w:eastAsia="標楷體" w:hAnsi="標楷體"/>
                <w:spacing w:val="-20"/>
              </w:rPr>
            </w:pPr>
            <w:r w:rsidRPr="00AA2A24">
              <w:rPr>
                <w:rFonts w:eastAsia="標楷體" w:hAnsi="標楷體" w:hint="eastAsia"/>
              </w:rPr>
              <w:t>114</w:t>
            </w:r>
            <w:r>
              <w:rPr>
                <w:rFonts w:eastAsia="標楷體" w:hAnsi="標楷體" w:hint="eastAsia"/>
                <w:spacing w:val="-20"/>
              </w:rPr>
              <w:t>年12月31日</w:t>
            </w:r>
          </w:p>
        </w:tc>
        <w:tc>
          <w:tcPr>
            <w:tcW w:w="2268" w:type="dxa"/>
            <w:gridSpan w:val="2"/>
            <w:tcBorders>
              <w:top w:val="single" w:sz="12" w:space="0" w:color="auto"/>
              <w:bottom w:val="nil"/>
            </w:tcBorders>
            <w:vAlign w:val="center"/>
          </w:tcPr>
          <w:p w14:paraId="7A28CB88" w14:textId="77777777" w:rsidR="006B586B" w:rsidRDefault="006B586B" w:rsidP="004E06AF">
            <w:pPr>
              <w:ind w:firstLineChars="27" w:firstLine="65"/>
              <w:jc w:val="distribute"/>
              <w:rPr>
                <w:rFonts w:eastAsia="標楷體" w:hAnsi="標楷體"/>
                <w:spacing w:val="-20"/>
              </w:rPr>
            </w:pPr>
            <w:r w:rsidRPr="00AA2A24">
              <w:rPr>
                <w:rFonts w:eastAsia="標楷體" w:hAnsi="標楷體" w:hint="eastAsia"/>
              </w:rPr>
              <w:t>113</w:t>
            </w:r>
            <w:r>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0A15264F" w14:textId="77777777" w:rsidR="006B586B" w:rsidRDefault="006B586B" w:rsidP="004E06AF">
            <w:pPr>
              <w:spacing w:line="240" w:lineRule="exact"/>
              <w:jc w:val="distribute"/>
              <w:rPr>
                <w:rFonts w:eastAsia="標楷體" w:hAnsi="標楷體"/>
              </w:rPr>
            </w:pPr>
            <w:r>
              <w:rPr>
                <w:rFonts w:eastAsia="標楷體" w:hAnsi="標楷體" w:hint="eastAsia"/>
              </w:rPr>
              <w:t>比較增減</w:t>
            </w:r>
          </w:p>
        </w:tc>
      </w:tr>
      <w:tr w:rsidR="006B586B" w14:paraId="46F635FB"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18" w:type="dxa"/>
            <w:vMerge/>
            <w:tcBorders>
              <w:top w:val="nil"/>
              <w:left w:val="nil"/>
              <w:bottom w:val="single" w:sz="8" w:space="0" w:color="auto"/>
            </w:tcBorders>
            <w:vAlign w:val="center"/>
          </w:tcPr>
          <w:p w14:paraId="76CCA2EB" w14:textId="77777777" w:rsidR="006B586B" w:rsidRDefault="006B586B" w:rsidP="004E06AF">
            <w:pPr>
              <w:ind w:left="113" w:right="113"/>
              <w:jc w:val="distribute"/>
              <w:rPr>
                <w:rFonts w:eastAsia="標楷體" w:hAnsi="標楷體"/>
              </w:rPr>
            </w:pPr>
          </w:p>
        </w:tc>
        <w:tc>
          <w:tcPr>
            <w:tcW w:w="1474" w:type="dxa"/>
            <w:tcBorders>
              <w:bottom w:val="single" w:sz="8" w:space="0" w:color="auto"/>
            </w:tcBorders>
            <w:vAlign w:val="center"/>
          </w:tcPr>
          <w:p w14:paraId="2392F7F3" w14:textId="77777777" w:rsidR="006B586B" w:rsidRDefault="006B586B" w:rsidP="004E06AF">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583EF261" w14:textId="77777777" w:rsidR="006B586B" w:rsidRDefault="006B586B" w:rsidP="004E06AF">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01E5498F" w14:textId="77777777" w:rsidR="006B586B" w:rsidRDefault="006B586B" w:rsidP="004E06AF">
            <w:pPr>
              <w:jc w:val="distribute"/>
              <w:rPr>
                <w:rFonts w:eastAsia="標楷體" w:hAnsi="標楷體"/>
              </w:rPr>
            </w:pPr>
            <w:r>
              <w:rPr>
                <w:rFonts w:eastAsia="標楷體" w:hAnsi="標楷體" w:hint="eastAsia"/>
              </w:rPr>
              <w:t>金額</w:t>
            </w:r>
          </w:p>
        </w:tc>
        <w:tc>
          <w:tcPr>
            <w:tcW w:w="794" w:type="dxa"/>
            <w:tcBorders>
              <w:bottom w:val="single" w:sz="8" w:space="0" w:color="auto"/>
            </w:tcBorders>
            <w:vAlign w:val="center"/>
          </w:tcPr>
          <w:p w14:paraId="5443B004" w14:textId="77777777" w:rsidR="006B586B" w:rsidRDefault="006B586B" w:rsidP="004E06AF">
            <w:pPr>
              <w:jc w:val="distribute"/>
              <w:rPr>
                <w:rFonts w:eastAsia="標楷體" w:hAnsi="標楷體"/>
              </w:rPr>
            </w:pPr>
            <w:r>
              <w:rPr>
                <w:rFonts w:eastAsia="標楷體" w:hAnsi="標楷體" w:hint="eastAsia"/>
              </w:rPr>
              <w:t>％</w:t>
            </w:r>
          </w:p>
        </w:tc>
        <w:tc>
          <w:tcPr>
            <w:tcW w:w="1474" w:type="dxa"/>
            <w:tcBorders>
              <w:bottom w:val="single" w:sz="8" w:space="0" w:color="auto"/>
            </w:tcBorders>
            <w:vAlign w:val="center"/>
          </w:tcPr>
          <w:p w14:paraId="43C464B8" w14:textId="77777777" w:rsidR="006B586B" w:rsidRDefault="006B586B" w:rsidP="004E06AF">
            <w:pPr>
              <w:jc w:val="distribute"/>
              <w:rPr>
                <w:rFonts w:eastAsia="標楷體" w:hAnsi="標楷體"/>
              </w:rPr>
            </w:pPr>
            <w:r>
              <w:rPr>
                <w:rFonts w:eastAsia="標楷體" w:hAnsi="標楷體" w:hint="eastAsia"/>
              </w:rPr>
              <w:t>金額</w:t>
            </w:r>
          </w:p>
        </w:tc>
        <w:tc>
          <w:tcPr>
            <w:tcW w:w="797" w:type="dxa"/>
            <w:tcBorders>
              <w:bottom w:val="single" w:sz="8" w:space="0" w:color="auto"/>
              <w:right w:val="nil"/>
            </w:tcBorders>
            <w:vAlign w:val="center"/>
          </w:tcPr>
          <w:p w14:paraId="6058BA76" w14:textId="77777777" w:rsidR="006B586B" w:rsidRDefault="006B586B" w:rsidP="004E06AF">
            <w:pPr>
              <w:jc w:val="distribute"/>
              <w:rPr>
                <w:rFonts w:eastAsia="標楷體" w:hAnsi="標楷體"/>
              </w:rPr>
            </w:pPr>
            <w:r>
              <w:rPr>
                <w:rFonts w:eastAsia="標楷體" w:hAnsi="標楷體" w:hint="eastAsia"/>
              </w:rPr>
              <w:t>％</w:t>
            </w:r>
          </w:p>
        </w:tc>
      </w:tr>
      <w:tr w:rsidR="006B586B" w14:paraId="1004F0C4"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6E81B459" w14:textId="77777777" w:rsidR="006B586B" w:rsidRPr="00AA2A24" w:rsidRDefault="006B586B" w:rsidP="004E06AF">
            <w:pPr>
              <w:rPr>
                <w:rFonts w:eastAsia="標楷體" w:hAnsi="標楷體"/>
                <w:kern w:val="0"/>
                <w:sz w:val="22"/>
                <w:highlight w:val="yellow"/>
              </w:rPr>
            </w:pPr>
            <w:r w:rsidRPr="00AA2A24">
              <w:rPr>
                <w:rFonts w:eastAsia="標楷體" w:hAnsi="標楷體" w:hint="eastAsia"/>
                <w:b/>
                <w:kern w:val="0"/>
                <w:sz w:val="22"/>
              </w:rPr>
              <w:t>資產</w:t>
            </w:r>
          </w:p>
        </w:tc>
        <w:tc>
          <w:tcPr>
            <w:tcW w:w="1474" w:type="dxa"/>
            <w:tcBorders>
              <w:top w:val="nil"/>
              <w:bottom w:val="nil"/>
            </w:tcBorders>
            <w:vAlign w:val="center"/>
          </w:tcPr>
          <w:p w14:paraId="00F0B631"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696,353,790</w:t>
            </w:r>
          </w:p>
        </w:tc>
        <w:tc>
          <w:tcPr>
            <w:tcW w:w="794" w:type="dxa"/>
            <w:tcBorders>
              <w:top w:val="nil"/>
              <w:bottom w:val="nil"/>
            </w:tcBorders>
            <w:vAlign w:val="center"/>
          </w:tcPr>
          <w:p w14:paraId="2D8A3305"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29D409A8"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564,706,884</w:t>
            </w:r>
          </w:p>
        </w:tc>
        <w:tc>
          <w:tcPr>
            <w:tcW w:w="794" w:type="dxa"/>
            <w:tcBorders>
              <w:top w:val="nil"/>
              <w:bottom w:val="nil"/>
            </w:tcBorders>
            <w:vAlign w:val="center"/>
          </w:tcPr>
          <w:p w14:paraId="468331E8"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321E787F"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b/>
                <w:noProof/>
                <w:sz w:val="20"/>
              </w:rPr>
              <w:t>131,646,906</w:t>
            </w:r>
          </w:p>
        </w:tc>
        <w:tc>
          <w:tcPr>
            <w:tcW w:w="797" w:type="dxa"/>
            <w:tcBorders>
              <w:top w:val="nil"/>
              <w:bottom w:val="nil"/>
              <w:right w:val="nil"/>
            </w:tcBorders>
            <w:vAlign w:val="center"/>
          </w:tcPr>
          <w:p w14:paraId="56016ECF"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b/>
                <w:kern w:val="0"/>
                <w:sz w:val="20"/>
              </w:rPr>
              <w:t>23.31</w:t>
            </w:r>
          </w:p>
        </w:tc>
      </w:tr>
      <w:tr w:rsidR="006B586B" w14:paraId="0A2F3FF0"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28954275" w14:textId="77777777" w:rsidR="006B586B" w:rsidRPr="00AA2A24" w:rsidRDefault="006B586B" w:rsidP="004E06AF">
            <w:pPr>
              <w:ind w:leftChars="100" w:left="240"/>
              <w:rPr>
                <w:rFonts w:eastAsia="標楷體" w:hAnsi="標楷體"/>
                <w:kern w:val="0"/>
                <w:sz w:val="22"/>
                <w:highlight w:val="yellow"/>
              </w:rPr>
            </w:pPr>
            <w:r w:rsidRPr="00AA2A24">
              <w:rPr>
                <w:rFonts w:eastAsia="標楷體" w:hAnsi="標楷體" w:hint="eastAsia"/>
                <w:b/>
                <w:kern w:val="0"/>
                <w:sz w:val="22"/>
              </w:rPr>
              <w:t>流動資產</w:t>
            </w:r>
          </w:p>
        </w:tc>
        <w:tc>
          <w:tcPr>
            <w:tcW w:w="1474" w:type="dxa"/>
            <w:tcBorders>
              <w:top w:val="nil"/>
              <w:bottom w:val="nil"/>
            </w:tcBorders>
            <w:vAlign w:val="center"/>
          </w:tcPr>
          <w:p w14:paraId="01233F46"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656,292,306</w:t>
            </w:r>
          </w:p>
        </w:tc>
        <w:tc>
          <w:tcPr>
            <w:tcW w:w="794" w:type="dxa"/>
            <w:tcBorders>
              <w:top w:val="nil"/>
              <w:bottom w:val="nil"/>
            </w:tcBorders>
            <w:vAlign w:val="center"/>
          </w:tcPr>
          <w:p w14:paraId="403F1FD2"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94.25</w:t>
            </w:r>
          </w:p>
        </w:tc>
        <w:tc>
          <w:tcPr>
            <w:tcW w:w="1474" w:type="dxa"/>
            <w:tcBorders>
              <w:top w:val="nil"/>
              <w:bottom w:val="nil"/>
            </w:tcBorders>
            <w:vAlign w:val="center"/>
          </w:tcPr>
          <w:p w14:paraId="50B48864"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547,591,928</w:t>
            </w:r>
          </w:p>
        </w:tc>
        <w:tc>
          <w:tcPr>
            <w:tcW w:w="794" w:type="dxa"/>
            <w:tcBorders>
              <w:top w:val="nil"/>
              <w:bottom w:val="nil"/>
            </w:tcBorders>
            <w:vAlign w:val="center"/>
          </w:tcPr>
          <w:p w14:paraId="38E1461C"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96.97</w:t>
            </w:r>
          </w:p>
        </w:tc>
        <w:tc>
          <w:tcPr>
            <w:tcW w:w="1474" w:type="dxa"/>
            <w:tcBorders>
              <w:top w:val="nil"/>
              <w:bottom w:val="nil"/>
            </w:tcBorders>
            <w:vAlign w:val="center"/>
          </w:tcPr>
          <w:p w14:paraId="354B7B96"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b/>
                <w:noProof/>
                <w:sz w:val="20"/>
              </w:rPr>
              <w:t>108,700,378</w:t>
            </w:r>
          </w:p>
        </w:tc>
        <w:tc>
          <w:tcPr>
            <w:tcW w:w="797" w:type="dxa"/>
            <w:tcBorders>
              <w:top w:val="nil"/>
              <w:bottom w:val="nil"/>
              <w:right w:val="nil"/>
            </w:tcBorders>
            <w:vAlign w:val="center"/>
          </w:tcPr>
          <w:p w14:paraId="2BD0F40C"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b/>
                <w:kern w:val="0"/>
                <w:sz w:val="20"/>
              </w:rPr>
              <w:t>19.85</w:t>
            </w:r>
          </w:p>
        </w:tc>
      </w:tr>
      <w:tr w:rsidR="006B586B" w14:paraId="2B677C33"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51B489EB" w14:textId="77777777" w:rsidR="006B586B" w:rsidRPr="00AA2A24" w:rsidRDefault="006B586B" w:rsidP="004E06AF">
            <w:pPr>
              <w:ind w:leftChars="200" w:left="480"/>
              <w:rPr>
                <w:rFonts w:eastAsia="標楷體" w:hAnsi="標楷體"/>
                <w:kern w:val="0"/>
                <w:sz w:val="22"/>
                <w:highlight w:val="yellow"/>
              </w:rPr>
            </w:pPr>
            <w:r w:rsidRPr="00AA2A24">
              <w:rPr>
                <w:rFonts w:eastAsia="標楷體" w:hAnsi="標楷體" w:hint="eastAsia"/>
                <w:kern w:val="0"/>
                <w:sz w:val="22"/>
              </w:rPr>
              <w:t>現金</w:t>
            </w:r>
          </w:p>
        </w:tc>
        <w:tc>
          <w:tcPr>
            <w:tcW w:w="1474" w:type="dxa"/>
            <w:tcBorders>
              <w:top w:val="nil"/>
              <w:bottom w:val="nil"/>
            </w:tcBorders>
            <w:vAlign w:val="center"/>
          </w:tcPr>
          <w:p w14:paraId="161BCAE6"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656,292,306</w:t>
            </w:r>
          </w:p>
        </w:tc>
        <w:tc>
          <w:tcPr>
            <w:tcW w:w="794" w:type="dxa"/>
            <w:tcBorders>
              <w:top w:val="nil"/>
              <w:bottom w:val="nil"/>
            </w:tcBorders>
            <w:vAlign w:val="center"/>
          </w:tcPr>
          <w:p w14:paraId="43439AD1"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94.25</w:t>
            </w:r>
          </w:p>
        </w:tc>
        <w:tc>
          <w:tcPr>
            <w:tcW w:w="1474" w:type="dxa"/>
            <w:tcBorders>
              <w:top w:val="nil"/>
              <w:bottom w:val="nil"/>
            </w:tcBorders>
            <w:vAlign w:val="center"/>
          </w:tcPr>
          <w:p w14:paraId="139725C9"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547,591,928</w:t>
            </w:r>
          </w:p>
        </w:tc>
        <w:tc>
          <w:tcPr>
            <w:tcW w:w="794" w:type="dxa"/>
            <w:tcBorders>
              <w:top w:val="nil"/>
              <w:bottom w:val="nil"/>
            </w:tcBorders>
            <w:vAlign w:val="center"/>
          </w:tcPr>
          <w:p w14:paraId="28914C0A"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96.97</w:t>
            </w:r>
          </w:p>
        </w:tc>
        <w:tc>
          <w:tcPr>
            <w:tcW w:w="1474" w:type="dxa"/>
            <w:tcBorders>
              <w:top w:val="nil"/>
              <w:bottom w:val="nil"/>
            </w:tcBorders>
            <w:vAlign w:val="center"/>
          </w:tcPr>
          <w:p w14:paraId="691EE210"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noProof/>
                <w:sz w:val="20"/>
              </w:rPr>
              <w:t>108,700,378</w:t>
            </w:r>
          </w:p>
        </w:tc>
        <w:tc>
          <w:tcPr>
            <w:tcW w:w="797" w:type="dxa"/>
            <w:tcBorders>
              <w:top w:val="nil"/>
              <w:bottom w:val="nil"/>
              <w:right w:val="nil"/>
            </w:tcBorders>
            <w:vAlign w:val="center"/>
          </w:tcPr>
          <w:p w14:paraId="60D3761F"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kern w:val="0"/>
                <w:sz w:val="20"/>
              </w:rPr>
              <w:t>19.85</w:t>
            </w:r>
          </w:p>
        </w:tc>
      </w:tr>
      <w:tr w:rsidR="006B586B" w14:paraId="79DD9F3E"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3C146A73" w14:textId="77777777" w:rsidR="006B586B" w:rsidRPr="00AA2A24" w:rsidRDefault="006B586B" w:rsidP="004E06AF">
            <w:pPr>
              <w:ind w:leftChars="100" w:left="240"/>
              <w:rPr>
                <w:rFonts w:eastAsia="標楷體" w:hAnsi="標楷體"/>
                <w:kern w:val="0"/>
                <w:sz w:val="22"/>
                <w:highlight w:val="yellow"/>
              </w:rPr>
            </w:pPr>
            <w:r w:rsidRPr="00AA2A24">
              <w:rPr>
                <w:rFonts w:eastAsia="標楷體" w:hAnsi="標楷體" w:hint="eastAsia"/>
                <w:b/>
                <w:kern w:val="0"/>
                <w:sz w:val="22"/>
              </w:rPr>
              <w:t>固定資產</w:t>
            </w:r>
          </w:p>
        </w:tc>
        <w:tc>
          <w:tcPr>
            <w:tcW w:w="1474" w:type="dxa"/>
            <w:tcBorders>
              <w:top w:val="nil"/>
              <w:bottom w:val="nil"/>
            </w:tcBorders>
            <w:vAlign w:val="center"/>
          </w:tcPr>
          <w:p w14:paraId="764480E9"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40,057,044</w:t>
            </w:r>
          </w:p>
        </w:tc>
        <w:tc>
          <w:tcPr>
            <w:tcW w:w="794" w:type="dxa"/>
            <w:tcBorders>
              <w:top w:val="nil"/>
              <w:bottom w:val="nil"/>
            </w:tcBorders>
            <w:vAlign w:val="center"/>
          </w:tcPr>
          <w:p w14:paraId="3D126142"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5.75</w:t>
            </w:r>
          </w:p>
        </w:tc>
        <w:tc>
          <w:tcPr>
            <w:tcW w:w="1474" w:type="dxa"/>
            <w:tcBorders>
              <w:top w:val="nil"/>
              <w:bottom w:val="nil"/>
            </w:tcBorders>
            <w:vAlign w:val="center"/>
          </w:tcPr>
          <w:p w14:paraId="0529E923"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17,108,776</w:t>
            </w:r>
          </w:p>
        </w:tc>
        <w:tc>
          <w:tcPr>
            <w:tcW w:w="794" w:type="dxa"/>
            <w:tcBorders>
              <w:top w:val="nil"/>
              <w:bottom w:val="nil"/>
            </w:tcBorders>
            <w:vAlign w:val="center"/>
          </w:tcPr>
          <w:p w14:paraId="33E1941F"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3.03</w:t>
            </w:r>
          </w:p>
        </w:tc>
        <w:tc>
          <w:tcPr>
            <w:tcW w:w="1474" w:type="dxa"/>
            <w:tcBorders>
              <w:top w:val="nil"/>
              <w:bottom w:val="nil"/>
            </w:tcBorders>
            <w:vAlign w:val="center"/>
          </w:tcPr>
          <w:p w14:paraId="6FFC29C6"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b/>
                <w:noProof/>
                <w:sz w:val="20"/>
              </w:rPr>
              <w:t>22,948,268</w:t>
            </w:r>
          </w:p>
        </w:tc>
        <w:tc>
          <w:tcPr>
            <w:tcW w:w="797" w:type="dxa"/>
            <w:tcBorders>
              <w:top w:val="nil"/>
              <w:bottom w:val="nil"/>
              <w:right w:val="nil"/>
            </w:tcBorders>
            <w:vAlign w:val="center"/>
          </w:tcPr>
          <w:p w14:paraId="37DB79D5"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b/>
                <w:kern w:val="0"/>
                <w:sz w:val="20"/>
              </w:rPr>
              <w:t>134.13</w:t>
            </w:r>
          </w:p>
        </w:tc>
      </w:tr>
      <w:tr w:rsidR="006B586B" w14:paraId="625388E5"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4632F693" w14:textId="77777777" w:rsidR="006B586B" w:rsidRPr="00AA2A24" w:rsidRDefault="006B586B" w:rsidP="004E06AF">
            <w:pPr>
              <w:ind w:leftChars="200" w:left="480"/>
              <w:rPr>
                <w:rFonts w:eastAsia="標楷體" w:hAnsi="標楷體"/>
                <w:kern w:val="0"/>
                <w:sz w:val="22"/>
                <w:highlight w:val="yellow"/>
              </w:rPr>
            </w:pPr>
            <w:r w:rsidRPr="00AA2A24">
              <w:rPr>
                <w:rFonts w:eastAsia="標楷體" w:hAnsi="標楷體" w:hint="eastAsia"/>
                <w:kern w:val="0"/>
                <w:sz w:val="22"/>
              </w:rPr>
              <w:t>土地</w:t>
            </w:r>
          </w:p>
        </w:tc>
        <w:tc>
          <w:tcPr>
            <w:tcW w:w="1474" w:type="dxa"/>
            <w:tcBorders>
              <w:top w:val="nil"/>
              <w:bottom w:val="nil"/>
            </w:tcBorders>
            <w:vAlign w:val="center"/>
          </w:tcPr>
          <w:p w14:paraId="2C2A325B"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38,440,000</w:t>
            </w:r>
          </w:p>
        </w:tc>
        <w:tc>
          <w:tcPr>
            <w:tcW w:w="794" w:type="dxa"/>
            <w:tcBorders>
              <w:top w:val="nil"/>
              <w:bottom w:val="nil"/>
            </w:tcBorders>
            <w:vAlign w:val="center"/>
          </w:tcPr>
          <w:p w14:paraId="69DA9570"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5.52</w:t>
            </w:r>
          </w:p>
        </w:tc>
        <w:tc>
          <w:tcPr>
            <w:tcW w:w="1474" w:type="dxa"/>
            <w:tcBorders>
              <w:top w:val="nil"/>
              <w:bottom w:val="nil"/>
            </w:tcBorders>
            <w:vAlign w:val="center"/>
          </w:tcPr>
          <w:p w14:paraId="01A3D55D"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14,415,000</w:t>
            </w:r>
          </w:p>
        </w:tc>
        <w:tc>
          <w:tcPr>
            <w:tcW w:w="794" w:type="dxa"/>
            <w:tcBorders>
              <w:top w:val="nil"/>
              <w:bottom w:val="nil"/>
            </w:tcBorders>
            <w:vAlign w:val="center"/>
          </w:tcPr>
          <w:p w14:paraId="053D04F0"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2.55</w:t>
            </w:r>
          </w:p>
        </w:tc>
        <w:tc>
          <w:tcPr>
            <w:tcW w:w="1474" w:type="dxa"/>
            <w:tcBorders>
              <w:top w:val="nil"/>
              <w:bottom w:val="nil"/>
            </w:tcBorders>
            <w:vAlign w:val="center"/>
          </w:tcPr>
          <w:p w14:paraId="10F32EDA"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noProof/>
                <w:sz w:val="20"/>
              </w:rPr>
              <w:t>24,025,000</w:t>
            </w:r>
          </w:p>
        </w:tc>
        <w:tc>
          <w:tcPr>
            <w:tcW w:w="797" w:type="dxa"/>
            <w:tcBorders>
              <w:top w:val="nil"/>
              <w:bottom w:val="nil"/>
              <w:right w:val="nil"/>
            </w:tcBorders>
            <w:vAlign w:val="center"/>
          </w:tcPr>
          <w:p w14:paraId="5C5920FE"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kern w:val="0"/>
                <w:sz w:val="20"/>
              </w:rPr>
              <w:t>166.67</w:t>
            </w:r>
          </w:p>
        </w:tc>
      </w:tr>
      <w:tr w:rsidR="006B586B" w14:paraId="7282E5F9"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39B79654" w14:textId="77777777" w:rsidR="006B586B" w:rsidRPr="00AA2A24" w:rsidRDefault="006B586B" w:rsidP="004E06AF">
            <w:pPr>
              <w:ind w:leftChars="200" w:left="480"/>
              <w:rPr>
                <w:rFonts w:eastAsia="標楷體" w:hAnsi="標楷體"/>
                <w:kern w:val="0"/>
                <w:sz w:val="22"/>
                <w:highlight w:val="yellow"/>
              </w:rPr>
            </w:pPr>
            <w:r w:rsidRPr="00AA2A24">
              <w:rPr>
                <w:rFonts w:eastAsia="標楷體" w:hAnsi="標楷體" w:hint="eastAsia"/>
                <w:kern w:val="0"/>
                <w:sz w:val="22"/>
              </w:rPr>
              <w:t>機械及設備</w:t>
            </w:r>
          </w:p>
        </w:tc>
        <w:tc>
          <w:tcPr>
            <w:tcW w:w="1474" w:type="dxa"/>
            <w:tcBorders>
              <w:top w:val="nil"/>
              <w:bottom w:val="nil"/>
            </w:tcBorders>
            <w:vAlign w:val="center"/>
          </w:tcPr>
          <w:p w14:paraId="530EE5E3"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1,493,807</w:t>
            </w:r>
          </w:p>
        </w:tc>
        <w:tc>
          <w:tcPr>
            <w:tcW w:w="794" w:type="dxa"/>
            <w:tcBorders>
              <w:top w:val="nil"/>
              <w:bottom w:val="nil"/>
            </w:tcBorders>
            <w:vAlign w:val="center"/>
          </w:tcPr>
          <w:p w14:paraId="7D961957"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0.21</w:t>
            </w:r>
          </w:p>
        </w:tc>
        <w:tc>
          <w:tcPr>
            <w:tcW w:w="1474" w:type="dxa"/>
            <w:tcBorders>
              <w:top w:val="nil"/>
              <w:bottom w:val="nil"/>
            </w:tcBorders>
            <w:vAlign w:val="center"/>
          </w:tcPr>
          <w:p w14:paraId="025723AF"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2,531,227</w:t>
            </w:r>
          </w:p>
        </w:tc>
        <w:tc>
          <w:tcPr>
            <w:tcW w:w="794" w:type="dxa"/>
            <w:tcBorders>
              <w:top w:val="nil"/>
              <w:bottom w:val="nil"/>
            </w:tcBorders>
            <w:vAlign w:val="center"/>
          </w:tcPr>
          <w:p w14:paraId="64009477"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0.45</w:t>
            </w:r>
          </w:p>
        </w:tc>
        <w:tc>
          <w:tcPr>
            <w:tcW w:w="1474" w:type="dxa"/>
            <w:tcBorders>
              <w:top w:val="nil"/>
              <w:bottom w:val="nil"/>
            </w:tcBorders>
            <w:vAlign w:val="center"/>
          </w:tcPr>
          <w:p w14:paraId="054C734D"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noProof/>
                <w:sz w:val="20"/>
              </w:rPr>
              <w:t>- 1,037,420</w:t>
            </w:r>
          </w:p>
        </w:tc>
        <w:tc>
          <w:tcPr>
            <w:tcW w:w="797" w:type="dxa"/>
            <w:tcBorders>
              <w:top w:val="nil"/>
              <w:bottom w:val="nil"/>
              <w:right w:val="nil"/>
            </w:tcBorders>
            <w:vAlign w:val="center"/>
          </w:tcPr>
          <w:p w14:paraId="60F001D3"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kern w:val="0"/>
                <w:sz w:val="20"/>
              </w:rPr>
              <w:t>- 40.98</w:t>
            </w:r>
          </w:p>
        </w:tc>
      </w:tr>
      <w:tr w:rsidR="006B586B" w14:paraId="3A8EA4B3"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22BD77FF" w14:textId="77777777" w:rsidR="006B586B" w:rsidRPr="00AA2A24" w:rsidRDefault="006B586B" w:rsidP="004E06AF">
            <w:pPr>
              <w:ind w:leftChars="200" w:left="480"/>
              <w:rPr>
                <w:rFonts w:eastAsia="標楷體" w:hAnsi="標楷體"/>
                <w:kern w:val="0"/>
                <w:sz w:val="22"/>
                <w:highlight w:val="yellow"/>
              </w:rPr>
            </w:pPr>
            <w:r w:rsidRPr="00AA2A24">
              <w:rPr>
                <w:rFonts w:eastAsia="標楷體" w:hAnsi="標楷體" w:hint="eastAsia"/>
                <w:kern w:val="0"/>
                <w:sz w:val="22"/>
              </w:rPr>
              <w:t>交通及運輸設備</w:t>
            </w:r>
          </w:p>
        </w:tc>
        <w:tc>
          <w:tcPr>
            <w:tcW w:w="1474" w:type="dxa"/>
            <w:tcBorders>
              <w:top w:val="nil"/>
              <w:bottom w:val="nil"/>
            </w:tcBorders>
            <w:vAlign w:val="center"/>
          </w:tcPr>
          <w:p w14:paraId="59B132E6"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76,159</w:t>
            </w:r>
          </w:p>
        </w:tc>
        <w:tc>
          <w:tcPr>
            <w:tcW w:w="794" w:type="dxa"/>
            <w:tcBorders>
              <w:top w:val="nil"/>
              <w:bottom w:val="nil"/>
            </w:tcBorders>
            <w:vAlign w:val="center"/>
          </w:tcPr>
          <w:p w14:paraId="7DFA8368"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0.01</w:t>
            </w:r>
          </w:p>
        </w:tc>
        <w:tc>
          <w:tcPr>
            <w:tcW w:w="1474" w:type="dxa"/>
            <w:tcBorders>
              <w:top w:val="nil"/>
              <w:bottom w:val="nil"/>
            </w:tcBorders>
            <w:vAlign w:val="center"/>
          </w:tcPr>
          <w:p w14:paraId="0E903587"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82,423</w:t>
            </w:r>
          </w:p>
        </w:tc>
        <w:tc>
          <w:tcPr>
            <w:tcW w:w="794" w:type="dxa"/>
            <w:tcBorders>
              <w:top w:val="nil"/>
              <w:bottom w:val="nil"/>
            </w:tcBorders>
            <w:vAlign w:val="center"/>
          </w:tcPr>
          <w:p w14:paraId="4D62428D"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0.01</w:t>
            </w:r>
          </w:p>
        </w:tc>
        <w:tc>
          <w:tcPr>
            <w:tcW w:w="1474" w:type="dxa"/>
            <w:tcBorders>
              <w:top w:val="nil"/>
              <w:bottom w:val="nil"/>
            </w:tcBorders>
            <w:vAlign w:val="center"/>
          </w:tcPr>
          <w:p w14:paraId="4D9FF224"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noProof/>
                <w:sz w:val="20"/>
              </w:rPr>
              <w:t>- 6,264</w:t>
            </w:r>
          </w:p>
        </w:tc>
        <w:tc>
          <w:tcPr>
            <w:tcW w:w="797" w:type="dxa"/>
            <w:tcBorders>
              <w:top w:val="nil"/>
              <w:bottom w:val="nil"/>
              <w:right w:val="nil"/>
            </w:tcBorders>
            <w:vAlign w:val="center"/>
          </w:tcPr>
          <w:p w14:paraId="0C191D88"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kern w:val="0"/>
                <w:sz w:val="20"/>
              </w:rPr>
              <w:t>- 7.60</w:t>
            </w:r>
          </w:p>
        </w:tc>
      </w:tr>
      <w:tr w:rsidR="006B586B" w14:paraId="760E9D68"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0D514D02" w14:textId="77777777" w:rsidR="006B586B" w:rsidRPr="00AA2A24" w:rsidRDefault="006B586B" w:rsidP="004E06AF">
            <w:pPr>
              <w:ind w:leftChars="200" w:left="480"/>
              <w:rPr>
                <w:rFonts w:eastAsia="標楷體" w:hAnsi="標楷體"/>
                <w:kern w:val="0"/>
                <w:sz w:val="22"/>
                <w:highlight w:val="yellow"/>
              </w:rPr>
            </w:pPr>
            <w:r w:rsidRPr="00AA2A24">
              <w:rPr>
                <w:rFonts w:eastAsia="標楷體" w:hAnsi="標楷體" w:hint="eastAsia"/>
                <w:kern w:val="0"/>
                <w:sz w:val="22"/>
              </w:rPr>
              <w:t>雜項設備</w:t>
            </w:r>
          </w:p>
        </w:tc>
        <w:tc>
          <w:tcPr>
            <w:tcW w:w="1474" w:type="dxa"/>
            <w:tcBorders>
              <w:top w:val="nil"/>
              <w:bottom w:val="nil"/>
            </w:tcBorders>
            <w:vAlign w:val="center"/>
          </w:tcPr>
          <w:p w14:paraId="03040160"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47,078</w:t>
            </w:r>
          </w:p>
        </w:tc>
        <w:tc>
          <w:tcPr>
            <w:tcW w:w="794" w:type="dxa"/>
            <w:tcBorders>
              <w:top w:val="nil"/>
              <w:bottom w:val="nil"/>
            </w:tcBorders>
            <w:vAlign w:val="center"/>
          </w:tcPr>
          <w:p w14:paraId="4BB56377"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0.01</w:t>
            </w:r>
          </w:p>
        </w:tc>
        <w:tc>
          <w:tcPr>
            <w:tcW w:w="1474" w:type="dxa"/>
            <w:tcBorders>
              <w:top w:val="nil"/>
              <w:bottom w:val="nil"/>
            </w:tcBorders>
            <w:vAlign w:val="center"/>
          </w:tcPr>
          <w:p w14:paraId="08B5B0CA"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80,126</w:t>
            </w:r>
          </w:p>
        </w:tc>
        <w:tc>
          <w:tcPr>
            <w:tcW w:w="794" w:type="dxa"/>
            <w:tcBorders>
              <w:top w:val="nil"/>
              <w:bottom w:val="nil"/>
            </w:tcBorders>
            <w:vAlign w:val="center"/>
          </w:tcPr>
          <w:p w14:paraId="3D4BF6B9"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0.01</w:t>
            </w:r>
          </w:p>
        </w:tc>
        <w:tc>
          <w:tcPr>
            <w:tcW w:w="1474" w:type="dxa"/>
            <w:tcBorders>
              <w:top w:val="nil"/>
              <w:bottom w:val="nil"/>
            </w:tcBorders>
            <w:vAlign w:val="center"/>
          </w:tcPr>
          <w:p w14:paraId="2644D9AC"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noProof/>
                <w:sz w:val="20"/>
              </w:rPr>
              <w:t>- 33,048</w:t>
            </w:r>
          </w:p>
        </w:tc>
        <w:tc>
          <w:tcPr>
            <w:tcW w:w="797" w:type="dxa"/>
            <w:tcBorders>
              <w:top w:val="nil"/>
              <w:bottom w:val="nil"/>
              <w:right w:val="nil"/>
            </w:tcBorders>
            <w:vAlign w:val="center"/>
          </w:tcPr>
          <w:p w14:paraId="3A5F5362"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kern w:val="0"/>
                <w:sz w:val="20"/>
              </w:rPr>
              <w:t>- 41.25</w:t>
            </w:r>
          </w:p>
        </w:tc>
      </w:tr>
      <w:tr w:rsidR="006B586B" w14:paraId="6C4412D7"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29B99193" w14:textId="77777777" w:rsidR="006B586B" w:rsidRPr="00AA2A24" w:rsidRDefault="006B586B" w:rsidP="004E06AF">
            <w:pPr>
              <w:ind w:leftChars="100" w:left="240"/>
              <w:rPr>
                <w:rFonts w:eastAsia="標楷體" w:hAnsi="標楷體"/>
                <w:kern w:val="0"/>
                <w:sz w:val="22"/>
                <w:highlight w:val="yellow"/>
              </w:rPr>
            </w:pPr>
            <w:r w:rsidRPr="00AA2A24">
              <w:rPr>
                <w:rFonts w:eastAsia="標楷體" w:hAnsi="標楷體" w:hint="eastAsia"/>
                <w:b/>
                <w:kern w:val="0"/>
                <w:sz w:val="22"/>
              </w:rPr>
              <w:t>無形資產</w:t>
            </w:r>
          </w:p>
        </w:tc>
        <w:tc>
          <w:tcPr>
            <w:tcW w:w="1474" w:type="dxa"/>
            <w:tcBorders>
              <w:top w:val="nil"/>
              <w:bottom w:val="nil"/>
            </w:tcBorders>
            <w:vAlign w:val="center"/>
          </w:tcPr>
          <w:p w14:paraId="4F12725E"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4,440</w:t>
            </w:r>
          </w:p>
        </w:tc>
        <w:tc>
          <w:tcPr>
            <w:tcW w:w="794" w:type="dxa"/>
            <w:tcBorders>
              <w:top w:val="nil"/>
              <w:bottom w:val="nil"/>
            </w:tcBorders>
            <w:vAlign w:val="center"/>
          </w:tcPr>
          <w:p w14:paraId="11BA624F"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0.00</w:t>
            </w:r>
          </w:p>
        </w:tc>
        <w:tc>
          <w:tcPr>
            <w:tcW w:w="1474" w:type="dxa"/>
            <w:tcBorders>
              <w:top w:val="nil"/>
              <w:bottom w:val="nil"/>
            </w:tcBorders>
            <w:vAlign w:val="center"/>
          </w:tcPr>
          <w:p w14:paraId="365A223A"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6,180</w:t>
            </w:r>
          </w:p>
        </w:tc>
        <w:tc>
          <w:tcPr>
            <w:tcW w:w="794" w:type="dxa"/>
            <w:tcBorders>
              <w:top w:val="nil"/>
              <w:bottom w:val="nil"/>
            </w:tcBorders>
            <w:vAlign w:val="center"/>
          </w:tcPr>
          <w:p w14:paraId="3ADFE762"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0.00</w:t>
            </w:r>
          </w:p>
        </w:tc>
        <w:tc>
          <w:tcPr>
            <w:tcW w:w="1474" w:type="dxa"/>
            <w:tcBorders>
              <w:top w:val="nil"/>
              <w:bottom w:val="nil"/>
            </w:tcBorders>
            <w:vAlign w:val="center"/>
          </w:tcPr>
          <w:p w14:paraId="3ABC6C0D"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b/>
                <w:noProof/>
                <w:sz w:val="20"/>
              </w:rPr>
              <w:t>- 1,740</w:t>
            </w:r>
          </w:p>
        </w:tc>
        <w:tc>
          <w:tcPr>
            <w:tcW w:w="797" w:type="dxa"/>
            <w:tcBorders>
              <w:top w:val="nil"/>
              <w:bottom w:val="nil"/>
              <w:right w:val="nil"/>
            </w:tcBorders>
            <w:vAlign w:val="center"/>
          </w:tcPr>
          <w:p w14:paraId="6989F334"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b/>
                <w:kern w:val="0"/>
                <w:sz w:val="20"/>
              </w:rPr>
              <w:t>- 28.16</w:t>
            </w:r>
          </w:p>
        </w:tc>
      </w:tr>
      <w:tr w:rsidR="006B586B" w14:paraId="1A175F80"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0A93B31A" w14:textId="77777777" w:rsidR="006B586B" w:rsidRPr="00AA2A24" w:rsidRDefault="006B586B" w:rsidP="004E06AF">
            <w:pPr>
              <w:ind w:leftChars="200" w:left="480"/>
              <w:rPr>
                <w:rFonts w:eastAsia="標楷體" w:hAnsi="標楷體"/>
                <w:kern w:val="0"/>
                <w:sz w:val="22"/>
                <w:highlight w:val="yellow"/>
              </w:rPr>
            </w:pPr>
            <w:r w:rsidRPr="00AA2A24">
              <w:rPr>
                <w:rFonts w:eastAsia="標楷體" w:hAnsi="標楷體" w:hint="eastAsia"/>
                <w:kern w:val="0"/>
                <w:sz w:val="22"/>
              </w:rPr>
              <w:t>無形資產</w:t>
            </w:r>
          </w:p>
        </w:tc>
        <w:tc>
          <w:tcPr>
            <w:tcW w:w="1474" w:type="dxa"/>
            <w:tcBorders>
              <w:top w:val="nil"/>
              <w:bottom w:val="nil"/>
            </w:tcBorders>
            <w:vAlign w:val="center"/>
          </w:tcPr>
          <w:p w14:paraId="5F4A9C9F"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4,440</w:t>
            </w:r>
          </w:p>
        </w:tc>
        <w:tc>
          <w:tcPr>
            <w:tcW w:w="794" w:type="dxa"/>
            <w:tcBorders>
              <w:top w:val="nil"/>
              <w:bottom w:val="nil"/>
            </w:tcBorders>
            <w:vAlign w:val="center"/>
          </w:tcPr>
          <w:p w14:paraId="4C677819"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387725FB"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6,180</w:t>
            </w:r>
          </w:p>
        </w:tc>
        <w:tc>
          <w:tcPr>
            <w:tcW w:w="794" w:type="dxa"/>
            <w:tcBorders>
              <w:top w:val="nil"/>
              <w:bottom w:val="nil"/>
            </w:tcBorders>
            <w:vAlign w:val="center"/>
          </w:tcPr>
          <w:p w14:paraId="4DF8F24A"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6273CE22"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noProof/>
                <w:sz w:val="20"/>
              </w:rPr>
              <w:t>- 1,740</w:t>
            </w:r>
          </w:p>
        </w:tc>
        <w:tc>
          <w:tcPr>
            <w:tcW w:w="797" w:type="dxa"/>
            <w:tcBorders>
              <w:top w:val="nil"/>
              <w:bottom w:val="nil"/>
              <w:right w:val="nil"/>
            </w:tcBorders>
            <w:vAlign w:val="center"/>
          </w:tcPr>
          <w:p w14:paraId="0FB7D29C"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kern w:val="0"/>
                <w:sz w:val="20"/>
              </w:rPr>
              <w:t>- 28.16</w:t>
            </w:r>
          </w:p>
        </w:tc>
      </w:tr>
      <w:tr w:rsidR="006B586B" w14:paraId="19EB32B0"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0DB76727" w14:textId="77777777" w:rsidR="006B586B" w:rsidRPr="00AA2A24" w:rsidRDefault="006B586B" w:rsidP="004E06AF">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nil"/>
            </w:tcBorders>
            <w:vAlign w:val="center"/>
          </w:tcPr>
          <w:p w14:paraId="4FFCF8BE"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696,353,790</w:t>
            </w:r>
          </w:p>
        </w:tc>
        <w:tc>
          <w:tcPr>
            <w:tcW w:w="794" w:type="dxa"/>
            <w:tcBorders>
              <w:top w:val="nil"/>
              <w:bottom w:val="nil"/>
            </w:tcBorders>
            <w:vAlign w:val="center"/>
          </w:tcPr>
          <w:p w14:paraId="36DF65FE"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33589A5D"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564,706,884</w:t>
            </w:r>
          </w:p>
        </w:tc>
        <w:tc>
          <w:tcPr>
            <w:tcW w:w="794" w:type="dxa"/>
            <w:tcBorders>
              <w:top w:val="nil"/>
              <w:bottom w:val="nil"/>
            </w:tcBorders>
            <w:vAlign w:val="center"/>
          </w:tcPr>
          <w:p w14:paraId="6926BA80"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0DCD9CBD"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b/>
                <w:noProof/>
                <w:sz w:val="20"/>
              </w:rPr>
              <w:t>131,646,906</w:t>
            </w:r>
          </w:p>
        </w:tc>
        <w:tc>
          <w:tcPr>
            <w:tcW w:w="797" w:type="dxa"/>
            <w:tcBorders>
              <w:top w:val="nil"/>
              <w:bottom w:val="nil"/>
              <w:right w:val="nil"/>
            </w:tcBorders>
            <w:vAlign w:val="center"/>
          </w:tcPr>
          <w:p w14:paraId="2402C924"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b/>
                <w:kern w:val="0"/>
                <w:sz w:val="20"/>
              </w:rPr>
              <w:t>23.31</w:t>
            </w:r>
          </w:p>
        </w:tc>
      </w:tr>
      <w:tr w:rsidR="006B586B" w14:paraId="2137FA84"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6F043DC9" w14:textId="77777777" w:rsidR="006B586B" w:rsidRPr="00AA2A24" w:rsidRDefault="006B586B" w:rsidP="004E06AF">
            <w:pPr>
              <w:rPr>
                <w:rFonts w:eastAsia="標楷體" w:hAnsi="標楷體"/>
                <w:kern w:val="0"/>
                <w:sz w:val="22"/>
                <w:highlight w:val="yellow"/>
              </w:rPr>
            </w:pPr>
            <w:r w:rsidRPr="00AA2A24">
              <w:rPr>
                <w:rFonts w:eastAsia="標楷體" w:hAnsi="標楷體" w:hint="eastAsia"/>
                <w:b/>
                <w:kern w:val="0"/>
                <w:sz w:val="22"/>
              </w:rPr>
              <w:t>負債</w:t>
            </w:r>
          </w:p>
        </w:tc>
        <w:tc>
          <w:tcPr>
            <w:tcW w:w="1474" w:type="dxa"/>
            <w:tcBorders>
              <w:top w:val="nil"/>
              <w:bottom w:val="nil"/>
            </w:tcBorders>
            <w:vAlign w:val="center"/>
          </w:tcPr>
          <w:p w14:paraId="10C33C89"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132,770,389</w:t>
            </w:r>
          </w:p>
        </w:tc>
        <w:tc>
          <w:tcPr>
            <w:tcW w:w="794" w:type="dxa"/>
            <w:tcBorders>
              <w:top w:val="nil"/>
              <w:bottom w:val="nil"/>
            </w:tcBorders>
            <w:vAlign w:val="center"/>
          </w:tcPr>
          <w:p w14:paraId="2CF618A1"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19.07</w:t>
            </w:r>
          </w:p>
        </w:tc>
        <w:tc>
          <w:tcPr>
            <w:tcW w:w="1474" w:type="dxa"/>
            <w:tcBorders>
              <w:top w:val="nil"/>
              <w:bottom w:val="nil"/>
            </w:tcBorders>
            <w:vAlign w:val="center"/>
          </w:tcPr>
          <w:p w14:paraId="781BAF8D"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83,717,296</w:t>
            </w:r>
          </w:p>
        </w:tc>
        <w:tc>
          <w:tcPr>
            <w:tcW w:w="794" w:type="dxa"/>
            <w:tcBorders>
              <w:top w:val="nil"/>
              <w:bottom w:val="nil"/>
            </w:tcBorders>
            <w:vAlign w:val="center"/>
          </w:tcPr>
          <w:p w14:paraId="592AB6F9"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14.82</w:t>
            </w:r>
          </w:p>
        </w:tc>
        <w:tc>
          <w:tcPr>
            <w:tcW w:w="1474" w:type="dxa"/>
            <w:tcBorders>
              <w:top w:val="nil"/>
              <w:bottom w:val="nil"/>
            </w:tcBorders>
            <w:vAlign w:val="center"/>
          </w:tcPr>
          <w:p w14:paraId="56BA46F2"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b/>
                <w:noProof/>
                <w:sz w:val="20"/>
              </w:rPr>
              <w:t>49,053,093</w:t>
            </w:r>
          </w:p>
        </w:tc>
        <w:tc>
          <w:tcPr>
            <w:tcW w:w="797" w:type="dxa"/>
            <w:tcBorders>
              <w:top w:val="nil"/>
              <w:bottom w:val="nil"/>
              <w:right w:val="nil"/>
            </w:tcBorders>
            <w:vAlign w:val="center"/>
          </w:tcPr>
          <w:p w14:paraId="43409F9C"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b/>
                <w:kern w:val="0"/>
                <w:sz w:val="20"/>
              </w:rPr>
              <w:t>58.59</w:t>
            </w:r>
          </w:p>
        </w:tc>
      </w:tr>
      <w:tr w:rsidR="006B586B" w14:paraId="77DE6090"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7B92616E" w14:textId="77777777" w:rsidR="006B586B" w:rsidRPr="00AA2A24" w:rsidRDefault="006B586B" w:rsidP="004E06AF">
            <w:pPr>
              <w:ind w:leftChars="100" w:left="240"/>
              <w:rPr>
                <w:rFonts w:eastAsia="標楷體" w:hAnsi="標楷體"/>
                <w:kern w:val="0"/>
                <w:sz w:val="22"/>
                <w:highlight w:val="yellow"/>
              </w:rPr>
            </w:pPr>
            <w:r w:rsidRPr="00AA2A24">
              <w:rPr>
                <w:rFonts w:eastAsia="標楷體" w:hAnsi="標楷體" w:hint="eastAsia"/>
                <w:b/>
                <w:kern w:val="0"/>
                <w:sz w:val="22"/>
              </w:rPr>
              <w:t>流動負債</w:t>
            </w:r>
          </w:p>
        </w:tc>
        <w:tc>
          <w:tcPr>
            <w:tcW w:w="1474" w:type="dxa"/>
            <w:tcBorders>
              <w:top w:val="nil"/>
              <w:bottom w:val="nil"/>
            </w:tcBorders>
            <w:vAlign w:val="center"/>
          </w:tcPr>
          <w:p w14:paraId="39B0C41A"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111,514,925</w:t>
            </w:r>
          </w:p>
        </w:tc>
        <w:tc>
          <w:tcPr>
            <w:tcW w:w="794" w:type="dxa"/>
            <w:tcBorders>
              <w:top w:val="nil"/>
              <w:bottom w:val="nil"/>
            </w:tcBorders>
            <w:vAlign w:val="center"/>
          </w:tcPr>
          <w:p w14:paraId="4D5FFF1F"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16.01</w:t>
            </w:r>
          </w:p>
        </w:tc>
        <w:tc>
          <w:tcPr>
            <w:tcW w:w="1474" w:type="dxa"/>
            <w:tcBorders>
              <w:top w:val="nil"/>
              <w:bottom w:val="nil"/>
            </w:tcBorders>
            <w:vAlign w:val="center"/>
          </w:tcPr>
          <w:p w14:paraId="76CB34C1"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81,587,825</w:t>
            </w:r>
          </w:p>
        </w:tc>
        <w:tc>
          <w:tcPr>
            <w:tcW w:w="794" w:type="dxa"/>
            <w:tcBorders>
              <w:top w:val="nil"/>
              <w:bottom w:val="nil"/>
            </w:tcBorders>
            <w:vAlign w:val="center"/>
          </w:tcPr>
          <w:p w14:paraId="6CB3D0EA"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14.45</w:t>
            </w:r>
          </w:p>
        </w:tc>
        <w:tc>
          <w:tcPr>
            <w:tcW w:w="1474" w:type="dxa"/>
            <w:tcBorders>
              <w:top w:val="nil"/>
              <w:bottom w:val="nil"/>
            </w:tcBorders>
            <w:vAlign w:val="center"/>
          </w:tcPr>
          <w:p w14:paraId="49628423"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b/>
                <w:noProof/>
                <w:sz w:val="20"/>
              </w:rPr>
              <w:t>29,927,100</w:t>
            </w:r>
          </w:p>
        </w:tc>
        <w:tc>
          <w:tcPr>
            <w:tcW w:w="797" w:type="dxa"/>
            <w:tcBorders>
              <w:top w:val="nil"/>
              <w:bottom w:val="nil"/>
              <w:right w:val="nil"/>
            </w:tcBorders>
            <w:vAlign w:val="center"/>
          </w:tcPr>
          <w:p w14:paraId="6374188A"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b/>
                <w:kern w:val="0"/>
                <w:sz w:val="20"/>
              </w:rPr>
              <w:t>36.68</w:t>
            </w:r>
          </w:p>
        </w:tc>
      </w:tr>
      <w:tr w:rsidR="006B586B" w14:paraId="7F15EA5E"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292B6CE0" w14:textId="77777777" w:rsidR="006B586B" w:rsidRPr="00AA2A24" w:rsidRDefault="006B586B" w:rsidP="004E06AF">
            <w:pPr>
              <w:ind w:leftChars="200" w:left="480"/>
              <w:rPr>
                <w:rFonts w:eastAsia="標楷體" w:hAnsi="標楷體"/>
                <w:kern w:val="0"/>
                <w:sz w:val="22"/>
                <w:highlight w:val="yellow"/>
              </w:rPr>
            </w:pPr>
            <w:r w:rsidRPr="00AA2A24">
              <w:rPr>
                <w:rFonts w:eastAsia="標楷體" w:hAnsi="標楷體" w:hint="eastAsia"/>
                <w:kern w:val="0"/>
                <w:sz w:val="22"/>
              </w:rPr>
              <w:t>應付款項</w:t>
            </w:r>
          </w:p>
        </w:tc>
        <w:tc>
          <w:tcPr>
            <w:tcW w:w="1474" w:type="dxa"/>
            <w:tcBorders>
              <w:top w:val="nil"/>
              <w:bottom w:val="nil"/>
            </w:tcBorders>
            <w:vAlign w:val="center"/>
          </w:tcPr>
          <w:p w14:paraId="01FC8AE5"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111,514,925</w:t>
            </w:r>
          </w:p>
        </w:tc>
        <w:tc>
          <w:tcPr>
            <w:tcW w:w="794" w:type="dxa"/>
            <w:tcBorders>
              <w:top w:val="nil"/>
              <w:bottom w:val="nil"/>
            </w:tcBorders>
            <w:vAlign w:val="center"/>
          </w:tcPr>
          <w:p w14:paraId="50692B89"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16.01</w:t>
            </w:r>
          </w:p>
        </w:tc>
        <w:tc>
          <w:tcPr>
            <w:tcW w:w="1474" w:type="dxa"/>
            <w:tcBorders>
              <w:top w:val="nil"/>
              <w:bottom w:val="nil"/>
            </w:tcBorders>
            <w:vAlign w:val="center"/>
          </w:tcPr>
          <w:p w14:paraId="6DB81763"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81,587,825</w:t>
            </w:r>
          </w:p>
        </w:tc>
        <w:tc>
          <w:tcPr>
            <w:tcW w:w="794" w:type="dxa"/>
            <w:tcBorders>
              <w:top w:val="nil"/>
              <w:bottom w:val="nil"/>
            </w:tcBorders>
            <w:vAlign w:val="center"/>
          </w:tcPr>
          <w:p w14:paraId="4A662208"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14.45</w:t>
            </w:r>
          </w:p>
        </w:tc>
        <w:tc>
          <w:tcPr>
            <w:tcW w:w="1474" w:type="dxa"/>
            <w:tcBorders>
              <w:top w:val="nil"/>
              <w:bottom w:val="nil"/>
            </w:tcBorders>
            <w:vAlign w:val="center"/>
          </w:tcPr>
          <w:p w14:paraId="4B346A7E"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noProof/>
                <w:sz w:val="20"/>
              </w:rPr>
              <w:t>29,927,100</w:t>
            </w:r>
          </w:p>
        </w:tc>
        <w:tc>
          <w:tcPr>
            <w:tcW w:w="797" w:type="dxa"/>
            <w:tcBorders>
              <w:top w:val="nil"/>
              <w:bottom w:val="nil"/>
              <w:right w:val="nil"/>
            </w:tcBorders>
            <w:vAlign w:val="center"/>
          </w:tcPr>
          <w:p w14:paraId="34E63898"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kern w:val="0"/>
                <w:sz w:val="20"/>
              </w:rPr>
              <w:t>36.68</w:t>
            </w:r>
          </w:p>
        </w:tc>
      </w:tr>
      <w:tr w:rsidR="006B586B" w14:paraId="1E8DEEFF"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06CD1F79" w14:textId="77777777" w:rsidR="006B586B" w:rsidRPr="00AA2A24" w:rsidRDefault="006B586B" w:rsidP="004E06AF">
            <w:pPr>
              <w:ind w:leftChars="100" w:left="240"/>
              <w:rPr>
                <w:rFonts w:eastAsia="標楷體" w:hAnsi="標楷體"/>
                <w:kern w:val="0"/>
                <w:sz w:val="22"/>
                <w:highlight w:val="yellow"/>
              </w:rPr>
            </w:pPr>
            <w:r w:rsidRPr="00AA2A24">
              <w:rPr>
                <w:rFonts w:eastAsia="標楷體" w:hAnsi="標楷體" w:hint="eastAsia"/>
                <w:b/>
                <w:kern w:val="0"/>
                <w:sz w:val="22"/>
              </w:rPr>
              <w:t>長期負債</w:t>
            </w:r>
          </w:p>
        </w:tc>
        <w:tc>
          <w:tcPr>
            <w:tcW w:w="1474" w:type="dxa"/>
            <w:tcBorders>
              <w:top w:val="nil"/>
              <w:bottom w:val="nil"/>
            </w:tcBorders>
            <w:vAlign w:val="center"/>
          </w:tcPr>
          <w:p w14:paraId="063D1A3C"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19,220,000</w:t>
            </w:r>
          </w:p>
        </w:tc>
        <w:tc>
          <w:tcPr>
            <w:tcW w:w="794" w:type="dxa"/>
            <w:tcBorders>
              <w:top w:val="nil"/>
              <w:bottom w:val="nil"/>
            </w:tcBorders>
            <w:vAlign w:val="center"/>
          </w:tcPr>
          <w:p w14:paraId="712428E4"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2.76</w:t>
            </w:r>
          </w:p>
        </w:tc>
        <w:tc>
          <w:tcPr>
            <w:tcW w:w="1474" w:type="dxa"/>
            <w:tcBorders>
              <w:top w:val="nil"/>
              <w:bottom w:val="nil"/>
            </w:tcBorders>
            <w:vAlign w:val="center"/>
          </w:tcPr>
          <w:p w14:paraId="13419C68"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w:t>
            </w:r>
          </w:p>
        </w:tc>
        <w:tc>
          <w:tcPr>
            <w:tcW w:w="794" w:type="dxa"/>
            <w:tcBorders>
              <w:top w:val="nil"/>
              <w:bottom w:val="nil"/>
            </w:tcBorders>
            <w:vAlign w:val="center"/>
          </w:tcPr>
          <w:p w14:paraId="5719F2B5"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w:t>
            </w:r>
          </w:p>
        </w:tc>
        <w:tc>
          <w:tcPr>
            <w:tcW w:w="1474" w:type="dxa"/>
            <w:tcBorders>
              <w:top w:val="nil"/>
              <w:bottom w:val="nil"/>
            </w:tcBorders>
            <w:vAlign w:val="center"/>
          </w:tcPr>
          <w:p w14:paraId="1980FB0C"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b/>
                <w:noProof/>
                <w:sz w:val="20"/>
              </w:rPr>
              <w:t>19,220,000</w:t>
            </w:r>
          </w:p>
        </w:tc>
        <w:tc>
          <w:tcPr>
            <w:tcW w:w="797" w:type="dxa"/>
            <w:tcBorders>
              <w:top w:val="nil"/>
              <w:bottom w:val="nil"/>
              <w:right w:val="nil"/>
            </w:tcBorders>
            <w:vAlign w:val="center"/>
          </w:tcPr>
          <w:p w14:paraId="042BC76A"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b/>
                <w:kern w:val="0"/>
                <w:sz w:val="20"/>
              </w:rPr>
              <w:t>--</w:t>
            </w:r>
          </w:p>
        </w:tc>
      </w:tr>
      <w:tr w:rsidR="006B586B" w14:paraId="692A5F82"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46167D09" w14:textId="77777777" w:rsidR="006B586B" w:rsidRPr="00AA2A24" w:rsidRDefault="006B586B" w:rsidP="004E06AF">
            <w:pPr>
              <w:ind w:leftChars="200" w:left="480"/>
              <w:rPr>
                <w:rFonts w:eastAsia="標楷體" w:hAnsi="標楷體"/>
                <w:kern w:val="0"/>
                <w:sz w:val="22"/>
                <w:highlight w:val="yellow"/>
              </w:rPr>
            </w:pPr>
            <w:r w:rsidRPr="00AA2A24">
              <w:rPr>
                <w:rFonts w:eastAsia="標楷體" w:hAnsi="標楷體" w:hint="eastAsia"/>
                <w:kern w:val="0"/>
                <w:sz w:val="22"/>
              </w:rPr>
              <w:t>其他長期負債</w:t>
            </w:r>
          </w:p>
        </w:tc>
        <w:tc>
          <w:tcPr>
            <w:tcW w:w="1474" w:type="dxa"/>
            <w:tcBorders>
              <w:top w:val="nil"/>
              <w:bottom w:val="nil"/>
            </w:tcBorders>
            <w:vAlign w:val="center"/>
          </w:tcPr>
          <w:p w14:paraId="67C79849"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19,220,000</w:t>
            </w:r>
          </w:p>
        </w:tc>
        <w:tc>
          <w:tcPr>
            <w:tcW w:w="794" w:type="dxa"/>
            <w:tcBorders>
              <w:top w:val="nil"/>
              <w:bottom w:val="nil"/>
            </w:tcBorders>
            <w:vAlign w:val="center"/>
          </w:tcPr>
          <w:p w14:paraId="6F2A1670"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2.76</w:t>
            </w:r>
          </w:p>
        </w:tc>
        <w:tc>
          <w:tcPr>
            <w:tcW w:w="1474" w:type="dxa"/>
            <w:tcBorders>
              <w:top w:val="nil"/>
              <w:bottom w:val="nil"/>
            </w:tcBorders>
            <w:vAlign w:val="center"/>
          </w:tcPr>
          <w:p w14:paraId="3CABB26F"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w:t>
            </w:r>
          </w:p>
        </w:tc>
        <w:tc>
          <w:tcPr>
            <w:tcW w:w="794" w:type="dxa"/>
            <w:tcBorders>
              <w:top w:val="nil"/>
              <w:bottom w:val="nil"/>
            </w:tcBorders>
            <w:vAlign w:val="center"/>
          </w:tcPr>
          <w:p w14:paraId="21E92DF5"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w:t>
            </w:r>
          </w:p>
        </w:tc>
        <w:tc>
          <w:tcPr>
            <w:tcW w:w="1474" w:type="dxa"/>
            <w:tcBorders>
              <w:top w:val="nil"/>
              <w:bottom w:val="nil"/>
            </w:tcBorders>
            <w:vAlign w:val="center"/>
          </w:tcPr>
          <w:p w14:paraId="0994DD7C"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noProof/>
                <w:sz w:val="20"/>
              </w:rPr>
              <w:t>19,220,000</w:t>
            </w:r>
          </w:p>
        </w:tc>
        <w:tc>
          <w:tcPr>
            <w:tcW w:w="797" w:type="dxa"/>
            <w:tcBorders>
              <w:top w:val="nil"/>
              <w:bottom w:val="nil"/>
              <w:right w:val="nil"/>
            </w:tcBorders>
            <w:vAlign w:val="center"/>
          </w:tcPr>
          <w:p w14:paraId="2F018A7B"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6B586B" w14:paraId="2777B5CA"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199EDB5D" w14:textId="77777777" w:rsidR="006B586B" w:rsidRPr="00AA2A24" w:rsidRDefault="006B586B" w:rsidP="004E06AF">
            <w:pPr>
              <w:ind w:leftChars="100" w:left="240"/>
              <w:rPr>
                <w:rFonts w:eastAsia="標楷體" w:hAnsi="標楷體"/>
                <w:kern w:val="0"/>
                <w:sz w:val="22"/>
                <w:highlight w:val="yellow"/>
              </w:rPr>
            </w:pPr>
            <w:r w:rsidRPr="00AA2A24">
              <w:rPr>
                <w:rFonts w:eastAsia="標楷體" w:hAnsi="標楷體" w:hint="eastAsia"/>
                <w:b/>
                <w:kern w:val="0"/>
                <w:sz w:val="22"/>
              </w:rPr>
              <w:t>其他負債</w:t>
            </w:r>
          </w:p>
        </w:tc>
        <w:tc>
          <w:tcPr>
            <w:tcW w:w="1474" w:type="dxa"/>
            <w:tcBorders>
              <w:top w:val="nil"/>
              <w:bottom w:val="nil"/>
            </w:tcBorders>
            <w:vAlign w:val="center"/>
          </w:tcPr>
          <w:p w14:paraId="7E525027"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2,035,464</w:t>
            </w:r>
          </w:p>
        </w:tc>
        <w:tc>
          <w:tcPr>
            <w:tcW w:w="794" w:type="dxa"/>
            <w:tcBorders>
              <w:top w:val="nil"/>
              <w:bottom w:val="nil"/>
            </w:tcBorders>
            <w:vAlign w:val="center"/>
          </w:tcPr>
          <w:p w14:paraId="36D9F269"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0.29</w:t>
            </w:r>
          </w:p>
        </w:tc>
        <w:tc>
          <w:tcPr>
            <w:tcW w:w="1474" w:type="dxa"/>
            <w:tcBorders>
              <w:top w:val="nil"/>
              <w:bottom w:val="nil"/>
            </w:tcBorders>
            <w:vAlign w:val="center"/>
          </w:tcPr>
          <w:p w14:paraId="623584ED"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2,129,471</w:t>
            </w:r>
          </w:p>
        </w:tc>
        <w:tc>
          <w:tcPr>
            <w:tcW w:w="794" w:type="dxa"/>
            <w:tcBorders>
              <w:top w:val="nil"/>
              <w:bottom w:val="nil"/>
            </w:tcBorders>
            <w:vAlign w:val="center"/>
          </w:tcPr>
          <w:p w14:paraId="3A396FAF"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0.38</w:t>
            </w:r>
          </w:p>
        </w:tc>
        <w:tc>
          <w:tcPr>
            <w:tcW w:w="1474" w:type="dxa"/>
            <w:tcBorders>
              <w:top w:val="nil"/>
              <w:bottom w:val="nil"/>
            </w:tcBorders>
            <w:vAlign w:val="center"/>
          </w:tcPr>
          <w:p w14:paraId="487E6284"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b/>
                <w:noProof/>
                <w:sz w:val="20"/>
              </w:rPr>
              <w:t>- 94,007</w:t>
            </w:r>
          </w:p>
        </w:tc>
        <w:tc>
          <w:tcPr>
            <w:tcW w:w="797" w:type="dxa"/>
            <w:tcBorders>
              <w:top w:val="nil"/>
              <w:bottom w:val="nil"/>
              <w:right w:val="nil"/>
            </w:tcBorders>
            <w:vAlign w:val="center"/>
          </w:tcPr>
          <w:p w14:paraId="339648E8"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b/>
                <w:kern w:val="0"/>
                <w:sz w:val="20"/>
              </w:rPr>
              <w:t>- 4.41</w:t>
            </w:r>
          </w:p>
        </w:tc>
      </w:tr>
      <w:tr w:rsidR="006B586B" w14:paraId="3233D5FF"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3685C121" w14:textId="77777777" w:rsidR="006B586B" w:rsidRPr="00AA2A24" w:rsidRDefault="006B586B" w:rsidP="004E06AF">
            <w:pPr>
              <w:ind w:leftChars="200" w:left="480"/>
              <w:rPr>
                <w:rFonts w:eastAsia="標楷體" w:hAnsi="標楷體"/>
                <w:kern w:val="0"/>
                <w:sz w:val="22"/>
                <w:highlight w:val="yellow"/>
              </w:rPr>
            </w:pPr>
            <w:r w:rsidRPr="00AA2A24">
              <w:rPr>
                <w:rFonts w:eastAsia="標楷體" w:hAnsi="標楷體" w:hint="eastAsia"/>
                <w:kern w:val="0"/>
                <w:sz w:val="22"/>
              </w:rPr>
              <w:t>什項負債</w:t>
            </w:r>
          </w:p>
        </w:tc>
        <w:tc>
          <w:tcPr>
            <w:tcW w:w="1474" w:type="dxa"/>
            <w:tcBorders>
              <w:top w:val="nil"/>
              <w:bottom w:val="nil"/>
            </w:tcBorders>
            <w:vAlign w:val="center"/>
          </w:tcPr>
          <w:p w14:paraId="444ED20D"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2,035,464</w:t>
            </w:r>
          </w:p>
        </w:tc>
        <w:tc>
          <w:tcPr>
            <w:tcW w:w="794" w:type="dxa"/>
            <w:tcBorders>
              <w:top w:val="nil"/>
              <w:bottom w:val="nil"/>
            </w:tcBorders>
            <w:vAlign w:val="center"/>
          </w:tcPr>
          <w:p w14:paraId="1EDD0601"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0.29</w:t>
            </w:r>
          </w:p>
        </w:tc>
        <w:tc>
          <w:tcPr>
            <w:tcW w:w="1474" w:type="dxa"/>
            <w:tcBorders>
              <w:top w:val="nil"/>
              <w:bottom w:val="nil"/>
            </w:tcBorders>
            <w:vAlign w:val="center"/>
          </w:tcPr>
          <w:p w14:paraId="203C2091"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2,129,471</w:t>
            </w:r>
          </w:p>
        </w:tc>
        <w:tc>
          <w:tcPr>
            <w:tcW w:w="794" w:type="dxa"/>
            <w:tcBorders>
              <w:top w:val="nil"/>
              <w:bottom w:val="nil"/>
            </w:tcBorders>
            <w:vAlign w:val="center"/>
          </w:tcPr>
          <w:p w14:paraId="3DBA2A1A"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0.38</w:t>
            </w:r>
          </w:p>
        </w:tc>
        <w:tc>
          <w:tcPr>
            <w:tcW w:w="1474" w:type="dxa"/>
            <w:tcBorders>
              <w:top w:val="nil"/>
              <w:bottom w:val="nil"/>
            </w:tcBorders>
            <w:vAlign w:val="center"/>
          </w:tcPr>
          <w:p w14:paraId="29EDEF9A"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noProof/>
                <w:sz w:val="20"/>
              </w:rPr>
              <w:t>- 94,007</w:t>
            </w:r>
          </w:p>
        </w:tc>
        <w:tc>
          <w:tcPr>
            <w:tcW w:w="797" w:type="dxa"/>
            <w:tcBorders>
              <w:top w:val="nil"/>
              <w:bottom w:val="nil"/>
              <w:right w:val="nil"/>
            </w:tcBorders>
            <w:vAlign w:val="center"/>
          </w:tcPr>
          <w:p w14:paraId="280DBDB7"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kern w:val="0"/>
                <w:sz w:val="20"/>
              </w:rPr>
              <w:t>- 4.41</w:t>
            </w:r>
          </w:p>
        </w:tc>
      </w:tr>
      <w:tr w:rsidR="006B586B" w14:paraId="497C0F7A"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09A55A2D" w14:textId="77777777" w:rsidR="006B586B" w:rsidRPr="00AA2A24" w:rsidRDefault="006B586B" w:rsidP="004E06AF">
            <w:pPr>
              <w:rPr>
                <w:rFonts w:eastAsia="標楷體" w:hAnsi="標楷體"/>
                <w:kern w:val="0"/>
                <w:sz w:val="22"/>
                <w:highlight w:val="yellow"/>
              </w:rPr>
            </w:pPr>
            <w:r w:rsidRPr="00AA2A24">
              <w:rPr>
                <w:rFonts w:eastAsia="標楷體" w:hAnsi="標楷體" w:hint="eastAsia"/>
                <w:b/>
                <w:kern w:val="0"/>
                <w:sz w:val="22"/>
              </w:rPr>
              <w:t>淨資產</w:t>
            </w:r>
          </w:p>
        </w:tc>
        <w:tc>
          <w:tcPr>
            <w:tcW w:w="1474" w:type="dxa"/>
            <w:tcBorders>
              <w:top w:val="nil"/>
              <w:bottom w:val="nil"/>
            </w:tcBorders>
            <w:vAlign w:val="center"/>
          </w:tcPr>
          <w:p w14:paraId="27812F37"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563,583,401</w:t>
            </w:r>
          </w:p>
        </w:tc>
        <w:tc>
          <w:tcPr>
            <w:tcW w:w="794" w:type="dxa"/>
            <w:tcBorders>
              <w:top w:val="nil"/>
              <w:bottom w:val="nil"/>
            </w:tcBorders>
            <w:vAlign w:val="center"/>
          </w:tcPr>
          <w:p w14:paraId="21FD13AB"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80.93</w:t>
            </w:r>
          </w:p>
        </w:tc>
        <w:tc>
          <w:tcPr>
            <w:tcW w:w="1474" w:type="dxa"/>
            <w:tcBorders>
              <w:top w:val="nil"/>
              <w:bottom w:val="nil"/>
            </w:tcBorders>
            <w:vAlign w:val="center"/>
          </w:tcPr>
          <w:p w14:paraId="04E853ED"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480,989,588</w:t>
            </w:r>
          </w:p>
        </w:tc>
        <w:tc>
          <w:tcPr>
            <w:tcW w:w="794" w:type="dxa"/>
            <w:tcBorders>
              <w:top w:val="nil"/>
              <w:bottom w:val="nil"/>
            </w:tcBorders>
            <w:vAlign w:val="center"/>
          </w:tcPr>
          <w:p w14:paraId="5FE8658A"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85.18</w:t>
            </w:r>
          </w:p>
        </w:tc>
        <w:tc>
          <w:tcPr>
            <w:tcW w:w="1474" w:type="dxa"/>
            <w:tcBorders>
              <w:top w:val="nil"/>
              <w:bottom w:val="nil"/>
            </w:tcBorders>
            <w:vAlign w:val="center"/>
          </w:tcPr>
          <w:p w14:paraId="718C530B"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b/>
                <w:noProof/>
                <w:sz w:val="20"/>
              </w:rPr>
              <w:t>82,593,813</w:t>
            </w:r>
          </w:p>
        </w:tc>
        <w:tc>
          <w:tcPr>
            <w:tcW w:w="797" w:type="dxa"/>
            <w:tcBorders>
              <w:top w:val="nil"/>
              <w:bottom w:val="nil"/>
              <w:right w:val="nil"/>
            </w:tcBorders>
            <w:vAlign w:val="center"/>
          </w:tcPr>
          <w:p w14:paraId="2F5ACD20"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b/>
                <w:kern w:val="0"/>
                <w:sz w:val="20"/>
              </w:rPr>
              <w:t>17.17</w:t>
            </w:r>
          </w:p>
        </w:tc>
      </w:tr>
      <w:tr w:rsidR="006B586B" w14:paraId="5699CDB3"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376AA6C5" w14:textId="77777777" w:rsidR="006B586B" w:rsidRPr="00AA2A24" w:rsidRDefault="006B586B" w:rsidP="004E06AF">
            <w:pPr>
              <w:ind w:leftChars="100" w:left="240"/>
              <w:rPr>
                <w:rFonts w:eastAsia="標楷體" w:hAnsi="標楷體"/>
                <w:kern w:val="0"/>
                <w:sz w:val="22"/>
                <w:highlight w:val="yellow"/>
              </w:rPr>
            </w:pPr>
            <w:r w:rsidRPr="00AA2A24">
              <w:rPr>
                <w:rFonts w:eastAsia="標楷體" w:hAnsi="標楷體" w:hint="eastAsia"/>
                <w:b/>
                <w:kern w:val="0"/>
                <w:sz w:val="22"/>
              </w:rPr>
              <w:t>淨資產</w:t>
            </w:r>
          </w:p>
        </w:tc>
        <w:tc>
          <w:tcPr>
            <w:tcW w:w="1474" w:type="dxa"/>
            <w:tcBorders>
              <w:top w:val="nil"/>
              <w:bottom w:val="nil"/>
            </w:tcBorders>
            <w:vAlign w:val="center"/>
          </w:tcPr>
          <w:p w14:paraId="118C992E"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563,583,401</w:t>
            </w:r>
          </w:p>
        </w:tc>
        <w:tc>
          <w:tcPr>
            <w:tcW w:w="794" w:type="dxa"/>
            <w:tcBorders>
              <w:top w:val="nil"/>
              <w:bottom w:val="nil"/>
            </w:tcBorders>
            <w:vAlign w:val="center"/>
          </w:tcPr>
          <w:p w14:paraId="59DD235F"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80.93</w:t>
            </w:r>
          </w:p>
        </w:tc>
        <w:tc>
          <w:tcPr>
            <w:tcW w:w="1474" w:type="dxa"/>
            <w:tcBorders>
              <w:top w:val="nil"/>
              <w:bottom w:val="nil"/>
            </w:tcBorders>
            <w:vAlign w:val="center"/>
          </w:tcPr>
          <w:p w14:paraId="13A2CD0E"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480,989,588</w:t>
            </w:r>
          </w:p>
        </w:tc>
        <w:tc>
          <w:tcPr>
            <w:tcW w:w="794" w:type="dxa"/>
            <w:tcBorders>
              <w:top w:val="nil"/>
              <w:bottom w:val="nil"/>
            </w:tcBorders>
            <w:vAlign w:val="center"/>
          </w:tcPr>
          <w:p w14:paraId="67A147E2"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85.18</w:t>
            </w:r>
          </w:p>
        </w:tc>
        <w:tc>
          <w:tcPr>
            <w:tcW w:w="1474" w:type="dxa"/>
            <w:tcBorders>
              <w:top w:val="nil"/>
              <w:bottom w:val="nil"/>
            </w:tcBorders>
            <w:vAlign w:val="center"/>
          </w:tcPr>
          <w:p w14:paraId="314F92FA"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b/>
                <w:noProof/>
                <w:sz w:val="20"/>
              </w:rPr>
              <w:t>82,593,813</w:t>
            </w:r>
          </w:p>
        </w:tc>
        <w:tc>
          <w:tcPr>
            <w:tcW w:w="797" w:type="dxa"/>
            <w:tcBorders>
              <w:top w:val="nil"/>
              <w:bottom w:val="nil"/>
              <w:right w:val="nil"/>
            </w:tcBorders>
            <w:vAlign w:val="center"/>
          </w:tcPr>
          <w:p w14:paraId="54C64D8C"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b/>
                <w:kern w:val="0"/>
                <w:sz w:val="20"/>
              </w:rPr>
              <w:t>17.17</w:t>
            </w:r>
          </w:p>
        </w:tc>
      </w:tr>
      <w:tr w:rsidR="006B586B" w14:paraId="5A8F29FF"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nil"/>
            </w:tcBorders>
            <w:vAlign w:val="center"/>
          </w:tcPr>
          <w:p w14:paraId="65751DB2" w14:textId="77777777" w:rsidR="006B586B" w:rsidRPr="00AA2A24" w:rsidRDefault="006B586B" w:rsidP="004E06AF">
            <w:pPr>
              <w:ind w:leftChars="200" w:left="480"/>
              <w:rPr>
                <w:rFonts w:eastAsia="標楷體" w:hAnsi="標楷體"/>
                <w:kern w:val="0"/>
                <w:sz w:val="22"/>
                <w:highlight w:val="yellow"/>
              </w:rPr>
            </w:pPr>
            <w:r w:rsidRPr="00AA2A24">
              <w:rPr>
                <w:rFonts w:eastAsia="標楷體" w:hAnsi="標楷體" w:hint="eastAsia"/>
                <w:kern w:val="0"/>
                <w:sz w:val="22"/>
              </w:rPr>
              <w:t>淨資產</w:t>
            </w:r>
          </w:p>
        </w:tc>
        <w:tc>
          <w:tcPr>
            <w:tcW w:w="1474" w:type="dxa"/>
            <w:tcBorders>
              <w:top w:val="nil"/>
              <w:bottom w:val="nil"/>
            </w:tcBorders>
            <w:vAlign w:val="center"/>
          </w:tcPr>
          <w:p w14:paraId="5901356A"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563,583,401</w:t>
            </w:r>
          </w:p>
        </w:tc>
        <w:tc>
          <w:tcPr>
            <w:tcW w:w="794" w:type="dxa"/>
            <w:tcBorders>
              <w:top w:val="nil"/>
              <w:bottom w:val="nil"/>
            </w:tcBorders>
            <w:vAlign w:val="center"/>
          </w:tcPr>
          <w:p w14:paraId="1E6B1819"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80.93</w:t>
            </w:r>
          </w:p>
        </w:tc>
        <w:tc>
          <w:tcPr>
            <w:tcW w:w="1474" w:type="dxa"/>
            <w:tcBorders>
              <w:top w:val="nil"/>
              <w:bottom w:val="nil"/>
            </w:tcBorders>
            <w:vAlign w:val="center"/>
          </w:tcPr>
          <w:p w14:paraId="0D8842D7"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480,989,588</w:t>
            </w:r>
          </w:p>
        </w:tc>
        <w:tc>
          <w:tcPr>
            <w:tcW w:w="794" w:type="dxa"/>
            <w:tcBorders>
              <w:top w:val="nil"/>
              <w:bottom w:val="nil"/>
            </w:tcBorders>
            <w:vAlign w:val="center"/>
          </w:tcPr>
          <w:p w14:paraId="3F78D7B8"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sz w:val="20"/>
              </w:rPr>
              <w:t>85.18</w:t>
            </w:r>
          </w:p>
        </w:tc>
        <w:tc>
          <w:tcPr>
            <w:tcW w:w="1474" w:type="dxa"/>
            <w:tcBorders>
              <w:top w:val="nil"/>
              <w:bottom w:val="nil"/>
            </w:tcBorders>
            <w:vAlign w:val="center"/>
          </w:tcPr>
          <w:p w14:paraId="19F88EBB"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noProof/>
                <w:sz w:val="20"/>
              </w:rPr>
              <w:t>82,593,813</w:t>
            </w:r>
          </w:p>
        </w:tc>
        <w:tc>
          <w:tcPr>
            <w:tcW w:w="797" w:type="dxa"/>
            <w:tcBorders>
              <w:top w:val="nil"/>
              <w:bottom w:val="nil"/>
              <w:right w:val="nil"/>
            </w:tcBorders>
            <w:vAlign w:val="center"/>
          </w:tcPr>
          <w:p w14:paraId="6F884A16"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kern w:val="0"/>
                <w:sz w:val="20"/>
              </w:rPr>
              <w:t>17.17</w:t>
            </w:r>
          </w:p>
        </w:tc>
      </w:tr>
      <w:tr w:rsidR="006B586B" w14:paraId="4BD141A2" w14:textId="77777777" w:rsidTr="004E0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3"/>
        </w:trPr>
        <w:tc>
          <w:tcPr>
            <w:tcW w:w="3118" w:type="dxa"/>
            <w:tcBorders>
              <w:top w:val="nil"/>
              <w:left w:val="nil"/>
              <w:bottom w:val="single" w:sz="12" w:space="0" w:color="auto"/>
            </w:tcBorders>
            <w:vAlign w:val="center"/>
          </w:tcPr>
          <w:p w14:paraId="414B0D27" w14:textId="77777777" w:rsidR="006B586B" w:rsidRPr="00AA2A24" w:rsidRDefault="006B586B" w:rsidP="004E06AF">
            <w:pPr>
              <w:rPr>
                <w:rFonts w:eastAsia="標楷體" w:hAnsi="標楷體"/>
                <w:kern w:val="0"/>
                <w:sz w:val="22"/>
                <w:highlight w:val="yellow"/>
              </w:rPr>
            </w:pPr>
            <w:r w:rsidRPr="00AA2A24">
              <w:rPr>
                <w:rFonts w:eastAsia="標楷體" w:hAnsi="標楷體" w:hint="eastAsia"/>
                <w:b/>
                <w:kern w:val="0"/>
                <w:sz w:val="22"/>
              </w:rPr>
              <w:t>合計</w:t>
            </w:r>
          </w:p>
        </w:tc>
        <w:tc>
          <w:tcPr>
            <w:tcW w:w="1474" w:type="dxa"/>
            <w:tcBorders>
              <w:top w:val="nil"/>
              <w:bottom w:val="single" w:sz="12" w:space="0" w:color="auto"/>
            </w:tcBorders>
            <w:vAlign w:val="center"/>
          </w:tcPr>
          <w:p w14:paraId="7744721F"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696,353,790</w:t>
            </w:r>
          </w:p>
        </w:tc>
        <w:tc>
          <w:tcPr>
            <w:tcW w:w="794" w:type="dxa"/>
            <w:tcBorders>
              <w:top w:val="nil"/>
              <w:bottom w:val="single" w:sz="12" w:space="0" w:color="auto"/>
            </w:tcBorders>
            <w:vAlign w:val="center"/>
          </w:tcPr>
          <w:p w14:paraId="17DB111D"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4A2C5722"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564,706,884</w:t>
            </w:r>
          </w:p>
        </w:tc>
        <w:tc>
          <w:tcPr>
            <w:tcW w:w="794" w:type="dxa"/>
            <w:tcBorders>
              <w:top w:val="nil"/>
              <w:bottom w:val="single" w:sz="12" w:space="0" w:color="auto"/>
            </w:tcBorders>
            <w:vAlign w:val="center"/>
          </w:tcPr>
          <w:p w14:paraId="221785C6" w14:textId="77777777" w:rsidR="006B586B" w:rsidRPr="00AA2A24" w:rsidRDefault="006B586B" w:rsidP="004E06AF">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7B73CF46" w14:textId="77777777" w:rsidR="006B586B" w:rsidRPr="00AA2A24" w:rsidRDefault="006B586B" w:rsidP="004E06AF">
            <w:pPr>
              <w:ind w:rightChars="10" w:right="24"/>
              <w:jc w:val="right"/>
              <w:rPr>
                <w:rFonts w:ascii="新細明體" w:hAnsi="新細明體"/>
                <w:noProof/>
                <w:sz w:val="20"/>
                <w:highlight w:val="yellow"/>
              </w:rPr>
            </w:pPr>
            <w:r w:rsidRPr="00AA2A24">
              <w:rPr>
                <w:rFonts w:ascii="新細明體" w:hAnsi="新細明體" w:hint="eastAsia"/>
                <w:b/>
                <w:noProof/>
                <w:sz w:val="20"/>
              </w:rPr>
              <w:t>131,646,906</w:t>
            </w:r>
          </w:p>
        </w:tc>
        <w:tc>
          <w:tcPr>
            <w:tcW w:w="797" w:type="dxa"/>
            <w:tcBorders>
              <w:top w:val="nil"/>
              <w:bottom w:val="single" w:sz="12" w:space="0" w:color="auto"/>
              <w:right w:val="nil"/>
            </w:tcBorders>
            <w:vAlign w:val="center"/>
          </w:tcPr>
          <w:p w14:paraId="24E3A22C" w14:textId="77777777" w:rsidR="006B586B" w:rsidRPr="00AA2A24" w:rsidRDefault="006B586B" w:rsidP="004E06AF">
            <w:pPr>
              <w:ind w:rightChars="10" w:right="24"/>
              <w:jc w:val="right"/>
              <w:rPr>
                <w:rFonts w:ascii="新細明體" w:hAnsi="新細明體"/>
                <w:kern w:val="0"/>
                <w:sz w:val="20"/>
                <w:highlight w:val="yellow"/>
              </w:rPr>
            </w:pPr>
            <w:r w:rsidRPr="00AA2A24">
              <w:rPr>
                <w:rFonts w:ascii="新細明體" w:hAnsi="新細明體" w:hint="eastAsia"/>
                <w:b/>
                <w:kern w:val="0"/>
                <w:sz w:val="20"/>
              </w:rPr>
              <w:t>23.31</w:t>
            </w:r>
          </w:p>
        </w:tc>
      </w:tr>
    </w:tbl>
    <w:p w14:paraId="35CFC0EA" w14:textId="77777777" w:rsidR="006B586B" w:rsidRPr="005424D3" w:rsidRDefault="006B586B" w:rsidP="006B586B">
      <w:pPr>
        <w:tabs>
          <w:tab w:val="left" w:pos="408"/>
        </w:tabs>
        <w:adjustRightInd w:val="0"/>
        <w:snapToGrid w:val="0"/>
        <w:spacing w:line="240" w:lineRule="exact"/>
        <w:ind w:left="440" w:rightChars="-59" w:right="-142" w:hangingChars="200" w:hanging="440"/>
      </w:pPr>
      <w:r w:rsidRPr="0020770E">
        <w:rPr>
          <w:rFonts w:eastAsia="標楷體" w:hAnsi="標楷體" w:hint="eastAsia"/>
          <w:sz w:val="22"/>
          <w:szCs w:val="22"/>
        </w:rPr>
        <w:t>註：本表編製基礎係依會計法刪除第29條後，納入固定資產及長期負債等科目，與預算編列基礎不同。</w:t>
      </w:r>
    </w:p>
    <w:p w14:paraId="24A83C58" w14:textId="5804FC69" w:rsidR="008C432C" w:rsidRPr="006E1C82" w:rsidRDefault="008C432C" w:rsidP="008C432C">
      <w:pPr>
        <w:pStyle w:val="ad"/>
      </w:pPr>
      <w:r>
        <w:rPr>
          <w:rFonts w:hint="eastAsia"/>
        </w:rPr>
        <w:lastRenderedPageBreak/>
        <w:t>（四）</w:t>
      </w:r>
      <w:r w:rsidRPr="006E1C82">
        <w:rPr>
          <w:rFonts w:hint="eastAsia"/>
        </w:rPr>
        <w:t>環境保護局主管</w:t>
      </w:r>
    </w:p>
    <w:p w14:paraId="651FC5FF" w14:textId="77777777" w:rsidR="008C432C" w:rsidRPr="006E1C82" w:rsidRDefault="008C432C" w:rsidP="0058385A">
      <w:pPr>
        <w:pStyle w:val="11"/>
        <w:spacing w:before="72" w:after="72" w:line="500" w:lineRule="exact"/>
        <w:ind w:firstLine="480"/>
      </w:pPr>
      <w:r w:rsidRPr="006E1C82">
        <w:rPr>
          <w:rFonts w:hint="eastAsia"/>
        </w:rPr>
        <w:t>彰化縣環境污染防制基金</w:t>
      </w:r>
    </w:p>
    <w:p w14:paraId="0EFBB32A" w14:textId="77777777" w:rsidR="008C432C" w:rsidRPr="006E1C82" w:rsidRDefault="008C432C" w:rsidP="0058385A">
      <w:pPr>
        <w:pStyle w:val="a8"/>
        <w:spacing w:line="500" w:lineRule="exact"/>
        <w:ind w:firstLine="480"/>
      </w:pPr>
      <w:r w:rsidRPr="006E1C82">
        <w:rPr>
          <w:rFonts w:hint="eastAsia"/>
        </w:rPr>
        <w:t>彰化縣政府為防制環境污染、推動環境教育，維護縣民健康及生活環境，以提高生活品質，依據空氣污染防制法、水污染防治法、廢棄物清理法及環境教育法等規定，設立彰化縣環境污染防制基金。該基金</w:t>
      </w:r>
      <w:r>
        <w:t>11</w:t>
      </w:r>
      <w:r>
        <w:rPr>
          <w:rFonts w:hint="eastAsia"/>
        </w:rPr>
        <w:t>4</w:t>
      </w:r>
      <w:r>
        <w:t>年度</w:t>
      </w:r>
      <w:r w:rsidRPr="006E1C82">
        <w:rPr>
          <w:rFonts w:hint="eastAsia"/>
        </w:rPr>
        <w:t>各項業務計畫及預算之執行等，經予書面審核，並派員就地抽查，茲將查核結果說明如次：</w:t>
      </w:r>
    </w:p>
    <w:p w14:paraId="6914F878" w14:textId="77777777" w:rsidR="008C432C" w:rsidRPr="006E1C82" w:rsidRDefault="008C432C" w:rsidP="0058385A">
      <w:pPr>
        <w:pStyle w:val="11"/>
        <w:spacing w:beforeLines="0" w:before="0" w:afterLines="0" w:after="0" w:line="500" w:lineRule="exact"/>
        <w:ind w:firstLine="480"/>
      </w:pPr>
      <w:r>
        <w:rPr>
          <w:rFonts w:cs="標楷體" w:hint="eastAsia"/>
        </w:rPr>
        <w:t>1</w:t>
      </w:r>
      <w:r w:rsidRPr="006E1C82">
        <w:rPr>
          <w:rFonts w:cs="標楷體" w:hint="eastAsia"/>
        </w:rPr>
        <w:t>.</w:t>
      </w:r>
      <w:r w:rsidRPr="006E1C82">
        <w:rPr>
          <w:rFonts w:hint="eastAsia"/>
        </w:rPr>
        <w:t>業務計畫實施情形之查核</w:t>
      </w:r>
    </w:p>
    <w:p w14:paraId="648D05DC" w14:textId="77777777" w:rsidR="008C432C" w:rsidRPr="006E1C82" w:rsidRDefault="008C432C" w:rsidP="0058385A">
      <w:pPr>
        <w:pStyle w:val="a8"/>
        <w:spacing w:afterLines="50" w:after="120" w:line="500" w:lineRule="exact"/>
        <w:ind w:firstLine="480"/>
      </w:pPr>
      <w:r w:rsidRPr="006E1C82">
        <w:rPr>
          <w:rFonts w:hint="eastAsia"/>
        </w:rPr>
        <w:t>該基金主要業務係辦理空氣污染防制、焚化廠、一般廢棄物清除處理、環境教育及水污染防治</w:t>
      </w:r>
      <w:r>
        <w:rPr>
          <w:rFonts w:hint="eastAsia"/>
        </w:rPr>
        <w:t>等</w:t>
      </w:r>
      <w:r w:rsidRPr="006E1C82">
        <w:rPr>
          <w:rFonts w:hint="eastAsia"/>
        </w:rPr>
        <w:t>。</w:t>
      </w:r>
      <w:r>
        <w:rPr>
          <w:rFonts w:hint="eastAsia"/>
        </w:rPr>
        <w:t>114年度</w:t>
      </w:r>
      <w:r w:rsidRPr="006E1C82">
        <w:rPr>
          <w:rFonts w:hint="eastAsia"/>
        </w:rPr>
        <w:t>業務計畫5項，實施結果，</w:t>
      </w:r>
      <w:r w:rsidRPr="00AB0448">
        <w:rPr>
          <w:rFonts w:hint="eastAsia"/>
        </w:rPr>
        <w:t>實際數較原預計增加者2項，減少者3項</w:t>
      </w:r>
      <w:r w:rsidRPr="0080261B">
        <w:rPr>
          <w:rFonts w:hint="eastAsia"/>
        </w:rPr>
        <w:t>，</w:t>
      </w:r>
      <w:r w:rsidRPr="006E1C82">
        <w:rPr>
          <w:rFonts w:hint="eastAsia"/>
        </w:rPr>
        <w:t>其執行</w:t>
      </w:r>
      <w:r w:rsidRPr="006E1C82">
        <w:rPr>
          <w:rFonts w:hint="eastAsia"/>
          <w:lang w:eastAsia="zh-HK"/>
        </w:rPr>
        <w:t>情形</w:t>
      </w:r>
      <w:r w:rsidRPr="006E1C82">
        <w:rPr>
          <w:rFonts w:hint="eastAsia"/>
        </w:rPr>
        <w:t>列表如次：</w:t>
      </w:r>
    </w:p>
    <w:tbl>
      <w:tblPr>
        <w:tblW w:w="9916" w:type="dxa"/>
        <w:jc w:val="center"/>
        <w:tblBorders>
          <w:top w:val="single" w:sz="12" w:space="0" w:color="auto"/>
          <w:bottom w:val="single" w:sz="12"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471"/>
        <w:gridCol w:w="1247"/>
        <w:gridCol w:w="1191"/>
        <w:gridCol w:w="1373"/>
        <w:gridCol w:w="764"/>
        <w:gridCol w:w="3566"/>
      </w:tblGrid>
      <w:tr w:rsidR="008C432C" w:rsidRPr="006E1C82" w14:paraId="09982814" w14:textId="77777777" w:rsidTr="00353D03">
        <w:trPr>
          <w:trHeight w:val="340"/>
          <w:jc w:val="center"/>
        </w:trPr>
        <w:tc>
          <w:tcPr>
            <w:tcW w:w="1304" w:type="dxa"/>
            <w:vMerge w:val="restart"/>
            <w:tcBorders>
              <w:top w:val="single" w:sz="12" w:space="0" w:color="auto"/>
              <w:bottom w:val="single" w:sz="4" w:space="0" w:color="auto"/>
            </w:tcBorders>
            <w:vAlign w:val="center"/>
          </w:tcPr>
          <w:p w14:paraId="1126A2D7" w14:textId="77777777" w:rsidR="008C432C" w:rsidRPr="006E1C82" w:rsidRDefault="008C432C" w:rsidP="00353D03">
            <w:pPr>
              <w:spacing w:line="240" w:lineRule="exact"/>
              <w:jc w:val="distribute"/>
              <w:rPr>
                <w:rFonts w:eastAsia="標楷體" w:hAnsi="標楷體"/>
                <w:sz w:val="20"/>
              </w:rPr>
            </w:pPr>
            <w:r w:rsidRPr="006E1C82">
              <w:rPr>
                <w:rFonts w:eastAsia="標楷體" w:hAnsi="標楷體" w:hint="eastAsia"/>
                <w:sz w:val="20"/>
              </w:rPr>
              <w:t xml:space="preserve">項目 </w:t>
            </w:r>
          </w:p>
        </w:tc>
        <w:tc>
          <w:tcPr>
            <w:tcW w:w="471" w:type="dxa"/>
            <w:vMerge w:val="restart"/>
            <w:tcBorders>
              <w:top w:val="single" w:sz="12" w:space="0" w:color="auto"/>
              <w:bottom w:val="single" w:sz="4" w:space="0" w:color="auto"/>
            </w:tcBorders>
            <w:vAlign w:val="center"/>
          </w:tcPr>
          <w:p w14:paraId="1241C463" w14:textId="77777777" w:rsidR="008C432C" w:rsidRPr="006E1C82" w:rsidRDefault="008C432C" w:rsidP="00353D03">
            <w:pPr>
              <w:spacing w:line="240" w:lineRule="exact"/>
              <w:jc w:val="distribute"/>
              <w:rPr>
                <w:rFonts w:eastAsia="標楷體" w:hAnsi="標楷體"/>
                <w:sz w:val="20"/>
              </w:rPr>
            </w:pPr>
            <w:r w:rsidRPr="006E1C82">
              <w:rPr>
                <w:rFonts w:eastAsia="標楷體" w:hAnsi="標楷體" w:hint="eastAsia"/>
                <w:sz w:val="20"/>
              </w:rPr>
              <w:t>單位</w:t>
            </w:r>
          </w:p>
        </w:tc>
        <w:tc>
          <w:tcPr>
            <w:tcW w:w="1247" w:type="dxa"/>
            <w:vMerge w:val="restart"/>
            <w:tcBorders>
              <w:top w:val="single" w:sz="12" w:space="0" w:color="auto"/>
              <w:bottom w:val="single" w:sz="4" w:space="0" w:color="auto"/>
            </w:tcBorders>
            <w:vAlign w:val="center"/>
          </w:tcPr>
          <w:p w14:paraId="0017B8E0" w14:textId="77777777" w:rsidR="008C432C" w:rsidRPr="006E1C82" w:rsidRDefault="008C432C" w:rsidP="00353D03">
            <w:pPr>
              <w:spacing w:line="240" w:lineRule="exact"/>
              <w:jc w:val="distribute"/>
              <w:rPr>
                <w:rFonts w:eastAsia="標楷體" w:hAnsi="標楷體"/>
                <w:sz w:val="20"/>
              </w:rPr>
            </w:pPr>
            <w:r w:rsidRPr="006E1C82">
              <w:rPr>
                <w:rFonts w:eastAsia="標楷體" w:hAnsi="標楷體" w:hint="eastAsia"/>
                <w:sz w:val="20"/>
              </w:rPr>
              <w:t>預</w:t>
            </w:r>
            <w:r>
              <w:rPr>
                <w:rFonts w:eastAsia="標楷體" w:hAnsi="標楷體" w:hint="eastAsia"/>
                <w:sz w:val="20"/>
              </w:rPr>
              <w:t>計</w:t>
            </w:r>
            <w:r w:rsidRPr="006E1C82">
              <w:rPr>
                <w:rFonts w:eastAsia="標楷體" w:hAnsi="標楷體" w:hint="eastAsia"/>
                <w:sz w:val="20"/>
              </w:rPr>
              <w:t>數</w:t>
            </w:r>
          </w:p>
        </w:tc>
        <w:tc>
          <w:tcPr>
            <w:tcW w:w="1191" w:type="dxa"/>
            <w:vMerge w:val="restart"/>
            <w:tcBorders>
              <w:top w:val="single" w:sz="12" w:space="0" w:color="auto"/>
              <w:bottom w:val="single" w:sz="4" w:space="0" w:color="auto"/>
              <w:right w:val="single" w:sz="4" w:space="0" w:color="auto"/>
            </w:tcBorders>
            <w:vAlign w:val="center"/>
          </w:tcPr>
          <w:p w14:paraId="291C119D" w14:textId="77777777" w:rsidR="008C432C" w:rsidRPr="006E1C82" w:rsidRDefault="008C432C" w:rsidP="00353D03">
            <w:pPr>
              <w:spacing w:line="240" w:lineRule="exact"/>
              <w:jc w:val="distribute"/>
              <w:rPr>
                <w:rFonts w:eastAsia="標楷體" w:hAnsi="標楷體"/>
                <w:sz w:val="20"/>
              </w:rPr>
            </w:pPr>
            <w:r w:rsidRPr="006E1C82">
              <w:rPr>
                <w:rFonts w:eastAsia="標楷體" w:hAnsi="標楷體" w:hint="eastAsia"/>
                <w:sz w:val="20"/>
              </w:rPr>
              <w:t>實際數</w:t>
            </w:r>
          </w:p>
        </w:tc>
        <w:tc>
          <w:tcPr>
            <w:tcW w:w="5703" w:type="dxa"/>
            <w:gridSpan w:val="3"/>
            <w:tcBorders>
              <w:top w:val="single" w:sz="12" w:space="0" w:color="auto"/>
              <w:left w:val="single" w:sz="4" w:space="0" w:color="auto"/>
              <w:bottom w:val="single" w:sz="4" w:space="0" w:color="auto"/>
              <w:right w:val="nil"/>
            </w:tcBorders>
            <w:vAlign w:val="center"/>
          </w:tcPr>
          <w:p w14:paraId="34DC7C45" w14:textId="77777777" w:rsidR="008C432C" w:rsidRPr="006E1C82" w:rsidRDefault="008C432C" w:rsidP="00353D03">
            <w:pPr>
              <w:spacing w:line="240" w:lineRule="exact"/>
              <w:jc w:val="distribute"/>
              <w:rPr>
                <w:rFonts w:eastAsia="標楷體" w:hAnsi="標楷體"/>
                <w:sz w:val="20"/>
              </w:rPr>
            </w:pPr>
            <w:r w:rsidRPr="006E1C82">
              <w:rPr>
                <w:rFonts w:eastAsia="標楷體" w:hAnsi="標楷體" w:hint="eastAsia"/>
                <w:sz w:val="20"/>
              </w:rPr>
              <w:t>比較增減</w:t>
            </w:r>
          </w:p>
        </w:tc>
      </w:tr>
      <w:tr w:rsidR="008C432C" w:rsidRPr="006E1C82" w14:paraId="4A814579" w14:textId="77777777" w:rsidTr="00353D03">
        <w:trPr>
          <w:trHeight w:val="340"/>
          <w:jc w:val="center"/>
        </w:trPr>
        <w:tc>
          <w:tcPr>
            <w:tcW w:w="1304" w:type="dxa"/>
            <w:vMerge/>
            <w:tcBorders>
              <w:top w:val="single" w:sz="4" w:space="0" w:color="auto"/>
              <w:bottom w:val="single" w:sz="4" w:space="0" w:color="auto"/>
            </w:tcBorders>
            <w:vAlign w:val="center"/>
          </w:tcPr>
          <w:p w14:paraId="2D4645E8" w14:textId="77777777" w:rsidR="008C432C" w:rsidRPr="006E1C82" w:rsidRDefault="008C432C" w:rsidP="00353D03">
            <w:pPr>
              <w:spacing w:line="240" w:lineRule="exact"/>
              <w:jc w:val="distribute"/>
              <w:rPr>
                <w:rFonts w:eastAsia="標楷體" w:hAnsi="標楷體"/>
                <w:sz w:val="20"/>
              </w:rPr>
            </w:pPr>
          </w:p>
        </w:tc>
        <w:tc>
          <w:tcPr>
            <w:tcW w:w="471" w:type="dxa"/>
            <w:vMerge/>
            <w:tcBorders>
              <w:top w:val="single" w:sz="4" w:space="0" w:color="auto"/>
              <w:bottom w:val="single" w:sz="4" w:space="0" w:color="auto"/>
            </w:tcBorders>
            <w:vAlign w:val="center"/>
          </w:tcPr>
          <w:p w14:paraId="7BF4A96C" w14:textId="77777777" w:rsidR="008C432C" w:rsidRPr="006E1C82" w:rsidRDefault="008C432C" w:rsidP="00353D03">
            <w:pPr>
              <w:spacing w:line="240" w:lineRule="exact"/>
              <w:jc w:val="distribute"/>
              <w:rPr>
                <w:rFonts w:eastAsia="標楷體" w:hAnsi="標楷體"/>
                <w:sz w:val="20"/>
              </w:rPr>
            </w:pPr>
          </w:p>
        </w:tc>
        <w:tc>
          <w:tcPr>
            <w:tcW w:w="1247" w:type="dxa"/>
            <w:vMerge/>
            <w:tcBorders>
              <w:top w:val="single" w:sz="4" w:space="0" w:color="auto"/>
              <w:bottom w:val="single" w:sz="4" w:space="0" w:color="auto"/>
            </w:tcBorders>
            <w:vAlign w:val="center"/>
          </w:tcPr>
          <w:p w14:paraId="741493C2" w14:textId="77777777" w:rsidR="008C432C" w:rsidRPr="006E1C82" w:rsidRDefault="008C432C" w:rsidP="00353D03">
            <w:pPr>
              <w:spacing w:line="240" w:lineRule="exact"/>
              <w:jc w:val="distribute"/>
              <w:rPr>
                <w:rFonts w:eastAsia="標楷體" w:hAnsi="標楷體"/>
                <w:sz w:val="20"/>
              </w:rPr>
            </w:pPr>
          </w:p>
        </w:tc>
        <w:tc>
          <w:tcPr>
            <w:tcW w:w="1191" w:type="dxa"/>
            <w:vMerge/>
            <w:tcBorders>
              <w:top w:val="single" w:sz="4" w:space="0" w:color="auto"/>
              <w:bottom w:val="single" w:sz="4" w:space="0" w:color="auto"/>
            </w:tcBorders>
            <w:vAlign w:val="center"/>
          </w:tcPr>
          <w:p w14:paraId="54757FAC" w14:textId="77777777" w:rsidR="008C432C" w:rsidRPr="006E1C82" w:rsidRDefault="008C432C" w:rsidP="00353D03">
            <w:pPr>
              <w:spacing w:line="240" w:lineRule="exact"/>
              <w:jc w:val="distribute"/>
              <w:rPr>
                <w:rFonts w:eastAsia="標楷體" w:hAnsi="標楷體"/>
                <w:sz w:val="20"/>
              </w:rPr>
            </w:pPr>
          </w:p>
        </w:tc>
        <w:tc>
          <w:tcPr>
            <w:tcW w:w="1373" w:type="dxa"/>
            <w:tcBorders>
              <w:top w:val="single" w:sz="4" w:space="0" w:color="auto"/>
              <w:bottom w:val="single" w:sz="4" w:space="0" w:color="auto"/>
            </w:tcBorders>
            <w:vAlign w:val="center"/>
          </w:tcPr>
          <w:p w14:paraId="3AAFCF9D" w14:textId="77777777" w:rsidR="008C432C" w:rsidRPr="006E1C82" w:rsidRDefault="008C432C" w:rsidP="00353D03">
            <w:pPr>
              <w:spacing w:line="240" w:lineRule="exact"/>
              <w:jc w:val="distribute"/>
              <w:rPr>
                <w:rFonts w:eastAsia="標楷體" w:hAnsi="標楷體"/>
                <w:sz w:val="20"/>
              </w:rPr>
            </w:pPr>
            <w:r w:rsidRPr="006E1C82">
              <w:rPr>
                <w:rFonts w:eastAsia="標楷體" w:hAnsi="標楷體" w:hint="eastAsia"/>
                <w:sz w:val="20"/>
              </w:rPr>
              <w:t>增減數</w:t>
            </w:r>
          </w:p>
        </w:tc>
        <w:tc>
          <w:tcPr>
            <w:tcW w:w="764" w:type="dxa"/>
            <w:tcBorders>
              <w:top w:val="single" w:sz="4" w:space="0" w:color="auto"/>
              <w:bottom w:val="single" w:sz="4" w:space="0" w:color="auto"/>
            </w:tcBorders>
            <w:vAlign w:val="center"/>
          </w:tcPr>
          <w:p w14:paraId="05BC839E" w14:textId="77777777" w:rsidR="008C432C" w:rsidRPr="006E1C82" w:rsidRDefault="008C432C" w:rsidP="00353D03">
            <w:pPr>
              <w:spacing w:line="240" w:lineRule="exact"/>
              <w:jc w:val="distribute"/>
              <w:rPr>
                <w:rFonts w:eastAsia="標楷體" w:hAnsi="標楷體"/>
                <w:sz w:val="20"/>
              </w:rPr>
            </w:pPr>
            <w:r w:rsidRPr="006E1C82">
              <w:rPr>
                <w:rFonts w:eastAsia="標楷體" w:hAnsi="標楷體" w:hint="eastAsia"/>
                <w:sz w:val="20"/>
              </w:rPr>
              <w:t>％</w:t>
            </w:r>
          </w:p>
        </w:tc>
        <w:tc>
          <w:tcPr>
            <w:tcW w:w="3566" w:type="dxa"/>
            <w:tcBorders>
              <w:top w:val="single" w:sz="4" w:space="0" w:color="auto"/>
              <w:bottom w:val="single" w:sz="4" w:space="0" w:color="auto"/>
              <w:right w:val="nil"/>
            </w:tcBorders>
            <w:vAlign w:val="center"/>
          </w:tcPr>
          <w:p w14:paraId="2C12061D" w14:textId="77777777" w:rsidR="008C432C" w:rsidRPr="006E1C82" w:rsidRDefault="008C432C" w:rsidP="00353D03">
            <w:pPr>
              <w:spacing w:line="240" w:lineRule="exact"/>
              <w:jc w:val="distribute"/>
              <w:rPr>
                <w:rFonts w:eastAsia="標楷體" w:hAnsi="標楷體"/>
                <w:sz w:val="20"/>
              </w:rPr>
            </w:pPr>
            <w:r w:rsidRPr="006E1C82">
              <w:rPr>
                <w:rFonts w:eastAsia="標楷體" w:hAnsi="標楷體" w:hint="eastAsia"/>
                <w:sz w:val="20"/>
              </w:rPr>
              <w:t>原因</w:t>
            </w:r>
          </w:p>
        </w:tc>
      </w:tr>
      <w:tr w:rsidR="008C432C" w:rsidRPr="006E1C82" w14:paraId="7073F6E5" w14:textId="77777777" w:rsidTr="00E549F3">
        <w:trPr>
          <w:trHeight w:val="624"/>
          <w:jc w:val="center"/>
        </w:trPr>
        <w:tc>
          <w:tcPr>
            <w:tcW w:w="1304" w:type="dxa"/>
            <w:tcBorders>
              <w:top w:val="single" w:sz="4" w:space="0" w:color="auto"/>
              <w:bottom w:val="nil"/>
            </w:tcBorders>
          </w:tcPr>
          <w:p w14:paraId="5C5322F9" w14:textId="77777777" w:rsidR="008C432C" w:rsidRPr="006E1C82" w:rsidRDefault="008C432C" w:rsidP="00353D03">
            <w:pPr>
              <w:spacing w:line="240" w:lineRule="exact"/>
              <w:jc w:val="both"/>
              <w:rPr>
                <w:rFonts w:eastAsia="標楷體" w:hAnsi="標楷體"/>
                <w:sz w:val="20"/>
              </w:rPr>
            </w:pPr>
            <w:r w:rsidRPr="006E1C82">
              <w:rPr>
                <w:rFonts w:eastAsia="標楷體" w:hAnsi="標楷體" w:hint="eastAsia"/>
                <w:sz w:val="20"/>
              </w:rPr>
              <w:t>空氣污染防制計畫</w:t>
            </w:r>
          </w:p>
        </w:tc>
        <w:tc>
          <w:tcPr>
            <w:tcW w:w="471" w:type="dxa"/>
            <w:tcBorders>
              <w:top w:val="single" w:sz="4" w:space="0" w:color="auto"/>
              <w:bottom w:val="nil"/>
            </w:tcBorders>
          </w:tcPr>
          <w:p w14:paraId="7C71997F" w14:textId="77777777" w:rsidR="008C432C" w:rsidRPr="006E1C82" w:rsidRDefault="008C432C" w:rsidP="00353D03">
            <w:pPr>
              <w:spacing w:line="240" w:lineRule="exact"/>
              <w:jc w:val="center"/>
              <w:rPr>
                <w:rFonts w:eastAsia="標楷體" w:hAnsi="標楷體"/>
                <w:sz w:val="20"/>
              </w:rPr>
            </w:pPr>
            <w:r w:rsidRPr="006E1C82">
              <w:rPr>
                <w:rFonts w:eastAsia="標楷體" w:hAnsi="標楷體" w:hint="eastAsia"/>
                <w:sz w:val="20"/>
              </w:rPr>
              <w:t>元</w:t>
            </w:r>
          </w:p>
        </w:tc>
        <w:tc>
          <w:tcPr>
            <w:tcW w:w="1247" w:type="dxa"/>
            <w:tcBorders>
              <w:top w:val="single" w:sz="4" w:space="0" w:color="auto"/>
              <w:left w:val="single" w:sz="4" w:space="0" w:color="auto"/>
              <w:bottom w:val="nil"/>
              <w:right w:val="single" w:sz="4" w:space="0" w:color="auto"/>
            </w:tcBorders>
          </w:tcPr>
          <w:p w14:paraId="2D1AA4AF" w14:textId="77777777" w:rsidR="008C432C" w:rsidRPr="00CC232D" w:rsidRDefault="008C432C" w:rsidP="00353D03">
            <w:pPr>
              <w:spacing w:line="240" w:lineRule="exact"/>
              <w:jc w:val="right"/>
              <w:rPr>
                <w:rFonts w:eastAsia="標楷體"/>
                <w:sz w:val="20"/>
              </w:rPr>
            </w:pPr>
            <w:r w:rsidRPr="00CC232D">
              <w:rPr>
                <w:rFonts w:eastAsia="標楷體" w:hint="eastAsia"/>
                <w:sz w:val="20"/>
              </w:rPr>
              <w:t>225,459,000</w:t>
            </w:r>
          </w:p>
        </w:tc>
        <w:tc>
          <w:tcPr>
            <w:tcW w:w="1191" w:type="dxa"/>
            <w:tcBorders>
              <w:top w:val="single" w:sz="4" w:space="0" w:color="auto"/>
              <w:left w:val="single" w:sz="4" w:space="0" w:color="auto"/>
              <w:bottom w:val="nil"/>
              <w:right w:val="single" w:sz="4" w:space="0" w:color="auto"/>
            </w:tcBorders>
          </w:tcPr>
          <w:p w14:paraId="722C97AD" w14:textId="77777777" w:rsidR="008C432C" w:rsidRPr="00CC232D" w:rsidRDefault="008C432C" w:rsidP="00353D03">
            <w:pPr>
              <w:spacing w:line="240" w:lineRule="exact"/>
              <w:jc w:val="right"/>
              <w:rPr>
                <w:rFonts w:eastAsia="標楷體"/>
                <w:sz w:val="20"/>
              </w:rPr>
            </w:pPr>
            <w:r w:rsidRPr="00CC232D">
              <w:rPr>
                <w:rFonts w:eastAsia="標楷體" w:hint="eastAsia"/>
                <w:sz w:val="20"/>
              </w:rPr>
              <w:t>228,624,265</w:t>
            </w:r>
          </w:p>
        </w:tc>
        <w:tc>
          <w:tcPr>
            <w:tcW w:w="1373" w:type="dxa"/>
            <w:tcBorders>
              <w:top w:val="single" w:sz="4" w:space="0" w:color="auto"/>
              <w:left w:val="single" w:sz="4" w:space="0" w:color="auto"/>
              <w:bottom w:val="nil"/>
              <w:right w:val="single" w:sz="4" w:space="0" w:color="auto"/>
            </w:tcBorders>
          </w:tcPr>
          <w:p w14:paraId="33C3BA57" w14:textId="77777777" w:rsidR="008C432C" w:rsidRPr="00CC232D" w:rsidRDefault="008C432C" w:rsidP="00353D03">
            <w:pPr>
              <w:spacing w:line="240" w:lineRule="exact"/>
              <w:jc w:val="right"/>
              <w:rPr>
                <w:rFonts w:eastAsia="標楷體"/>
                <w:sz w:val="20"/>
              </w:rPr>
            </w:pPr>
            <w:r w:rsidRPr="00CC232D">
              <w:rPr>
                <w:rFonts w:eastAsia="標楷體" w:hint="eastAsia"/>
                <w:sz w:val="20"/>
              </w:rPr>
              <w:t>3,165,265</w:t>
            </w:r>
          </w:p>
        </w:tc>
        <w:tc>
          <w:tcPr>
            <w:tcW w:w="764" w:type="dxa"/>
            <w:tcBorders>
              <w:top w:val="single" w:sz="4" w:space="0" w:color="auto"/>
              <w:left w:val="single" w:sz="4" w:space="0" w:color="auto"/>
              <w:bottom w:val="nil"/>
              <w:right w:val="single" w:sz="4" w:space="0" w:color="auto"/>
            </w:tcBorders>
          </w:tcPr>
          <w:p w14:paraId="76D0640F" w14:textId="77777777" w:rsidR="008C432C" w:rsidRPr="00CC232D" w:rsidRDefault="008C432C" w:rsidP="00353D03">
            <w:pPr>
              <w:spacing w:line="240" w:lineRule="exact"/>
              <w:jc w:val="right"/>
              <w:rPr>
                <w:rFonts w:eastAsia="標楷體"/>
                <w:sz w:val="20"/>
              </w:rPr>
            </w:pPr>
            <w:r w:rsidRPr="00CC232D">
              <w:rPr>
                <w:rFonts w:eastAsia="標楷體" w:hint="eastAsia"/>
                <w:sz w:val="20"/>
              </w:rPr>
              <w:t>1.40</w:t>
            </w:r>
          </w:p>
        </w:tc>
        <w:tc>
          <w:tcPr>
            <w:tcW w:w="3566" w:type="dxa"/>
            <w:tcBorders>
              <w:top w:val="single" w:sz="4" w:space="0" w:color="auto"/>
              <w:left w:val="single" w:sz="4" w:space="0" w:color="auto"/>
              <w:bottom w:val="nil"/>
              <w:right w:val="nil"/>
            </w:tcBorders>
          </w:tcPr>
          <w:p w14:paraId="339B8617" w14:textId="77777777" w:rsidR="008C432C" w:rsidRPr="008C7F2F" w:rsidRDefault="008C432C" w:rsidP="00353D03">
            <w:pPr>
              <w:spacing w:line="240" w:lineRule="exact"/>
              <w:jc w:val="both"/>
              <w:rPr>
                <w:rFonts w:eastAsia="標楷體"/>
                <w:sz w:val="20"/>
              </w:rPr>
            </w:pPr>
            <w:r w:rsidRPr="00CC232D">
              <w:rPr>
                <w:rFonts w:eastAsia="標楷體" w:hint="eastAsia"/>
                <w:sz w:val="20"/>
              </w:rPr>
              <w:t>主要係移動污染源固定式科技執法設備建置計畫支出較預計增加所致</w:t>
            </w:r>
            <w:r w:rsidRPr="008C7F2F">
              <w:rPr>
                <w:rFonts w:eastAsia="標楷體" w:hint="eastAsia"/>
                <w:sz w:val="20"/>
              </w:rPr>
              <w:t>。</w:t>
            </w:r>
          </w:p>
        </w:tc>
      </w:tr>
      <w:tr w:rsidR="008C432C" w:rsidRPr="006E1C82" w14:paraId="5EEDDDC2" w14:textId="77777777" w:rsidTr="00E549F3">
        <w:trPr>
          <w:trHeight w:val="624"/>
          <w:jc w:val="center"/>
        </w:trPr>
        <w:tc>
          <w:tcPr>
            <w:tcW w:w="1304" w:type="dxa"/>
            <w:tcBorders>
              <w:top w:val="nil"/>
              <w:bottom w:val="nil"/>
            </w:tcBorders>
          </w:tcPr>
          <w:p w14:paraId="2BD3A787" w14:textId="77777777" w:rsidR="008C432C" w:rsidRPr="006E1C82" w:rsidRDefault="008C432C" w:rsidP="00353D03">
            <w:pPr>
              <w:spacing w:line="240" w:lineRule="exact"/>
              <w:jc w:val="both"/>
              <w:rPr>
                <w:rFonts w:eastAsia="標楷體" w:hAnsi="標楷體"/>
                <w:sz w:val="20"/>
              </w:rPr>
            </w:pPr>
            <w:r w:rsidRPr="006E1C82">
              <w:rPr>
                <w:rFonts w:eastAsia="標楷體" w:hAnsi="標楷體" w:hint="eastAsia"/>
                <w:sz w:val="20"/>
              </w:rPr>
              <w:t>焚化廠計畫</w:t>
            </w:r>
          </w:p>
        </w:tc>
        <w:tc>
          <w:tcPr>
            <w:tcW w:w="471" w:type="dxa"/>
            <w:tcBorders>
              <w:top w:val="nil"/>
              <w:bottom w:val="nil"/>
            </w:tcBorders>
          </w:tcPr>
          <w:p w14:paraId="71CEB517" w14:textId="77777777" w:rsidR="008C432C" w:rsidRPr="006E1C82" w:rsidRDefault="008C432C" w:rsidP="00353D03">
            <w:pPr>
              <w:spacing w:line="240" w:lineRule="exact"/>
              <w:jc w:val="center"/>
              <w:rPr>
                <w:rFonts w:eastAsia="標楷體" w:hAnsi="標楷體"/>
                <w:sz w:val="20"/>
              </w:rPr>
            </w:pPr>
            <w:r w:rsidRPr="006E1C82">
              <w:rPr>
                <w:rFonts w:eastAsia="標楷體" w:hAnsi="標楷體" w:hint="eastAsia"/>
                <w:sz w:val="20"/>
              </w:rPr>
              <w:t>元</w:t>
            </w:r>
          </w:p>
        </w:tc>
        <w:tc>
          <w:tcPr>
            <w:tcW w:w="1247" w:type="dxa"/>
            <w:tcBorders>
              <w:top w:val="nil"/>
              <w:bottom w:val="nil"/>
            </w:tcBorders>
          </w:tcPr>
          <w:p w14:paraId="22062566" w14:textId="77777777" w:rsidR="008C432C" w:rsidRPr="00CC232D" w:rsidRDefault="008C432C" w:rsidP="00353D03">
            <w:pPr>
              <w:spacing w:line="240" w:lineRule="exact"/>
              <w:jc w:val="right"/>
              <w:rPr>
                <w:rFonts w:eastAsia="標楷體"/>
                <w:sz w:val="20"/>
              </w:rPr>
            </w:pPr>
            <w:r w:rsidRPr="00CC232D">
              <w:rPr>
                <w:rFonts w:eastAsia="標楷體" w:hAnsi="標楷體" w:hint="eastAsia"/>
                <w:sz w:val="20"/>
              </w:rPr>
              <w:t>569,963,000</w:t>
            </w:r>
          </w:p>
        </w:tc>
        <w:tc>
          <w:tcPr>
            <w:tcW w:w="1191" w:type="dxa"/>
            <w:tcBorders>
              <w:top w:val="nil"/>
              <w:bottom w:val="nil"/>
            </w:tcBorders>
          </w:tcPr>
          <w:p w14:paraId="60D57F36" w14:textId="77777777" w:rsidR="008C432C" w:rsidRPr="00CC232D" w:rsidRDefault="008C432C" w:rsidP="00353D03">
            <w:pPr>
              <w:spacing w:line="240" w:lineRule="exact"/>
              <w:jc w:val="right"/>
              <w:rPr>
                <w:rFonts w:eastAsia="標楷體"/>
                <w:sz w:val="20"/>
              </w:rPr>
            </w:pPr>
            <w:r w:rsidRPr="00CC232D">
              <w:rPr>
                <w:rFonts w:eastAsia="標楷體" w:hAnsi="標楷體"/>
                <w:sz w:val="20"/>
              </w:rPr>
              <w:t>5</w:t>
            </w:r>
            <w:r w:rsidRPr="00CC232D">
              <w:rPr>
                <w:rFonts w:eastAsia="標楷體" w:hAnsi="標楷體" w:hint="eastAsia"/>
                <w:sz w:val="20"/>
              </w:rPr>
              <w:t>6</w:t>
            </w:r>
            <w:r w:rsidRPr="00CC232D">
              <w:rPr>
                <w:rFonts w:eastAsia="標楷體" w:hAnsi="標楷體"/>
                <w:sz w:val="20"/>
              </w:rPr>
              <w:t>7</w:t>
            </w:r>
            <w:r w:rsidRPr="00CC232D">
              <w:rPr>
                <w:rFonts w:eastAsia="標楷體" w:hAnsi="標楷體" w:hint="eastAsia"/>
                <w:sz w:val="20"/>
              </w:rPr>
              <w:t>,952,967</w:t>
            </w:r>
          </w:p>
        </w:tc>
        <w:tc>
          <w:tcPr>
            <w:tcW w:w="1373" w:type="dxa"/>
            <w:tcBorders>
              <w:top w:val="nil"/>
              <w:bottom w:val="nil"/>
            </w:tcBorders>
          </w:tcPr>
          <w:p w14:paraId="797E2D8E" w14:textId="77777777" w:rsidR="008C432C" w:rsidRPr="00CC232D" w:rsidRDefault="008C432C" w:rsidP="00353D03">
            <w:pPr>
              <w:spacing w:line="240" w:lineRule="exact"/>
              <w:jc w:val="right"/>
              <w:rPr>
                <w:rFonts w:eastAsia="標楷體"/>
                <w:sz w:val="20"/>
              </w:rPr>
            </w:pPr>
            <w:r w:rsidRPr="00CC232D">
              <w:rPr>
                <w:rFonts w:eastAsia="標楷體" w:hAnsi="標楷體" w:hint="eastAsia"/>
                <w:sz w:val="20"/>
              </w:rPr>
              <w:t>- 2,010,033</w:t>
            </w:r>
          </w:p>
        </w:tc>
        <w:tc>
          <w:tcPr>
            <w:tcW w:w="764" w:type="dxa"/>
            <w:tcBorders>
              <w:top w:val="nil"/>
              <w:bottom w:val="nil"/>
            </w:tcBorders>
          </w:tcPr>
          <w:p w14:paraId="78A692D9" w14:textId="77777777" w:rsidR="008C432C" w:rsidRPr="00CC232D" w:rsidRDefault="008C432C" w:rsidP="00353D03">
            <w:pPr>
              <w:spacing w:line="240" w:lineRule="exact"/>
              <w:jc w:val="right"/>
              <w:rPr>
                <w:rFonts w:eastAsia="標楷體"/>
                <w:sz w:val="20"/>
              </w:rPr>
            </w:pPr>
            <w:r w:rsidRPr="00CC232D">
              <w:rPr>
                <w:rFonts w:eastAsia="標楷體" w:hAnsi="標楷體" w:hint="eastAsia"/>
                <w:sz w:val="20"/>
              </w:rPr>
              <w:t>- 0.35</w:t>
            </w:r>
          </w:p>
        </w:tc>
        <w:tc>
          <w:tcPr>
            <w:tcW w:w="3566" w:type="dxa"/>
            <w:tcBorders>
              <w:top w:val="nil"/>
              <w:bottom w:val="nil"/>
              <w:right w:val="nil"/>
            </w:tcBorders>
          </w:tcPr>
          <w:p w14:paraId="295C8F30" w14:textId="77777777" w:rsidR="008C432C" w:rsidRPr="008C7F2F" w:rsidRDefault="008C432C" w:rsidP="00353D03">
            <w:pPr>
              <w:spacing w:line="240" w:lineRule="exact"/>
              <w:jc w:val="both"/>
              <w:rPr>
                <w:rFonts w:eastAsia="標楷體" w:hAnsi="標楷體"/>
                <w:spacing w:val="-8"/>
                <w:sz w:val="20"/>
              </w:rPr>
            </w:pPr>
            <w:r w:rsidRPr="00582521">
              <w:rPr>
                <w:rFonts w:eastAsia="標楷體" w:hint="eastAsia"/>
                <w:sz w:val="20"/>
              </w:rPr>
              <w:t>主要係飛灰穩定化物清理計畫支出較預計減少所致。</w:t>
            </w:r>
          </w:p>
        </w:tc>
      </w:tr>
      <w:tr w:rsidR="008C432C" w:rsidRPr="006E1C82" w14:paraId="25C15306" w14:textId="77777777" w:rsidTr="00E549F3">
        <w:trPr>
          <w:trHeight w:val="624"/>
          <w:jc w:val="center"/>
        </w:trPr>
        <w:tc>
          <w:tcPr>
            <w:tcW w:w="1304" w:type="dxa"/>
            <w:tcBorders>
              <w:top w:val="nil"/>
              <w:bottom w:val="nil"/>
            </w:tcBorders>
          </w:tcPr>
          <w:p w14:paraId="66613397" w14:textId="77777777" w:rsidR="008C432C" w:rsidRPr="006E1C82" w:rsidRDefault="008C432C" w:rsidP="00353D03">
            <w:pPr>
              <w:spacing w:line="240" w:lineRule="exact"/>
              <w:jc w:val="both"/>
              <w:rPr>
                <w:rFonts w:eastAsia="標楷體" w:hAnsi="標楷體"/>
                <w:spacing w:val="-4"/>
                <w:sz w:val="20"/>
              </w:rPr>
            </w:pPr>
            <w:r w:rsidRPr="006E1C82">
              <w:rPr>
                <w:rFonts w:eastAsia="標楷體" w:hAnsi="標楷體" w:hint="eastAsia"/>
                <w:spacing w:val="-4"/>
                <w:sz w:val="20"/>
              </w:rPr>
              <w:t>一般廢棄物清除處理計畫</w:t>
            </w:r>
          </w:p>
        </w:tc>
        <w:tc>
          <w:tcPr>
            <w:tcW w:w="471" w:type="dxa"/>
            <w:tcBorders>
              <w:top w:val="nil"/>
              <w:bottom w:val="nil"/>
            </w:tcBorders>
          </w:tcPr>
          <w:p w14:paraId="3A051913" w14:textId="77777777" w:rsidR="008C432C" w:rsidRPr="006E1C82" w:rsidRDefault="008C432C" w:rsidP="00353D03">
            <w:pPr>
              <w:spacing w:line="240" w:lineRule="exact"/>
              <w:jc w:val="center"/>
              <w:rPr>
                <w:rFonts w:eastAsia="標楷體" w:hAnsi="標楷體"/>
                <w:sz w:val="20"/>
              </w:rPr>
            </w:pPr>
            <w:r w:rsidRPr="006E1C82">
              <w:rPr>
                <w:rFonts w:eastAsia="標楷體" w:hAnsi="標楷體" w:hint="eastAsia"/>
                <w:sz w:val="20"/>
              </w:rPr>
              <w:t>元</w:t>
            </w:r>
          </w:p>
        </w:tc>
        <w:tc>
          <w:tcPr>
            <w:tcW w:w="1247" w:type="dxa"/>
            <w:tcBorders>
              <w:top w:val="nil"/>
              <w:bottom w:val="nil"/>
            </w:tcBorders>
          </w:tcPr>
          <w:p w14:paraId="709FB2FC" w14:textId="77777777" w:rsidR="008C432C" w:rsidRPr="00CC232D" w:rsidRDefault="008C432C" w:rsidP="00353D03">
            <w:pPr>
              <w:spacing w:line="240" w:lineRule="exact"/>
              <w:jc w:val="right"/>
              <w:rPr>
                <w:rFonts w:eastAsia="標楷體"/>
                <w:sz w:val="20"/>
              </w:rPr>
            </w:pPr>
            <w:r w:rsidRPr="00CC232D">
              <w:rPr>
                <w:rFonts w:eastAsia="標楷體" w:hAnsi="標楷體"/>
                <w:sz w:val="20"/>
              </w:rPr>
              <w:t>12</w:t>
            </w:r>
            <w:r w:rsidRPr="00CC232D">
              <w:rPr>
                <w:rFonts w:eastAsia="標楷體" w:hAnsi="標楷體" w:hint="eastAsia"/>
                <w:sz w:val="20"/>
              </w:rPr>
              <w:t>1,962,000</w:t>
            </w:r>
          </w:p>
        </w:tc>
        <w:tc>
          <w:tcPr>
            <w:tcW w:w="1191" w:type="dxa"/>
            <w:tcBorders>
              <w:top w:val="nil"/>
              <w:bottom w:val="nil"/>
            </w:tcBorders>
          </w:tcPr>
          <w:p w14:paraId="39A25985" w14:textId="77777777" w:rsidR="008C432C" w:rsidRPr="00CC232D" w:rsidRDefault="008C432C" w:rsidP="00353D03">
            <w:pPr>
              <w:spacing w:line="240" w:lineRule="exact"/>
              <w:jc w:val="right"/>
              <w:rPr>
                <w:rFonts w:eastAsia="標楷體"/>
                <w:sz w:val="20"/>
              </w:rPr>
            </w:pPr>
            <w:r w:rsidRPr="00CC232D">
              <w:rPr>
                <w:rFonts w:eastAsia="標楷體" w:hAnsi="標楷體"/>
                <w:sz w:val="20"/>
              </w:rPr>
              <w:t>12</w:t>
            </w:r>
            <w:r w:rsidRPr="00CC232D">
              <w:rPr>
                <w:rFonts w:eastAsia="標楷體" w:hAnsi="標楷體" w:hint="eastAsia"/>
                <w:sz w:val="20"/>
              </w:rPr>
              <w:t>9,534,143</w:t>
            </w:r>
          </w:p>
        </w:tc>
        <w:tc>
          <w:tcPr>
            <w:tcW w:w="1373" w:type="dxa"/>
            <w:tcBorders>
              <w:top w:val="nil"/>
              <w:left w:val="single" w:sz="4" w:space="0" w:color="auto"/>
              <w:bottom w:val="nil"/>
              <w:right w:val="single" w:sz="4" w:space="0" w:color="auto"/>
            </w:tcBorders>
          </w:tcPr>
          <w:p w14:paraId="2451136B" w14:textId="77777777" w:rsidR="008C432C" w:rsidRPr="00CC232D" w:rsidRDefault="008C432C" w:rsidP="00353D03">
            <w:pPr>
              <w:snapToGrid w:val="0"/>
              <w:spacing w:line="240" w:lineRule="exact"/>
              <w:ind w:leftChars="-50" w:left="-120"/>
              <w:jc w:val="right"/>
              <w:rPr>
                <w:rFonts w:eastAsia="標楷體" w:hAnsi="標楷體"/>
                <w:sz w:val="20"/>
              </w:rPr>
            </w:pPr>
            <w:r w:rsidRPr="00CC232D">
              <w:rPr>
                <w:rFonts w:eastAsia="標楷體" w:hAnsi="標楷體" w:hint="eastAsia"/>
                <w:sz w:val="20"/>
              </w:rPr>
              <w:t>7,572,143</w:t>
            </w:r>
          </w:p>
        </w:tc>
        <w:tc>
          <w:tcPr>
            <w:tcW w:w="764" w:type="dxa"/>
            <w:tcBorders>
              <w:top w:val="nil"/>
              <w:left w:val="single" w:sz="4" w:space="0" w:color="auto"/>
              <w:bottom w:val="nil"/>
              <w:right w:val="single" w:sz="4" w:space="0" w:color="auto"/>
            </w:tcBorders>
          </w:tcPr>
          <w:p w14:paraId="5562AA04" w14:textId="77777777" w:rsidR="008C432C" w:rsidRPr="00CC232D" w:rsidRDefault="008C432C" w:rsidP="00353D03">
            <w:pPr>
              <w:snapToGrid w:val="0"/>
              <w:spacing w:line="240" w:lineRule="exact"/>
              <w:ind w:leftChars="-50" w:left="-120"/>
              <w:jc w:val="right"/>
              <w:rPr>
                <w:rFonts w:eastAsia="標楷體" w:hAnsi="標楷體"/>
                <w:sz w:val="20"/>
              </w:rPr>
            </w:pPr>
            <w:r w:rsidRPr="00CC232D">
              <w:rPr>
                <w:rFonts w:eastAsia="標楷體" w:hAnsi="標楷體" w:hint="eastAsia"/>
                <w:sz w:val="20"/>
              </w:rPr>
              <w:t>6.21</w:t>
            </w:r>
          </w:p>
        </w:tc>
        <w:tc>
          <w:tcPr>
            <w:tcW w:w="3566" w:type="dxa"/>
            <w:tcBorders>
              <w:top w:val="nil"/>
              <w:left w:val="single" w:sz="4" w:space="0" w:color="auto"/>
              <w:bottom w:val="nil"/>
              <w:right w:val="nil"/>
            </w:tcBorders>
          </w:tcPr>
          <w:p w14:paraId="4521337E" w14:textId="77777777" w:rsidR="008C432C" w:rsidRPr="008C7F2F" w:rsidRDefault="008C432C" w:rsidP="00353D03">
            <w:pPr>
              <w:spacing w:line="240" w:lineRule="exact"/>
              <w:jc w:val="both"/>
              <w:rPr>
                <w:rFonts w:eastAsia="標楷體" w:hAnsi="標楷體"/>
                <w:sz w:val="20"/>
              </w:rPr>
            </w:pPr>
            <w:r w:rsidRPr="00582521">
              <w:rPr>
                <w:rFonts w:eastAsia="標楷體" w:hint="eastAsia"/>
                <w:sz w:val="20"/>
              </w:rPr>
              <w:t>主要係撥付公所之一般廢棄物清理費較預計增加所致。</w:t>
            </w:r>
          </w:p>
        </w:tc>
      </w:tr>
      <w:tr w:rsidR="008C432C" w:rsidRPr="00DD0DB7" w14:paraId="3FD7B6E3" w14:textId="77777777" w:rsidTr="00E549F3">
        <w:trPr>
          <w:trHeight w:val="624"/>
          <w:jc w:val="center"/>
        </w:trPr>
        <w:tc>
          <w:tcPr>
            <w:tcW w:w="1304" w:type="dxa"/>
            <w:tcBorders>
              <w:top w:val="nil"/>
              <w:bottom w:val="nil"/>
            </w:tcBorders>
          </w:tcPr>
          <w:p w14:paraId="049AD663" w14:textId="77777777" w:rsidR="008C432C" w:rsidRPr="006E1C82" w:rsidRDefault="008C432C" w:rsidP="00353D03">
            <w:pPr>
              <w:spacing w:line="240" w:lineRule="exact"/>
              <w:jc w:val="both"/>
              <w:rPr>
                <w:rFonts w:eastAsia="標楷體" w:hAnsi="標楷體"/>
                <w:spacing w:val="-4"/>
                <w:sz w:val="20"/>
              </w:rPr>
            </w:pPr>
            <w:r w:rsidRPr="006E1C82">
              <w:rPr>
                <w:rFonts w:eastAsia="標楷體" w:hAnsi="標楷體" w:hint="eastAsia"/>
                <w:spacing w:val="-4"/>
                <w:sz w:val="20"/>
              </w:rPr>
              <w:t>環境教育計畫</w:t>
            </w:r>
          </w:p>
        </w:tc>
        <w:tc>
          <w:tcPr>
            <w:tcW w:w="471" w:type="dxa"/>
            <w:tcBorders>
              <w:top w:val="nil"/>
              <w:bottom w:val="nil"/>
            </w:tcBorders>
          </w:tcPr>
          <w:p w14:paraId="431F5933" w14:textId="77777777" w:rsidR="008C432C" w:rsidRPr="006E1C82" w:rsidRDefault="008C432C" w:rsidP="00353D03">
            <w:pPr>
              <w:spacing w:line="240" w:lineRule="exact"/>
              <w:jc w:val="center"/>
              <w:rPr>
                <w:rFonts w:eastAsia="標楷體" w:hAnsi="標楷體"/>
                <w:sz w:val="20"/>
              </w:rPr>
            </w:pPr>
            <w:r w:rsidRPr="006E1C82">
              <w:rPr>
                <w:rFonts w:eastAsia="標楷體" w:hAnsi="標楷體" w:hint="eastAsia"/>
                <w:sz w:val="20"/>
              </w:rPr>
              <w:t>元</w:t>
            </w:r>
          </w:p>
        </w:tc>
        <w:tc>
          <w:tcPr>
            <w:tcW w:w="1247" w:type="dxa"/>
            <w:tcBorders>
              <w:top w:val="nil"/>
              <w:left w:val="single" w:sz="4" w:space="0" w:color="auto"/>
              <w:bottom w:val="nil"/>
              <w:right w:val="single" w:sz="4" w:space="0" w:color="auto"/>
            </w:tcBorders>
          </w:tcPr>
          <w:p w14:paraId="24ADCD13" w14:textId="77777777" w:rsidR="008C432C" w:rsidRPr="00CC232D" w:rsidRDefault="008C432C" w:rsidP="00353D03">
            <w:pPr>
              <w:snapToGrid w:val="0"/>
              <w:spacing w:line="240" w:lineRule="exact"/>
              <w:ind w:leftChars="-50" w:left="-120"/>
              <w:jc w:val="right"/>
              <w:rPr>
                <w:rFonts w:eastAsia="標楷體" w:hAnsi="標楷體"/>
                <w:sz w:val="20"/>
              </w:rPr>
            </w:pPr>
            <w:r w:rsidRPr="00CC232D">
              <w:rPr>
                <w:rFonts w:eastAsia="標楷體" w:hAnsi="標楷體" w:hint="eastAsia"/>
                <w:sz w:val="20"/>
              </w:rPr>
              <w:t>40,181,000</w:t>
            </w:r>
          </w:p>
        </w:tc>
        <w:tc>
          <w:tcPr>
            <w:tcW w:w="1191" w:type="dxa"/>
            <w:tcBorders>
              <w:top w:val="nil"/>
              <w:left w:val="single" w:sz="4" w:space="0" w:color="auto"/>
              <w:bottom w:val="nil"/>
              <w:right w:val="single" w:sz="4" w:space="0" w:color="auto"/>
            </w:tcBorders>
          </w:tcPr>
          <w:p w14:paraId="3AA119AF" w14:textId="77777777" w:rsidR="008C432C" w:rsidRPr="00CC232D" w:rsidRDefault="008C432C" w:rsidP="00353D03">
            <w:pPr>
              <w:snapToGrid w:val="0"/>
              <w:spacing w:line="240" w:lineRule="exact"/>
              <w:jc w:val="right"/>
              <w:rPr>
                <w:rFonts w:eastAsia="標楷體" w:hAnsi="標楷體"/>
                <w:sz w:val="20"/>
              </w:rPr>
            </w:pPr>
            <w:r w:rsidRPr="00CC232D">
              <w:rPr>
                <w:rFonts w:eastAsia="標楷體" w:hAnsi="標楷體" w:hint="eastAsia"/>
                <w:sz w:val="20"/>
              </w:rPr>
              <w:t>35,271,530</w:t>
            </w:r>
          </w:p>
        </w:tc>
        <w:tc>
          <w:tcPr>
            <w:tcW w:w="1373" w:type="dxa"/>
            <w:tcBorders>
              <w:top w:val="nil"/>
              <w:left w:val="single" w:sz="4" w:space="0" w:color="auto"/>
              <w:bottom w:val="nil"/>
              <w:right w:val="single" w:sz="4" w:space="0" w:color="auto"/>
            </w:tcBorders>
          </w:tcPr>
          <w:p w14:paraId="516328DD" w14:textId="77777777" w:rsidR="008C432C" w:rsidRPr="00CC232D" w:rsidRDefault="008C432C" w:rsidP="00353D03">
            <w:pPr>
              <w:snapToGrid w:val="0"/>
              <w:spacing w:line="240" w:lineRule="exact"/>
              <w:ind w:leftChars="-50" w:left="-120"/>
              <w:jc w:val="right"/>
              <w:rPr>
                <w:rFonts w:eastAsia="標楷體" w:hAnsi="標楷體"/>
                <w:sz w:val="20"/>
              </w:rPr>
            </w:pPr>
            <w:r w:rsidRPr="00CC232D">
              <w:rPr>
                <w:rFonts w:eastAsia="標楷體" w:hAnsi="標楷體" w:hint="eastAsia"/>
                <w:sz w:val="20"/>
              </w:rPr>
              <w:t>- 4,909,470</w:t>
            </w:r>
          </w:p>
        </w:tc>
        <w:tc>
          <w:tcPr>
            <w:tcW w:w="764" w:type="dxa"/>
            <w:tcBorders>
              <w:top w:val="nil"/>
              <w:left w:val="single" w:sz="4" w:space="0" w:color="auto"/>
              <w:bottom w:val="nil"/>
              <w:right w:val="single" w:sz="4" w:space="0" w:color="auto"/>
            </w:tcBorders>
          </w:tcPr>
          <w:p w14:paraId="64237B67" w14:textId="77777777" w:rsidR="008C432C" w:rsidRPr="00CC232D" w:rsidRDefault="008C432C" w:rsidP="00353D03">
            <w:pPr>
              <w:snapToGrid w:val="0"/>
              <w:spacing w:line="240" w:lineRule="exact"/>
              <w:ind w:leftChars="-50" w:left="-120"/>
              <w:jc w:val="right"/>
              <w:rPr>
                <w:rFonts w:eastAsia="標楷體" w:hAnsi="標楷體"/>
                <w:sz w:val="20"/>
              </w:rPr>
            </w:pPr>
            <w:r w:rsidRPr="00CC232D">
              <w:rPr>
                <w:rFonts w:eastAsia="標楷體" w:hAnsi="標楷體" w:hint="eastAsia"/>
                <w:sz w:val="20"/>
              </w:rPr>
              <w:t xml:space="preserve">- </w:t>
            </w:r>
            <w:r w:rsidRPr="00CC232D">
              <w:rPr>
                <w:rFonts w:eastAsia="標楷體" w:hAnsi="標楷體"/>
                <w:sz w:val="20"/>
              </w:rPr>
              <w:t>1</w:t>
            </w:r>
            <w:r w:rsidRPr="00CC232D">
              <w:rPr>
                <w:rFonts w:eastAsia="標楷體" w:hAnsi="標楷體" w:hint="eastAsia"/>
                <w:sz w:val="20"/>
              </w:rPr>
              <w:t>2.2</w:t>
            </w:r>
            <w:r w:rsidRPr="00CC232D">
              <w:rPr>
                <w:rFonts w:eastAsia="標楷體" w:hAnsi="標楷體"/>
                <w:sz w:val="20"/>
              </w:rPr>
              <w:t>2</w:t>
            </w:r>
          </w:p>
        </w:tc>
        <w:tc>
          <w:tcPr>
            <w:tcW w:w="3566" w:type="dxa"/>
            <w:tcBorders>
              <w:top w:val="nil"/>
              <w:left w:val="single" w:sz="4" w:space="0" w:color="auto"/>
              <w:bottom w:val="nil"/>
              <w:right w:val="nil"/>
            </w:tcBorders>
          </w:tcPr>
          <w:p w14:paraId="40420572" w14:textId="77777777" w:rsidR="008C432C" w:rsidRPr="008C7F2F" w:rsidRDefault="008C432C" w:rsidP="00353D03">
            <w:pPr>
              <w:spacing w:line="240" w:lineRule="exact"/>
              <w:jc w:val="both"/>
              <w:rPr>
                <w:rFonts w:eastAsia="標楷體" w:hAnsi="標楷體"/>
                <w:sz w:val="20"/>
              </w:rPr>
            </w:pPr>
            <w:r w:rsidRPr="00582521">
              <w:rPr>
                <w:rFonts w:eastAsia="標楷體" w:hint="eastAsia"/>
                <w:sz w:val="20"/>
              </w:rPr>
              <w:t>主要係補助地方環境教育計畫、綠意社區清淨家園計畫支出較預計減少所致。</w:t>
            </w:r>
          </w:p>
        </w:tc>
      </w:tr>
      <w:tr w:rsidR="008C432C" w:rsidRPr="006E1C82" w14:paraId="6F2E5092" w14:textId="77777777" w:rsidTr="00E549F3">
        <w:trPr>
          <w:trHeight w:val="680"/>
          <w:jc w:val="center"/>
        </w:trPr>
        <w:tc>
          <w:tcPr>
            <w:tcW w:w="1304" w:type="dxa"/>
            <w:tcBorders>
              <w:top w:val="nil"/>
              <w:bottom w:val="single" w:sz="12" w:space="0" w:color="auto"/>
            </w:tcBorders>
          </w:tcPr>
          <w:p w14:paraId="518FFF73" w14:textId="77777777" w:rsidR="008C432C" w:rsidRPr="006E1C82" w:rsidRDefault="008C432C" w:rsidP="00353D03">
            <w:pPr>
              <w:spacing w:line="240" w:lineRule="exact"/>
              <w:jc w:val="both"/>
              <w:rPr>
                <w:rFonts w:eastAsia="標楷體" w:hAnsi="標楷體"/>
                <w:spacing w:val="-12"/>
                <w:sz w:val="20"/>
              </w:rPr>
            </w:pPr>
            <w:r w:rsidRPr="006E1C82">
              <w:rPr>
                <w:rFonts w:eastAsia="標楷體" w:hAnsi="標楷體" w:hint="eastAsia"/>
                <w:spacing w:val="-12"/>
                <w:sz w:val="20"/>
              </w:rPr>
              <w:t>水污染防治計畫</w:t>
            </w:r>
          </w:p>
        </w:tc>
        <w:tc>
          <w:tcPr>
            <w:tcW w:w="471" w:type="dxa"/>
            <w:tcBorders>
              <w:top w:val="nil"/>
              <w:bottom w:val="single" w:sz="12" w:space="0" w:color="auto"/>
            </w:tcBorders>
          </w:tcPr>
          <w:p w14:paraId="1C47C894" w14:textId="77777777" w:rsidR="008C432C" w:rsidRPr="006E1C82" w:rsidRDefault="008C432C" w:rsidP="00353D03">
            <w:pPr>
              <w:spacing w:line="240" w:lineRule="exact"/>
              <w:jc w:val="center"/>
              <w:rPr>
                <w:rFonts w:eastAsia="標楷體" w:hAnsi="標楷體"/>
                <w:sz w:val="20"/>
              </w:rPr>
            </w:pPr>
            <w:r w:rsidRPr="006E1C82">
              <w:rPr>
                <w:rFonts w:eastAsia="標楷體" w:hAnsi="標楷體" w:hint="eastAsia"/>
                <w:sz w:val="20"/>
              </w:rPr>
              <w:t>元</w:t>
            </w:r>
          </w:p>
        </w:tc>
        <w:tc>
          <w:tcPr>
            <w:tcW w:w="1247" w:type="dxa"/>
            <w:tcBorders>
              <w:top w:val="nil"/>
              <w:left w:val="single" w:sz="4" w:space="0" w:color="auto"/>
              <w:bottom w:val="single" w:sz="12" w:space="0" w:color="auto"/>
              <w:right w:val="single" w:sz="4" w:space="0" w:color="auto"/>
            </w:tcBorders>
          </w:tcPr>
          <w:p w14:paraId="08E69B87" w14:textId="77777777" w:rsidR="008C432C" w:rsidRPr="00CC232D" w:rsidRDefault="008C432C" w:rsidP="00353D03">
            <w:pPr>
              <w:snapToGrid w:val="0"/>
              <w:spacing w:line="240" w:lineRule="exact"/>
              <w:ind w:leftChars="-50" w:left="-120"/>
              <w:jc w:val="right"/>
              <w:rPr>
                <w:rFonts w:eastAsia="標楷體" w:hAnsi="標楷體"/>
                <w:sz w:val="20"/>
              </w:rPr>
            </w:pPr>
            <w:r w:rsidRPr="00CC232D">
              <w:rPr>
                <w:rFonts w:eastAsia="標楷體" w:hAnsi="標楷體" w:hint="eastAsia"/>
                <w:sz w:val="20"/>
              </w:rPr>
              <w:t>20,368,000</w:t>
            </w:r>
          </w:p>
        </w:tc>
        <w:tc>
          <w:tcPr>
            <w:tcW w:w="1191" w:type="dxa"/>
            <w:tcBorders>
              <w:top w:val="nil"/>
              <w:left w:val="single" w:sz="4" w:space="0" w:color="auto"/>
              <w:bottom w:val="single" w:sz="12" w:space="0" w:color="auto"/>
              <w:right w:val="single" w:sz="4" w:space="0" w:color="auto"/>
            </w:tcBorders>
          </w:tcPr>
          <w:p w14:paraId="11E941A5" w14:textId="77777777" w:rsidR="008C432C" w:rsidRPr="00CC232D" w:rsidRDefault="008C432C" w:rsidP="00353D03">
            <w:pPr>
              <w:snapToGrid w:val="0"/>
              <w:spacing w:line="240" w:lineRule="exact"/>
              <w:jc w:val="right"/>
              <w:rPr>
                <w:rFonts w:eastAsia="標楷體" w:hAnsi="標楷體"/>
                <w:sz w:val="20"/>
              </w:rPr>
            </w:pPr>
            <w:r w:rsidRPr="00CC232D">
              <w:rPr>
                <w:rFonts w:eastAsia="標楷體" w:hAnsi="標楷體"/>
                <w:sz w:val="20"/>
              </w:rPr>
              <w:t>1</w:t>
            </w:r>
            <w:r w:rsidRPr="00CC232D">
              <w:rPr>
                <w:rFonts w:eastAsia="標楷體" w:hAnsi="標楷體" w:hint="eastAsia"/>
                <w:sz w:val="20"/>
              </w:rPr>
              <w:t>8,568,262</w:t>
            </w:r>
          </w:p>
        </w:tc>
        <w:tc>
          <w:tcPr>
            <w:tcW w:w="1373" w:type="dxa"/>
            <w:tcBorders>
              <w:top w:val="nil"/>
              <w:left w:val="single" w:sz="4" w:space="0" w:color="auto"/>
              <w:bottom w:val="single" w:sz="12" w:space="0" w:color="auto"/>
              <w:right w:val="single" w:sz="4" w:space="0" w:color="auto"/>
            </w:tcBorders>
          </w:tcPr>
          <w:p w14:paraId="3C8801E0" w14:textId="77777777" w:rsidR="008C432C" w:rsidRPr="00CC232D" w:rsidRDefault="008C432C" w:rsidP="00353D03">
            <w:pPr>
              <w:snapToGrid w:val="0"/>
              <w:spacing w:line="240" w:lineRule="exact"/>
              <w:ind w:leftChars="-50" w:left="-120"/>
              <w:jc w:val="right"/>
              <w:rPr>
                <w:rFonts w:eastAsia="標楷體" w:hAnsi="標楷體"/>
                <w:sz w:val="20"/>
              </w:rPr>
            </w:pPr>
            <w:r w:rsidRPr="00CC232D">
              <w:rPr>
                <w:rFonts w:eastAsia="標楷體" w:hAnsi="標楷體" w:hint="eastAsia"/>
                <w:sz w:val="20"/>
              </w:rPr>
              <w:t>- 1,799,</w:t>
            </w:r>
            <w:r w:rsidRPr="00CC232D">
              <w:rPr>
                <w:rFonts w:eastAsia="標楷體" w:hAnsi="標楷體"/>
                <w:sz w:val="20"/>
              </w:rPr>
              <w:t>7</w:t>
            </w:r>
            <w:r w:rsidRPr="00CC232D">
              <w:rPr>
                <w:rFonts w:eastAsia="標楷體" w:hAnsi="標楷體" w:hint="eastAsia"/>
                <w:sz w:val="20"/>
              </w:rPr>
              <w:t>38</w:t>
            </w:r>
          </w:p>
        </w:tc>
        <w:tc>
          <w:tcPr>
            <w:tcW w:w="764" w:type="dxa"/>
            <w:tcBorders>
              <w:top w:val="nil"/>
              <w:left w:val="single" w:sz="4" w:space="0" w:color="auto"/>
              <w:bottom w:val="single" w:sz="12" w:space="0" w:color="auto"/>
              <w:right w:val="single" w:sz="4" w:space="0" w:color="auto"/>
            </w:tcBorders>
          </w:tcPr>
          <w:p w14:paraId="48BCCB49" w14:textId="77777777" w:rsidR="008C432C" w:rsidRPr="00CC232D" w:rsidRDefault="008C432C" w:rsidP="00353D03">
            <w:pPr>
              <w:snapToGrid w:val="0"/>
              <w:spacing w:line="240" w:lineRule="exact"/>
              <w:ind w:leftChars="-50" w:left="-120"/>
              <w:jc w:val="right"/>
              <w:rPr>
                <w:rFonts w:eastAsia="標楷體" w:hAnsi="標楷體"/>
                <w:sz w:val="20"/>
              </w:rPr>
            </w:pPr>
            <w:r w:rsidRPr="00CC232D">
              <w:rPr>
                <w:rFonts w:eastAsia="標楷體" w:hAnsi="標楷體" w:hint="eastAsia"/>
                <w:sz w:val="20"/>
              </w:rPr>
              <w:t>- 8.84</w:t>
            </w:r>
          </w:p>
        </w:tc>
        <w:tc>
          <w:tcPr>
            <w:tcW w:w="3566" w:type="dxa"/>
            <w:tcBorders>
              <w:top w:val="nil"/>
              <w:left w:val="single" w:sz="4" w:space="0" w:color="auto"/>
              <w:bottom w:val="single" w:sz="12" w:space="0" w:color="auto"/>
              <w:right w:val="nil"/>
            </w:tcBorders>
          </w:tcPr>
          <w:p w14:paraId="0DCF925A" w14:textId="77777777" w:rsidR="008C432C" w:rsidRPr="008C7F2F" w:rsidRDefault="008C432C" w:rsidP="00353D03">
            <w:pPr>
              <w:spacing w:line="240" w:lineRule="exact"/>
              <w:jc w:val="both"/>
              <w:rPr>
                <w:rFonts w:eastAsia="標楷體" w:hAnsi="標楷體"/>
                <w:sz w:val="20"/>
              </w:rPr>
            </w:pPr>
            <w:r w:rsidRPr="00582521">
              <w:rPr>
                <w:rFonts w:eastAsia="標楷體" w:hint="eastAsia"/>
                <w:sz w:val="20"/>
              </w:rPr>
              <w:t>主要係水污染防治相關工作計畫支出較預計減少所致。</w:t>
            </w:r>
          </w:p>
        </w:tc>
      </w:tr>
    </w:tbl>
    <w:p w14:paraId="5ED5F4FC" w14:textId="77777777" w:rsidR="008C432C" w:rsidRPr="006E1C82" w:rsidRDefault="008C432C" w:rsidP="0058385A">
      <w:pPr>
        <w:pStyle w:val="11"/>
        <w:spacing w:beforeLines="0" w:before="0" w:afterLines="0" w:after="0" w:line="500" w:lineRule="exact"/>
        <w:ind w:firstLine="480"/>
      </w:pPr>
      <w:r>
        <w:rPr>
          <w:rFonts w:hint="eastAsia"/>
        </w:rPr>
        <w:t>2</w:t>
      </w:r>
      <w:r w:rsidRPr="006E1C82">
        <w:rPr>
          <w:rFonts w:hint="eastAsia"/>
        </w:rPr>
        <w:t>.預算執行情形之審核</w:t>
      </w:r>
    </w:p>
    <w:p w14:paraId="512462CE" w14:textId="77777777" w:rsidR="008C432C" w:rsidRPr="006E1C82" w:rsidRDefault="008C432C" w:rsidP="0058385A">
      <w:pPr>
        <w:pStyle w:val="a8"/>
        <w:spacing w:line="500" w:lineRule="exact"/>
        <w:ind w:firstLine="480"/>
        <w:rPr>
          <w:spacing w:val="10"/>
        </w:rPr>
      </w:pPr>
      <w:r w:rsidRPr="0080261B">
        <w:rPr>
          <w:rFonts w:hint="eastAsia"/>
        </w:rPr>
        <w:t>11</w:t>
      </w:r>
      <w:r>
        <w:rPr>
          <w:rFonts w:hint="eastAsia"/>
        </w:rPr>
        <w:t>4</w:t>
      </w:r>
      <w:r w:rsidRPr="0080261B">
        <w:rPr>
          <w:rFonts w:hint="eastAsia"/>
        </w:rPr>
        <w:t>年度決算審核結果，審定本期賸餘</w:t>
      </w:r>
      <w:r w:rsidRPr="00185903">
        <w:rPr>
          <w:rFonts w:hint="eastAsia"/>
        </w:rPr>
        <w:t>4億4,116萬餘元</w:t>
      </w:r>
      <w:r w:rsidRPr="0080261B">
        <w:rPr>
          <w:rFonts w:hint="eastAsia"/>
        </w:rPr>
        <w:t>，與預算短絀</w:t>
      </w:r>
      <w:r w:rsidRPr="00185903">
        <w:rPr>
          <w:rFonts w:hint="eastAsia"/>
        </w:rPr>
        <w:t>449萬元</w:t>
      </w:r>
      <w:r w:rsidRPr="0080261B">
        <w:rPr>
          <w:rFonts w:hint="eastAsia"/>
        </w:rPr>
        <w:t>，相距</w:t>
      </w:r>
      <w:r w:rsidRPr="00185903">
        <w:rPr>
          <w:rFonts w:hint="eastAsia"/>
        </w:rPr>
        <w:t>4億4,565萬餘元</w:t>
      </w:r>
      <w:r w:rsidRPr="0080261B">
        <w:rPr>
          <w:rFonts w:hint="eastAsia"/>
        </w:rPr>
        <w:t>，</w:t>
      </w:r>
      <w:r w:rsidRPr="00185903">
        <w:rPr>
          <w:rFonts w:hint="eastAsia"/>
        </w:rPr>
        <w:t>主要係溪州焚化廠回收清除處理收入較預計增加所致</w:t>
      </w:r>
      <w:r w:rsidRPr="006E1C82">
        <w:rPr>
          <w:rFonts w:hint="eastAsia"/>
        </w:rPr>
        <w:t>。</w:t>
      </w:r>
    </w:p>
    <w:p w14:paraId="7BEF4AF4" w14:textId="77777777" w:rsidR="008C432C" w:rsidRPr="006E1C82" w:rsidRDefault="008C432C" w:rsidP="0058385A">
      <w:pPr>
        <w:pStyle w:val="11"/>
        <w:spacing w:beforeLines="0" w:before="0" w:afterLines="0" w:after="0" w:line="500" w:lineRule="exact"/>
        <w:ind w:firstLine="480"/>
      </w:pPr>
      <w:r>
        <w:rPr>
          <w:rFonts w:cs="標楷體" w:hint="eastAsia"/>
        </w:rPr>
        <w:t>3</w:t>
      </w:r>
      <w:r w:rsidRPr="006E1C82">
        <w:rPr>
          <w:rFonts w:cs="標楷體" w:hint="eastAsia"/>
        </w:rPr>
        <w:t>.</w:t>
      </w:r>
      <w:r w:rsidRPr="006E1C82">
        <w:rPr>
          <w:rFonts w:hint="eastAsia"/>
        </w:rPr>
        <w:t>餘絀之審定</w:t>
      </w:r>
    </w:p>
    <w:p w14:paraId="261B75D8" w14:textId="77777777" w:rsidR="008C432C" w:rsidRPr="006E1C82" w:rsidRDefault="008C432C" w:rsidP="0058385A">
      <w:pPr>
        <w:pStyle w:val="a8"/>
        <w:spacing w:line="500" w:lineRule="exact"/>
        <w:ind w:firstLine="480"/>
        <w:rPr>
          <w:spacing w:val="10"/>
        </w:rPr>
      </w:pPr>
      <w:r>
        <w:rPr>
          <w:rFonts w:hint="eastAsia"/>
        </w:rPr>
        <w:t>114年度</w:t>
      </w:r>
      <w:r w:rsidRPr="006E1C82">
        <w:rPr>
          <w:rFonts w:hint="eastAsia"/>
        </w:rPr>
        <w:t>決算經彰化縣政府核定</w:t>
      </w:r>
      <w:r w:rsidRPr="00AA7228">
        <w:rPr>
          <w:rFonts w:hint="eastAsia"/>
        </w:rPr>
        <w:t>賸餘</w:t>
      </w:r>
      <w:r w:rsidRPr="00185903">
        <w:t>441,169,754</w:t>
      </w:r>
      <w:r w:rsidRPr="006E1C82">
        <w:rPr>
          <w:rFonts w:hint="eastAsia"/>
        </w:rPr>
        <w:t>元，經核尚無不合，予以照數審定</w:t>
      </w:r>
      <w:r w:rsidRPr="006E1C82">
        <w:rPr>
          <w:rFonts w:hint="eastAsia"/>
          <w:spacing w:val="-10"/>
        </w:rPr>
        <w:t>。</w:t>
      </w:r>
    </w:p>
    <w:p w14:paraId="0684950C" w14:textId="77777777" w:rsidR="008C432C" w:rsidRPr="006E1C82" w:rsidRDefault="008C432C" w:rsidP="0058385A">
      <w:pPr>
        <w:pStyle w:val="11"/>
        <w:spacing w:beforeLines="0" w:before="0" w:afterLines="0" w:after="0" w:line="500" w:lineRule="exact"/>
        <w:ind w:firstLine="480"/>
      </w:pPr>
      <w:r>
        <w:rPr>
          <w:rFonts w:cs="標楷體" w:hint="eastAsia"/>
        </w:rPr>
        <w:t>4</w:t>
      </w:r>
      <w:r w:rsidRPr="006E1C82">
        <w:rPr>
          <w:rFonts w:cs="標楷體" w:hint="eastAsia"/>
        </w:rPr>
        <w:t>.</w:t>
      </w:r>
      <w:r w:rsidRPr="006E1C82">
        <w:rPr>
          <w:rFonts w:hint="eastAsia"/>
        </w:rPr>
        <w:t>現金流量之查核</w:t>
      </w:r>
    </w:p>
    <w:p w14:paraId="27569BF7" w14:textId="77777777" w:rsidR="008C432C" w:rsidRPr="006E1C82" w:rsidRDefault="008C432C" w:rsidP="0058385A">
      <w:pPr>
        <w:pStyle w:val="a8"/>
        <w:spacing w:line="500" w:lineRule="exact"/>
        <w:ind w:firstLine="480"/>
      </w:pPr>
      <w:r w:rsidRPr="00050A1E">
        <w:rPr>
          <w:rFonts w:hint="eastAsia"/>
        </w:rPr>
        <w:t>11</w:t>
      </w:r>
      <w:r>
        <w:rPr>
          <w:rFonts w:hint="eastAsia"/>
        </w:rPr>
        <w:t>4</w:t>
      </w:r>
      <w:r w:rsidRPr="00050A1E">
        <w:rPr>
          <w:rFonts w:hint="eastAsia"/>
        </w:rPr>
        <w:t>年度期初現金及約當現金</w:t>
      </w:r>
      <w:r w:rsidRPr="00185903">
        <w:rPr>
          <w:rFonts w:hint="eastAsia"/>
        </w:rPr>
        <w:t>23億5,531萬餘元</w:t>
      </w:r>
      <w:r w:rsidRPr="00050A1E">
        <w:rPr>
          <w:rFonts w:hint="eastAsia"/>
        </w:rPr>
        <w:t>，經業務、投資及籌資活動結果，現金及約當現金淨增</w:t>
      </w:r>
      <w:r>
        <w:rPr>
          <w:rFonts w:hint="eastAsia"/>
        </w:rPr>
        <w:t>4</w:t>
      </w:r>
      <w:r w:rsidRPr="00050A1E">
        <w:rPr>
          <w:rFonts w:hint="eastAsia"/>
        </w:rPr>
        <w:t>億</w:t>
      </w:r>
      <w:r>
        <w:rPr>
          <w:rFonts w:hint="eastAsia"/>
        </w:rPr>
        <w:t>5,806</w:t>
      </w:r>
      <w:r w:rsidRPr="00050A1E">
        <w:rPr>
          <w:rFonts w:hint="eastAsia"/>
        </w:rPr>
        <w:t>萬餘元，期末現金及約當現金為2</w:t>
      </w:r>
      <w:r>
        <w:rPr>
          <w:rFonts w:hint="eastAsia"/>
        </w:rPr>
        <w:t>8</w:t>
      </w:r>
      <w:r w:rsidRPr="00050A1E">
        <w:rPr>
          <w:rFonts w:hint="eastAsia"/>
        </w:rPr>
        <w:t>億</w:t>
      </w:r>
      <w:r>
        <w:rPr>
          <w:rFonts w:hint="eastAsia"/>
        </w:rPr>
        <w:t>1</w:t>
      </w:r>
      <w:r w:rsidRPr="00050A1E">
        <w:rPr>
          <w:rFonts w:hint="eastAsia"/>
        </w:rPr>
        <w:t>,</w:t>
      </w:r>
      <w:r>
        <w:rPr>
          <w:rFonts w:hint="eastAsia"/>
        </w:rPr>
        <w:t>338</w:t>
      </w:r>
      <w:r w:rsidRPr="00050A1E">
        <w:rPr>
          <w:rFonts w:hint="eastAsia"/>
        </w:rPr>
        <w:t>萬餘元</w:t>
      </w:r>
      <w:r w:rsidRPr="006E1C82">
        <w:rPr>
          <w:rFonts w:hint="eastAsia"/>
        </w:rPr>
        <w:t>。</w:t>
      </w:r>
    </w:p>
    <w:p w14:paraId="40AA2BD2" w14:textId="77777777" w:rsidR="008C432C" w:rsidRPr="008D5B17" w:rsidRDefault="008C432C" w:rsidP="0058385A">
      <w:pPr>
        <w:pStyle w:val="a8"/>
        <w:spacing w:line="500" w:lineRule="exact"/>
        <w:ind w:firstLine="480"/>
        <w:rPr>
          <w:spacing w:val="-4"/>
        </w:rPr>
      </w:pPr>
      <w:r w:rsidRPr="00F84408">
        <w:rPr>
          <w:rFonts w:hint="eastAsia"/>
        </w:rPr>
        <w:t>茲</w:t>
      </w:r>
      <w:r w:rsidRPr="008D5B17">
        <w:rPr>
          <w:rFonts w:hint="eastAsia"/>
          <w:spacing w:val="-4"/>
        </w:rPr>
        <w:t>將該基金來源用途及餘絀之審定，暨餘絀審定後現金流量及資產負債狀況，分別列表如次：</w:t>
      </w:r>
    </w:p>
    <w:tbl>
      <w:tblPr>
        <w:tblW w:w="9911" w:type="dxa"/>
        <w:tblInd w:w="28" w:type="dxa"/>
        <w:tblLayout w:type="fixed"/>
        <w:tblCellMar>
          <w:left w:w="28" w:type="dxa"/>
          <w:right w:w="28" w:type="dxa"/>
        </w:tblCellMar>
        <w:tblLook w:val="0000" w:firstRow="0" w:lastRow="0" w:firstColumn="0" w:lastColumn="0" w:noHBand="0" w:noVBand="0"/>
      </w:tblPr>
      <w:tblGrid>
        <w:gridCol w:w="2381"/>
        <w:gridCol w:w="1361"/>
        <w:gridCol w:w="1361"/>
        <w:gridCol w:w="1361"/>
        <w:gridCol w:w="1361"/>
        <w:gridCol w:w="1361"/>
        <w:gridCol w:w="725"/>
      </w:tblGrid>
      <w:tr w:rsidR="008C432C" w:rsidRPr="006E1C82" w14:paraId="2C290634" w14:textId="77777777" w:rsidTr="00353D03">
        <w:trPr>
          <w:trHeight w:val="1077"/>
          <w:tblHeader/>
        </w:trPr>
        <w:tc>
          <w:tcPr>
            <w:tcW w:w="9911" w:type="dxa"/>
            <w:gridSpan w:val="7"/>
            <w:tcBorders>
              <w:bottom w:val="single" w:sz="12" w:space="0" w:color="auto"/>
            </w:tcBorders>
          </w:tcPr>
          <w:p w14:paraId="5B5FF001" w14:textId="77777777" w:rsidR="008C432C" w:rsidRPr="006E1C82" w:rsidRDefault="008C432C" w:rsidP="00353D03">
            <w:pPr>
              <w:snapToGrid w:val="0"/>
              <w:jc w:val="center"/>
              <w:rPr>
                <w:rFonts w:eastAsia="標楷體" w:hAnsi="標楷體"/>
                <w:b/>
                <w:sz w:val="36"/>
                <w:u w:val="single"/>
              </w:rPr>
            </w:pPr>
            <w:r w:rsidRPr="006E1C82">
              <w:rPr>
                <w:rFonts w:eastAsia="標楷體" w:hAnsi="標楷體"/>
                <w:b/>
                <w:sz w:val="36"/>
                <w:u w:val="single"/>
              </w:rPr>
              <w:lastRenderedPageBreak/>
              <w:t>彰化縣環境污染防制基金</w:t>
            </w:r>
            <w:r w:rsidRPr="006E1C82">
              <w:rPr>
                <w:rFonts w:eastAsia="標楷體" w:hAnsi="標楷體" w:hint="eastAsia"/>
                <w:b/>
                <w:sz w:val="36"/>
                <w:u w:val="single"/>
                <w:lang w:eastAsia="zh-HK"/>
              </w:rPr>
              <w:t>來源用途及</w:t>
            </w:r>
            <w:r w:rsidRPr="006E1C82">
              <w:rPr>
                <w:rFonts w:eastAsia="標楷體" w:hAnsi="標楷體" w:hint="eastAsia"/>
                <w:b/>
                <w:sz w:val="36"/>
                <w:u w:val="single"/>
              </w:rPr>
              <w:t>餘絀審定表</w:t>
            </w:r>
          </w:p>
          <w:p w14:paraId="0A87329B" w14:textId="77777777" w:rsidR="008C432C" w:rsidRPr="006E1C82" w:rsidRDefault="008C432C" w:rsidP="008C432C">
            <w:pPr>
              <w:tabs>
                <w:tab w:val="left" w:pos="4440"/>
                <w:tab w:val="left" w:pos="8520"/>
              </w:tabs>
              <w:snapToGrid w:val="0"/>
              <w:spacing w:beforeLines="50" w:before="120"/>
              <w:jc w:val="center"/>
              <w:rPr>
                <w:rFonts w:eastAsia="標楷體" w:hAnsi="標楷體"/>
              </w:rPr>
            </w:pPr>
            <w:r w:rsidRPr="006E1C82">
              <w:rPr>
                <w:rFonts w:eastAsia="標楷體" w:hAnsi="標楷體" w:hint="eastAsia"/>
              </w:rPr>
              <w:t>中華民國</w:t>
            </w:r>
            <w:r w:rsidRPr="006E1C82">
              <w:rPr>
                <w:rFonts w:eastAsia="標楷體" w:hAnsi="標楷體"/>
              </w:rPr>
              <w:t>11</w:t>
            </w:r>
            <w:r>
              <w:rPr>
                <w:rFonts w:eastAsia="標楷體" w:hAnsi="標楷體" w:hint="eastAsia"/>
              </w:rPr>
              <w:t>4</w:t>
            </w:r>
            <w:r w:rsidRPr="006E1C82">
              <w:rPr>
                <w:rFonts w:eastAsia="標楷體" w:hAnsi="標楷體" w:hint="eastAsia"/>
              </w:rPr>
              <w:t>年度</w:t>
            </w:r>
          </w:p>
          <w:p w14:paraId="7FAD086C" w14:textId="77777777" w:rsidR="008C432C" w:rsidRPr="006E1C82" w:rsidRDefault="008C432C" w:rsidP="00353D03">
            <w:pPr>
              <w:tabs>
                <w:tab w:val="left" w:pos="4440"/>
                <w:tab w:val="left" w:pos="8520"/>
              </w:tabs>
              <w:snapToGrid w:val="0"/>
              <w:jc w:val="right"/>
              <w:rPr>
                <w:rFonts w:eastAsia="標楷體" w:hAnsi="標楷體"/>
                <w:b/>
                <w:sz w:val="32"/>
                <w:u w:val="single"/>
              </w:rPr>
            </w:pPr>
            <w:r w:rsidRPr="006E1C82">
              <w:rPr>
                <w:rFonts w:eastAsia="標楷體" w:hAnsi="標楷體" w:hint="eastAsia"/>
              </w:rPr>
              <w:tab/>
            </w:r>
            <w:r w:rsidRPr="006E1C82">
              <w:rPr>
                <w:rFonts w:eastAsia="標楷體" w:hAnsi="標楷體" w:hint="eastAsia"/>
                <w:kern w:val="0"/>
              </w:rPr>
              <w:t>單位：新臺幣元</w:t>
            </w:r>
          </w:p>
        </w:tc>
      </w:tr>
      <w:tr w:rsidR="008C432C" w:rsidRPr="006E1C82" w14:paraId="605FE495"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81" w:type="dxa"/>
            <w:vMerge w:val="restart"/>
            <w:tcBorders>
              <w:top w:val="single" w:sz="12" w:space="0" w:color="auto"/>
              <w:left w:val="nil"/>
              <w:bottom w:val="nil"/>
            </w:tcBorders>
            <w:vAlign w:val="center"/>
          </w:tcPr>
          <w:p w14:paraId="3CDFD32E" w14:textId="77777777" w:rsidR="008C432C" w:rsidRPr="006E1C82" w:rsidRDefault="008C432C" w:rsidP="00353D03">
            <w:pPr>
              <w:ind w:rightChars="10" w:right="24"/>
              <w:jc w:val="distribute"/>
              <w:rPr>
                <w:rFonts w:eastAsia="標楷體" w:hAnsi="標楷體"/>
              </w:rPr>
            </w:pPr>
            <w:r w:rsidRPr="006E1C82">
              <w:rPr>
                <w:rFonts w:eastAsia="標楷體" w:hAnsi="標楷體" w:hint="eastAsia"/>
              </w:rPr>
              <w:t>科目</w:t>
            </w:r>
          </w:p>
        </w:tc>
        <w:tc>
          <w:tcPr>
            <w:tcW w:w="1361" w:type="dxa"/>
            <w:vMerge w:val="restart"/>
            <w:tcBorders>
              <w:top w:val="single" w:sz="12" w:space="0" w:color="auto"/>
            </w:tcBorders>
            <w:vAlign w:val="center"/>
          </w:tcPr>
          <w:p w14:paraId="71B560D4" w14:textId="77777777" w:rsidR="008C432C" w:rsidRPr="006E1C82" w:rsidRDefault="008C432C" w:rsidP="00353D03">
            <w:pPr>
              <w:ind w:rightChars="20" w:right="48"/>
              <w:jc w:val="distribute"/>
              <w:rPr>
                <w:rFonts w:eastAsia="標楷體" w:hAnsi="標楷體"/>
                <w:spacing w:val="-20"/>
              </w:rPr>
            </w:pPr>
            <w:r w:rsidRPr="006E1C82">
              <w:rPr>
                <w:rFonts w:eastAsia="標楷體" w:hAnsi="標楷體" w:hint="eastAsia"/>
                <w:spacing w:val="-20"/>
              </w:rPr>
              <w:t>預算數</w:t>
            </w:r>
          </w:p>
        </w:tc>
        <w:tc>
          <w:tcPr>
            <w:tcW w:w="1361" w:type="dxa"/>
            <w:vMerge w:val="restart"/>
            <w:tcBorders>
              <w:top w:val="single" w:sz="12" w:space="0" w:color="auto"/>
            </w:tcBorders>
            <w:vAlign w:val="center"/>
          </w:tcPr>
          <w:p w14:paraId="56508C0A" w14:textId="77777777" w:rsidR="008C432C" w:rsidRPr="006E1C82" w:rsidRDefault="008C432C" w:rsidP="00353D03">
            <w:pPr>
              <w:ind w:rightChars="10" w:right="24"/>
              <w:jc w:val="distribute"/>
              <w:rPr>
                <w:rFonts w:eastAsia="標楷體" w:hAnsi="標楷體"/>
              </w:rPr>
            </w:pPr>
            <w:r w:rsidRPr="006E1C82">
              <w:rPr>
                <w:rFonts w:eastAsia="標楷體" w:hAnsi="標楷體" w:hint="eastAsia"/>
              </w:rPr>
              <w:t>決算數</w:t>
            </w:r>
          </w:p>
        </w:tc>
        <w:tc>
          <w:tcPr>
            <w:tcW w:w="1361" w:type="dxa"/>
            <w:vMerge w:val="restart"/>
            <w:tcBorders>
              <w:top w:val="single" w:sz="12" w:space="0" w:color="auto"/>
            </w:tcBorders>
            <w:vAlign w:val="center"/>
          </w:tcPr>
          <w:p w14:paraId="6B19528B" w14:textId="77777777" w:rsidR="008C432C" w:rsidRPr="006E1C82" w:rsidRDefault="008C432C" w:rsidP="00353D03">
            <w:pPr>
              <w:ind w:rightChars="10" w:right="24"/>
              <w:jc w:val="distribute"/>
              <w:rPr>
                <w:rFonts w:eastAsia="標楷體" w:hAnsi="標楷體"/>
              </w:rPr>
            </w:pPr>
            <w:r w:rsidRPr="006E1C82">
              <w:rPr>
                <w:rFonts w:eastAsia="標楷體" w:hAnsi="標楷體" w:hint="eastAsia"/>
              </w:rPr>
              <w:t>修正數</w:t>
            </w:r>
          </w:p>
        </w:tc>
        <w:tc>
          <w:tcPr>
            <w:tcW w:w="1361" w:type="dxa"/>
            <w:vMerge w:val="restart"/>
            <w:tcBorders>
              <w:top w:val="single" w:sz="12" w:space="0" w:color="auto"/>
            </w:tcBorders>
            <w:vAlign w:val="center"/>
          </w:tcPr>
          <w:p w14:paraId="45808273" w14:textId="77777777" w:rsidR="008C432C" w:rsidRPr="006E1C82" w:rsidRDefault="008C432C" w:rsidP="00353D03">
            <w:pPr>
              <w:ind w:rightChars="20" w:right="48"/>
              <w:jc w:val="distribute"/>
              <w:rPr>
                <w:rFonts w:eastAsia="標楷體" w:hAnsi="標楷體"/>
                <w:spacing w:val="-10"/>
              </w:rPr>
            </w:pPr>
            <w:r w:rsidRPr="006E1C82">
              <w:rPr>
                <w:rFonts w:eastAsia="標楷體" w:hAnsi="標楷體" w:hint="eastAsia"/>
                <w:spacing w:val="-10"/>
              </w:rPr>
              <w:t>決算審定數</w:t>
            </w:r>
          </w:p>
        </w:tc>
        <w:tc>
          <w:tcPr>
            <w:tcW w:w="2086" w:type="dxa"/>
            <w:gridSpan w:val="2"/>
            <w:tcBorders>
              <w:top w:val="single" w:sz="12" w:space="0" w:color="auto"/>
              <w:bottom w:val="nil"/>
              <w:right w:val="nil"/>
            </w:tcBorders>
            <w:vAlign w:val="center"/>
          </w:tcPr>
          <w:p w14:paraId="6E195B9A" w14:textId="77777777" w:rsidR="008C432C" w:rsidRPr="006E1C82" w:rsidRDefault="008C432C" w:rsidP="00353D03">
            <w:pPr>
              <w:spacing w:line="240" w:lineRule="exact"/>
              <w:jc w:val="distribute"/>
              <w:rPr>
                <w:rFonts w:eastAsia="標楷體" w:hAnsi="標楷體"/>
              </w:rPr>
            </w:pPr>
            <w:r w:rsidRPr="006E1C82">
              <w:rPr>
                <w:rFonts w:eastAsia="標楷體" w:hAnsi="標楷體" w:hint="eastAsia"/>
              </w:rPr>
              <w:t>審定數與預算數</w:t>
            </w:r>
          </w:p>
          <w:p w14:paraId="5DDC1D60" w14:textId="77777777" w:rsidR="008C432C" w:rsidRPr="006E1C82" w:rsidRDefault="008C432C" w:rsidP="00353D03">
            <w:pPr>
              <w:spacing w:line="240" w:lineRule="exact"/>
              <w:jc w:val="distribute"/>
              <w:rPr>
                <w:rFonts w:eastAsia="標楷體" w:hAnsi="標楷體"/>
              </w:rPr>
            </w:pPr>
            <w:r w:rsidRPr="006E1C82">
              <w:rPr>
                <w:rFonts w:eastAsia="標楷體" w:hAnsi="標楷體" w:hint="eastAsia"/>
              </w:rPr>
              <w:t>比較增減</w:t>
            </w:r>
          </w:p>
        </w:tc>
      </w:tr>
      <w:tr w:rsidR="008C432C" w:rsidRPr="006E1C82" w14:paraId="74395937"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81" w:type="dxa"/>
            <w:vMerge/>
            <w:tcBorders>
              <w:top w:val="nil"/>
              <w:left w:val="nil"/>
              <w:bottom w:val="single" w:sz="8" w:space="0" w:color="auto"/>
            </w:tcBorders>
            <w:vAlign w:val="center"/>
          </w:tcPr>
          <w:p w14:paraId="59D119DE" w14:textId="77777777" w:rsidR="008C432C" w:rsidRPr="006E1C82" w:rsidRDefault="008C432C" w:rsidP="00353D03">
            <w:pPr>
              <w:ind w:rightChars="10" w:right="24"/>
              <w:jc w:val="distribute"/>
              <w:rPr>
                <w:rFonts w:eastAsia="標楷體" w:hAnsi="標楷體"/>
              </w:rPr>
            </w:pPr>
          </w:p>
        </w:tc>
        <w:tc>
          <w:tcPr>
            <w:tcW w:w="1361" w:type="dxa"/>
            <w:vMerge/>
            <w:tcBorders>
              <w:bottom w:val="single" w:sz="8" w:space="0" w:color="auto"/>
            </w:tcBorders>
            <w:vAlign w:val="center"/>
          </w:tcPr>
          <w:p w14:paraId="45DA4F83" w14:textId="77777777" w:rsidR="008C432C" w:rsidRPr="006E1C82" w:rsidRDefault="008C432C" w:rsidP="00353D03">
            <w:pPr>
              <w:ind w:rightChars="10" w:right="24"/>
              <w:jc w:val="distribute"/>
              <w:rPr>
                <w:rFonts w:eastAsia="標楷體" w:hAnsi="標楷體"/>
              </w:rPr>
            </w:pPr>
          </w:p>
        </w:tc>
        <w:tc>
          <w:tcPr>
            <w:tcW w:w="1361" w:type="dxa"/>
            <w:vMerge/>
            <w:tcBorders>
              <w:bottom w:val="single" w:sz="8" w:space="0" w:color="auto"/>
            </w:tcBorders>
            <w:vAlign w:val="center"/>
          </w:tcPr>
          <w:p w14:paraId="632923B6" w14:textId="77777777" w:rsidR="008C432C" w:rsidRPr="006E1C82" w:rsidRDefault="008C432C" w:rsidP="00353D03">
            <w:pPr>
              <w:ind w:rightChars="10" w:right="24"/>
              <w:jc w:val="distribute"/>
              <w:rPr>
                <w:rFonts w:eastAsia="標楷體" w:hAnsi="標楷體"/>
              </w:rPr>
            </w:pPr>
          </w:p>
        </w:tc>
        <w:tc>
          <w:tcPr>
            <w:tcW w:w="1361" w:type="dxa"/>
            <w:vMerge/>
            <w:tcBorders>
              <w:bottom w:val="single" w:sz="8" w:space="0" w:color="auto"/>
            </w:tcBorders>
            <w:vAlign w:val="center"/>
          </w:tcPr>
          <w:p w14:paraId="3C4BF620" w14:textId="77777777" w:rsidR="008C432C" w:rsidRPr="006E1C82" w:rsidRDefault="008C432C" w:rsidP="00353D03">
            <w:pPr>
              <w:ind w:rightChars="10" w:right="24"/>
              <w:jc w:val="distribute"/>
              <w:rPr>
                <w:rFonts w:eastAsia="標楷體" w:hAnsi="標楷體"/>
              </w:rPr>
            </w:pPr>
          </w:p>
        </w:tc>
        <w:tc>
          <w:tcPr>
            <w:tcW w:w="1361" w:type="dxa"/>
            <w:vMerge/>
            <w:tcBorders>
              <w:bottom w:val="single" w:sz="8" w:space="0" w:color="auto"/>
            </w:tcBorders>
            <w:vAlign w:val="center"/>
          </w:tcPr>
          <w:p w14:paraId="492E10E0" w14:textId="77777777" w:rsidR="008C432C" w:rsidRPr="006E1C82" w:rsidRDefault="008C432C" w:rsidP="00353D03">
            <w:pPr>
              <w:ind w:rightChars="10" w:right="24"/>
              <w:jc w:val="distribute"/>
              <w:rPr>
                <w:rFonts w:eastAsia="標楷體" w:hAnsi="標楷體"/>
              </w:rPr>
            </w:pPr>
          </w:p>
        </w:tc>
        <w:tc>
          <w:tcPr>
            <w:tcW w:w="1361" w:type="dxa"/>
            <w:tcBorders>
              <w:bottom w:val="single" w:sz="8" w:space="0" w:color="auto"/>
            </w:tcBorders>
            <w:vAlign w:val="center"/>
          </w:tcPr>
          <w:p w14:paraId="074A46C2" w14:textId="77777777" w:rsidR="008C432C" w:rsidRPr="006E1C82" w:rsidRDefault="008C432C" w:rsidP="00353D03">
            <w:pPr>
              <w:ind w:rightChars="10" w:right="24"/>
              <w:jc w:val="distribute"/>
              <w:rPr>
                <w:rFonts w:eastAsia="標楷體" w:hAnsi="標楷體"/>
              </w:rPr>
            </w:pPr>
            <w:r w:rsidRPr="006E1C82">
              <w:rPr>
                <w:rFonts w:eastAsia="標楷體" w:hAnsi="標楷體" w:hint="eastAsia"/>
              </w:rPr>
              <w:t>金額</w:t>
            </w:r>
          </w:p>
        </w:tc>
        <w:tc>
          <w:tcPr>
            <w:tcW w:w="725" w:type="dxa"/>
            <w:tcBorders>
              <w:bottom w:val="single" w:sz="8" w:space="0" w:color="auto"/>
              <w:right w:val="nil"/>
            </w:tcBorders>
            <w:vAlign w:val="center"/>
          </w:tcPr>
          <w:p w14:paraId="47892ABC" w14:textId="77777777" w:rsidR="008C432C" w:rsidRPr="006E1C82" w:rsidRDefault="008C432C" w:rsidP="00353D03">
            <w:pPr>
              <w:jc w:val="distribute"/>
              <w:rPr>
                <w:rFonts w:eastAsia="標楷體" w:hAnsi="標楷體"/>
              </w:rPr>
            </w:pPr>
            <w:r w:rsidRPr="006E1C82">
              <w:rPr>
                <w:rFonts w:eastAsia="標楷體" w:hAnsi="標楷體" w:hint="eastAsia"/>
              </w:rPr>
              <w:t>％</w:t>
            </w:r>
          </w:p>
        </w:tc>
      </w:tr>
      <w:tr w:rsidR="008C432C" w:rsidRPr="006E1C82" w14:paraId="5502B485" w14:textId="77777777" w:rsidTr="008C43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81" w:type="dxa"/>
            <w:tcBorders>
              <w:top w:val="nil"/>
              <w:left w:val="nil"/>
              <w:bottom w:val="nil"/>
            </w:tcBorders>
            <w:vAlign w:val="center"/>
          </w:tcPr>
          <w:p w14:paraId="57209AE6" w14:textId="77777777" w:rsidR="008C432C" w:rsidRPr="006E1C82" w:rsidRDefault="008C432C" w:rsidP="008C432C">
            <w:pPr>
              <w:spacing w:line="240" w:lineRule="exact"/>
              <w:jc w:val="both"/>
              <w:rPr>
                <w:rFonts w:eastAsia="標楷體" w:hAnsi="標楷體"/>
                <w:kern w:val="0"/>
                <w:sz w:val="22"/>
                <w:highlight w:val="yellow"/>
              </w:rPr>
            </w:pPr>
            <w:r w:rsidRPr="006E1C82">
              <w:rPr>
                <w:rFonts w:eastAsia="標楷體" w:hAnsi="標楷體"/>
                <w:b/>
                <w:kern w:val="0"/>
                <w:sz w:val="22"/>
              </w:rPr>
              <w:t>基金來源</w:t>
            </w:r>
          </w:p>
        </w:tc>
        <w:tc>
          <w:tcPr>
            <w:tcW w:w="1361" w:type="dxa"/>
            <w:tcBorders>
              <w:top w:val="nil"/>
              <w:bottom w:val="nil"/>
            </w:tcBorders>
            <w:vAlign w:val="center"/>
          </w:tcPr>
          <w:p w14:paraId="18E35694"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973,443,000</w:t>
            </w:r>
          </w:p>
        </w:tc>
        <w:tc>
          <w:tcPr>
            <w:tcW w:w="1361" w:type="dxa"/>
            <w:tcBorders>
              <w:top w:val="nil"/>
              <w:bottom w:val="nil"/>
            </w:tcBorders>
            <w:vAlign w:val="center"/>
          </w:tcPr>
          <w:p w14:paraId="647D2A41"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1,421,120,921</w:t>
            </w:r>
          </w:p>
        </w:tc>
        <w:tc>
          <w:tcPr>
            <w:tcW w:w="1361" w:type="dxa"/>
            <w:tcBorders>
              <w:top w:val="nil"/>
              <w:bottom w:val="nil"/>
            </w:tcBorders>
            <w:vAlign w:val="center"/>
          </w:tcPr>
          <w:p w14:paraId="30CAEC30"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73D3A87A"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1,421,120,921</w:t>
            </w:r>
          </w:p>
        </w:tc>
        <w:tc>
          <w:tcPr>
            <w:tcW w:w="1361" w:type="dxa"/>
            <w:tcBorders>
              <w:top w:val="nil"/>
              <w:bottom w:val="nil"/>
            </w:tcBorders>
            <w:vAlign w:val="center"/>
          </w:tcPr>
          <w:p w14:paraId="19F3559F" w14:textId="77777777" w:rsidR="008C432C" w:rsidRPr="00322CD3" w:rsidRDefault="008C432C" w:rsidP="008C432C">
            <w:pPr>
              <w:spacing w:line="240" w:lineRule="exact"/>
              <w:ind w:rightChars="10" w:right="24"/>
              <w:jc w:val="right"/>
              <w:rPr>
                <w:rFonts w:ascii="新細明體" w:hAnsi="新細明體"/>
                <w:noProof/>
                <w:sz w:val="20"/>
                <w:highlight w:val="yellow"/>
              </w:rPr>
            </w:pPr>
            <w:r>
              <w:rPr>
                <w:rFonts w:ascii="新細明體" w:hAnsi="新細明體"/>
                <w:b/>
                <w:noProof/>
                <w:sz w:val="20"/>
              </w:rPr>
              <w:t>447,677,921</w:t>
            </w:r>
          </w:p>
        </w:tc>
        <w:tc>
          <w:tcPr>
            <w:tcW w:w="725" w:type="dxa"/>
            <w:tcBorders>
              <w:top w:val="nil"/>
              <w:bottom w:val="nil"/>
              <w:right w:val="nil"/>
            </w:tcBorders>
            <w:vAlign w:val="center"/>
          </w:tcPr>
          <w:p w14:paraId="27286DA2" w14:textId="77777777" w:rsidR="008C432C" w:rsidRPr="00322CD3" w:rsidRDefault="008C432C" w:rsidP="008C432C">
            <w:pPr>
              <w:spacing w:line="240" w:lineRule="exact"/>
              <w:ind w:rightChars="10" w:right="24"/>
              <w:jc w:val="right"/>
              <w:rPr>
                <w:rFonts w:ascii="新細明體" w:hAnsi="新細明體"/>
                <w:kern w:val="0"/>
                <w:sz w:val="20"/>
              </w:rPr>
            </w:pPr>
            <w:r w:rsidRPr="00322CD3">
              <w:rPr>
                <w:rFonts w:ascii="新細明體" w:hAnsi="新細明體"/>
                <w:b/>
                <w:kern w:val="0"/>
                <w:sz w:val="20"/>
              </w:rPr>
              <w:t>45.99</w:t>
            </w:r>
          </w:p>
        </w:tc>
      </w:tr>
      <w:tr w:rsidR="008C432C" w:rsidRPr="006E1C82" w14:paraId="0C345E96" w14:textId="77777777" w:rsidTr="008C43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81" w:type="dxa"/>
            <w:tcBorders>
              <w:top w:val="nil"/>
              <w:left w:val="nil"/>
              <w:bottom w:val="nil"/>
            </w:tcBorders>
            <w:vAlign w:val="center"/>
          </w:tcPr>
          <w:p w14:paraId="63D435E5" w14:textId="77777777" w:rsidR="008C432C" w:rsidRPr="006E1C82" w:rsidRDefault="008C432C" w:rsidP="008C432C">
            <w:pPr>
              <w:spacing w:line="240" w:lineRule="exact"/>
              <w:ind w:leftChars="100" w:left="240"/>
              <w:jc w:val="both"/>
              <w:rPr>
                <w:rFonts w:eastAsia="標楷體" w:hAnsi="標楷體"/>
                <w:kern w:val="0"/>
                <w:sz w:val="22"/>
                <w:highlight w:val="yellow"/>
              </w:rPr>
            </w:pPr>
            <w:r w:rsidRPr="006E1C82">
              <w:rPr>
                <w:rFonts w:eastAsia="標楷體" w:hAnsi="標楷體"/>
                <w:kern w:val="0"/>
                <w:sz w:val="22"/>
              </w:rPr>
              <w:t>徵收及依法分配收入</w:t>
            </w:r>
          </w:p>
        </w:tc>
        <w:tc>
          <w:tcPr>
            <w:tcW w:w="1361" w:type="dxa"/>
            <w:tcBorders>
              <w:top w:val="nil"/>
              <w:bottom w:val="nil"/>
            </w:tcBorders>
            <w:vAlign w:val="center"/>
          </w:tcPr>
          <w:p w14:paraId="5F247B64"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759,048,000</w:t>
            </w:r>
          </w:p>
        </w:tc>
        <w:tc>
          <w:tcPr>
            <w:tcW w:w="1361" w:type="dxa"/>
            <w:tcBorders>
              <w:top w:val="nil"/>
              <w:bottom w:val="nil"/>
            </w:tcBorders>
            <w:vAlign w:val="center"/>
          </w:tcPr>
          <w:p w14:paraId="159E8612"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1,088,564,670</w:t>
            </w:r>
          </w:p>
        </w:tc>
        <w:tc>
          <w:tcPr>
            <w:tcW w:w="1361" w:type="dxa"/>
            <w:tcBorders>
              <w:top w:val="nil"/>
              <w:bottom w:val="nil"/>
            </w:tcBorders>
            <w:vAlign w:val="center"/>
          </w:tcPr>
          <w:p w14:paraId="7D8A12BD"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34FDD153"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1,088,564,670</w:t>
            </w:r>
          </w:p>
        </w:tc>
        <w:tc>
          <w:tcPr>
            <w:tcW w:w="1361" w:type="dxa"/>
            <w:tcBorders>
              <w:top w:val="nil"/>
              <w:bottom w:val="nil"/>
            </w:tcBorders>
            <w:vAlign w:val="center"/>
          </w:tcPr>
          <w:p w14:paraId="08542FF4" w14:textId="77777777" w:rsidR="008C432C" w:rsidRPr="00322CD3" w:rsidRDefault="008C432C" w:rsidP="008C432C">
            <w:pPr>
              <w:spacing w:line="240" w:lineRule="exact"/>
              <w:ind w:rightChars="10" w:right="24"/>
              <w:jc w:val="right"/>
              <w:rPr>
                <w:rFonts w:ascii="新細明體" w:hAnsi="新細明體"/>
                <w:noProof/>
                <w:sz w:val="20"/>
                <w:highlight w:val="yellow"/>
              </w:rPr>
            </w:pPr>
            <w:r>
              <w:rPr>
                <w:rFonts w:ascii="新細明體" w:hAnsi="新細明體"/>
                <w:noProof/>
                <w:sz w:val="20"/>
              </w:rPr>
              <w:t>329,516,670</w:t>
            </w:r>
          </w:p>
        </w:tc>
        <w:tc>
          <w:tcPr>
            <w:tcW w:w="725" w:type="dxa"/>
            <w:tcBorders>
              <w:top w:val="nil"/>
              <w:bottom w:val="nil"/>
              <w:right w:val="nil"/>
            </w:tcBorders>
            <w:vAlign w:val="center"/>
          </w:tcPr>
          <w:p w14:paraId="20C04C1B" w14:textId="77777777" w:rsidR="008C432C" w:rsidRPr="00322CD3" w:rsidRDefault="008C432C" w:rsidP="008C432C">
            <w:pPr>
              <w:spacing w:line="240" w:lineRule="exact"/>
              <w:ind w:rightChars="10" w:right="24"/>
              <w:jc w:val="right"/>
              <w:rPr>
                <w:rFonts w:ascii="新細明體" w:hAnsi="新細明體"/>
                <w:kern w:val="0"/>
                <w:sz w:val="20"/>
              </w:rPr>
            </w:pPr>
            <w:r w:rsidRPr="00322CD3">
              <w:rPr>
                <w:rFonts w:ascii="新細明體" w:hAnsi="新細明體"/>
                <w:kern w:val="0"/>
                <w:sz w:val="20"/>
              </w:rPr>
              <w:t>43.41</w:t>
            </w:r>
          </w:p>
        </w:tc>
      </w:tr>
      <w:tr w:rsidR="008C432C" w:rsidRPr="006E1C82" w14:paraId="0B564471" w14:textId="77777777" w:rsidTr="008C43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81" w:type="dxa"/>
            <w:tcBorders>
              <w:top w:val="nil"/>
              <w:left w:val="nil"/>
              <w:bottom w:val="nil"/>
            </w:tcBorders>
            <w:vAlign w:val="center"/>
          </w:tcPr>
          <w:p w14:paraId="501D4B80" w14:textId="77777777" w:rsidR="008C432C" w:rsidRPr="006E1C82" w:rsidRDefault="008C432C" w:rsidP="008C432C">
            <w:pPr>
              <w:spacing w:line="240" w:lineRule="exact"/>
              <w:ind w:leftChars="100" w:left="240"/>
              <w:jc w:val="both"/>
              <w:rPr>
                <w:rFonts w:eastAsia="標楷體" w:hAnsi="標楷體"/>
                <w:kern w:val="0"/>
                <w:sz w:val="22"/>
                <w:highlight w:val="yellow"/>
              </w:rPr>
            </w:pPr>
            <w:r w:rsidRPr="006E1C82">
              <w:rPr>
                <w:rFonts w:eastAsia="標楷體" w:hAnsi="標楷體"/>
                <w:kern w:val="0"/>
                <w:sz w:val="22"/>
              </w:rPr>
              <w:t>財產收入</w:t>
            </w:r>
          </w:p>
        </w:tc>
        <w:tc>
          <w:tcPr>
            <w:tcW w:w="1361" w:type="dxa"/>
            <w:tcBorders>
              <w:top w:val="nil"/>
              <w:bottom w:val="nil"/>
            </w:tcBorders>
            <w:vAlign w:val="center"/>
          </w:tcPr>
          <w:p w14:paraId="0EE65162"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8,882,000</w:t>
            </w:r>
          </w:p>
        </w:tc>
        <w:tc>
          <w:tcPr>
            <w:tcW w:w="1361" w:type="dxa"/>
            <w:tcBorders>
              <w:top w:val="nil"/>
              <w:bottom w:val="nil"/>
            </w:tcBorders>
            <w:vAlign w:val="center"/>
          </w:tcPr>
          <w:p w14:paraId="34CCD4F3"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19,276,010</w:t>
            </w:r>
          </w:p>
        </w:tc>
        <w:tc>
          <w:tcPr>
            <w:tcW w:w="1361" w:type="dxa"/>
            <w:tcBorders>
              <w:top w:val="nil"/>
              <w:bottom w:val="nil"/>
            </w:tcBorders>
            <w:vAlign w:val="center"/>
          </w:tcPr>
          <w:p w14:paraId="31123888"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230F9379"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19,276,010</w:t>
            </w:r>
          </w:p>
        </w:tc>
        <w:tc>
          <w:tcPr>
            <w:tcW w:w="1361" w:type="dxa"/>
            <w:tcBorders>
              <w:top w:val="nil"/>
              <w:bottom w:val="nil"/>
            </w:tcBorders>
            <w:vAlign w:val="center"/>
          </w:tcPr>
          <w:p w14:paraId="2799492C" w14:textId="77777777" w:rsidR="008C432C" w:rsidRPr="00322CD3" w:rsidRDefault="008C432C" w:rsidP="008C432C">
            <w:pPr>
              <w:spacing w:line="240" w:lineRule="exact"/>
              <w:ind w:rightChars="10" w:right="24"/>
              <w:jc w:val="right"/>
              <w:rPr>
                <w:rFonts w:ascii="新細明體" w:hAnsi="新細明體"/>
                <w:noProof/>
                <w:sz w:val="20"/>
                <w:highlight w:val="yellow"/>
              </w:rPr>
            </w:pPr>
            <w:r>
              <w:rPr>
                <w:rFonts w:ascii="新細明體" w:hAnsi="新細明體"/>
                <w:noProof/>
                <w:sz w:val="20"/>
              </w:rPr>
              <w:t>10,394,010</w:t>
            </w:r>
          </w:p>
        </w:tc>
        <w:tc>
          <w:tcPr>
            <w:tcW w:w="725" w:type="dxa"/>
            <w:tcBorders>
              <w:top w:val="nil"/>
              <w:bottom w:val="nil"/>
              <w:right w:val="nil"/>
            </w:tcBorders>
            <w:vAlign w:val="center"/>
          </w:tcPr>
          <w:p w14:paraId="3E98EA03" w14:textId="77777777" w:rsidR="008C432C" w:rsidRPr="00322CD3" w:rsidRDefault="008C432C" w:rsidP="008C432C">
            <w:pPr>
              <w:spacing w:line="240" w:lineRule="exact"/>
              <w:ind w:rightChars="10" w:right="24"/>
              <w:jc w:val="right"/>
              <w:rPr>
                <w:rFonts w:ascii="新細明體" w:hAnsi="新細明體"/>
                <w:kern w:val="0"/>
                <w:sz w:val="20"/>
              </w:rPr>
            </w:pPr>
            <w:r w:rsidRPr="00322CD3">
              <w:rPr>
                <w:rFonts w:ascii="新細明體" w:hAnsi="新細明體"/>
                <w:kern w:val="0"/>
                <w:sz w:val="20"/>
              </w:rPr>
              <w:t>117.02</w:t>
            </w:r>
          </w:p>
        </w:tc>
      </w:tr>
      <w:tr w:rsidR="008C432C" w:rsidRPr="006E1C82" w14:paraId="51DB8C68" w14:textId="77777777" w:rsidTr="008C43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81" w:type="dxa"/>
            <w:tcBorders>
              <w:top w:val="nil"/>
              <w:left w:val="nil"/>
              <w:bottom w:val="nil"/>
            </w:tcBorders>
            <w:vAlign w:val="center"/>
          </w:tcPr>
          <w:p w14:paraId="078C643E" w14:textId="77777777" w:rsidR="008C432C" w:rsidRPr="006E1C82" w:rsidRDefault="008C432C" w:rsidP="008C432C">
            <w:pPr>
              <w:spacing w:line="240" w:lineRule="exact"/>
              <w:ind w:leftChars="100" w:left="240"/>
              <w:jc w:val="both"/>
              <w:rPr>
                <w:rFonts w:eastAsia="標楷體" w:hAnsi="標楷體"/>
                <w:kern w:val="0"/>
                <w:sz w:val="22"/>
                <w:highlight w:val="yellow"/>
              </w:rPr>
            </w:pPr>
            <w:r w:rsidRPr="006E1C82">
              <w:rPr>
                <w:rFonts w:eastAsia="標楷體" w:hAnsi="標楷體"/>
                <w:kern w:val="0"/>
                <w:sz w:val="22"/>
              </w:rPr>
              <w:t>政府撥入收入</w:t>
            </w:r>
          </w:p>
        </w:tc>
        <w:tc>
          <w:tcPr>
            <w:tcW w:w="1361" w:type="dxa"/>
            <w:tcBorders>
              <w:top w:val="nil"/>
              <w:bottom w:val="nil"/>
            </w:tcBorders>
            <w:vAlign w:val="center"/>
          </w:tcPr>
          <w:p w14:paraId="2FEE530D"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121,092,000</w:t>
            </w:r>
          </w:p>
        </w:tc>
        <w:tc>
          <w:tcPr>
            <w:tcW w:w="1361" w:type="dxa"/>
            <w:tcBorders>
              <w:top w:val="nil"/>
              <w:bottom w:val="nil"/>
            </w:tcBorders>
            <w:vAlign w:val="center"/>
          </w:tcPr>
          <w:p w14:paraId="64F4D9DC"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149,584,704</w:t>
            </w:r>
          </w:p>
        </w:tc>
        <w:tc>
          <w:tcPr>
            <w:tcW w:w="1361" w:type="dxa"/>
            <w:tcBorders>
              <w:top w:val="nil"/>
              <w:bottom w:val="nil"/>
            </w:tcBorders>
            <w:vAlign w:val="center"/>
          </w:tcPr>
          <w:p w14:paraId="2056B958"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3A113871"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149,584,704</w:t>
            </w:r>
          </w:p>
        </w:tc>
        <w:tc>
          <w:tcPr>
            <w:tcW w:w="1361" w:type="dxa"/>
            <w:tcBorders>
              <w:top w:val="nil"/>
              <w:bottom w:val="nil"/>
            </w:tcBorders>
            <w:vAlign w:val="center"/>
          </w:tcPr>
          <w:p w14:paraId="41AF07DD" w14:textId="77777777" w:rsidR="008C432C" w:rsidRPr="00322CD3" w:rsidRDefault="008C432C" w:rsidP="008C432C">
            <w:pPr>
              <w:spacing w:line="240" w:lineRule="exact"/>
              <w:ind w:rightChars="10" w:right="24"/>
              <w:jc w:val="right"/>
              <w:rPr>
                <w:rFonts w:ascii="新細明體" w:hAnsi="新細明體"/>
                <w:noProof/>
                <w:sz w:val="20"/>
                <w:highlight w:val="yellow"/>
              </w:rPr>
            </w:pPr>
            <w:r>
              <w:rPr>
                <w:rFonts w:ascii="新細明體" w:hAnsi="新細明體"/>
                <w:noProof/>
                <w:sz w:val="20"/>
              </w:rPr>
              <w:t>28,492,704</w:t>
            </w:r>
          </w:p>
        </w:tc>
        <w:tc>
          <w:tcPr>
            <w:tcW w:w="725" w:type="dxa"/>
            <w:tcBorders>
              <w:top w:val="nil"/>
              <w:bottom w:val="nil"/>
              <w:right w:val="nil"/>
            </w:tcBorders>
            <w:vAlign w:val="center"/>
          </w:tcPr>
          <w:p w14:paraId="72CD87B1" w14:textId="77777777" w:rsidR="008C432C" w:rsidRPr="00322CD3" w:rsidRDefault="008C432C" w:rsidP="008C432C">
            <w:pPr>
              <w:spacing w:line="240" w:lineRule="exact"/>
              <w:ind w:rightChars="10" w:right="24"/>
              <w:jc w:val="right"/>
              <w:rPr>
                <w:rFonts w:ascii="新細明體" w:hAnsi="新細明體"/>
                <w:kern w:val="0"/>
                <w:sz w:val="20"/>
              </w:rPr>
            </w:pPr>
            <w:r w:rsidRPr="00322CD3">
              <w:rPr>
                <w:rFonts w:ascii="新細明體" w:hAnsi="新細明體"/>
                <w:kern w:val="0"/>
                <w:sz w:val="20"/>
              </w:rPr>
              <w:t>23.53</w:t>
            </w:r>
          </w:p>
        </w:tc>
      </w:tr>
      <w:tr w:rsidR="008C432C" w:rsidRPr="006E1C82" w14:paraId="69C79C9F" w14:textId="77777777" w:rsidTr="008C43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81" w:type="dxa"/>
            <w:tcBorders>
              <w:top w:val="nil"/>
              <w:left w:val="nil"/>
              <w:bottom w:val="nil"/>
            </w:tcBorders>
            <w:vAlign w:val="center"/>
          </w:tcPr>
          <w:p w14:paraId="6EA65C67" w14:textId="77777777" w:rsidR="008C432C" w:rsidRPr="006E1C82" w:rsidRDefault="008C432C" w:rsidP="008C432C">
            <w:pPr>
              <w:spacing w:line="240" w:lineRule="exact"/>
              <w:ind w:leftChars="100" w:left="240"/>
              <w:jc w:val="both"/>
              <w:rPr>
                <w:rFonts w:eastAsia="標楷體" w:hAnsi="標楷體"/>
                <w:kern w:val="0"/>
                <w:sz w:val="22"/>
                <w:highlight w:val="yellow"/>
              </w:rPr>
            </w:pPr>
            <w:r w:rsidRPr="006E1C82">
              <w:rPr>
                <w:rFonts w:eastAsia="標楷體" w:hAnsi="標楷體"/>
                <w:kern w:val="0"/>
                <w:sz w:val="22"/>
              </w:rPr>
              <w:t>其他收入</w:t>
            </w:r>
          </w:p>
        </w:tc>
        <w:tc>
          <w:tcPr>
            <w:tcW w:w="1361" w:type="dxa"/>
            <w:tcBorders>
              <w:top w:val="nil"/>
              <w:bottom w:val="nil"/>
            </w:tcBorders>
            <w:vAlign w:val="center"/>
          </w:tcPr>
          <w:p w14:paraId="7F33C776"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84,421,000</w:t>
            </w:r>
          </w:p>
        </w:tc>
        <w:tc>
          <w:tcPr>
            <w:tcW w:w="1361" w:type="dxa"/>
            <w:tcBorders>
              <w:top w:val="nil"/>
              <w:bottom w:val="nil"/>
            </w:tcBorders>
            <w:vAlign w:val="center"/>
          </w:tcPr>
          <w:p w14:paraId="0077F760"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163,695,537</w:t>
            </w:r>
          </w:p>
        </w:tc>
        <w:tc>
          <w:tcPr>
            <w:tcW w:w="1361" w:type="dxa"/>
            <w:tcBorders>
              <w:top w:val="nil"/>
              <w:bottom w:val="nil"/>
            </w:tcBorders>
            <w:vAlign w:val="center"/>
          </w:tcPr>
          <w:p w14:paraId="1559DAF2"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33312AD1"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163,695,537</w:t>
            </w:r>
          </w:p>
        </w:tc>
        <w:tc>
          <w:tcPr>
            <w:tcW w:w="1361" w:type="dxa"/>
            <w:tcBorders>
              <w:top w:val="nil"/>
              <w:bottom w:val="nil"/>
            </w:tcBorders>
            <w:vAlign w:val="center"/>
          </w:tcPr>
          <w:p w14:paraId="00445C0C" w14:textId="77777777" w:rsidR="008C432C" w:rsidRPr="00322CD3" w:rsidRDefault="008C432C" w:rsidP="008C432C">
            <w:pPr>
              <w:spacing w:line="240" w:lineRule="exact"/>
              <w:ind w:rightChars="10" w:right="24"/>
              <w:jc w:val="right"/>
              <w:rPr>
                <w:rFonts w:ascii="新細明體" w:hAnsi="新細明體"/>
                <w:noProof/>
                <w:sz w:val="20"/>
                <w:highlight w:val="yellow"/>
              </w:rPr>
            </w:pPr>
            <w:r>
              <w:rPr>
                <w:rFonts w:ascii="新細明體" w:hAnsi="新細明體"/>
                <w:noProof/>
                <w:sz w:val="20"/>
              </w:rPr>
              <w:t>79,274,537</w:t>
            </w:r>
          </w:p>
        </w:tc>
        <w:tc>
          <w:tcPr>
            <w:tcW w:w="725" w:type="dxa"/>
            <w:tcBorders>
              <w:top w:val="nil"/>
              <w:bottom w:val="nil"/>
              <w:right w:val="nil"/>
            </w:tcBorders>
            <w:vAlign w:val="center"/>
          </w:tcPr>
          <w:p w14:paraId="598BF876" w14:textId="77777777" w:rsidR="008C432C" w:rsidRPr="00322CD3" w:rsidRDefault="008C432C" w:rsidP="008C432C">
            <w:pPr>
              <w:spacing w:line="240" w:lineRule="exact"/>
              <w:ind w:rightChars="10" w:right="24"/>
              <w:jc w:val="right"/>
              <w:rPr>
                <w:rFonts w:ascii="新細明體" w:hAnsi="新細明體"/>
                <w:kern w:val="0"/>
                <w:sz w:val="20"/>
              </w:rPr>
            </w:pPr>
            <w:r w:rsidRPr="00322CD3">
              <w:rPr>
                <w:rFonts w:ascii="新細明體" w:hAnsi="新細明體"/>
                <w:kern w:val="0"/>
                <w:sz w:val="20"/>
              </w:rPr>
              <w:t>93.90</w:t>
            </w:r>
          </w:p>
        </w:tc>
      </w:tr>
      <w:tr w:rsidR="008C432C" w:rsidRPr="006E1C82" w14:paraId="648F7D0C" w14:textId="77777777" w:rsidTr="008C43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81" w:type="dxa"/>
            <w:tcBorders>
              <w:top w:val="nil"/>
              <w:left w:val="nil"/>
              <w:bottom w:val="nil"/>
            </w:tcBorders>
            <w:vAlign w:val="center"/>
          </w:tcPr>
          <w:p w14:paraId="29D076D3" w14:textId="77777777" w:rsidR="008C432C" w:rsidRPr="006E1C82" w:rsidRDefault="008C432C" w:rsidP="008C432C">
            <w:pPr>
              <w:spacing w:line="240" w:lineRule="exact"/>
              <w:jc w:val="both"/>
              <w:rPr>
                <w:rFonts w:eastAsia="標楷體" w:hAnsi="標楷體"/>
                <w:kern w:val="0"/>
                <w:sz w:val="22"/>
                <w:highlight w:val="yellow"/>
              </w:rPr>
            </w:pPr>
            <w:r w:rsidRPr="006E1C82">
              <w:rPr>
                <w:rFonts w:eastAsia="標楷體" w:hAnsi="標楷體"/>
                <w:b/>
                <w:kern w:val="0"/>
                <w:sz w:val="22"/>
              </w:rPr>
              <w:t>基金用途</w:t>
            </w:r>
          </w:p>
        </w:tc>
        <w:tc>
          <w:tcPr>
            <w:tcW w:w="1361" w:type="dxa"/>
            <w:tcBorders>
              <w:top w:val="nil"/>
              <w:bottom w:val="nil"/>
            </w:tcBorders>
            <w:vAlign w:val="center"/>
          </w:tcPr>
          <w:p w14:paraId="3D6B482E"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977,933,000</w:t>
            </w:r>
          </w:p>
        </w:tc>
        <w:tc>
          <w:tcPr>
            <w:tcW w:w="1361" w:type="dxa"/>
            <w:tcBorders>
              <w:top w:val="nil"/>
              <w:bottom w:val="nil"/>
            </w:tcBorders>
            <w:vAlign w:val="center"/>
          </w:tcPr>
          <w:p w14:paraId="57BCEA25"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979,951,167</w:t>
            </w:r>
          </w:p>
        </w:tc>
        <w:tc>
          <w:tcPr>
            <w:tcW w:w="1361" w:type="dxa"/>
            <w:tcBorders>
              <w:top w:val="nil"/>
              <w:bottom w:val="nil"/>
            </w:tcBorders>
            <w:vAlign w:val="center"/>
          </w:tcPr>
          <w:p w14:paraId="056F7AB1"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20C28556"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979,951,167</w:t>
            </w:r>
          </w:p>
        </w:tc>
        <w:tc>
          <w:tcPr>
            <w:tcW w:w="1361" w:type="dxa"/>
            <w:tcBorders>
              <w:top w:val="nil"/>
              <w:bottom w:val="nil"/>
            </w:tcBorders>
            <w:vAlign w:val="center"/>
          </w:tcPr>
          <w:p w14:paraId="6181EE16" w14:textId="77777777" w:rsidR="008C432C" w:rsidRPr="00322CD3" w:rsidRDefault="008C432C" w:rsidP="008C432C">
            <w:pPr>
              <w:spacing w:line="240" w:lineRule="exact"/>
              <w:ind w:rightChars="10" w:right="24"/>
              <w:jc w:val="right"/>
              <w:rPr>
                <w:rFonts w:ascii="新細明體" w:hAnsi="新細明體"/>
                <w:noProof/>
                <w:sz w:val="20"/>
                <w:highlight w:val="yellow"/>
              </w:rPr>
            </w:pPr>
            <w:r>
              <w:rPr>
                <w:rFonts w:ascii="新細明體" w:hAnsi="新細明體"/>
                <w:b/>
                <w:noProof/>
                <w:sz w:val="20"/>
              </w:rPr>
              <w:t>2,018,167</w:t>
            </w:r>
          </w:p>
        </w:tc>
        <w:tc>
          <w:tcPr>
            <w:tcW w:w="725" w:type="dxa"/>
            <w:tcBorders>
              <w:top w:val="nil"/>
              <w:bottom w:val="nil"/>
              <w:right w:val="nil"/>
            </w:tcBorders>
            <w:vAlign w:val="center"/>
          </w:tcPr>
          <w:p w14:paraId="5097A486" w14:textId="77777777" w:rsidR="008C432C" w:rsidRPr="00322CD3" w:rsidRDefault="008C432C" w:rsidP="008C432C">
            <w:pPr>
              <w:spacing w:line="240" w:lineRule="exact"/>
              <w:ind w:rightChars="10" w:right="24"/>
              <w:jc w:val="right"/>
              <w:rPr>
                <w:rFonts w:ascii="新細明體" w:hAnsi="新細明體"/>
                <w:kern w:val="0"/>
                <w:sz w:val="20"/>
              </w:rPr>
            </w:pPr>
            <w:r w:rsidRPr="00322CD3">
              <w:rPr>
                <w:rFonts w:ascii="新細明體" w:hAnsi="新細明體"/>
                <w:b/>
                <w:kern w:val="0"/>
                <w:sz w:val="20"/>
              </w:rPr>
              <w:t>0.21</w:t>
            </w:r>
          </w:p>
        </w:tc>
      </w:tr>
      <w:tr w:rsidR="008C432C" w:rsidRPr="006E1C82" w14:paraId="4B2B8AD4" w14:textId="77777777" w:rsidTr="008C43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81" w:type="dxa"/>
            <w:tcBorders>
              <w:top w:val="nil"/>
              <w:left w:val="nil"/>
              <w:bottom w:val="nil"/>
            </w:tcBorders>
            <w:vAlign w:val="center"/>
          </w:tcPr>
          <w:p w14:paraId="6FBD236D" w14:textId="77777777" w:rsidR="008C432C" w:rsidRPr="006E1C82" w:rsidRDefault="008C432C" w:rsidP="008C432C">
            <w:pPr>
              <w:spacing w:line="240" w:lineRule="exact"/>
              <w:ind w:leftChars="100" w:left="240"/>
              <w:jc w:val="both"/>
              <w:rPr>
                <w:rFonts w:eastAsia="標楷體" w:hAnsi="標楷體"/>
                <w:kern w:val="0"/>
                <w:sz w:val="22"/>
                <w:highlight w:val="yellow"/>
              </w:rPr>
            </w:pPr>
            <w:r w:rsidRPr="006E1C82">
              <w:rPr>
                <w:rFonts w:eastAsia="標楷體" w:hAnsi="標楷體"/>
                <w:kern w:val="0"/>
                <w:sz w:val="22"/>
              </w:rPr>
              <w:t>空氣污染防制計畫</w:t>
            </w:r>
          </w:p>
        </w:tc>
        <w:tc>
          <w:tcPr>
            <w:tcW w:w="1361" w:type="dxa"/>
            <w:tcBorders>
              <w:top w:val="nil"/>
              <w:bottom w:val="nil"/>
            </w:tcBorders>
            <w:vAlign w:val="center"/>
          </w:tcPr>
          <w:p w14:paraId="46050648"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225,459,000</w:t>
            </w:r>
          </w:p>
        </w:tc>
        <w:tc>
          <w:tcPr>
            <w:tcW w:w="1361" w:type="dxa"/>
            <w:tcBorders>
              <w:top w:val="nil"/>
              <w:bottom w:val="nil"/>
            </w:tcBorders>
            <w:vAlign w:val="center"/>
          </w:tcPr>
          <w:p w14:paraId="49CED165"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228,624,265</w:t>
            </w:r>
          </w:p>
        </w:tc>
        <w:tc>
          <w:tcPr>
            <w:tcW w:w="1361" w:type="dxa"/>
            <w:tcBorders>
              <w:top w:val="nil"/>
              <w:bottom w:val="nil"/>
            </w:tcBorders>
            <w:vAlign w:val="center"/>
          </w:tcPr>
          <w:p w14:paraId="1E43F658"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304E61F7"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228,624,265</w:t>
            </w:r>
          </w:p>
        </w:tc>
        <w:tc>
          <w:tcPr>
            <w:tcW w:w="1361" w:type="dxa"/>
            <w:tcBorders>
              <w:top w:val="nil"/>
              <w:bottom w:val="nil"/>
            </w:tcBorders>
            <w:vAlign w:val="center"/>
          </w:tcPr>
          <w:p w14:paraId="4A110BF5" w14:textId="77777777" w:rsidR="008C432C" w:rsidRPr="00322CD3" w:rsidRDefault="008C432C" w:rsidP="008C432C">
            <w:pPr>
              <w:spacing w:line="240" w:lineRule="exact"/>
              <w:ind w:rightChars="10" w:right="24"/>
              <w:jc w:val="right"/>
              <w:rPr>
                <w:rFonts w:ascii="新細明體" w:hAnsi="新細明體"/>
                <w:noProof/>
                <w:sz w:val="20"/>
                <w:highlight w:val="yellow"/>
              </w:rPr>
            </w:pPr>
            <w:r>
              <w:rPr>
                <w:rFonts w:ascii="新細明體" w:hAnsi="新細明體"/>
                <w:noProof/>
                <w:sz w:val="20"/>
              </w:rPr>
              <w:t>3,165,265</w:t>
            </w:r>
          </w:p>
        </w:tc>
        <w:tc>
          <w:tcPr>
            <w:tcW w:w="725" w:type="dxa"/>
            <w:tcBorders>
              <w:top w:val="nil"/>
              <w:bottom w:val="nil"/>
              <w:right w:val="nil"/>
            </w:tcBorders>
            <w:vAlign w:val="center"/>
          </w:tcPr>
          <w:p w14:paraId="0B049DEF" w14:textId="77777777" w:rsidR="008C432C" w:rsidRPr="00322CD3" w:rsidRDefault="008C432C" w:rsidP="008C432C">
            <w:pPr>
              <w:spacing w:line="240" w:lineRule="exact"/>
              <w:ind w:rightChars="10" w:right="24"/>
              <w:jc w:val="right"/>
              <w:rPr>
                <w:rFonts w:ascii="新細明體" w:hAnsi="新細明體"/>
                <w:kern w:val="0"/>
                <w:sz w:val="20"/>
              </w:rPr>
            </w:pPr>
            <w:r w:rsidRPr="00322CD3">
              <w:rPr>
                <w:rFonts w:ascii="新細明體" w:hAnsi="新細明體"/>
                <w:kern w:val="0"/>
                <w:sz w:val="20"/>
              </w:rPr>
              <w:t>1.40</w:t>
            </w:r>
          </w:p>
        </w:tc>
      </w:tr>
      <w:tr w:rsidR="008C432C" w:rsidRPr="006E1C82" w14:paraId="490B9AED" w14:textId="77777777" w:rsidTr="008C43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81" w:type="dxa"/>
            <w:tcBorders>
              <w:top w:val="nil"/>
              <w:left w:val="nil"/>
              <w:bottom w:val="nil"/>
            </w:tcBorders>
            <w:vAlign w:val="center"/>
          </w:tcPr>
          <w:p w14:paraId="6079B8E9" w14:textId="77777777" w:rsidR="008C432C" w:rsidRPr="006E1C82" w:rsidRDefault="008C432C" w:rsidP="008C432C">
            <w:pPr>
              <w:spacing w:line="240" w:lineRule="exact"/>
              <w:ind w:leftChars="100" w:left="240"/>
              <w:jc w:val="both"/>
              <w:rPr>
                <w:rFonts w:eastAsia="標楷體" w:hAnsi="標楷體"/>
                <w:kern w:val="0"/>
                <w:sz w:val="22"/>
                <w:highlight w:val="yellow"/>
              </w:rPr>
            </w:pPr>
            <w:r w:rsidRPr="006E1C82">
              <w:rPr>
                <w:rFonts w:eastAsia="標楷體" w:hAnsi="標楷體"/>
                <w:kern w:val="0"/>
                <w:sz w:val="22"/>
              </w:rPr>
              <w:t>焚化廠計畫</w:t>
            </w:r>
          </w:p>
        </w:tc>
        <w:tc>
          <w:tcPr>
            <w:tcW w:w="1361" w:type="dxa"/>
            <w:tcBorders>
              <w:top w:val="nil"/>
              <w:bottom w:val="nil"/>
            </w:tcBorders>
            <w:vAlign w:val="center"/>
          </w:tcPr>
          <w:p w14:paraId="38B7B0F1"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569,963,000</w:t>
            </w:r>
          </w:p>
        </w:tc>
        <w:tc>
          <w:tcPr>
            <w:tcW w:w="1361" w:type="dxa"/>
            <w:tcBorders>
              <w:top w:val="nil"/>
              <w:bottom w:val="nil"/>
            </w:tcBorders>
            <w:vAlign w:val="center"/>
          </w:tcPr>
          <w:p w14:paraId="7A0BCF69"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567,952,967</w:t>
            </w:r>
          </w:p>
        </w:tc>
        <w:tc>
          <w:tcPr>
            <w:tcW w:w="1361" w:type="dxa"/>
            <w:tcBorders>
              <w:top w:val="nil"/>
              <w:bottom w:val="nil"/>
            </w:tcBorders>
            <w:vAlign w:val="center"/>
          </w:tcPr>
          <w:p w14:paraId="3220E263"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3299B187"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567,952,967</w:t>
            </w:r>
          </w:p>
        </w:tc>
        <w:tc>
          <w:tcPr>
            <w:tcW w:w="1361" w:type="dxa"/>
            <w:tcBorders>
              <w:top w:val="nil"/>
              <w:bottom w:val="nil"/>
            </w:tcBorders>
            <w:vAlign w:val="center"/>
          </w:tcPr>
          <w:p w14:paraId="4D3C5F69" w14:textId="77777777" w:rsidR="008C432C" w:rsidRPr="00322CD3" w:rsidRDefault="008C432C" w:rsidP="008C432C">
            <w:pPr>
              <w:spacing w:line="240" w:lineRule="exact"/>
              <w:ind w:rightChars="10" w:right="24"/>
              <w:jc w:val="right"/>
              <w:rPr>
                <w:rFonts w:ascii="新細明體" w:hAnsi="新細明體"/>
                <w:noProof/>
                <w:sz w:val="20"/>
                <w:highlight w:val="yellow"/>
              </w:rPr>
            </w:pPr>
            <w:r>
              <w:rPr>
                <w:rFonts w:ascii="新細明體" w:hAnsi="新細明體"/>
                <w:noProof/>
                <w:sz w:val="20"/>
              </w:rPr>
              <w:t>- 2,010,033</w:t>
            </w:r>
          </w:p>
        </w:tc>
        <w:tc>
          <w:tcPr>
            <w:tcW w:w="725" w:type="dxa"/>
            <w:tcBorders>
              <w:top w:val="nil"/>
              <w:bottom w:val="nil"/>
              <w:right w:val="nil"/>
            </w:tcBorders>
            <w:vAlign w:val="center"/>
          </w:tcPr>
          <w:p w14:paraId="2025110B" w14:textId="77777777" w:rsidR="008C432C" w:rsidRPr="00322CD3" w:rsidRDefault="008C432C" w:rsidP="008C432C">
            <w:pPr>
              <w:spacing w:line="240" w:lineRule="exact"/>
              <w:ind w:rightChars="10" w:right="24"/>
              <w:jc w:val="right"/>
              <w:rPr>
                <w:rFonts w:ascii="新細明體" w:hAnsi="新細明體"/>
                <w:kern w:val="0"/>
                <w:sz w:val="20"/>
              </w:rPr>
            </w:pPr>
            <w:r w:rsidRPr="00322CD3">
              <w:rPr>
                <w:rFonts w:ascii="新細明體" w:hAnsi="新細明體"/>
                <w:kern w:val="0"/>
                <w:sz w:val="20"/>
              </w:rPr>
              <w:t>- 0.35</w:t>
            </w:r>
          </w:p>
        </w:tc>
      </w:tr>
      <w:tr w:rsidR="008C432C" w:rsidRPr="006E1C82" w14:paraId="008354B4" w14:textId="77777777" w:rsidTr="008C43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81" w:type="dxa"/>
            <w:tcBorders>
              <w:top w:val="nil"/>
              <w:left w:val="nil"/>
              <w:bottom w:val="nil"/>
            </w:tcBorders>
            <w:vAlign w:val="center"/>
          </w:tcPr>
          <w:p w14:paraId="5D435E52" w14:textId="77777777" w:rsidR="008C432C" w:rsidRPr="006E1C82" w:rsidRDefault="008C432C" w:rsidP="008C432C">
            <w:pPr>
              <w:spacing w:line="240" w:lineRule="exact"/>
              <w:ind w:leftChars="100" w:left="240"/>
              <w:jc w:val="both"/>
              <w:rPr>
                <w:rFonts w:eastAsia="標楷體" w:hAnsi="標楷體"/>
                <w:spacing w:val="-18"/>
                <w:kern w:val="0"/>
                <w:sz w:val="22"/>
                <w:highlight w:val="yellow"/>
              </w:rPr>
            </w:pPr>
            <w:r w:rsidRPr="006E1C82">
              <w:rPr>
                <w:rFonts w:eastAsia="標楷體" w:hAnsi="標楷體"/>
                <w:spacing w:val="-18"/>
                <w:kern w:val="0"/>
                <w:sz w:val="22"/>
              </w:rPr>
              <w:t>一般廢棄物清除處理計畫</w:t>
            </w:r>
          </w:p>
        </w:tc>
        <w:tc>
          <w:tcPr>
            <w:tcW w:w="1361" w:type="dxa"/>
            <w:tcBorders>
              <w:top w:val="nil"/>
              <w:bottom w:val="nil"/>
            </w:tcBorders>
            <w:vAlign w:val="center"/>
          </w:tcPr>
          <w:p w14:paraId="7C866307"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121,962,000</w:t>
            </w:r>
          </w:p>
        </w:tc>
        <w:tc>
          <w:tcPr>
            <w:tcW w:w="1361" w:type="dxa"/>
            <w:tcBorders>
              <w:top w:val="nil"/>
              <w:bottom w:val="nil"/>
            </w:tcBorders>
            <w:vAlign w:val="center"/>
          </w:tcPr>
          <w:p w14:paraId="4A91EB51"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129,534,143</w:t>
            </w:r>
          </w:p>
        </w:tc>
        <w:tc>
          <w:tcPr>
            <w:tcW w:w="1361" w:type="dxa"/>
            <w:tcBorders>
              <w:top w:val="nil"/>
              <w:bottom w:val="nil"/>
            </w:tcBorders>
            <w:vAlign w:val="center"/>
          </w:tcPr>
          <w:p w14:paraId="5AFD724B"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4816885A"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129,534,143</w:t>
            </w:r>
          </w:p>
        </w:tc>
        <w:tc>
          <w:tcPr>
            <w:tcW w:w="1361" w:type="dxa"/>
            <w:tcBorders>
              <w:top w:val="nil"/>
              <w:bottom w:val="nil"/>
            </w:tcBorders>
            <w:vAlign w:val="center"/>
          </w:tcPr>
          <w:p w14:paraId="2379CE1F" w14:textId="77777777" w:rsidR="008C432C" w:rsidRPr="00322CD3" w:rsidRDefault="008C432C" w:rsidP="008C432C">
            <w:pPr>
              <w:spacing w:line="240" w:lineRule="exact"/>
              <w:ind w:rightChars="10" w:right="24"/>
              <w:jc w:val="right"/>
              <w:rPr>
                <w:rFonts w:ascii="新細明體" w:hAnsi="新細明體"/>
                <w:noProof/>
                <w:sz w:val="20"/>
                <w:highlight w:val="yellow"/>
              </w:rPr>
            </w:pPr>
            <w:r>
              <w:rPr>
                <w:rFonts w:ascii="新細明體" w:hAnsi="新細明體"/>
                <w:noProof/>
                <w:sz w:val="20"/>
              </w:rPr>
              <w:t>7,572,143</w:t>
            </w:r>
          </w:p>
        </w:tc>
        <w:tc>
          <w:tcPr>
            <w:tcW w:w="725" w:type="dxa"/>
            <w:tcBorders>
              <w:top w:val="nil"/>
              <w:bottom w:val="nil"/>
              <w:right w:val="nil"/>
            </w:tcBorders>
            <w:vAlign w:val="center"/>
          </w:tcPr>
          <w:p w14:paraId="12E5448B" w14:textId="77777777" w:rsidR="008C432C" w:rsidRPr="00322CD3" w:rsidRDefault="008C432C" w:rsidP="008C432C">
            <w:pPr>
              <w:spacing w:line="240" w:lineRule="exact"/>
              <w:ind w:rightChars="10" w:right="24"/>
              <w:jc w:val="right"/>
              <w:rPr>
                <w:rFonts w:ascii="新細明體" w:hAnsi="新細明體"/>
                <w:kern w:val="0"/>
                <w:sz w:val="20"/>
              </w:rPr>
            </w:pPr>
            <w:r w:rsidRPr="00322CD3">
              <w:rPr>
                <w:rFonts w:ascii="新細明體" w:hAnsi="新細明體"/>
                <w:kern w:val="0"/>
                <w:sz w:val="20"/>
              </w:rPr>
              <w:t>6.21</w:t>
            </w:r>
          </w:p>
        </w:tc>
      </w:tr>
      <w:tr w:rsidR="008C432C" w:rsidRPr="006E1C82" w14:paraId="289CC9FE" w14:textId="77777777" w:rsidTr="008C43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81" w:type="dxa"/>
            <w:tcBorders>
              <w:top w:val="nil"/>
              <w:left w:val="nil"/>
              <w:bottom w:val="nil"/>
            </w:tcBorders>
            <w:vAlign w:val="center"/>
          </w:tcPr>
          <w:p w14:paraId="49552673" w14:textId="77777777" w:rsidR="008C432C" w:rsidRPr="006E1C82" w:rsidRDefault="008C432C" w:rsidP="008C432C">
            <w:pPr>
              <w:spacing w:line="240" w:lineRule="exact"/>
              <w:ind w:leftChars="100" w:left="240"/>
              <w:jc w:val="both"/>
              <w:rPr>
                <w:rFonts w:eastAsia="標楷體" w:hAnsi="標楷體"/>
                <w:kern w:val="0"/>
                <w:sz w:val="22"/>
                <w:highlight w:val="yellow"/>
              </w:rPr>
            </w:pPr>
            <w:r w:rsidRPr="006E1C82">
              <w:rPr>
                <w:rFonts w:eastAsia="標楷體" w:hAnsi="標楷體"/>
                <w:kern w:val="0"/>
                <w:sz w:val="22"/>
              </w:rPr>
              <w:t>環境教育計畫</w:t>
            </w:r>
          </w:p>
        </w:tc>
        <w:tc>
          <w:tcPr>
            <w:tcW w:w="1361" w:type="dxa"/>
            <w:tcBorders>
              <w:top w:val="nil"/>
              <w:bottom w:val="nil"/>
            </w:tcBorders>
            <w:vAlign w:val="center"/>
          </w:tcPr>
          <w:p w14:paraId="62B0F84C"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40,181,000</w:t>
            </w:r>
          </w:p>
        </w:tc>
        <w:tc>
          <w:tcPr>
            <w:tcW w:w="1361" w:type="dxa"/>
            <w:tcBorders>
              <w:top w:val="nil"/>
              <w:bottom w:val="nil"/>
            </w:tcBorders>
            <w:vAlign w:val="center"/>
          </w:tcPr>
          <w:p w14:paraId="3A325DD7"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35,271,530</w:t>
            </w:r>
          </w:p>
        </w:tc>
        <w:tc>
          <w:tcPr>
            <w:tcW w:w="1361" w:type="dxa"/>
            <w:tcBorders>
              <w:top w:val="nil"/>
              <w:bottom w:val="nil"/>
            </w:tcBorders>
            <w:vAlign w:val="center"/>
          </w:tcPr>
          <w:p w14:paraId="3946DFF7"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6F0ADEEB"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35,271,530</w:t>
            </w:r>
          </w:p>
        </w:tc>
        <w:tc>
          <w:tcPr>
            <w:tcW w:w="1361" w:type="dxa"/>
            <w:tcBorders>
              <w:top w:val="nil"/>
              <w:bottom w:val="nil"/>
            </w:tcBorders>
            <w:vAlign w:val="center"/>
          </w:tcPr>
          <w:p w14:paraId="0F16D58F" w14:textId="77777777" w:rsidR="008C432C" w:rsidRPr="00322CD3" w:rsidRDefault="008C432C" w:rsidP="008C432C">
            <w:pPr>
              <w:spacing w:line="240" w:lineRule="exact"/>
              <w:ind w:rightChars="10" w:right="24"/>
              <w:jc w:val="right"/>
              <w:rPr>
                <w:rFonts w:ascii="新細明體" w:hAnsi="新細明體"/>
                <w:noProof/>
                <w:sz w:val="20"/>
                <w:highlight w:val="yellow"/>
              </w:rPr>
            </w:pPr>
            <w:r>
              <w:rPr>
                <w:rFonts w:ascii="新細明體" w:hAnsi="新細明體"/>
                <w:noProof/>
                <w:sz w:val="20"/>
              </w:rPr>
              <w:t>- 4,909,470</w:t>
            </w:r>
          </w:p>
        </w:tc>
        <w:tc>
          <w:tcPr>
            <w:tcW w:w="725" w:type="dxa"/>
            <w:tcBorders>
              <w:top w:val="nil"/>
              <w:bottom w:val="nil"/>
              <w:right w:val="nil"/>
            </w:tcBorders>
            <w:vAlign w:val="center"/>
          </w:tcPr>
          <w:p w14:paraId="7A0B8FE9" w14:textId="77777777" w:rsidR="008C432C" w:rsidRPr="00322CD3" w:rsidRDefault="008C432C" w:rsidP="008C432C">
            <w:pPr>
              <w:spacing w:line="240" w:lineRule="exact"/>
              <w:ind w:rightChars="10" w:right="24"/>
              <w:jc w:val="right"/>
              <w:rPr>
                <w:rFonts w:ascii="新細明體" w:hAnsi="新細明體"/>
                <w:kern w:val="0"/>
                <w:sz w:val="20"/>
              </w:rPr>
            </w:pPr>
            <w:r w:rsidRPr="00322CD3">
              <w:rPr>
                <w:rFonts w:ascii="新細明體" w:hAnsi="新細明體"/>
                <w:kern w:val="0"/>
                <w:sz w:val="20"/>
              </w:rPr>
              <w:t>- 12.22</w:t>
            </w:r>
          </w:p>
        </w:tc>
      </w:tr>
      <w:tr w:rsidR="008C432C" w:rsidRPr="006E1C82" w14:paraId="1947DB65" w14:textId="77777777" w:rsidTr="008C43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81" w:type="dxa"/>
            <w:tcBorders>
              <w:top w:val="nil"/>
              <w:left w:val="nil"/>
              <w:bottom w:val="nil"/>
            </w:tcBorders>
            <w:vAlign w:val="center"/>
          </w:tcPr>
          <w:p w14:paraId="21FDE1ED" w14:textId="77777777" w:rsidR="008C432C" w:rsidRPr="006E1C82" w:rsidRDefault="008C432C" w:rsidP="008C432C">
            <w:pPr>
              <w:spacing w:line="240" w:lineRule="exact"/>
              <w:ind w:leftChars="100" w:left="240"/>
              <w:jc w:val="both"/>
              <w:rPr>
                <w:rFonts w:eastAsia="標楷體" w:hAnsi="標楷體"/>
                <w:kern w:val="0"/>
                <w:sz w:val="22"/>
                <w:highlight w:val="yellow"/>
              </w:rPr>
            </w:pPr>
            <w:r w:rsidRPr="006E1C82">
              <w:rPr>
                <w:rFonts w:eastAsia="標楷體" w:hAnsi="標楷體"/>
                <w:kern w:val="0"/>
                <w:sz w:val="22"/>
              </w:rPr>
              <w:t>水污染防治計畫</w:t>
            </w:r>
          </w:p>
        </w:tc>
        <w:tc>
          <w:tcPr>
            <w:tcW w:w="1361" w:type="dxa"/>
            <w:tcBorders>
              <w:top w:val="nil"/>
              <w:bottom w:val="nil"/>
            </w:tcBorders>
            <w:vAlign w:val="center"/>
          </w:tcPr>
          <w:p w14:paraId="23D113F8"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20,368,000</w:t>
            </w:r>
          </w:p>
        </w:tc>
        <w:tc>
          <w:tcPr>
            <w:tcW w:w="1361" w:type="dxa"/>
            <w:tcBorders>
              <w:top w:val="nil"/>
              <w:bottom w:val="nil"/>
            </w:tcBorders>
            <w:vAlign w:val="center"/>
          </w:tcPr>
          <w:p w14:paraId="26F7E6E3"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18,568,262</w:t>
            </w:r>
          </w:p>
        </w:tc>
        <w:tc>
          <w:tcPr>
            <w:tcW w:w="1361" w:type="dxa"/>
            <w:tcBorders>
              <w:top w:val="nil"/>
              <w:bottom w:val="nil"/>
            </w:tcBorders>
            <w:vAlign w:val="center"/>
          </w:tcPr>
          <w:p w14:paraId="0F616B7C"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w:t>
            </w:r>
          </w:p>
        </w:tc>
        <w:tc>
          <w:tcPr>
            <w:tcW w:w="1361" w:type="dxa"/>
            <w:tcBorders>
              <w:top w:val="nil"/>
              <w:bottom w:val="nil"/>
            </w:tcBorders>
            <w:vAlign w:val="center"/>
          </w:tcPr>
          <w:p w14:paraId="27651F6F"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sz w:val="20"/>
              </w:rPr>
              <w:t>18,568,262</w:t>
            </w:r>
          </w:p>
        </w:tc>
        <w:tc>
          <w:tcPr>
            <w:tcW w:w="1361" w:type="dxa"/>
            <w:tcBorders>
              <w:top w:val="nil"/>
              <w:bottom w:val="nil"/>
            </w:tcBorders>
            <w:vAlign w:val="center"/>
          </w:tcPr>
          <w:p w14:paraId="6D739F51" w14:textId="77777777" w:rsidR="008C432C" w:rsidRPr="00322CD3" w:rsidRDefault="008C432C" w:rsidP="008C432C">
            <w:pPr>
              <w:spacing w:line="240" w:lineRule="exact"/>
              <w:ind w:rightChars="10" w:right="24"/>
              <w:jc w:val="right"/>
              <w:rPr>
                <w:rFonts w:ascii="新細明體" w:hAnsi="新細明體"/>
                <w:noProof/>
                <w:sz w:val="20"/>
                <w:highlight w:val="yellow"/>
              </w:rPr>
            </w:pPr>
            <w:r>
              <w:rPr>
                <w:rFonts w:ascii="新細明體" w:hAnsi="新細明體"/>
                <w:noProof/>
                <w:sz w:val="20"/>
              </w:rPr>
              <w:t>- 1,799,738</w:t>
            </w:r>
          </w:p>
        </w:tc>
        <w:tc>
          <w:tcPr>
            <w:tcW w:w="725" w:type="dxa"/>
            <w:tcBorders>
              <w:top w:val="nil"/>
              <w:bottom w:val="nil"/>
              <w:right w:val="nil"/>
            </w:tcBorders>
            <w:vAlign w:val="center"/>
          </w:tcPr>
          <w:p w14:paraId="07B3D6E6" w14:textId="77777777" w:rsidR="008C432C" w:rsidRPr="00322CD3" w:rsidRDefault="008C432C" w:rsidP="008C432C">
            <w:pPr>
              <w:spacing w:line="240" w:lineRule="exact"/>
              <w:ind w:rightChars="10" w:right="24"/>
              <w:jc w:val="right"/>
              <w:rPr>
                <w:rFonts w:ascii="新細明體" w:hAnsi="新細明體"/>
                <w:kern w:val="0"/>
                <w:sz w:val="20"/>
              </w:rPr>
            </w:pPr>
            <w:r w:rsidRPr="00322CD3">
              <w:rPr>
                <w:rFonts w:ascii="新細明體" w:hAnsi="新細明體"/>
                <w:kern w:val="0"/>
                <w:sz w:val="20"/>
              </w:rPr>
              <w:t>- 8.84</w:t>
            </w:r>
          </w:p>
        </w:tc>
      </w:tr>
      <w:tr w:rsidR="008C432C" w:rsidRPr="006E1C82" w14:paraId="7305F628" w14:textId="77777777" w:rsidTr="008C43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81" w:type="dxa"/>
            <w:tcBorders>
              <w:top w:val="nil"/>
              <w:left w:val="nil"/>
              <w:bottom w:val="nil"/>
            </w:tcBorders>
            <w:vAlign w:val="center"/>
          </w:tcPr>
          <w:p w14:paraId="74B8811D" w14:textId="77777777" w:rsidR="008C432C" w:rsidRPr="006E1C82" w:rsidRDefault="008C432C" w:rsidP="008C432C">
            <w:pPr>
              <w:spacing w:line="240" w:lineRule="exact"/>
              <w:jc w:val="both"/>
              <w:rPr>
                <w:rFonts w:eastAsia="標楷體" w:hAnsi="標楷體"/>
                <w:kern w:val="0"/>
                <w:sz w:val="22"/>
                <w:highlight w:val="yellow"/>
              </w:rPr>
            </w:pPr>
            <w:r w:rsidRPr="006E1C82">
              <w:rPr>
                <w:rFonts w:eastAsia="標楷體" w:hAnsi="標楷體"/>
                <w:b/>
                <w:kern w:val="0"/>
                <w:sz w:val="22"/>
              </w:rPr>
              <w:t>本期賸餘（短絀）</w:t>
            </w:r>
          </w:p>
        </w:tc>
        <w:tc>
          <w:tcPr>
            <w:tcW w:w="1361" w:type="dxa"/>
            <w:tcBorders>
              <w:top w:val="nil"/>
              <w:bottom w:val="nil"/>
            </w:tcBorders>
            <w:vAlign w:val="center"/>
          </w:tcPr>
          <w:p w14:paraId="653E240D"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- 4,490,000</w:t>
            </w:r>
          </w:p>
        </w:tc>
        <w:tc>
          <w:tcPr>
            <w:tcW w:w="1361" w:type="dxa"/>
            <w:tcBorders>
              <w:top w:val="nil"/>
              <w:bottom w:val="nil"/>
            </w:tcBorders>
            <w:vAlign w:val="center"/>
          </w:tcPr>
          <w:p w14:paraId="1BFA03EE"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441,169,754</w:t>
            </w:r>
          </w:p>
        </w:tc>
        <w:tc>
          <w:tcPr>
            <w:tcW w:w="1361" w:type="dxa"/>
            <w:tcBorders>
              <w:top w:val="nil"/>
              <w:bottom w:val="nil"/>
            </w:tcBorders>
            <w:vAlign w:val="center"/>
          </w:tcPr>
          <w:p w14:paraId="617588F1"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75136A54"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441,169,754</w:t>
            </w:r>
          </w:p>
        </w:tc>
        <w:tc>
          <w:tcPr>
            <w:tcW w:w="1361" w:type="dxa"/>
            <w:tcBorders>
              <w:top w:val="nil"/>
              <w:bottom w:val="nil"/>
            </w:tcBorders>
            <w:vAlign w:val="center"/>
          </w:tcPr>
          <w:p w14:paraId="04E2FE1F" w14:textId="77777777" w:rsidR="008C432C" w:rsidRPr="00322CD3" w:rsidRDefault="008C432C" w:rsidP="008C432C">
            <w:pPr>
              <w:spacing w:line="240" w:lineRule="exact"/>
              <w:ind w:rightChars="10" w:right="24"/>
              <w:jc w:val="right"/>
              <w:rPr>
                <w:rFonts w:ascii="新細明體" w:hAnsi="新細明體"/>
                <w:noProof/>
                <w:sz w:val="20"/>
                <w:highlight w:val="yellow"/>
              </w:rPr>
            </w:pPr>
            <w:r>
              <w:rPr>
                <w:rFonts w:ascii="新細明體" w:hAnsi="新細明體"/>
                <w:b/>
                <w:noProof/>
                <w:sz w:val="20"/>
              </w:rPr>
              <w:t>445,659,754</w:t>
            </w:r>
          </w:p>
        </w:tc>
        <w:tc>
          <w:tcPr>
            <w:tcW w:w="725" w:type="dxa"/>
            <w:tcBorders>
              <w:top w:val="nil"/>
              <w:bottom w:val="nil"/>
              <w:right w:val="nil"/>
            </w:tcBorders>
            <w:vAlign w:val="center"/>
          </w:tcPr>
          <w:p w14:paraId="133BAA6E" w14:textId="77777777" w:rsidR="008C432C" w:rsidRPr="00322CD3" w:rsidRDefault="008C432C" w:rsidP="008C432C">
            <w:pPr>
              <w:spacing w:line="240" w:lineRule="exact"/>
              <w:ind w:rightChars="10" w:right="24"/>
              <w:jc w:val="right"/>
              <w:rPr>
                <w:rFonts w:ascii="新細明體" w:hAnsi="新細明體"/>
                <w:kern w:val="0"/>
                <w:sz w:val="20"/>
              </w:rPr>
            </w:pPr>
            <w:r w:rsidRPr="00322CD3">
              <w:rPr>
                <w:rFonts w:ascii="新細明體" w:hAnsi="新細明體"/>
                <w:b/>
                <w:kern w:val="0"/>
                <w:sz w:val="20"/>
              </w:rPr>
              <w:t>--</w:t>
            </w:r>
          </w:p>
        </w:tc>
      </w:tr>
      <w:tr w:rsidR="008C432C" w:rsidRPr="006E1C82" w14:paraId="425F6948" w14:textId="77777777" w:rsidTr="008C43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81" w:type="dxa"/>
            <w:tcBorders>
              <w:top w:val="nil"/>
              <w:left w:val="nil"/>
              <w:bottom w:val="nil"/>
            </w:tcBorders>
            <w:vAlign w:val="center"/>
          </w:tcPr>
          <w:p w14:paraId="46C13F36" w14:textId="77777777" w:rsidR="008C432C" w:rsidRPr="006E1C82" w:rsidRDefault="008C432C" w:rsidP="008C432C">
            <w:pPr>
              <w:spacing w:line="240" w:lineRule="exact"/>
              <w:jc w:val="both"/>
              <w:rPr>
                <w:rFonts w:eastAsia="標楷體" w:hAnsi="標楷體"/>
                <w:kern w:val="0"/>
                <w:sz w:val="22"/>
                <w:highlight w:val="yellow"/>
              </w:rPr>
            </w:pPr>
            <w:r w:rsidRPr="006E1C82">
              <w:rPr>
                <w:rFonts w:eastAsia="標楷體" w:hAnsi="標楷體"/>
                <w:b/>
                <w:kern w:val="0"/>
                <w:sz w:val="22"/>
              </w:rPr>
              <w:t>期初基金餘額</w:t>
            </w:r>
          </w:p>
        </w:tc>
        <w:tc>
          <w:tcPr>
            <w:tcW w:w="1361" w:type="dxa"/>
            <w:tcBorders>
              <w:top w:val="nil"/>
              <w:bottom w:val="nil"/>
            </w:tcBorders>
            <w:vAlign w:val="center"/>
          </w:tcPr>
          <w:p w14:paraId="7EA2DCFF"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1,690,395,000</w:t>
            </w:r>
          </w:p>
        </w:tc>
        <w:tc>
          <w:tcPr>
            <w:tcW w:w="1361" w:type="dxa"/>
            <w:tcBorders>
              <w:top w:val="nil"/>
              <w:bottom w:val="nil"/>
            </w:tcBorders>
            <w:vAlign w:val="center"/>
          </w:tcPr>
          <w:p w14:paraId="49050F6F"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2,229,694,212</w:t>
            </w:r>
          </w:p>
        </w:tc>
        <w:tc>
          <w:tcPr>
            <w:tcW w:w="1361" w:type="dxa"/>
            <w:tcBorders>
              <w:top w:val="nil"/>
              <w:bottom w:val="nil"/>
            </w:tcBorders>
            <w:vAlign w:val="center"/>
          </w:tcPr>
          <w:p w14:paraId="622DE545"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nil"/>
            </w:tcBorders>
            <w:vAlign w:val="center"/>
          </w:tcPr>
          <w:p w14:paraId="15C18101"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2,229,694,212</w:t>
            </w:r>
          </w:p>
        </w:tc>
        <w:tc>
          <w:tcPr>
            <w:tcW w:w="1361" w:type="dxa"/>
            <w:tcBorders>
              <w:top w:val="nil"/>
              <w:bottom w:val="nil"/>
            </w:tcBorders>
            <w:vAlign w:val="center"/>
          </w:tcPr>
          <w:p w14:paraId="3B7EBD49" w14:textId="77777777" w:rsidR="008C432C" w:rsidRPr="00322CD3" w:rsidRDefault="008C432C" w:rsidP="008C432C">
            <w:pPr>
              <w:spacing w:line="240" w:lineRule="exact"/>
              <w:ind w:rightChars="10" w:right="24"/>
              <w:jc w:val="right"/>
              <w:rPr>
                <w:rFonts w:ascii="新細明體" w:hAnsi="新細明體"/>
                <w:noProof/>
                <w:sz w:val="20"/>
                <w:highlight w:val="yellow"/>
              </w:rPr>
            </w:pPr>
            <w:r>
              <w:rPr>
                <w:rFonts w:ascii="新細明體" w:hAnsi="新細明體"/>
                <w:b/>
                <w:noProof/>
                <w:sz w:val="20"/>
              </w:rPr>
              <w:t>539,299,212</w:t>
            </w:r>
          </w:p>
        </w:tc>
        <w:tc>
          <w:tcPr>
            <w:tcW w:w="725" w:type="dxa"/>
            <w:tcBorders>
              <w:top w:val="nil"/>
              <w:bottom w:val="nil"/>
              <w:right w:val="nil"/>
            </w:tcBorders>
            <w:vAlign w:val="center"/>
          </w:tcPr>
          <w:p w14:paraId="08305CA9" w14:textId="77777777" w:rsidR="008C432C" w:rsidRPr="00322CD3" w:rsidRDefault="008C432C" w:rsidP="008C432C">
            <w:pPr>
              <w:spacing w:line="240" w:lineRule="exact"/>
              <w:ind w:rightChars="10" w:right="24"/>
              <w:jc w:val="right"/>
              <w:rPr>
                <w:rFonts w:ascii="新細明體" w:hAnsi="新細明體"/>
                <w:kern w:val="0"/>
                <w:sz w:val="20"/>
              </w:rPr>
            </w:pPr>
            <w:r w:rsidRPr="00322CD3">
              <w:rPr>
                <w:rFonts w:ascii="新細明體" w:hAnsi="新細明體"/>
                <w:b/>
                <w:kern w:val="0"/>
                <w:sz w:val="20"/>
              </w:rPr>
              <w:t>31.90</w:t>
            </w:r>
          </w:p>
        </w:tc>
      </w:tr>
      <w:tr w:rsidR="008C432C" w:rsidRPr="006E1C82" w14:paraId="7712448C" w14:textId="77777777" w:rsidTr="008C432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381" w:type="dxa"/>
            <w:tcBorders>
              <w:top w:val="nil"/>
              <w:left w:val="nil"/>
              <w:bottom w:val="single" w:sz="12" w:space="0" w:color="auto"/>
            </w:tcBorders>
            <w:vAlign w:val="center"/>
          </w:tcPr>
          <w:p w14:paraId="6156B73C" w14:textId="77777777" w:rsidR="008C432C" w:rsidRPr="006E1C82" w:rsidRDefault="008C432C" w:rsidP="008C432C">
            <w:pPr>
              <w:spacing w:line="240" w:lineRule="exact"/>
              <w:jc w:val="both"/>
              <w:rPr>
                <w:rFonts w:eastAsia="標楷體" w:hAnsi="標楷體"/>
                <w:kern w:val="0"/>
                <w:sz w:val="22"/>
                <w:highlight w:val="yellow"/>
              </w:rPr>
            </w:pPr>
            <w:r w:rsidRPr="006E1C82">
              <w:rPr>
                <w:rFonts w:eastAsia="標楷體" w:hAnsi="標楷體"/>
                <w:b/>
                <w:kern w:val="0"/>
                <w:sz w:val="22"/>
              </w:rPr>
              <w:t>期末基金餘額</w:t>
            </w:r>
          </w:p>
        </w:tc>
        <w:tc>
          <w:tcPr>
            <w:tcW w:w="1361" w:type="dxa"/>
            <w:tcBorders>
              <w:top w:val="nil"/>
              <w:bottom w:val="single" w:sz="12" w:space="0" w:color="auto"/>
            </w:tcBorders>
            <w:vAlign w:val="center"/>
          </w:tcPr>
          <w:p w14:paraId="56C06EF5"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1,685,905,000</w:t>
            </w:r>
          </w:p>
        </w:tc>
        <w:tc>
          <w:tcPr>
            <w:tcW w:w="1361" w:type="dxa"/>
            <w:tcBorders>
              <w:top w:val="nil"/>
              <w:bottom w:val="single" w:sz="12" w:space="0" w:color="auto"/>
            </w:tcBorders>
            <w:vAlign w:val="center"/>
          </w:tcPr>
          <w:p w14:paraId="2F6D9801"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2,670,863,966</w:t>
            </w:r>
          </w:p>
        </w:tc>
        <w:tc>
          <w:tcPr>
            <w:tcW w:w="1361" w:type="dxa"/>
            <w:tcBorders>
              <w:top w:val="nil"/>
              <w:bottom w:val="single" w:sz="12" w:space="0" w:color="auto"/>
            </w:tcBorders>
            <w:vAlign w:val="center"/>
          </w:tcPr>
          <w:p w14:paraId="1A6D2087"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w:t>
            </w:r>
          </w:p>
        </w:tc>
        <w:tc>
          <w:tcPr>
            <w:tcW w:w="1361" w:type="dxa"/>
            <w:tcBorders>
              <w:top w:val="nil"/>
              <w:bottom w:val="single" w:sz="12" w:space="0" w:color="auto"/>
            </w:tcBorders>
            <w:vAlign w:val="center"/>
          </w:tcPr>
          <w:p w14:paraId="67859D6D" w14:textId="77777777" w:rsidR="008C432C" w:rsidRPr="00322CD3" w:rsidRDefault="008C432C" w:rsidP="008C432C">
            <w:pPr>
              <w:spacing w:line="240" w:lineRule="exact"/>
              <w:ind w:rightChars="10" w:right="24"/>
              <w:jc w:val="right"/>
              <w:rPr>
                <w:rFonts w:ascii="新細明體" w:hAnsi="新細明體"/>
                <w:sz w:val="20"/>
                <w:highlight w:val="yellow"/>
              </w:rPr>
            </w:pPr>
            <w:r w:rsidRPr="00322CD3">
              <w:rPr>
                <w:rFonts w:ascii="新細明體" w:hAnsi="新細明體"/>
                <w:b/>
                <w:sz w:val="20"/>
              </w:rPr>
              <w:t>2,670,863,966</w:t>
            </w:r>
          </w:p>
        </w:tc>
        <w:tc>
          <w:tcPr>
            <w:tcW w:w="1361" w:type="dxa"/>
            <w:tcBorders>
              <w:top w:val="nil"/>
              <w:bottom w:val="single" w:sz="12" w:space="0" w:color="auto"/>
            </w:tcBorders>
            <w:vAlign w:val="center"/>
          </w:tcPr>
          <w:p w14:paraId="0BF55C42" w14:textId="77777777" w:rsidR="008C432C" w:rsidRPr="00322CD3" w:rsidRDefault="008C432C" w:rsidP="008C432C">
            <w:pPr>
              <w:spacing w:line="240" w:lineRule="exact"/>
              <w:ind w:rightChars="10" w:right="24"/>
              <w:jc w:val="right"/>
              <w:rPr>
                <w:rFonts w:ascii="新細明體" w:hAnsi="新細明體"/>
                <w:noProof/>
                <w:sz w:val="20"/>
                <w:highlight w:val="yellow"/>
              </w:rPr>
            </w:pPr>
            <w:r>
              <w:rPr>
                <w:rFonts w:ascii="新細明體" w:hAnsi="新細明體"/>
                <w:b/>
                <w:noProof/>
                <w:sz w:val="20"/>
              </w:rPr>
              <w:t>984,958,966</w:t>
            </w:r>
          </w:p>
        </w:tc>
        <w:tc>
          <w:tcPr>
            <w:tcW w:w="725" w:type="dxa"/>
            <w:tcBorders>
              <w:top w:val="nil"/>
              <w:bottom w:val="single" w:sz="12" w:space="0" w:color="auto"/>
              <w:right w:val="nil"/>
            </w:tcBorders>
            <w:vAlign w:val="center"/>
          </w:tcPr>
          <w:p w14:paraId="5EE0F48A" w14:textId="77777777" w:rsidR="008C432C" w:rsidRPr="00322CD3" w:rsidRDefault="008C432C" w:rsidP="008C432C">
            <w:pPr>
              <w:spacing w:line="240" w:lineRule="exact"/>
              <w:ind w:rightChars="10" w:right="24"/>
              <w:jc w:val="right"/>
              <w:rPr>
                <w:rFonts w:ascii="新細明體" w:hAnsi="新細明體"/>
                <w:kern w:val="0"/>
                <w:sz w:val="20"/>
              </w:rPr>
            </w:pPr>
            <w:r w:rsidRPr="00322CD3">
              <w:rPr>
                <w:rFonts w:ascii="新細明體" w:hAnsi="新細明體"/>
                <w:b/>
                <w:kern w:val="0"/>
                <w:sz w:val="20"/>
              </w:rPr>
              <w:t>58.42</w:t>
            </w:r>
          </w:p>
        </w:tc>
      </w:tr>
    </w:tbl>
    <w:p w14:paraId="12DC96B7" w14:textId="77777777" w:rsidR="008C432C" w:rsidRPr="006E1C82" w:rsidRDefault="008C432C" w:rsidP="008C432C">
      <w:pPr>
        <w:tabs>
          <w:tab w:val="left" w:pos="408"/>
        </w:tabs>
        <w:adjustRightInd w:val="0"/>
        <w:snapToGrid w:val="0"/>
        <w:spacing w:line="220" w:lineRule="exact"/>
        <w:ind w:left="418" w:hangingChars="197" w:hanging="418"/>
        <w:jc w:val="both"/>
        <w:rPr>
          <w:rFonts w:eastAsia="標楷體" w:hAnsi="標楷體"/>
          <w:spacing w:val="-4"/>
          <w:sz w:val="22"/>
        </w:rPr>
      </w:pPr>
      <w:r w:rsidRPr="006E1C82">
        <w:rPr>
          <w:rFonts w:eastAsia="標楷體" w:hAnsi="標楷體"/>
          <w:spacing w:val="-4"/>
          <w:sz w:val="22"/>
        </w:rPr>
        <w:t>註</w:t>
      </w:r>
      <w:r w:rsidRPr="006E1C82">
        <w:rPr>
          <w:rFonts w:eastAsia="標楷體" w:hAnsi="標楷體" w:hint="eastAsia"/>
          <w:spacing w:val="-4"/>
          <w:sz w:val="22"/>
        </w:rPr>
        <w:t>：</w:t>
      </w:r>
      <w:r w:rsidRPr="00DC1D78">
        <w:rPr>
          <w:rFonts w:eastAsia="標楷體" w:hAnsi="標楷體" w:hint="eastAsia"/>
          <w:spacing w:val="-4"/>
          <w:sz w:val="22"/>
        </w:rPr>
        <w:t>空氣污染防制計畫決算</w:t>
      </w:r>
      <w:r>
        <w:rPr>
          <w:rFonts w:eastAsia="標楷體" w:hAnsi="標楷體" w:hint="eastAsia"/>
          <w:spacing w:val="-4"/>
          <w:sz w:val="22"/>
        </w:rPr>
        <w:t>審定</w:t>
      </w:r>
      <w:r w:rsidRPr="00DC1D78">
        <w:rPr>
          <w:rFonts w:eastAsia="標楷體" w:hAnsi="標楷體" w:hint="eastAsia"/>
          <w:spacing w:val="-4"/>
          <w:sz w:val="22"/>
        </w:rPr>
        <w:t>數</w:t>
      </w:r>
      <w:r w:rsidRPr="009A4A70">
        <w:rPr>
          <w:rFonts w:eastAsia="標楷體" w:hAnsi="標楷體"/>
          <w:spacing w:val="-4"/>
          <w:sz w:val="22"/>
        </w:rPr>
        <w:t>228,624,265</w:t>
      </w:r>
      <w:r w:rsidRPr="00DC1D78">
        <w:rPr>
          <w:rFonts w:eastAsia="標楷體" w:hAnsi="標楷體" w:hint="eastAsia"/>
          <w:spacing w:val="-4"/>
          <w:sz w:val="22"/>
        </w:rPr>
        <w:t>元，</w:t>
      </w:r>
      <w:r w:rsidRPr="009A4A70">
        <w:rPr>
          <w:rFonts w:eastAsia="標楷體" w:hAnsi="標楷體" w:hint="eastAsia"/>
          <w:spacing w:val="-4"/>
          <w:sz w:val="22"/>
        </w:rPr>
        <w:t>包含以前年度保留數之執行數3,599,820元、本年度奉准先行辦理之執行數565,000元</w:t>
      </w:r>
      <w:r w:rsidRPr="00DC1D78">
        <w:rPr>
          <w:rFonts w:eastAsia="標楷體" w:hAnsi="標楷體" w:hint="eastAsia"/>
          <w:spacing w:val="-4"/>
          <w:sz w:val="22"/>
        </w:rPr>
        <w:t>；焚化廠計畫決算</w:t>
      </w:r>
      <w:r>
        <w:rPr>
          <w:rFonts w:eastAsia="標楷體" w:hAnsi="標楷體" w:hint="eastAsia"/>
          <w:spacing w:val="-4"/>
          <w:sz w:val="22"/>
        </w:rPr>
        <w:t>審定</w:t>
      </w:r>
      <w:r w:rsidRPr="00DC1D78">
        <w:rPr>
          <w:rFonts w:eastAsia="標楷體" w:hAnsi="標楷體" w:hint="eastAsia"/>
          <w:spacing w:val="-4"/>
          <w:sz w:val="22"/>
        </w:rPr>
        <w:t>數</w:t>
      </w:r>
      <w:r w:rsidRPr="009A4A70">
        <w:rPr>
          <w:rFonts w:eastAsia="標楷體" w:hAnsi="標楷體"/>
          <w:spacing w:val="-4"/>
          <w:sz w:val="22"/>
        </w:rPr>
        <w:t>567,952,967</w:t>
      </w:r>
      <w:r w:rsidRPr="00DC1D78">
        <w:rPr>
          <w:rFonts w:eastAsia="標楷體" w:hAnsi="標楷體" w:hint="eastAsia"/>
          <w:spacing w:val="-4"/>
          <w:sz w:val="22"/>
        </w:rPr>
        <w:t>元，</w:t>
      </w:r>
      <w:r w:rsidRPr="0056156E">
        <w:rPr>
          <w:rFonts w:eastAsia="標楷體" w:hAnsi="標楷體" w:hint="eastAsia"/>
          <w:spacing w:val="-4"/>
          <w:sz w:val="22"/>
        </w:rPr>
        <w:t>包含以前年度保留數之執行數283,322,816元、本年度奉准先行辦理之執行數114,584元</w:t>
      </w:r>
      <w:r w:rsidRPr="009A4A70">
        <w:rPr>
          <w:rFonts w:eastAsia="標楷體" w:hAnsi="標楷體" w:hint="eastAsia"/>
          <w:spacing w:val="-4"/>
          <w:sz w:val="22"/>
        </w:rPr>
        <w:t>；一般廢棄物清除處理計畫決算審定數129,534,143元，包含本年度奉准先行辦理之執行數1,957,065元；水污染防治計畫</w:t>
      </w:r>
      <w:r w:rsidRPr="00071077">
        <w:rPr>
          <w:rFonts w:eastAsia="標楷體" w:hAnsi="標楷體" w:hint="eastAsia"/>
          <w:spacing w:val="-4"/>
          <w:sz w:val="22"/>
        </w:rPr>
        <w:t>決算審定數</w:t>
      </w:r>
      <w:r w:rsidRPr="009A4A70">
        <w:rPr>
          <w:rFonts w:eastAsia="標楷體" w:hAnsi="標楷體" w:hint="eastAsia"/>
          <w:spacing w:val="-4"/>
          <w:sz w:val="22"/>
        </w:rPr>
        <w:t>18,568,262元，包含本年度奉准先行辦理之執行數243,162元</w:t>
      </w:r>
      <w:r w:rsidRPr="006E1C82">
        <w:rPr>
          <w:rFonts w:eastAsia="標楷體" w:hAnsi="標楷體"/>
          <w:spacing w:val="-4"/>
          <w:sz w:val="22"/>
        </w:rPr>
        <w:t>。</w:t>
      </w:r>
    </w:p>
    <w:p w14:paraId="338E94AB" w14:textId="77777777" w:rsidR="008C432C" w:rsidRPr="00483AEA" w:rsidRDefault="008C432C" w:rsidP="008C432C">
      <w:pPr>
        <w:tabs>
          <w:tab w:val="left" w:pos="408"/>
        </w:tabs>
        <w:adjustRightInd w:val="0"/>
        <w:snapToGrid w:val="0"/>
        <w:spacing w:line="160" w:lineRule="exact"/>
        <w:ind w:left="63" w:hangingChars="197" w:hanging="63"/>
        <w:rPr>
          <w:rFonts w:eastAsia="標楷體" w:hAnsi="標楷體"/>
          <w:spacing w:val="-4"/>
          <w:sz w:val="4"/>
          <w:szCs w:val="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99"/>
        <w:gridCol w:w="4424"/>
      </w:tblGrid>
      <w:tr w:rsidR="008C432C" w:rsidRPr="006E1C82" w14:paraId="148B64D6" w14:textId="77777777" w:rsidTr="00353D03">
        <w:trPr>
          <w:cantSplit/>
          <w:trHeight w:hRule="exact" w:val="1191"/>
          <w:jc w:val="center"/>
        </w:trPr>
        <w:tc>
          <w:tcPr>
            <w:tcW w:w="9923" w:type="dxa"/>
            <w:gridSpan w:val="2"/>
            <w:tcBorders>
              <w:top w:val="nil"/>
              <w:left w:val="nil"/>
              <w:bottom w:val="single" w:sz="12" w:space="0" w:color="auto"/>
              <w:right w:val="nil"/>
            </w:tcBorders>
            <w:vAlign w:val="center"/>
          </w:tcPr>
          <w:p w14:paraId="7FEA21B5" w14:textId="77777777" w:rsidR="008C432C" w:rsidRPr="006E1C82" w:rsidRDefault="008C432C" w:rsidP="00353D03">
            <w:pPr>
              <w:snapToGrid w:val="0"/>
              <w:jc w:val="center"/>
              <w:rPr>
                <w:rFonts w:eastAsia="標楷體"/>
                <w:b/>
                <w:sz w:val="36"/>
                <w:u w:val="single"/>
              </w:rPr>
            </w:pPr>
            <w:r w:rsidRPr="006E1C82">
              <w:rPr>
                <w:rFonts w:eastAsia="標楷體"/>
                <w:b/>
                <w:sz w:val="36"/>
                <w:u w:val="single"/>
              </w:rPr>
              <w:t>彰化縣環境污染防制基金</w:t>
            </w:r>
            <w:r w:rsidRPr="006E1C82">
              <w:rPr>
                <w:rFonts w:eastAsia="標楷體" w:hint="eastAsia"/>
                <w:b/>
                <w:sz w:val="36"/>
                <w:u w:val="single"/>
              </w:rPr>
              <w:t>餘絀審定後現金流量表</w:t>
            </w:r>
          </w:p>
          <w:p w14:paraId="541C28CB" w14:textId="77777777" w:rsidR="008C432C" w:rsidRDefault="008C432C" w:rsidP="008C432C">
            <w:pPr>
              <w:tabs>
                <w:tab w:val="left" w:pos="4440"/>
                <w:tab w:val="left" w:pos="8520"/>
              </w:tabs>
              <w:snapToGrid w:val="0"/>
              <w:spacing w:beforeLines="50" w:before="120"/>
              <w:jc w:val="center"/>
              <w:rPr>
                <w:rFonts w:eastAsia="標楷體"/>
              </w:rPr>
            </w:pPr>
            <w:r w:rsidRPr="006E1C82">
              <w:rPr>
                <w:rFonts w:eastAsia="標楷體" w:hint="eastAsia"/>
              </w:rPr>
              <w:t>中華民國</w:t>
            </w:r>
            <w:r w:rsidRPr="006E1C82">
              <w:rPr>
                <w:rFonts w:eastAsia="標楷體"/>
                <w:bCs/>
              </w:rPr>
              <w:t>11</w:t>
            </w:r>
            <w:r>
              <w:rPr>
                <w:rFonts w:eastAsia="標楷體" w:hint="eastAsia"/>
                <w:bCs/>
              </w:rPr>
              <w:t>4</w:t>
            </w:r>
            <w:r w:rsidRPr="006E1C82">
              <w:rPr>
                <w:rFonts w:eastAsia="標楷體" w:hint="eastAsia"/>
              </w:rPr>
              <w:t>年度</w:t>
            </w:r>
          </w:p>
          <w:p w14:paraId="5755E051" w14:textId="77777777" w:rsidR="008C432C" w:rsidRPr="006E1C82" w:rsidRDefault="008C432C" w:rsidP="00353D03">
            <w:pPr>
              <w:tabs>
                <w:tab w:val="right" w:pos="9600"/>
              </w:tabs>
              <w:snapToGrid w:val="0"/>
              <w:jc w:val="right"/>
              <w:rPr>
                <w:rFonts w:eastAsia="標楷體" w:hAnsi="標楷體"/>
                <w:noProof/>
              </w:rPr>
            </w:pPr>
            <w:r w:rsidRPr="006E1C82">
              <w:rPr>
                <w:rFonts w:eastAsia="標楷體" w:hint="eastAsia"/>
              </w:rPr>
              <w:t>單位：新</w:t>
            </w:r>
            <w:r w:rsidRPr="006E1C82">
              <w:rPr>
                <w:rFonts w:eastAsia="標楷體" w:hint="eastAsia"/>
                <w:bCs/>
              </w:rPr>
              <w:t>臺</w:t>
            </w:r>
            <w:r w:rsidRPr="006E1C82">
              <w:rPr>
                <w:rFonts w:eastAsia="標楷體" w:hint="eastAsia"/>
              </w:rPr>
              <w:t>幣元</w:t>
            </w:r>
          </w:p>
        </w:tc>
      </w:tr>
      <w:tr w:rsidR="008C432C" w:rsidRPr="006E1C82" w14:paraId="79EAD268" w14:textId="77777777" w:rsidTr="008C432C">
        <w:trPr>
          <w:cantSplit/>
          <w:trHeight w:hRule="exact" w:val="227"/>
          <w:jc w:val="center"/>
        </w:trPr>
        <w:tc>
          <w:tcPr>
            <w:tcW w:w="5499" w:type="dxa"/>
            <w:vMerge w:val="restart"/>
            <w:tcBorders>
              <w:top w:val="single" w:sz="12" w:space="0" w:color="auto"/>
              <w:left w:val="nil"/>
              <w:bottom w:val="single" w:sz="8" w:space="0" w:color="auto"/>
              <w:right w:val="single" w:sz="4" w:space="0" w:color="auto"/>
            </w:tcBorders>
            <w:vAlign w:val="center"/>
          </w:tcPr>
          <w:p w14:paraId="42A81E50" w14:textId="77777777" w:rsidR="008C432C" w:rsidRPr="006E1C82" w:rsidRDefault="008C432C" w:rsidP="00353D03">
            <w:pPr>
              <w:jc w:val="distribute"/>
              <w:rPr>
                <w:rFonts w:eastAsia="標楷體" w:hAnsi="標楷體"/>
                <w:noProof/>
              </w:rPr>
            </w:pPr>
            <w:r w:rsidRPr="006E1C82">
              <w:rPr>
                <w:rFonts w:eastAsia="標楷體" w:hAnsi="標楷體" w:hint="eastAsia"/>
                <w:noProof/>
              </w:rPr>
              <w:t>項目</w:t>
            </w:r>
          </w:p>
        </w:tc>
        <w:tc>
          <w:tcPr>
            <w:tcW w:w="4424" w:type="dxa"/>
            <w:vMerge w:val="restart"/>
            <w:tcBorders>
              <w:top w:val="single" w:sz="12" w:space="0" w:color="auto"/>
              <w:left w:val="single" w:sz="4" w:space="0" w:color="auto"/>
              <w:bottom w:val="single" w:sz="8" w:space="0" w:color="auto"/>
              <w:right w:val="nil"/>
            </w:tcBorders>
            <w:vAlign w:val="center"/>
          </w:tcPr>
          <w:p w14:paraId="469FC239" w14:textId="77777777" w:rsidR="008C432C" w:rsidRPr="006E1C82" w:rsidRDefault="008C432C" w:rsidP="00353D03">
            <w:pPr>
              <w:ind w:leftChars="10" w:left="24"/>
              <w:jc w:val="distribute"/>
              <w:rPr>
                <w:rFonts w:eastAsia="標楷體" w:hAnsi="標楷體"/>
                <w:noProof/>
              </w:rPr>
            </w:pPr>
            <w:r w:rsidRPr="006E1C82">
              <w:rPr>
                <w:rFonts w:eastAsia="標楷體" w:hAnsi="標楷體" w:hint="eastAsia"/>
                <w:noProof/>
              </w:rPr>
              <w:t>決算數</w:t>
            </w:r>
          </w:p>
        </w:tc>
      </w:tr>
      <w:tr w:rsidR="008C432C" w:rsidRPr="006E1C82" w14:paraId="1CBA337D" w14:textId="77777777" w:rsidTr="00353D03">
        <w:trPr>
          <w:cantSplit/>
          <w:trHeight w:val="458"/>
          <w:jc w:val="center"/>
        </w:trPr>
        <w:tc>
          <w:tcPr>
            <w:tcW w:w="5499" w:type="dxa"/>
            <w:vMerge/>
            <w:tcBorders>
              <w:top w:val="single" w:sz="4" w:space="0" w:color="auto"/>
              <w:left w:val="nil"/>
              <w:bottom w:val="single" w:sz="8" w:space="0" w:color="auto"/>
              <w:right w:val="single" w:sz="4" w:space="0" w:color="auto"/>
            </w:tcBorders>
          </w:tcPr>
          <w:p w14:paraId="4096C77B" w14:textId="77777777" w:rsidR="008C432C" w:rsidRPr="006E1C82" w:rsidRDefault="008C432C" w:rsidP="00353D03">
            <w:pPr>
              <w:spacing w:before="120"/>
              <w:jc w:val="distribute"/>
              <w:rPr>
                <w:rFonts w:eastAsia="標楷體" w:hAnsi="標楷體"/>
                <w:noProof/>
                <w:sz w:val="26"/>
              </w:rPr>
            </w:pPr>
          </w:p>
        </w:tc>
        <w:tc>
          <w:tcPr>
            <w:tcW w:w="4424" w:type="dxa"/>
            <w:vMerge/>
            <w:tcBorders>
              <w:top w:val="single" w:sz="4" w:space="0" w:color="auto"/>
              <w:left w:val="single" w:sz="4" w:space="0" w:color="auto"/>
              <w:bottom w:val="single" w:sz="8" w:space="0" w:color="auto"/>
              <w:right w:val="nil"/>
            </w:tcBorders>
          </w:tcPr>
          <w:p w14:paraId="736FA281" w14:textId="77777777" w:rsidR="008C432C" w:rsidRPr="006E1C82" w:rsidRDefault="008C432C" w:rsidP="00353D03">
            <w:pPr>
              <w:spacing w:before="120"/>
              <w:jc w:val="distribute"/>
              <w:rPr>
                <w:rFonts w:eastAsia="標楷體" w:hAnsi="標楷體"/>
                <w:noProof/>
                <w:sz w:val="26"/>
              </w:rPr>
            </w:pPr>
          </w:p>
        </w:tc>
      </w:tr>
      <w:tr w:rsidR="008C432C" w:rsidRPr="006E1C82" w14:paraId="10BBBEAE" w14:textId="77777777" w:rsidTr="008C432C">
        <w:trPr>
          <w:cantSplit/>
          <w:trHeight w:val="278"/>
          <w:jc w:val="center"/>
        </w:trPr>
        <w:tc>
          <w:tcPr>
            <w:tcW w:w="5499" w:type="dxa"/>
            <w:tcBorders>
              <w:top w:val="nil"/>
              <w:left w:val="nil"/>
              <w:bottom w:val="nil"/>
              <w:right w:val="single" w:sz="4" w:space="0" w:color="auto"/>
            </w:tcBorders>
            <w:vAlign w:val="center"/>
          </w:tcPr>
          <w:p w14:paraId="2E56095E" w14:textId="77777777" w:rsidR="008C432C" w:rsidRPr="00B2760E" w:rsidRDefault="008C432C" w:rsidP="008C432C">
            <w:pPr>
              <w:spacing w:line="240" w:lineRule="exact"/>
              <w:jc w:val="both"/>
              <w:rPr>
                <w:rFonts w:eastAsia="標楷體" w:hAnsi="標楷體"/>
                <w:noProof/>
                <w:sz w:val="22"/>
                <w:highlight w:val="yellow"/>
              </w:rPr>
            </w:pPr>
            <w:r w:rsidRPr="00B2760E">
              <w:rPr>
                <w:rFonts w:eastAsia="標楷體" w:hAnsi="標楷體"/>
                <w:b/>
                <w:noProof/>
                <w:sz w:val="22"/>
              </w:rPr>
              <w:t>業務活動之現金流量</w:t>
            </w:r>
          </w:p>
        </w:tc>
        <w:tc>
          <w:tcPr>
            <w:tcW w:w="4424" w:type="dxa"/>
            <w:tcBorders>
              <w:top w:val="nil"/>
              <w:left w:val="nil"/>
              <w:bottom w:val="nil"/>
              <w:right w:val="nil"/>
            </w:tcBorders>
            <w:vAlign w:val="center"/>
          </w:tcPr>
          <w:p w14:paraId="35B23583" w14:textId="77777777" w:rsidR="008C432C" w:rsidRPr="00F72A27" w:rsidRDefault="008C432C" w:rsidP="008C432C">
            <w:pPr>
              <w:spacing w:line="240" w:lineRule="exact"/>
              <w:jc w:val="right"/>
              <w:rPr>
                <w:rFonts w:ascii="新細明體" w:hAnsi="新細明體"/>
                <w:noProof/>
                <w:sz w:val="20"/>
                <w:szCs w:val="18"/>
                <w:highlight w:val="yellow"/>
              </w:rPr>
            </w:pPr>
          </w:p>
        </w:tc>
      </w:tr>
      <w:tr w:rsidR="008C432C" w:rsidRPr="006E1C82" w14:paraId="2EA93FD5" w14:textId="77777777" w:rsidTr="008C432C">
        <w:trPr>
          <w:cantSplit/>
          <w:trHeight w:val="278"/>
          <w:jc w:val="center"/>
        </w:trPr>
        <w:tc>
          <w:tcPr>
            <w:tcW w:w="5499" w:type="dxa"/>
            <w:tcBorders>
              <w:top w:val="nil"/>
              <w:left w:val="nil"/>
              <w:bottom w:val="nil"/>
              <w:right w:val="single" w:sz="4" w:space="0" w:color="auto"/>
            </w:tcBorders>
            <w:vAlign w:val="center"/>
          </w:tcPr>
          <w:p w14:paraId="0D8ED5C2" w14:textId="77777777" w:rsidR="008C432C" w:rsidRPr="00B2760E" w:rsidRDefault="008C432C" w:rsidP="008C432C">
            <w:pPr>
              <w:spacing w:line="240" w:lineRule="exact"/>
              <w:ind w:leftChars="200" w:left="480"/>
              <w:jc w:val="both"/>
              <w:rPr>
                <w:rFonts w:eastAsia="標楷體" w:hAnsi="標楷體"/>
                <w:noProof/>
                <w:sz w:val="22"/>
                <w:highlight w:val="yellow"/>
              </w:rPr>
            </w:pPr>
            <w:r w:rsidRPr="00B2760E">
              <w:rPr>
                <w:rFonts w:eastAsia="標楷體" w:hAnsi="標楷體"/>
                <w:noProof/>
                <w:sz w:val="22"/>
              </w:rPr>
              <w:t>本期賸餘（短絀）</w:t>
            </w:r>
          </w:p>
        </w:tc>
        <w:tc>
          <w:tcPr>
            <w:tcW w:w="4424" w:type="dxa"/>
            <w:tcBorders>
              <w:top w:val="nil"/>
              <w:left w:val="nil"/>
              <w:bottom w:val="nil"/>
              <w:right w:val="nil"/>
            </w:tcBorders>
            <w:vAlign w:val="center"/>
          </w:tcPr>
          <w:p w14:paraId="3BAB1DF6" w14:textId="77777777" w:rsidR="008C432C" w:rsidRPr="00F72A27" w:rsidRDefault="008C432C" w:rsidP="008C432C">
            <w:pPr>
              <w:spacing w:line="240" w:lineRule="exact"/>
              <w:jc w:val="right"/>
              <w:rPr>
                <w:rFonts w:ascii="新細明體" w:hAnsi="新細明體"/>
                <w:noProof/>
                <w:sz w:val="20"/>
                <w:szCs w:val="18"/>
                <w:highlight w:val="yellow"/>
              </w:rPr>
            </w:pPr>
            <w:r w:rsidRPr="00F72A27">
              <w:rPr>
                <w:rFonts w:ascii="新細明體" w:hAnsi="新細明體"/>
                <w:noProof/>
                <w:sz w:val="20"/>
                <w:szCs w:val="18"/>
              </w:rPr>
              <w:t>640,515,583</w:t>
            </w:r>
          </w:p>
        </w:tc>
      </w:tr>
      <w:tr w:rsidR="008C432C" w:rsidRPr="006E1C82" w14:paraId="50D6539F" w14:textId="77777777" w:rsidTr="008C432C">
        <w:trPr>
          <w:cantSplit/>
          <w:trHeight w:val="278"/>
          <w:jc w:val="center"/>
        </w:trPr>
        <w:tc>
          <w:tcPr>
            <w:tcW w:w="5499" w:type="dxa"/>
            <w:tcBorders>
              <w:top w:val="nil"/>
              <w:left w:val="nil"/>
              <w:bottom w:val="nil"/>
              <w:right w:val="single" w:sz="4" w:space="0" w:color="auto"/>
            </w:tcBorders>
            <w:vAlign w:val="center"/>
          </w:tcPr>
          <w:p w14:paraId="2E02A393" w14:textId="77777777" w:rsidR="008C432C" w:rsidRPr="00B2760E" w:rsidRDefault="008C432C" w:rsidP="008C432C">
            <w:pPr>
              <w:spacing w:line="240" w:lineRule="exact"/>
              <w:ind w:leftChars="200" w:left="480"/>
              <w:jc w:val="both"/>
              <w:rPr>
                <w:rFonts w:eastAsia="標楷體" w:hAnsi="標楷體"/>
                <w:noProof/>
                <w:sz w:val="22"/>
                <w:highlight w:val="yellow"/>
              </w:rPr>
            </w:pPr>
            <w:r w:rsidRPr="00B2760E">
              <w:rPr>
                <w:rFonts w:eastAsia="標楷體" w:hAnsi="標楷體"/>
                <w:noProof/>
                <w:sz w:val="22"/>
              </w:rPr>
              <w:t>調整非現金項目</w:t>
            </w:r>
          </w:p>
        </w:tc>
        <w:tc>
          <w:tcPr>
            <w:tcW w:w="4424" w:type="dxa"/>
            <w:tcBorders>
              <w:top w:val="nil"/>
              <w:left w:val="nil"/>
              <w:bottom w:val="nil"/>
              <w:right w:val="nil"/>
            </w:tcBorders>
            <w:vAlign w:val="center"/>
          </w:tcPr>
          <w:p w14:paraId="364A0609" w14:textId="77777777" w:rsidR="008C432C" w:rsidRPr="00F72A27" w:rsidRDefault="008C432C" w:rsidP="008C432C">
            <w:pPr>
              <w:spacing w:line="240" w:lineRule="exact"/>
              <w:jc w:val="right"/>
              <w:rPr>
                <w:rFonts w:ascii="新細明體" w:hAnsi="新細明體"/>
                <w:noProof/>
                <w:sz w:val="20"/>
                <w:szCs w:val="18"/>
                <w:highlight w:val="yellow"/>
              </w:rPr>
            </w:pPr>
            <w:r w:rsidRPr="00F72A27">
              <w:rPr>
                <w:rFonts w:ascii="新細明體" w:hAnsi="新細明體"/>
                <w:noProof/>
                <w:sz w:val="20"/>
                <w:szCs w:val="18"/>
              </w:rPr>
              <w:t>124,881,308</w:t>
            </w:r>
          </w:p>
        </w:tc>
      </w:tr>
      <w:tr w:rsidR="008C432C" w:rsidRPr="006E1C82" w14:paraId="6EA69CA6" w14:textId="77777777" w:rsidTr="008C432C">
        <w:trPr>
          <w:cantSplit/>
          <w:trHeight w:val="278"/>
          <w:jc w:val="center"/>
        </w:trPr>
        <w:tc>
          <w:tcPr>
            <w:tcW w:w="5499" w:type="dxa"/>
            <w:tcBorders>
              <w:top w:val="nil"/>
              <w:left w:val="nil"/>
              <w:bottom w:val="nil"/>
              <w:right w:val="single" w:sz="4" w:space="0" w:color="auto"/>
            </w:tcBorders>
            <w:vAlign w:val="center"/>
          </w:tcPr>
          <w:p w14:paraId="4952D81F" w14:textId="77777777" w:rsidR="008C432C" w:rsidRPr="00B2760E" w:rsidRDefault="008C432C" w:rsidP="008C432C">
            <w:pPr>
              <w:spacing w:line="240" w:lineRule="exact"/>
              <w:ind w:leftChars="100" w:left="240"/>
              <w:jc w:val="both"/>
              <w:rPr>
                <w:rFonts w:eastAsia="標楷體" w:hAnsi="標楷體"/>
                <w:noProof/>
                <w:sz w:val="22"/>
                <w:highlight w:val="yellow"/>
              </w:rPr>
            </w:pPr>
            <w:r w:rsidRPr="00B2760E">
              <w:rPr>
                <w:rFonts w:eastAsia="標楷體" w:hAnsi="標楷體"/>
                <w:b/>
                <w:noProof/>
                <w:sz w:val="22"/>
              </w:rPr>
              <w:t>業務活動之淨現金流入（流出）</w:t>
            </w:r>
          </w:p>
        </w:tc>
        <w:tc>
          <w:tcPr>
            <w:tcW w:w="4424" w:type="dxa"/>
            <w:tcBorders>
              <w:top w:val="nil"/>
              <w:left w:val="nil"/>
              <w:bottom w:val="nil"/>
              <w:right w:val="nil"/>
            </w:tcBorders>
            <w:vAlign w:val="center"/>
          </w:tcPr>
          <w:p w14:paraId="0A3A038B" w14:textId="77777777" w:rsidR="008C432C" w:rsidRPr="00F72A27" w:rsidRDefault="008C432C" w:rsidP="008C432C">
            <w:pPr>
              <w:spacing w:line="240" w:lineRule="exact"/>
              <w:jc w:val="right"/>
              <w:rPr>
                <w:rFonts w:ascii="新細明體" w:hAnsi="新細明體"/>
                <w:noProof/>
                <w:sz w:val="20"/>
                <w:szCs w:val="18"/>
                <w:highlight w:val="yellow"/>
              </w:rPr>
            </w:pPr>
            <w:r w:rsidRPr="00F72A27">
              <w:rPr>
                <w:rFonts w:ascii="新細明體" w:hAnsi="新細明體"/>
                <w:b/>
                <w:noProof/>
                <w:sz w:val="20"/>
                <w:szCs w:val="18"/>
              </w:rPr>
              <w:t>765,396,891</w:t>
            </w:r>
          </w:p>
        </w:tc>
      </w:tr>
      <w:tr w:rsidR="008C432C" w:rsidRPr="006E1C82" w14:paraId="78A1080C" w14:textId="77777777" w:rsidTr="008C432C">
        <w:trPr>
          <w:cantSplit/>
          <w:trHeight w:val="278"/>
          <w:jc w:val="center"/>
        </w:trPr>
        <w:tc>
          <w:tcPr>
            <w:tcW w:w="5499" w:type="dxa"/>
            <w:tcBorders>
              <w:top w:val="nil"/>
              <w:left w:val="nil"/>
              <w:bottom w:val="nil"/>
              <w:right w:val="single" w:sz="4" w:space="0" w:color="auto"/>
            </w:tcBorders>
            <w:vAlign w:val="center"/>
          </w:tcPr>
          <w:p w14:paraId="08D46C24" w14:textId="77777777" w:rsidR="008C432C" w:rsidRPr="00B2760E" w:rsidRDefault="008C432C" w:rsidP="008C432C">
            <w:pPr>
              <w:spacing w:line="240" w:lineRule="exact"/>
              <w:jc w:val="both"/>
              <w:rPr>
                <w:rFonts w:eastAsia="標楷體" w:hAnsi="標楷體"/>
                <w:noProof/>
                <w:sz w:val="22"/>
                <w:highlight w:val="yellow"/>
              </w:rPr>
            </w:pPr>
            <w:r w:rsidRPr="00B2760E">
              <w:rPr>
                <w:rFonts w:eastAsia="標楷體" w:hAnsi="標楷體"/>
                <w:b/>
                <w:noProof/>
                <w:sz w:val="22"/>
              </w:rPr>
              <w:t>投資活動之現金流量</w:t>
            </w:r>
          </w:p>
        </w:tc>
        <w:tc>
          <w:tcPr>
            <w:tcW w:w="4424" w:type="dxa"/>
            <w:tcBorders>
              <w:top w:val="nil"/>
              <w:left w:val="nil"/>
              <w:bottom w:val="nil"/>
              <w:right w:val="nil"/>
            </w:tcBorders>
            <w:vAlign w:val="center"/>
          </w:tcPr>
          <w:p w14:paraId="584560D7" w14:textId="77777777" w:rsidR="008C432C" w:rsidRPr="00F72A27" w:rsidRDefault="008C432C" w:rsidP="008C432C">
            <w:pPr>
              <w:spacing w:line="240" w:lineRule="exact"/>
              <w:jc w:val="right"/>
              <w:rPr>
                <w:rFonts w:ascii="新細明體" w:hAnsi="新細明體"/>
                <w:noProof/>
                <w:sz w:val="20"/>
                <w:szCs w:val="18"/>
                <w:highlight w:val="yellow"/>
              </w:rPr>
            </w:pPr>
          </w:p>
        </w:tc>
      </w:tr>
      <w:tr w:rsidR="008C432C" w:rsidRPr="006E1C82" w14:paraId="7DC05103" w14:textId="77777777" w:rsidTr="008C432C">
        <w:trPr>
          <w:cantSplit/>
          <w:trHeight w:val="278"/>
          <w:jc w:val="center"/>
        </w:trPr>
        <w:tc>
          <w:tcPr>
            <w:tcW w:w="5499" w:type="dxa"/>
            <w:tcBorders>
              <w:top w:val="nil"/>
              <w:left w:val="nil"/>
              <w:bottom w:val="nil"/>
              <w:right w:val="single" w:sz="4" w:space="0" w:color="auto"/>
            </w:tcBorders>
            <w:vAlign w:val="center"/>
          </w:tcPr>
          <w:p w14:paraId="54BE9C6F" w14:textId="77777777" w:rsidR="008C432C" w:rsidRPr="00B2760E" w:rsidRDefault="008C432C" w:rsidP="008C432C">
            <w:pPr>
              <w:spacing w:line="240" w:lineRule="exact"/>
              <w:ind w:leftChars="200" w:left="480"/>
              <w:jc w:val="both"/>
              <w:rPr>
                <w:rFonts w:eastAsia="標楷體" w:hAnsi="標楷體"/>
                <w:noProof/>
                <w:sz w:val="22"/>
                <w:highlight w:val="yellow"/>
              </w:rPr>
            </w:pPr>
            <w:r w:rsidRPr="00B2760E">
              <w:rPr>
                <w:rFonts w:eastAsia="標楷體" w:hAnsi="標楷體"/>
                <w:noProof/>
                <w:sz w:val="22"/>
              </w:rPr>
              <w:t>減少固定資產、遞耗資產、無形資產及其他資產</w:t>
            </w:r>
          </w:p>
        </w:tc>
        <w:tc>
          <w:tcPr>
            <w:tcW w:w="4424" w:type="dxa"/>
            <w:tcBorders>
              <w:top w:val="nil"/>
              <w:left w:val="nil"/>
              <w:bottom w:val="nil"/>
              <w:right w:val="nil"/>
            </w:tcBorders>
            <w:vAlign w:val="center"/>
          </w:tcPr>
          <w:p w14:paraId="2F8433B4" w14:textId="77777777" w:rsidR="008C432C" w:rsidRPr="00F72A27" w:rsidRDefault="008C432C" w:rsidP="008C432C">
            <w:pPr>
              <w:spacing w:line="240" w:lineRule="exact"/>
              <w:jc w:val="right"/>
              <w:rPr>
                <w:rFonts w:ascii="新細明體" w:hAnsi="新細明體"/>
                <w:noProof/>
                <w:sz w:val="20"/>
                <w:szCs w:val="18"/>
                <w:highlight w:val="yellow"/>
              </w:rPr>
            </w:pPr>
            <w:r w:rsidRPr="00F72A27">
              <w:rPr>
                <w:rFonts w:ascii="新細明體" w:hAnsi="新細明體"/>
                <w:noProof/>
                <w:sz w:val="20"/>
                <w:szCs w:val="18"/>
              </w:rPr>
              <w:t>6,000</w:t>
            </w:r>
          </w:p>
        </w:tc>
      </w:tr>
      <w:tr w:rsidR="008C432C" w:rsidRPr="006E1C82" w14:paraId="1E666DAF" w14:textId="77777777" w:rsidTr="008C432C">
        <w:trPr>
          <w:cantSplit/>
          <w:trHeight w:val="278"/>
          <w:jc w:val="center"/>
        </w:trPr>
        <w:tc>
          <w:tcPr>
            <w:tcW w:w="5499" w:type="dxa"/>
            <w:tcBorders>
              <w:top w:val="nil"/>
              <w:left w:val="nil"/>
              <w:bottom w:val="nil"/>
              <w:right w:val="single" w:sz="4" w:space="0" w:color="auto"/>
            </w:tcBorders>
            <w:vAlign w:val="center"/>
          </w:tcPr>
          <w:p w14:paraId="55F0CB03" w14:textId="77777777" w:rsidR="008C432C" w:rsidRPr="00B2760E" w:rsidRDefault="008C432C" w:rsidP="008C432C">
            <w:pPr>
              <w:spacing w:line="240" w:lineRule="exact"/>
              <w:ind w:leftChars="200" w:left="480"/>
              <w:jc w:val="both"/>
              <w:rPr>
                <w:rFonts w:eastAsia="標楷體" w:hAnsi="標楷體"/>
                <w:noProof/>
                <w:sz w:val="22"/>
                <w:highlight w:val="yellow"/>
              </w:rPr>
            </w:pPr>
            <w:r w:rsidRPr="00B2760E">
              <w:rPr>
                <w:rFonts w:eastAsia="標楷體" w:hAnsi="標楷體"/>
                <w:noProof/>
                <w:sz w:val="22"/>
              </w:rPr>
              <w:t>增加固定資產、遞耗資產、無形資產及其他資產</w:t>
            </w:r>
          </w:p>
        </w:tc>
        <w:tc>
          <w:tcPr>
            <w:tcW w:w="4424" w:type="dxa"/>
            <w:tcBorders>
              <w:top w:val="nil"/>
              <w:left w:val="nil"/>
              <w:bottom w:val="nil"/>
              <w:right w:val="nil"/>
            </w:tcBorders>
            <w:vAlign w:val="center"/>
          </w:tcPr>
          <w:p w14:paraId="11A913B9" w14:textId="77777777" w:rsidR="008C432C" w:rsidRPr="00F72A27" w:rsidRDefault="008C432C" w:rsidP="008C432C">
            <w:pPr>
              <w:spacing w:line="240" w:lineRule="exact"/>
              <w:jc w:val="right"/>
              <w:rPr>
                <w:rFonts w:ascii="新細明體" w:hAnsi="新細明體"/>
                <w:noProof/>
                <w:sz w:val="20"/>
                <w:szCs w:val="18"/>
                <w:highlight w:val="yellow"/>
              </w:rPr>
            </w:pPr>
            <w:r w:rsidRPr="00F72A27">
              <w:rPr>
                <w:rFonts w:ascii="新細明體" w:hAnsi="新細明體"/>
                <w:noProof/>
                <w:sz w:val="20"/>
                <w:szCs w:val="18"/>
              </w:rPr>
              <w:t>- 316,684,268</w:t>
            </w:r>
          </w:p>
        </w:tc>
      </w:tr>
      <w:tr w:rsidR="008C432C" w:rsidRPr="006E1C82" w14:paraId="053B4C62" w14:textId="77777777" w:rsidTr="008C432C">
        <w:trPr>
          <w:cantSplit/>
          <w:trHeight w:val="278"/>
          <w:jc w:val="center"/>
        </w:trPr>
        <w:tc>
          <w:tcPr>
            <w:tcW w:w="5499" w:type="dxa"/>
            <w:tcBorders>
              <w:top w:val="nil"/>
              <w:left w:val="nil"/>
              <w:bottom w:val="nil"/>
              <w:right w:val="single" w:sz="4" w:space="0" w:color="auto"/>
            </w:tcBorders>
            <w:vAlign w:val="center"/>
          </w:tcPr>
          <w:p w14:paraId="5A8AA55E" w14:textId="77777777" w:rsidR="008C432C" w:rsidRPr="00B2760E" w:rsidRDefault="008C432C" w:rsidP="008C432C">
            <w:pPr>
              <w:spacing w:line="240" w:lineRule="exact"/>
              <w:ind w:leftChars="100" w:left="240"/>
              <w:jc w:val="both"/>
              <w:rPr>
                <w:rFonts w:eastAsia="標楷體" w:hAnsi="標楷體"/>
                <w:noProof/>
                <w:sz w:val="22"/>
                <w:highlight w:val="yellow"/>
              </w:rPr>
            </w:pPr>
            <w:r w:rsidRPr="00B2760E">
              <w:rPr>
                <w:rFonts w:eastAsia="標楷體" w:hAnsi="標楷體"/>
                <w:b/>
                <w:noProof/>
                <w:sz w:val="22"/>
              </w:rPr>
              <w:t>投資活動之淨現金流入（流出）</w:t>
            </w:r>
          </w:p>
        </w:tc>
        <w:tc>
          <w:tcPr>
            <w:tcW w:w="4424" w:type="dxa"/>
            <w:tcBorders>
              <w:top w:val="nil"/>
              <w:left w:val="nil"/>
              <w:bottom w:val="nil"/>
              <w:right w:val="nil"/>
            </w:tcBorders>
            <w:vAlign w:val="center"/>
          </w:tcPr>
          <w:p w14:paraId="13F6FC57" w14:textId="77777777" w:rsidR="008C432C" w:rsidRPr="00F72A27" w:rsidRDefault="008C432C" w:rsidP="008C432C">
            <w:pPr>
              <w:spacing w:line="240" w:lineRule="exact"/>
              <w:jc w:val="right"/>
              <w:rPr>
                <w:rFonts w:ascii="新細明體" w:hAnsi="新細明體"/>
                <w:noProof/>
                <w:sz w:val="20"/>
                <w:szCs w:val="18"/>
                <w:highlight w:val="yellow"/>
              </w:rPr>
            </w:pPr>
            <w:r w:rsidRPr="00F72A27">
              <w:rPr>
                <w:rFonts w:ascii="新細明體" w:hAnsi="新細明體"/>
                <w:b/>
                <w:noProof/>
                <w:sz w:val="20"/>
                <w:szCs w:val="18"/>
              </w:rPr>
              <w:t>- 316,678,268</w:t>
            </w:r>
          </w:p>
        </w:tc>
      </w:tr>
      <w:tr w:rsidR="008C432C" w:rsidRPr="006E1C82" w14:paraId="0ADAD9F0" w14:textId="77777777" w:rsidTr="008C432C">
        <w:trPr>
          <w:cantSplit/>
          <w:trHeight w:val="278"/>
          <w:jc w:val="center"/>
        </w:trPr>
        <w:tc>
          <w:tcPr>
            <w:tcW w:w="5499" w:type="dxa"/>
            <w:tcBorders>
              <w:top w:val="nil"/>
              <w:left w:val="nil"/>
              <w:bottom w:val="nil"/>
              <w:right w:val="single" w:sz="4" w:space="0" w:color="auto"/>
            </w:tcBorders>
            <w:vAlign w:val="center"/>
          </w:tcPr>
          <w:p w14:paraId="4EEDF69C" w14:textId="77777777" w:rsidR="008C432C" w:rsidRPr="00B2760E" w:rsidRDefault="008C432C" w:rsidP="008C432C">
            <w:pPr>
              <w:spacing w:line="240" w:lineRule="exact"/>
              <w:jc w:val="both"/>
              <w:rPr>
                <w:rFonts w:eastAsia="標楷體" w:hAnsi="標楷體"/>
                <w:noProof/>
                <w:sz w:val="22"/>
                <w:highlight w:val="yellow"/>
              </w:rPr>
            </w:pPr>
            <w:r w:rsidRPr="00B2760E">
              <w:rPr>
                <w:rFonts w:eastAsia="標楷體" w:hAnsi="標楷體"/>
                <w:b/>
                <w:noProof/>
                <w:sz w:val="22"/>
              </w:rPr>
              <w:t>籌資活動之現金流量</w:t>
            </w:r>
          </w:p>
        </w:tc>
        <w:tc>
          <w:tcPr>
            <w:tcW w:w="4424" w:type="dxa"/>
            <w:tcBorders>
              <w:top w:val="nil"/>
              <w:left w:val="nil"/>
              <w:bottom w:val="nil"/>
              <w:right w:val="nil"/>
            </w:tcBorders>
            <w:vAlign w:val="center"/>
          </w:tcPr>
          <w:p w14:paraId="1A1AA28E" w14:textId="77777777" w:rsidR="008C432C" w:rsidRPr="00F72A27" w:rsidRDefault="008C432C" w:rsidP="008C432C">
            <w:pPr>
              <w:spacing w:line="240" w:lineRule="exact"/>
              <w:jc w:val="right"/>
              <w:rPr>
                <w:rFonts w:ascii="新細明體" w:hAnsi="新細明體"/>
                <w:noProof/>
                <w:sz w:val="20"/>
                <w:szCs w:val="18"/>
                <w:highlight w:val="yellow"/>
              </w:rPr>
            </w:pPr>
          </w:p>
        </w:tc>
      </w:tr>
      <w:tr w:rsidR="008C432C" w:rsidRPr="006E1C82" w14:paraId="35784218" w14:textId="77777777" w:rsidTr="008C432C">
        <w:trPr>
          <w:cantSplit/>
          <w:trHeight w:val="278"/>
          <w:jc w:val="center"/>
        </w:trPr>
        <w:tc>
          <w:tcPr>
            <w:tcW w:w="5499" w:type="dxa"/>
            <w:tcBorders>
              <w:top w:val="nil"/>
              <w:left w:val="nil"/>
              <w:bottom w:val="nil"/>
              <w:right w:val="single" w:sz="4" w:space="0" w:color="auto"/>
            </w:tcBorders>
            <w:vAlign w:val="center"/>
          </w:tcPr>
          <w:p w14:paraId="08E77015" w14:textId="77777777" w:rsidR="008C432C" w:rsidRPr="00B2760E" w:rsidRDefault="008C432C" w:rsidP="008C432C">
            <w:pPr>
              <w:spacing w:line="240" w:lineRule="exact"/>
              <w:ind w:leftChars="200" w:left="480"/>
              <w:jc w:val="both"/>
              <w:rPr>
                <w:rFonts w:eastAsia="標楷體" w:hAnsi="標楷體"/>
                <w:noProof/>
                <w:sz w:val="22"/>
                <w:highlight w:val="yellow"/>
              </w:rPr>
            </w:pPr>
            <w:r w:rsidRPr="00B2760E">
              <w:rPr>
                <w:rFonts w:eastAsia="標楷體" w:hAnsi="標楷體"/>
                <w:noProof/>
                <w:sz w:val="22"/>
              </w:rPr>
              <w:t>增加短期債務及其他負債</w:t>
            </w:r>
          </w:p>
        </w:tc>
        <w:tc>
          <w:tcPr>
            <w:tcW w:w="4424" w:type="dxa"/>
            <w:tcBorders>
              <w:top w:val="nil"/>
              <w:left w:val="nil"/>
              <w:bottom w:val="nil"/>
              <w:right w:val="nil"/>
            </w:tcBorders>
            <w:vAlign w:val="center"/>
          </w:tcPr>
          <w:p w14:paraId="31C38955" w14:textId="77777777" w:rsidR="008C432C" w:rsidRPr="00F72A27" w:rsidRDefault="008C432C" w:rsidP="008C432C">
            <w:pPr>
              <w:spacing w:line="240" w:lineRule="exact"/>
              <w:jc w:val="right"/>
              <w:rPr>
                <w:rFonts w:ascii="新細明體" w:hAnsi="新細明體"/>
                <w:noProof/>
                <w:sz w:val="20"/>
                <w:szCs w:val="18"/>
                <w:highlight w:val="yellow"/>
              </w:rPr>
            </w:pPr>
            <w:r w:rsidRPr="00F72A27">
              <w:rPr>
                <w:rFonts w:ascii="新細明體" w:hAnsi="新細明體"/>
                <w:noProof/>
                <w:sz w:val="20"/>
                <w:szCs w:val="18"/>
              </w:rPr>
              <w:t>9,350,786</w:t>
            </w:r>
          </w:p>
        </w:tc>
      </w:tr>
      <w:tr w:rsidR="008C432C" w:rsidRPr="006E1C82" w14:paraId="39E3A0D9" w14:textId="77777777" w:rsidTr="008C432C">
        <w:trPr>
          <w:cantSplit/>
          <w:trHeight w:val="278"/>
          <w:jc w:val="center"/>
        </w:trPr>
        <w:tc>
          <w:tcPr>
            <w:tcW w:w="5499" w:type="dxa"/>
            <w:tcBorders>
              <w:top w:val="nil"/>
              <w:left w:val="nil"/>
              <w:bottom w:val="nil"/>
              <w:right w:val="single" w:sz="4" w:space="0" w:color="auto"/>
            </w:tcBorders>
            <w:vAlign w:val="center"/>
          </w:tcPr>
          <w:p w14:paraId="618C5FBE" w14:textId="77777777" w:rsidR="008C432C" w:rsidRPr="00B2760E" w:rsidRDefault="008C432C" w:rsidP="008C432C">
            <w:pPr>
              <w:spacing w:line="240" w:lineRule="exact"/>
              <w:ind w:leftChars="100" w:left="240"/>
              <w:jc w:val="both"/>
              <w:rPr>
                <w:rFonts w:eastAsia="標楷體" w:hAnsi="標楷體"/>
                <w:noProof/>
                <w:sz w:val="22"/>
                <w:highlight w:val="yellow"/>
              </w:rPr>
            </w:pPr>
            <w:r w:rsidRPr="00B2760E">
              <w:rPr>
                <w:rFonts w:eastAsia="標楷體" w:hAnsi="標楷體"/>
                <w:b/>
                <w:noProof/>
                <w:sz w:val="22"/>
              </w:rPr>
              <w:t>籌資活動之淨現金流入（流出）</w:t>
            </w:r>
          </w:p>
        </w:tc>
        <w:tc>
          <w:tcPr>
            <w:tcW w:w="4424" w:type="dxa"/>
            <w:tcBorders>
              <w:top w:val="nil"/>
              <w:left w:val="nil"/>
              <w:bottom w:val="nil"/>
              <w:right w:val="nil"/>
            </w:tcBorders>
            <w:vAlign w:val="center"/>
          </w:tcPr>
          <w:p w14:paraId="6141F1BC" w14:textId="77777777" w:rsidR="008C432C" w:rsidRPr="00F72A27" w:rsidRDefault="008C432C" w:rsidP="008C432C">
            <w:pPr>
              <w:spacing w:line="240" w:lineRule="exact"/>
              <w:jc w:val="right"/>
              <w:rPr>
                <w:rFonts w:ascii="新細明體" w:hAnsi="新細明體"/>
                <w:noProof/>
                <w:sz w:val="20"/>
                <w:szCs w:val="18"/>
                <w:highlight w:val="yellow"/>
              </w:rPr>
            </w:pPr>
            <w:r w:rsidRPr="00F72A27">
              <w:rPr>
                <w:rFonts w:ascii="新細明體" w:hAnsi="新細明體"/>
                <w:b/>
                <w:noProof/>
                <w:sz w:val="20"/>
                <w:szCs w:val="18"/>
              </w:rPr>
              <w:t>9,350,786</w:t>
            </w:r>
          </w:p>
        </w:tc>
      </w:tr>
      <w:tr w:rsidR="008C432C" w:rsidRPr="006E1C82" w14:paraId="07F8C865" w14:textId="77777777" w:rsidTr="008C432C">
        <w:trPr>
          <w:cantSplit/>
          <w:trHeight w:val="278"/>
          <w:jc w:val="center"/>
        </w:trPr>
        <w:tc>
          <w:tcPr>
            <w:tcW w:w="5499" w:type="dxa"/>
            <w:tcBorders>
              <w:top w:val="nil"/>
              <w:left w:val="nil"/>
              <w:bottom w:val="nil"/>
              <w:right w:val="single" w:sz="4" w:space="0" w:color="auto"/>
            </w:tcBorders>
            <w:vAlign w:val="center"/>
          </w:tcPr>
          <w:p w14:paraId="6C9E7FB8" w14:textId="77777777" w:rsidR="008C432C" w:rsidRPr="00B2760E" w:rsidRDefault="008C432C" w:rsidP="008C432C">
            <w:pPr>
              <w:spacing w:line="240" w:lineRule="exact"/>
              <w:jc w:val="both"/>
              <w:rPr>
                <w:rFonts w:eastAsia="標楷體" w:hAnsi="標楷體"/>
                <w:noProof/>
                <w:sz w:val="22"/>
                <w:highlight w:val="yellow"/>
              </w:rPr>
            </w:pPr>
            <w:r w:rsidRPr="00B2760E">
              <w:rPr>
                <w:rFonts w:eastAsia="標楷體" w:hAnsi="標楷體"/>
                <w:b/>
                <w:noProof/>
                <w:sz w:val="22"/>
              </w:rPr>
              <w:t>現金及約當現金之淨增（淨減）</w:t>
            </w:r>
          </w:p>
        </w:tc>
        <w:tc>
          <w:tcPr>
            <w:tcW w:w="4424" w:type="dxa"/>
            <w:tcBorders>
              <w:top w:val="nil"/>
              <w:left w:val="nil"/>
              <w:bottom w:val="nil"/>
              <w:right w:val="nil"/>
            </w:tcBorders>
            <w:vAlign w:val="center"/>
          </w:tcPr>
          <w:p w14:paraId="17969C59" w14:textId="77777777" w:rsidR="008C432C" w:rsidRPr="00F72A27" w:rsidRDefault="008C432C" w:rsidP="008C432C">
            <w:pPr>
              <w:spacing w:line="240" w:lineRule="exact"/>
              <w:jc w:val="right"/>
              <w:rPr>
                <w:rFonts w:ascii="新細明體" w:hAnsi="新細明體"/>
                <w:noProof/>
                <w:sz w:val="20"/>
                <w:szCs w:val="18"/>
                <w:highlight w:val="yellow"/>
              </w:rPr>
            </w:pPr>
            <w:r w:rsidRPr="00F72A27">
              <w:rPr>
                <w:rFonts w:ascii="新細明體" w:hAnsi="新細明體"/>
                <w:b/>
                <w:noProof/>
                <w:sz w:val="20"/>
                <w:szCs w:val="18"/>
              </w:rPr>
              <w:t>458,069,409</w:t>
            </w:r>
          </w:p>
        </w:tc>
      </w:tr>
      <w:tr w:rsidR="008C432C" w:rsidRPr="006E1C82" w14:paraId="0B9D3302" w14:textId="77777777" w:rsidTr="008C432C">
        <w:trPr>
          <w:cantSplit/>
          <w:trHeight w:val="278"/>
          <w:jc w:val="center"/>
        </w:trPr>
        <w:tc>
          <w:tcPr>
            <w:tcW w:w="5499" w:type="dxa"/>
            <w:tcBorders>
              <w:top w:val="nil"/>
              <w:left w:val="nil"/>
              <w:bottom w:val="nil"/>
              <w:right w:val="single" w:sz="4" w:space="0" w:color="auto"/>
            </w:tcBorders>
            <w:vAlign w:val="center"/>
          </w:tcPr>
          <w:p w14:paraId="6E2C77CC" w14:textId="77777777" w:rsidR="008C432C" w:rsidRPr="00B2760E" w:rsidRDefault="008C432C" w:rsidP="008C432C">
            <w:pPr>
              <w:spacing w:line="240" w:lineRule="exact"/>
              <w:jc w:val="both"/>
              <w:rPr>
                <w:rFonts w:eastAsia="標楷體" w:hAnsi="標楷體"/>
                <w:noProof/>
                <w:sz w:val="22"/>
                <w:highlight w:val="yellow"/>
              </w:rPr>
            </w:pPr>
            <w:r w:rsidRPr="00B2760E">
              <w:rPr>
                <w:rFonts w:eastAsia="標楷體" w:hAnsi="標楷體"/>
                <w:b/>
                <w:noProof/>
                <w:sz w:val="22"/>
              </w:rPr>
              <w:t>期初現金及約當現金</w:t>
            </w:r>
          </w:p>
        </w:tc>
        <w:tc>
          <w:tcPr>
            <w:tcW w:w="4424" w:type="dxa"/>
            <w:tcBorders>
              <w:top w:val="nil"/>
              <w:left w:val="nil"/>
              <w:bottom w:val="nil"/>
              <w:right w:val="nil"/>
            </w:tcBorders>
            <w:vAlign w:val="center"/>
          </w:tcPr>
          <w:p w14:paraId="3AFCB449" w14:textId="77777777" w:rsidR="008C432C" w:rsidRPr="00F72A27" w:rsidRDefault="008C432C" w:rsidP="008C432C">
            <w:pPr>
              <w:spacing w:line="240" w:lineRule="exact"/>
              <w:jc w:val="right"/>
              <w:rPr>
                <w:rFonts w:ascii="新細明體" w:hAnsi="新細明體"/>
                <w:noProof/>
                <w:sz w:val="20"/>
                <w:szCs w:val="18"/>
                <w:highlight w:val="yellow"/>
              </w:rPr>
            </w:pPr>
            <w:r w:rsidRPr="00F72A27">
              <w:rPr>
                <w:rFonts w:ascii="新細明體" w:hAnsi="新細明體"/>
                <w:b/>
                <w:noProof/>
                <w:sz w:val="20"/>
                <w:szCs w:val="18"/>
              </w:rPr>
              <w:t>2,355,311,919</w:t>
            </w:r>
          </w:p>
        </w:tc>
      </w:tr>
      <w:tr w:rsidR="008C432C" w:rsidRPr="006E1C82" w14:paraId="2EC66FF8" w14:textId="77777777" w:rsidTr="008C432C">
        <w:trPr>
          <w:cantSplit/>
          <w:trHeight w:val="278"/>
          <w:jc w:val="center"/>
        </w:trPr>
        <w:tc>
          <w:tcPr>
            <w:tcW w:w="5499" w:type="dxa"/>
            <w:tcBorders>
              <w:top w:val="nil"/>
              <w:left w:val="nil"/>
              <w:bottom w:val="single" w:sz="12" w:space="0" w:color="auto"/>
              <w:right w:val="single" w:sz="4" w:space="0" w:color="auto"/>
            </w:tcBorders>
            <w:vAlign w:val="center"/>
          </w:tcPr>
          <w:p w14:paraId="28BA8914" w14:textId="77777777" w:rsidR="008C432C" w:rsidRPr="00B2760E" w:rsidRDefault="008C432C" w:rsidP="008C432C">
            <w:pPr>
              <w:spacing w:line="240" w:lineRule="exact"/>
              <w:jc w:val="both"/>
              <w:rPr>
                <w:rFonts w:eastAsia="標楷體" w:hAnsi="標楷體"/>
                <w:noProof/>
                <w:sz w:val="22"/>
                <w:highlight w:val="yellow"/>
              </w:rPr>
            </w:pPr>
            <w:r w:rsidRPr="00B2760E">
              <w:rPr>
                <w:rFonts w:eastAsia="標楷體" w:hAnsi="標楷體"/>
                <w:b/>
                <w:noProof/>
                <w:sz w:val="22"/>
              </w:rPr>
              <w:t>期末現金及約當現金</w:t>
            </w:r>
          </w:p>
        </w:tc>
        <w:tc>
          <w:tcPr>
            <w:tcW w:w="4424" w:type="dxa"/>
            <w:tcBorders>
              <w:top w:val="nil"/>
              <w:left w:val="nil"/>
              <w:bottom w:val="single" w:sz="12" w:space="0" w:color="auto"/>
              <w:right w:val="nil"/>
            </w:tcBorders>
            <w:vAlign w:val="center"/>
          </w:tcPr>
          <w:p w14:paraId="17298455" w14:textId="77777777" w:rsidR="008C432C" w:rsidRPr="00F72A27" w:rsidRDefault="008C432C" w:rsidP="008C432C">
            <w:pPr>
              <w:spacing w:line="240" w:lineRule="exact"/>
              <w:jc w:val="right"/>
              <w:rPr>
                <w:rFonts w:ascii="新細明體" w:hAnsi="新細明體"/>
                <w:noProof/>
                <w:sz w:val="20"/>
                <w:szCs w:val="18"/>
                <w:highlight w:val="yellow"/>
              </w:rPr>
            </w:pPr>
            <w:r w:rsidRPr="00F72A27">
              <w:rPr>
                <w:rFonts w:ascii="新細明體" w:hAnsi="新細明體"/>
                <w:b/>
                <w:noProof/>
                <w:sz w:val="20"/>
                <w:szCs w:val="18"/>
              </w:rPr>
              <w:t>2,813,381,328</w:t>
            </w:r>
          </w:p>
        </w:tc>
      </w:tr>
    </w:tbl>
    <w:p w14:paraId="0DC254B0" w14:textId="77777777" w:rsidR="008C432C" w:rsidRPr="006E1C82" w:rsidRDefault="008C432C" w:rsidP="008C432C">
      <w:pPr>
        <w:adjustRightInd w:val="0"/>
        <w:snapToGrid w:val="0"/>
        <w:spacing w:line="210" w:lineRule="exact"/>
        <w:ind w:left="440" w:hangingChars="200" w:hanging="440"/>
        <w:jc w:val="both"/>
        <w:rPr>
          <w:rFonts w:eastAsia="標楷體" w:hAnsi="標楷體"/>
          <w:bCs/>
          <w:sz w:val="22"/>
        </w:rPr>
      </w:pPr>
      <w:r w:rsidRPr="006E1C82">
        <w:rPr>
          <w:rFonts w:eastAsia="標楷體" w:hAnsi="標楷體"/>
          <w:bCs/>
          <w:sz w:val="22"/>
        </w:rPr>
        <w:t>註：1.本表係採現金及約當現金基礎，包括現金及自投資日起3個月內到期或清償之債權證券。</w:t>
      </w:r>
    </w:p>
    <w:p w14:paraId="7337A45F" w14:textId="77777777" w:rsidR="008C432C" w:rsidRPr="006E1C82" w:rsidRDefault="008C432C" w:rsidP="008C432C">
      <w:pPr>
        <w:adjustRightInd w:val="0"/>
        <w:snapToGrid w:val="0"/>
        <w:spacing w:line="210" w:lineRule="exact"/>
        <w:ind w:leftChars="185" w:left="664" w:hangingChars="100" w:hanging="220"/>
        <w:jc w:val="both"/>
        <w:rPr>
          <w:rFonts w:eastAsia="標楷體" w:hAnsi="標楷體"/>
          <w:bCs/>
          <w:sz w:val="22"/>
        </w:rPr>
      </w:pPr>
      <w:r w:rsidRPr="006E1C82">
        <w:rPr>
          <w:rFonts w:eastAsia="標楷體" w:hAnsi="標楷體"/>
          <w:bCs/>
          <w:sz w:val="22"/>
        </w:rPr>
        <w:t>2.本表「調整非現金項目」欄所列，包括折舊、折耗及攤銷、處理資產損失（利益）、流動資產淨減（淨增）及流動負債淨增（淨減）。</w:t>
      </w:r>
    </w:p>
    <w:p w14:paraId="38A9D8CF" w14:textId="77777777" w:rsidR="008C432C" w:rsidRPr="006E1C82" w:rsidRDefault="008C432C" w:rsidP="008C432C">
      <w:pPr>
        <w:adjustRightInd w:val="0"/>
        <w:snapToGrid w:val="0"/>
        <w:spacing w:line="210" w:lineRule="exact"/>
        <w:ind w:leftChars="185" w:left="664" w:hangingChars="100" w:hanging="220"/>
        <w:jc w:val="both"/>
        <w:rPr>
          <w:rFonts w:eastAsia="標楷體" w:hAnsi="標楷體"/>
          <w:bCs/>
          <w:sz w:val="22"/>
        </w:rPr>
      </w:pPr>
      <w:r w:rsidRPr="006E1C82">
        <w:rPr>
          <w:rFonts w:eastAsia="標楷體" w:hAnsi="標楷體"/>
          <w:bCs/>
          <w:sz w:val="22"/>
        </w:rPr>
        <w:t>3.</w:t>
      </w:r>
      <w:r w:rsidRPr="005A35D2">
        <w:rPr>
          <w:rFonts w:eastAsia="標楷體" w:hAnsi="標楷體"/>
          <w:bCs/>
          <w:spacing w:val="-10"/>
          <w:sz w:val="22"/>
        </w:rPr>
        <w:t>本表編製基礎係依會計法刪除第29條後，平衡表已納入固定資產及長期負債等科目，與預算編列基礎不同。</w:t>
      </w:r>
    </w:p>
    <w:tbl>
      <w:tblPr>
        <w:tblW w:w="9953" w:type="dxa"/>
        <w:tblLayout w:type="fixed"/>
        <w:tblCellMar>
          <w:left w:w="28" w:type="dxa"/>
          <w:right w:w="28" w:type="dxa"/>
        </w:tblCellMar>
        <w:tblLook w:val="0000" w:firstRow="0" w:lastRow="0" w:firstColumn="0" w:lastColumn="0" w:noHBand="0" w:noVBand="0"/>
      </w:tblPr>
      <w:tblGrid>
        <w:gridCol w:w="3146"/>
        <w:gridCol w:w="1474"/>
        <w:gridCol w:w="794"/>
        <w:gridCol w:w="1474"/>
        <w:gridCol w:w="794"/>
        <w:gridCol w:w="1474"/>
        <w:gridCol w:w="797"/>
      </w:tblGrid>
      <w:tr w:rsidR="008C432C" w:rsidRPr="006E1C82" w14:paraId="1F788128" w14:textId="77777777" w:rsidTr="00353D03">
        <w:trPr>
          <w:tblHeader/>
        </w:trPr>
        <w:tc>
          <w:tcPr>
            <w:tcW w:w="9953" w:type="dxa"/>
            <w:gridSpan w:val="7"/>
            <w:tcBorders>
              <w:bottom w:val="single" w:sz="12" w:space="0" w:color="auto"/>
            </w:tcBorders>
          </w:tcPr>
          <w:p w14:paraId="66EF4042" w14:textId="77777777" w:rsidR="008C432C" w:rsidRPr="006E1C82" w:rsidRDefault="008C432C" w:rsidP="00353D03">
            <w:pPr>
              <w:snapToGrid w:val="0"/>
              <w:jc w:val="center"/>
              <w:rPr>
                <w:rFonts w:eastAsia="標楷體" w:hAnsi="標楷體"/>
                <w:b/>
                <w:sz w:val="36"/>
                <w:u w:val="single"/>
              </w:rPr>
            </w:pPr>
            <w:r w:rsidRPr="006E1C82">
              <w:rPr>
                <w:rFonts w:eastAsia="標楷體" w:hAnsi="標楷體" w:hint="eastAsia"/>
                <w:b/>
                <w:sz w:val="36"/>
                <w:u w:val="single"/>
              </w:rPr>
              <w:lastRenderedPageBreak/>
              <w:t>彰化縣環境污染防制基金餘絀審定後平衡表</w:t>
            </w:r>
          </w:p>
          <w:p w14:paraId="038113A0" w14:textId="77777777" w:rsidR="008C432C" w:rsidRPr="006E1C82" w:rsidRDefault="008C432C" w:rsidP="00353D03">
            <w:pPr>
              <w:tabs>
                <w:tab w:val="left" w:pos="3600"/>
                <w:tab w:val="left" w:pos="8520"/>
              </w:tabs>
              <w:snapToGrid w:val="0"/>
              <w:spacing w:beforeLines="50" w:before="120"/>
              <w:jc w:val="center"/>
              <w:rPr>
                <w:rFonts w:eastAsia="標楷體" w:hAnsi="標楷體"/>
              </w:rPr>
            </w:pPr>
            <w:r w:rsidRPr="006E1C82">
              <w:rPr>
                <w:rFonts w:eastAsia="標楷體" w:hAnsi="標楷體" w:hint="eastAsia"/>
              </w:rPr>
              <w:t>中華民國11</w:t>
            </w:r>
            <w:r>
              <w:rPr>
                <w:rFonts w:eastAsia="標楷體" w:hAnsi="標楷體" w:hint="eastAsia"/>
              </w:rPr>
              <w:t>4</w:t>
            </w:r>
            <w:r w:rsidRPr="006E1C82">
              <w:rPr>
                <w:rFonts w:eastAsia="標楷體" w:hAnsi="標楷體" w:hint="eastAsia"/>
              </w:rPr>
              <w:t>年12月31日</w:t>
            </w:r>
          </w:p>
          <w:p w14:paraId="09DA86F8" w14:textId="77777777" w:rsidR="008C432C" w:rsidRPr="006E1C82" w:rsidRDefault="008C432C" w:rsidP="00353D03">
            <w:pPr>
              <w:tabs>
                <w:tab w:val="left" w:pos="3600"/>
                <w:tab w:val="left" w:pos="8520"/>
              </w:tabs>
              <w:snapToGrid w:val="0"/>
              <w:jc w:val="right"/>
              <w:rPr>
                <w:rFonts w:eastAsia="標楷體" w:hAnsi="標楷體"/>
                <w:b/>
                <w:sz w:val="32"/>
                <w:u w:val="single"/>
              </w:rPr>
            </w:pPr>
            <w:r w:rsidRPr="006E1C82">
              <w:rPr>
                <w:rFonts w:eastAsia="標楷體" w:hAnsi="標楷體" w:hint="eastAsia"/>
              </w:rPr>
              <w:tab/>
            </w:r>
            <w:r w:rsidRPr="006E1C82">
              <w:rPr>
                <w:rFonts w:eastAsia="標楷體" w:hAnsi="標楷體" w:hint="eastAsia"/>
                <w:kern w:val="0"/>
              </w:rPr>
              <w:t>單位：新臺幣元</w:t>
            </w:r>
          </w:p>
        </w:tc>
      </w:tr>
      <w:tr w:rsidR="008C432C" w:rsidRPr="006E1C82" w14:paraId="02B6E2F5"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46" w:type="dxa"/>
            <w:vMerge w:val="restart"/>
            <w:tcBorders>
              <w:top w:val="single" w:sz="12" w:space="0" w:color="auto"/>
              <w:left w:val="nil"/>
              <w:bottom w:val="nil"/>
            </w:tcBorders>
            <w:vAlign w:val="center"/>
          </w:tcPr>
          <w:p w14:paraId="6CFFA3AF" w14:textId="77777777" w:rsidR="008C432C" w:rsidRPr="006E1C82" w:rsidRDefault="008C432C" w:rsidP="00353D03">
            <w:pPr>
              <w:jc w:val="distribute"/>
              <w:rPr>
                <w:rFonts w:eastAsia="標楷體" w:hAnsi="標楷體"/>
              </w:rPr>
            </w:pPr>
            <w:r w:rsidRPr="006E1C82">
              <w:rPr>
                <w:rFonts w:eastAsia="標楷體" w:hAnsi="標楷體" w:hint="eastAsia"/>
              </w:rPr>
              <w:t>科目</w:t>
            </w:r>
          </w:p>
        </w:tc>
        <w:tc>
          <w:tcPr>
            <w:tcW w:w="2268" w:type="dxa"/>
            <w:gridSpan w:val="2"/>
            <w:tcBorders>
              <w:top w:val="single" w:sz="12" w:space="0" w:color="auto"/>
              <w:bottom w:val="nil"/>
            </w:tcBorders>
            <w:vAlign w:val="center"/>
          </w:tcPr>
          <w:p w14:paraId="26376DB5" w14:textId="77777777" w:rsidR="008C432C" w:rsidRPr="006E1C82" w:rsidRDefault="008C432C" w:rsidP="00353D03">
            <w:pPr>
              <w:jc w:val="distribute"/>
              <w:rPr>
                <w:rFonts w:eastAsia="標楷體" w:hAnsi="標楷體"/>
                <w:spacing w:val="-20"/>
              </w:rPr>
            </w:pPr>
            <w:r w:rsidRPr="006E1C82">
              <w:rPr>
                <w:rFonts w:eastAsia="標楷體" w:hAnsi="標楷體" w:hint="eastAsia"/>
              </w:rPr>
              <w:t>11</w:t>
            </w:r>
            <w:r>
              <w:rPr>
                <w:rFonts w:eastAsia="標楷體" w:hAnsi="標楷體" w:hint="eastAsia"/>
              </w:rPr>
              <w:t>4</w:t>
            </w:r>
            <w:r w:rsidRPr="006E1C82">
              <w:rPr>
                <w:rFonts w:eastAsia="標楷體" w:hAnsi="標楷體" w:hint="eastAsia"/>
                <w:spacing w:val="-20"/>
              </w:rPr>
              <w:t>年12月31日</w:t>
            </w:r>
          </w:p>
        </w:tc>
        <w:tc>
          <w:tcPr>
            <w:tcW w:w="2268" w:type="dxa"/>
            <w:gridSpan w:val="2"/>
            <w:tcBorders>
              <w:top w:val="single" w:sz="12" w:space="0" w:color="auto"/>
              <w:bottom w:val="nil"/>
            </w:tcBorders>
            <w:vAlign w:val="center"/>
          </w:tcPr>
          <w:p w14:paraId="3778796B" w14:textId="77777777" w:rsidR="008C432C" w:rsidRPr="006E1C82" w:rsidRDefault="008C432C" w:rsidP="00353D03">
            <w:pPr>
              <w:ind w:firstLineChars="27" w:firstLine="65"/>
              <w:jc w:val="distribute"/>
              <w:rPr>
                <w:rFonts w:eastAsia="標楷體" w:hAnsi="標楷體"/>
                <w:spacing w:val="-20"/>
              </w:rPr>
            </w:pPr>
            <w:r w:rsidRPr="006E1C82">
              <w:rPr>
                <w:rFonts w:eastAsia="標楷體" w:hAnsi="標楷體" w:hint="eastAsia"/>
              </w:rPr>
              <w:t>1</w:t>
            </w:r>
            <w:r>
              <w:rPr>
                <w:rFonts w:eastAsia="標楷體" w:hAnsi="標楷體"/>
              </w:rPr>
              <w:t>1</w:t>
            </w:r>
            <w:r>
              <w:rPr>
                <w:rFonts w:eastAsia="標楷體" w:hAnsi="標楷體" w:hint="eastAsia"/>
              </w:rPr>
              <w:t>3</w:t>
            </w:r>
            <w:r w:rsidRPr="006E1C82">
              <w:rPr>
                <w:rFonts w:eastAsia="標楷體" w:hAnsi="標楷體" w:hint="eastAsia"/>
                <w:spacing w:val="-20"/>
              </w:rPr>
              <w:t>年12月31日</w:t>
            </w:r>
          </w:p>
        </w:tc>
        <w:tc>
          <w:tcPr>
            <w:tcW w:w="2271" w:type="dxa"/>
            <w:gridSpan w:val="2"/>
            <w:tcBorders>
              <w:top w:val="single" w:sz="12" w:space="0" w:color="auto"/>
              <w:bottom w:val="nil"/>
              <w:right w:val="nil"/>
            </w:tcBorders>
            <w:vAlign w:val="center"/>
          </w:tcPr>
          <w:p w14:paraId="23D6CE59" w14:textId="77777777" w:rsidR="008C432C" w:rsidRPr="006E1C82" w:rsidRDefault="008C432C" w:rsidP="00353D03">
            <w:pPr>
              <w:spacing w:line="240" w:lineRule="exact"/>
              <w:jc w:val="distribute"/>
              <w:rPr>
                <w:rFonts w:eastAsia="標楷體" w:hAnsi="標楷體"/>
              </w:rPr>
            </w:pPr>
            <w:r w:rsidRPr="006E1C82">
              <w:rPr>
                <w:rFonts w:eastAsia="標楷體" w:hAnsi="標楷體" w:hint="eastAsia"/>
              </w:rPr>
              <w:t>比較增減</w:t>
            </w:r>
          </w:p>
        </w:tc>
      </w:tr>
      <w:tr w:rsidR="008C432C" w:rsidRPr="006E1C82" w14:paraId="21C0DD23"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146" w:type="dxa"/>
            <w:vMerge/>
            <w:tcBorders>
              <w:top w:val="nil"/>
              <w:left w:val="nil"/>
              <w:bottom w:val="single" w:sz="8" w:space="0" w:color="auto"/>
            </w:tcBorders>
            <w:vAlign w:val="center"/>
          </w:tcPr>
          <w:p w14:paraId="3D2D9471" w14:textId="77777777" w:rsidR="008C432C" w:rsidRPr="006E1C82" w:rsidRDefault="008C432C" w:rsidP="00353D03">
            <w:pPr>
              <w:ind w:left="113" w:right="113"/>
              <w:jc w:val="distribute"/>
              <w:rPr>
                <w:rFonts w:eastAsia="標楷體" w:hAnsi="標楷體"/>
              </w:rPr>
            </w:pPr>
          </w:p>
        </w:tc>
        <w:tc>
          <w:tcPr>
            <w:tcW w:w="1474" w:type="dxa"/>
            <w:tcBorders>
              <w:bottom w:val="single" w:sz="8" w:space="0" w:color="auto"/>
            </w:tcBorders>
            <w:vAlign w:val="center"/>
          </w:tcPr>
          <w:p w14:paraId="18A478D0" w14:textId="77777777" w:rsidR="008C432C" w:rsidRPr="006E1C82" w:rsidRDefault="008C432C" w:rsidP="00353D03">
            <w:pPr>
              <w:jc w:val="distribute"/>
              <w:rPr>
                <w:rFonts w:eastAsia="標楷體" w:hAnsi="標楷體"/>
              </w:rPr>
            </w:pPr>
            <w:r w:rsidRPr="006E1C82">
              <w:rPr>
                <w:rFonts w:eastAsia="標楷體" w:hAnsi="標楷體" w:hint="eastAsia"/>
              </w:rPr>
              <w:t>金額</w:t>
            </w:r>
          </w:p>
        </w:tc>
        <w:tc>
          <w:tcPr>
            <w:tcW w:w="794" w:type="dxa"/>
            <w:tcBorders>
              <w:bottom w:val="single" w:sz="8" w:space="0" w:color="auto"/>
            </w:tcBorders>
            <w:vAlign w:val="center"/>
          </w:tcPr>
          <w:p w14:paraId="78BB9229" w14:textId="77777777" w:rsidR="008C432C" w:rsidRPr="006E1C82" w:rsidRDefault="008C432C" w:rsidP="00353D03">
            <w:pPr>
              <w:jc w:val="distribute"/>
              <w:rPr>
                <w:rFonts w:eastAsia="標楷體" w:hAnsi="標楷體"/>
              </w:rPr>
            </w:pPr>
            <w:r w:rsidRPr="006E1C82">
              <w:rPr>
                <w:rFonts w:eastAsia="標楷體" w:hAnsi="標楷體" w:hint="eastAsia"/>
              </w:rPr>
              <w:t>％</w:t>
            </w:r>
          </w:p>
        </w:tc>
        <w:tc>
          <w:tcPr>
            <w:tcW w:w="1474" w:type="dxa"/>
            <w:tcBorders>
              <w:bottom w:val="single" w:sz="8" w:space="0" w:color="auto"/>
            </w:tcBorders>
            <w:vAlign w:val="center"/>
          </w:tcPr>
          <w:p w14:paraId="4EE31D7D" w14:textId="77777777" w:rsidR="008C432C" w:rsidRPr="006E1C82" w:rsidRDefault="008C432C" w:rsidP="00353D03">
            <w:pPr>
              <w:jc w:val="distribute"/>
              <w:rPr>
                <w:rFonts w:eastAsia="標楷體" w:hAnsi="標楷體"/>
              </w:rPr>
            </w:pPr>
            <w:r w:rsidRPr="006E1C82">
              <w:rPr>
                <w:rFonts w:eastAsia="標楷體" w:hAnsi="標楷體" w:hint="eastAsia"/>
              </w:rPr>
              <w:t>金額</w:t>
            </w:r>
          </w:p>
        </w:tc>
        <w:tc>
          <w:tcPr>
            <w:tcW w:w="794" w:type="dxa"/>
            <w:tcBorders>
              <w:bottom w:val="single" w:sz="8" w:space="0" w:color="auto"/>
            </w:tcBorders>
            <w:vAlign w:val="center"/>
          </w:tcPr>
          <w:p w14:paraId="79EF2224" w14:textId="77777777" w:rsidR="008C432C" w:rsidRPr="006E1C82" w:rsidRDefault="008C432C" w:rsidP="00353D03">
            <w:pPr>
              <w:jc w:val="distribute"/>
              <w:rPr>
                <w:rFonts w:eastAsia="標楷體" w:hAnsi="標楷體"/>
              </w:rPr>
            </w:pPr>
            <w:r w:rsidRPr="006E1C82">
              <w:rPr>
                <w:rFonts w:eastAsia="標楷體" w:hAnsi="標楷體" w:hint="eastAsia"/>
              </w:rPr>
              <w:t>％</w:t>
            </w:r>
          </w:p>
        </w:tc>
        <w:tc>
          <w:tcPr>
            <w:tcW w:w="1474" w:type="dxa"/>
            <w:tcBorders>
              <w:bottom w:val="single" w:sz="8" w:space="0" w:color="auto"/>
            </w:tcBorders>
            <w:vAlign w:val="center"/>
          </w:tcPr>
          <w:p w14:paraId="65FDC832" w14:textId="77777777" w:rsidR="008C432C" w:rsidRPr="006E1C82" w:rsidRDefault="008C432C" w:rsidP="00353D03">
            <w:pPr>
              <w:jc w:val="distribute"/>
              <w:rPr>
                <w:rFonts w:eastAsia="標楷體" w:hAnsi="標楷體"/>
              </w:rPr>
            </w:pPr>
            <w:r w:rsidRPr="006E1C82">
              <w:rPr>
                <w:rFonts w:eastAsia="標楷體" w:hAnsi="標楷體" w:hint="eastAsia"/>
              </w:rPr>
              <w:t>金額</w:t>
            </w:r>
          </w:p>
        </w:tc>
        <w:tc>
          <w:tcPr>
            <w:tcW w:w="797" w:type="dxa"/>
            <w:tcBorders>
              <w:bottom w:val="single" w:sz="8" w:space="0" w:color="auto"/>
              <w:right w:val="nil"/>
            </w:tcBorders>
            <w:vAlign w:val="center"/>
          </w:tcPr>
          <w:p w14:paraId="53F60F96" w14:textId="77777777" w:rsidR="008C432C" w:rsidRPr="006E1C82" w:rsidRDefault="008C432C" w:rsidP="00353D03">
            <w:pPr>
              <w:jc w:val="distribute"/>
              <w:rPr>
                <w:rFonts w:eastAsia="標楷體" w:hAnsi="標楷體"/>
              </w:rPr>
            </w:pPr>
            <w:r w:rsidRPr="006E1C82">
              <w:rPr>
                <w:rFonts w:eastAsia="標楷體" w:hAnsi="標楷體" w:hint="eastAsia"/>
              </w:rPr>
              <w:t>％</w:t>
            </w:r>
          </w:p>
        </w:tc>
      </w:tr>
      <w:tr w:rsidR="008C432C" w:rsidRPr="006E1C82" w14:paraId="199E100D"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7EF053EA" w14:textId="77777777" w:rsidR="008C432C" w:rsidRPr="006E1C82" w:rsidRDefault="008C432C" w:rsidP="00353D03">
            <w:pPr>
              <w:rPr>
                <w:rFonts w:eastAsia="標楷體" w:hAnsi="標楷體"/>
                <w:kern w:val="0"/>
                <w:sz w:val="22"/>
                <w:highlight w:val="yellow"/>
              </w:rPr>
            </w:pPr>
            <w:r w:rsidRPr="006E1C82">
              <w:rPr>
                <w:rFonts w:eastAsia="標楷體" w:hAnsi="標楷體" w:hint="eastAsia"/>
                <w:b/>
                <w:kern w:val="0"/>
                <w:sz w:val="22"/>
              </w:rPr>
              <w:t>資產</w:t>
            </w:r>
          </w:p>
        </w:tc>
        <w:tc>
          <w:tcPr>
            <w:tcW w:w="1474" w:type="dxa"/>
            <w:tcBorders>
              <w:top w:val="nil"/>
              <w:bottom w:val="nil"/>
            </w:tcBorders>
            <w:vAlign w:val="center"/>
          </w:tcPr>
          <w:p w14:paraId="64D02DCB"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4,102,640,474</w:t>
            </w:r>
          </w:p>
        </w:tc>
        <w:tc>
          <w:tcPr>
            <w:tcW w:w="794" w:type="dxa"/>
            <w:tcBorders>
              <w:top w:val="nil"/>
              <w:bottom w:val="nil"/>
            </w:tcBorders>
            <w:vAlign w:val="center"/>
          </w:tcPr>
          <w:p w14:paraId="2179B344"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54DF0E78"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3,450,136,545</w:t>
            </w:r>
          </w:p>
        </w:tc>
        <w:tc>
          <w:tcPr>
            <w:tcW w:w="794" w:type="dxa"/>
            <w:tcBorders>
              <w:top w:val="nil"/>
              <w:bottom w:val="nil"/>
            </w:tcBorders>
            <w:vAlign w:val="center"/>
          </w:tcPr>
          <w:p w14:paraId="0C3AF879"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4D5AFC7E"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652,503,929</w:t>
            </w:r>
          </w:p>
        </w:tc>
        <w:tc>
          <w:tcPr>
            <w:tcW w:w="797" w:type="dxa"/>
            <w:tcBorders>
              <w:top w:val="nil"/>
              <w:bottom w:val="nil"/>
              <w:right w:val="nil"/>
            </w:tcBorders>
            <w:vAlign w:val="center"/>
          </w:tcPr>
          <w:p w14:paraId="36955301"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18.91</w:t>
            </w:r>
          </w:p>
        </w:tc>
      </w:tr>
      <w:tr w:rsidR="008C432C" w:rsidRPr="006E1C82" w14:paraId="0087EC9A"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5FDA8F86" w14:textId="77777777" w:rsidR="008C432C" w:rsidRPr="006E1C82" w:rsidRDefault="008C432C" w:rsidP="00353D03">
            <w:pPr>
              <w:ind w:leftChars="100" w:left="240"/>
              <w:rPr>
                <w:rFonts w:eastAsia="標楷體" w:hAnsi="標楷體"/>
                <w:kern w:val="0"/>
                <w:sz w:val="22"/>
                <w:highlight w:val="yellow"/>
              </w:rPr>
            </w:pPr>
            <w:r w:rsidRPr="006E1C82">
              <w:rPr>
                <w:rFonts w:eastAsia="標楷體" w:hAnsi="標楷體" w:hint="eastAsia"/>
                <w:b/>
                <w:kern w:val="0"/>
                <w:sz w:val="22"/>
              </w:rPr>
              <w:t>流動資產</w:t>
            </w:r>
          </w:p>
        </w:tc>
        <w:tc>
          <w:tcPr>
            <w:tcW w:w="1474" w:type="dxa"/>
            <w:tcBorders>
              <w:top w:val="nil"/>
              <w:bottom w:val="nil"/>
            </w:tcBorders>
            <w:vAlign w:val="center"/>
          </w:tcPr>
          <w:p w14:paraId="5EC0E87C"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2,901,272,599</w:t>
            </w:r>
          </w:p>
        </w:tc>
        <w:tc>
          <w:tcPr>
            <w:tcW w:w="794" w:type="dxa"/>
            <w:tcBorders>
              <w:top w:val="nil"/>
              <w:bottom w:val="nil"/>
            </w:tcBorders>
            <w:vAlign w:val="center"/>
          </w:tcPr>
          <w:p w14:paraId="29A3D0F6"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70.72</w:t>
            </w:r>
          </w:p>
        </w:tc>
        <w:tc>
          <w:tcPr>
            <w:tcW w:w="1474" w:type="dxa"/>
            <w:tcBorders>
              <w:top w:val="nil"/>
              <w:bottom w:val="nil"/>
            </w:tcBorders>
            <w:vAlign w:val="center"/>
          </w:tcPr>
          <w:p w14:paraId="0C944722"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2,434,200,279</w:t>
            </w:r>
          </w:p>
        </w:tc>
        <w:tc>
          <w:tcPr>
            <w:tcW w:w="794" w:type="dxa"/>
            <w:tcBorders>
              <w:top w:val="nil"/>
              <w:bottom w:val="nil"/>
            </w:tcBorders>
            <w:vAlign w:val="center"/>
          </w:tcPr>
          <w:p w14:paraId="2F79AE0E"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70.55</w:t>
            </w:r>
          </w:p>
        </w:tc>
        <w:tc>
          <w:tcPr>
            <w:tcW w:w="1474" w:type="dxa"/>
            <w:tcBorders>
              <w:top w:val="nil"/>
              <w:bottom w:val="nil"/>
            </w:tcBorders>
            <w:vAlign w:val="center"/>
          </w:tcPr>
          <w:p w14:paraId="6A172C98"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467,072,320</w:t>
            </w:r>
          </w:p>
        </w:tc>
        <w:tc>
          <w:tcPr>
            <w:tcW w:w="797" w:type="dxa"/>
            <w:tcBorders>
              <w:top w:val="nil"/>
              <w:bottom w:val="nil"/>
              <w:right w:val="nil"/>
            </w:tcBorders>
            <w:vAlign w:val="center"/>
          </w:tcPr>
          <w:p w14:paraId="1616B76F"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19.19</w:t>
            </w:r>
          </w:p>
        </w:tc>
      </w:tr>
      <w:tr w:rsidR="008C432C" w:rsidRPr="006E1C82" w14:paraId="220C53F0"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798C8A29" w14:textId="77777777" w:rsidR="008C432C" w:rsidRPr="006E1C82" w:rsidRDefault="008C432C" w:rsidP="00353D03">
            <w:pPr>
              <w:ind w:leftChars="200" w:left="480"/>
              <w:rPr>
                <w:rFonts w:eastAsia="標楷體" w:hAnsi="標楷體"/>
                <w:kern w:val="0"/>
                <w:sz w:val="22"/>
                <w:highlight w:val="yellow"/>
              </w:rPr>
            </w:pPr>
            <w:r w:rsidRPr="006E1C82">
              <w:rPr>
                <w:rFonts w:eastAsia="標楷體" w:hAnsi="標楷體" w:hint="eastAsia"/>
                <w:kern w:val="0"/>
                <w:sz w:val="22"/>
              </w:rPr>
              <w:t>現金</w:t>
            </w:r>
          </w:p>
        </w:tc>
        <w:tc>
          <w:tcPr>
            <w:tcW w:w="1474" w:type="dxa"/>
            <w:tcBorders>
              <w:top w:val="nil"/>
              <w:bottom w:val="nil"/>
            </w:tcBorders>
            <w:vAlign w:val="center"/>
          </w:tcPr>
          <w:p w14:paraId="1F9D4C45"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2,813,381,328</w:t>
            </w:r>
          </w:p>
        </w:tc>
        <w:tc>
          <w:tcPr>
            <w:tcW w:w="794" w:type="dxa"/>
            <w:tcBorders>
              <w:top w:val="nil"/>
              <w:bottom w:val="nil"/>
            </w:tcBorders>
            <w:vAlign w:val="center"/>
          </w:tcPr>
          <w:p w14:paraId="7083BE5E"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68.57</w:t>
            </w:r>
          </w:p>
        </w:tc>
        <w:tc>
          <w:tcPr>
            <w:tcW w:w="1474" w:type="dxa"/>
            <w:tcBorders>
              <w:top w:val="nil"/>
              <w:bottom w:val="nil"/>
            </w:tcBorders>
            <w:vAlign w:val="center"/>
          </w:tcPr>
          <w:p w14:paraId="092B0B0C"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2,355,311,919</w:t>
            </w:r>
          </w:p>
        </w:tc>
        <w:tc>
          <w:tcPr>
            <w:tcW w:w="794" w:type="dxa"/>
            <w:tcBorders>
              <w:top w:val="nil"/>
              <w:bottom w:val="nil"/>
            </w:tcBorders>
            <w:vAlign w:val="center"/>
          </w:tcPr>
          <w:p w14:paraId="5353783E"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68.27</w:t>
            </w:r>
          </w:p>
        </w:tc>
        <w:tc>
          <w:tcPr>
            <w:tcW w:w="1474" w:type="dxa"/>
            <w:tcBorders>
              <w:top w:val="nil"/>
              <w:bottom w:val="nil"/>
            </w:tcBorders>
            <w:vAlign w:val="center"/>
          </w:tcPr>
          <w:p w14:paraId="4438B4CB"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noProof/>
                <w:sz w:val="20"/>
              </w:rPr>
              <w:t>458,069,409</w:t>
            </w:r>
          </w:p>
        </w:tc>
        <w:tc>
          <w:tcPr>
            <w:tcW w:w="797" w:type="dxa"/>
            <w:tcBorders>
              <w:top w:val="nil"/>
              <w:bottom w:val="nil"/>
              <w:right w:val="nil"/>
            </w:tcBorders>
            <w:vAlign w:val="center"/>
          </w:tcPr>
          <w:p w14:paraId="4E7CBA85"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19.45</w:t>
            </w:r>
          </w:p>
        </w:tc>
      </w:tr>
      <w:tr w:rsidR="008C432C" w:rsidRPr="006E1C82" w14:paraId="144E6D9A"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4DFCECF0" w14:textId="77777777" w:rsidR="008C432C" w:rsidRPr="006E1C82" w:rsidRDefault="008C432C" w:rsidP="00353D03">
            <w:pPr>
              <w:ind w:leftChars="200" w:left="480"/>
              <w:rPr>
                <w:rFonts w:eastAsia="標楷體" w:hAnsi="標楷體"/>
                <w:kern w:val="0"/>
                <w:sz w:val="22"/>
                <w:highlight w:val="yellow"/>
              </w:rPr>
            </w:pPr>
            <w:r w:rsidRPr="006E1C82">
              <w:rPr>
                <w:rFonts w:eastAsia="標楷體" w:hAnsi="標楷體" w:hint="eastAsia"/>
                <w:kern w:val="0"/>
                <w:sz w:val="22"/>
              </w:rPr>
              <w:t>應收款項</w:t>
            </w:r>
          </w:p>
        </w:tc>
        <w:tc>
          <w:tcPr>
            <w:tcW w:w="1474" w:type="dxa"/>
            <w:tcBorders>
              <w:top w:val="nil"/>
              <w:bottom w:val="nil"/>
            </w:tcBorders>
            <w:vAlign w:val="center"/>
          </w:tcPr>
          <w:p w14:paraId="7B1A895A"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87,891,271</w:t>
            </w:r>
          </w:p>
        </w:tc>
        <w:tc>
          <w:tcPr>
            <w:tcW w:w="794" w:type="dxa"/>
            <w:tcBorders>
              <w:top w:val="nil"/>
              <w:bottom w:val="nil"/>
            </w:tcBorders>
            <w:vAlign w:val="center"/>
          </w:tcPr>
          <w:p w14:paraId="44143D8D"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2.14</w:t>
            </w:r>
          </w:p>
        </w:tc>
        <w:tc>
          <w:tcPr>
            <w:tcW w:w="1474" w:type="dxa"/>
            <w:tcBorders>
              <w:top w:val="nil"/>
              <w:bottom w:val="nil"/>
            </w:tcBorders>
            <w:vAlign w:val="center"/>
          </w:tcPr>
          <w:p w14:paraId="578A2DCD"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78,888,360</w:t>
            </w:r>
          </w:p>
        </w:tc>
        <w:tc>
          <w:tcPr>
            <w:tcW w:w="794" w:type="dxa"/>
            <w:tcBorders>
              <w:top w:val="nil"/>
              <w:bottom w:val="nil"/>
            </w:tcBorders>
            <w:vAlign w:val="center"/>
          </w:tcPr>
          <w:p w14:paraId="6B0BFAAB"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2.29</w:t>
            </w:r>
          </w:p>
        </w:tc>
        <w:tc>
          <w:tcPr>
            <w:tcW w:w="1474" w:type="dxa"/>
            <w:tcBorders>
              <w:top w:val="nil"/>
              <w:bottom w:val="nil"/>
            </w:tcBorders>
            <w:vAlign w:val="center"/>
          </w:tcPr>
          <w:p w14:paraId="459C7339"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noProof/>
                <w:sz w:val="20"/>
              </w:rPr>
              <w:t>9,002,911</w:t>
            </w:r>
          </w:p>
        </w:tc>
        <w:tc>
          <w:tcPr>
            <w:tcW w:w="797" w:type="dxa"/>
            <w:tcBorders>
              <w:top w:val="nil"/>
              <w:bottom w:val="nil"/>
              <w:right w:val="nil"/>
            </w:tcBorders>
            <w:vAlign w:val="center"/>
          </w:tcPr>
          <w:p w14:paraId="1DFD2A59"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11.41</w:t>
            </w:r>
          </w:p>
        </w:tc>
      </w:tr>
      <w:tr w:rsidR="008C432C" w:rsidRPr="006E1C82" w14:paraId="217FC7CD"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1FCF7B8C" w14:textId="77777777" w:rsidR="008C432C" w:rsidRPr="006E1C82" w:rsidRDefault="008C432C" w:rsidP="00353D03">
            <w:pPr>
              <w:ind w:leftChars="100" w:left="240"/>
              <w:rPr>
                <w:rFonts w:eastAsia="標楷體" w:hAnsi="標楷體"/>
                <w:kern w:val="0"/>
                <w:sz w:val="22"/>
                <w:highlight w:val="yellow"/>
              </w:rPr>
            </w:pPr>
            <w:r w:rsidRPr="006E1C82">
              <w:rPr>
                <w:rFonts w:eastAsia="標楷體" w:hAnsi="標楷體" w:hint="eastAsia"/>
                <w:b/>
                <w:kern w:val="0"/>
                <w:sz w:val="22"/>
              </w:rPr>
              <w:t>長期貸墊款及準備金</w:t>
            </w:r>
          </w:p>
        </w:tc>
        <w:tc>
          <w:tcPr>
            <w:tcW w:w="1474" w:type="dxa"/>
            <w:tcBorders>
              <w:top w:val="nil"/>
              <w:bottom w:val="nil"/>
            </w:tcBorders>
            <w:vAlign w:val="center"/>
          </w:tcPr>
          <w:p w14:paraId="75C37216"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1,566,189</w:t>
            </w:r>
          </w:p>
        </w:tc>
        <w:tc>
          <w:tcPr>
            <w:tcW w:w="794" w:type="dxa"/>
            <w:tcBorders>
              <w:top w:val="nil"/>
              <w:bottom w:val="nil"/>
            </w:tcBorders>
            <w:vAlign w:val="center"/>
          </w:tcPr>
          <w:p w14:paraId="65FCBA17"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0.04</w:t>
            </w:r>
          </w:p>
        </w:tc>
        <w:tc>
          <w:tcPr>
            <w:tcW w:w="1474" w:type="dxa"/>
            <w:tcBorders>
              <w:top w:val="nil"/>
              <w:bottom w:val="nil"/>
            </w:tcBorders>
            <w:vAlign w:val="center"/>
          </w:tcPr>
          <w:p w14:paraId="2B7BE730"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1,483,959</w:t>
            </w:r>
          </w:p>
        </w:tc>
        <w:tc>
          <w:tcPr>
            <w:tcW w:w="794" w:type="dxa"/>
            <w:tcBorders>
              <w:top w:val="nil"/>
              <w:bottom w:val="nil"/>
            </w:tcBorders>
            <w:vAlign w:val="center"/>
          </w:tcPr>
          <w:p w14:paraId="4B60E651"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0.04</w:t>
            </w:r>
          </w:p>
        </w:tc>
        <w:tc>
          <w:tcPr>
            <w:tcW w:w="1474" w:type="dxa"/>
            <w:tcBorders>
              <w:top w:val="nil"/>
              <w:bottom w:val="nil"/>
            </w:tcBorders>
            <w:vAlign w:val="center"/>
          </w:tcPr>
          <w:p w14:paraId="5F708F02"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82,230</w:t>
            </w:r>
          </w:p>
        </w:tc>
        <w:tc>
          <w:tcPr>
            <w:tcW w:w="797" w:type="dxa"/>
            <w:tcBorders>
              <w:top w:val="nil"/>
              <w:bottom w:val="nil"/>
              <w:right w:val="nil"/>
            </w:tcBorders>
            <w:vAlign w:val="center"/>
          </w:tcPr>
          <w:p w14:paraId="7C2B3AE8"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5.54</w:t>
            </w:r>
          </w:p>
        </w:tc>
      </w:tr>
      <w:tr w:rsidR="008C432C" w:rsidRPr="006E1C82" w14:paraId="157504F6"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3E20BE24" w14:textId="77777777" w:rsidR="008C432C" w:rsidRPr="006E1C82" w:rsidRDefault="008C432C" w:rsidP="00353D03">
            <w:pPr>
              <w:ind w:leftChars="200" w:left="480"/>
              <w:rPr>
                <w:rFonts w:eastAsia="標楷體" w:hAnsi="標楷體"/>
                <w:kern w:val="0"/>
                <w:sz w:val="22"/>
                <w:highlight w:val="yellow"/>
              </w:rPr>
            </w:pPr>
            <w:r w:rsidRPr="006E1C82">
              <w:rPr>
                <w:rFonts w:eastAsia="標楷體" w:hAnsi="標楷體" w:hint="eastAsia"/>
                <w:kern w:val="0"/>
                <w:sz w:val="22"/>
              </w:rPr>
              <w:t>準備金</w:t>
            </w:r>
          </w:p>
        </w:tc>
        <w:tc>
          <w:tcPr>
            <w:tcW w:w="1474" w:type="dxa"/>
            <w:tcBorders>
              <w:top w:val="nil"/>
              <w:bottom w:val="nil"/>
            </w:tcBorders>
            <w:vAlign w:val="center"/>
          </w:tcPr>
          <w:p w14:paraId="092B4D8A"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1,566,189</w:t>
            </w:r>
          </w:p>
        </w:tc>
        <w:tc>
          <w:tcPr>
            <w:tcW w:w="794" w:type="dxa"/>
            <w:tcBorders>
              <w:top w:val="nil"/>
              <w:bottom w:val="nil"/>
            </w:tcBorders>
            <w:vAlign w:val="center"/>
          </w:tcPr>
          <w:p w14:paraId="5D4A4E2B"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0.04</w:t>
            </w:r>
          </w:p>
        </w:tc>
        <w:tc>
          <w:tcPr>
            <w:tcW w:w="1474" w:type="dxa"/>
            <w:tcBorders>
              <w:top w:val="nil"/>
              <w:bottom w:val="nil"/>
            </w:tcBorders>
            <w:vAlign w:val="center"/>
          </w:tcPr>
          <w:p w14:paraId="06A5B9D1"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1,483,959</w:t>
            </w:r>
          </w:p>
        </w:tc>
        <w:tc>
          <w:tcPr>
            <w:tcW w:w="794" w:type="dxa"/>
            <w:tcBorders>
              <w:top w:val="nil"/>
              <w:bottom w:val="nil"/>
            </w:tcBorders>
            <w:vAlign w:val="center"/>
          </w:tcPr>
          <w:p w14:paraId="1ED63383"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0.04</w:t>
            </w:r>
          </w:p>
        </w:tc>
        <w:tc>
          <w:tcPr>
            <w:tcW w:w="1474" w:type="dxa"/>
            <w:tcBorders>
              <w:top w:val="nil"/>
              <w:bottom w:val="nil"/>
            </w:tcBorders>
            <w:vAlign w:val="center"/>
          </w:tcPr>
          <w:p w14:paraId="1A82DEFE"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noProof/>
                <w:sz w:val="20"/>
              </w:rPr>
              <w:t>82,230</w:t>
            </w:r>
          </w:p>
        </w:tc>
        <w:tc>
          <w:tcPr>
            <w:tcW w:w="797" w:type="dxa"/>
            <w:tcBorders>
              <w:top w:val="nil"/>
              <w:bottom w:val="nil"/>
              <w:right w:val="nil"/>
            </w:tcBorders>
            <w:vAlign w:val="center"/>
          </w:tcPr>
          <w:p w14:paraId="29B164CE"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5.54</w:t>
            </w:r>
          </w:p>
        </w:tc>
      </w:tr>
      <w:tr w:rsidR="008C432C" w:rsidRPr="006E1C82" w14:paraId="3D1E400D"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454C07D7" w14:textId="77777777" w:rsidR="008C432C" w:rsidRPr="006E1C82" w:rsidRDefault="008C432C" w:rsidP="00353D03">
            <w:pPr>
              <w:ind w:leftChars="100" w:left="240"/>
              <w:rPr>
                <w:rFonts w:eastAsia="標楷體" w:hAnsi="標楷體"/>
                <w:kern w:val="0"/>
                <w:sz w:val="22"/>
                <w:highlight w:val="yellow"/>
              </w:rPr>
            </w:pPr>
            <w:r w:rsidRPr="006E1C82">
              <w:rPr>
                <w:rFonts w:eastAsia="標楷體" w:hAnsi="標楷體" w:hint="eastAsia"/>
                <w:b/>
                <w:kern w:val="0"/>
                <w:sz w:val="22"/>
              </w:rPr>
              <w:t>固定資產</w:t>
            </w:r>
          </w:p>
        </w:tc>
        <w:tc>
          <w:tcPr>
            <w:tcW w:w="1474" w:type="dxa"/>
            <w:tcBorders>
              <w:top w:val="nil"/>
              <w:bottom w:val="nil"/>
            </w:tcBorders>
            <w:vAlign w:val="center"/>
          </w:tcPr>
          <w:p w14:paraId="10D59EF9"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1,199,722,848</w:t>
            </w:r>
          </w:p>
        </w:tc>
        <w:tc>
          <w:tcPr>
            <w:tcW w:w="794" w:type="dxa"/>
            <w:tcBorders>
              <w:top w:val="nil"/>
              <w:bottom w:val="nil"/>
            </w:tcBorders>
            <w:vAlign w:val="center"/>
          </w:tcPr>
          <w:p w14:paraId="6E405E17"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29.24</w:t>
            </w:r>
          </w:p>
        </w:tc>
        <w:tc>
          <w:tcPr>
            <w:tcW w:w="1474" w:type="dxa"/>
            <w:tcBorders>
              <w:top w:val="nil"/>
              <w:bottom w:val="nil"/>
            </w:tcBorders>
            <w:vAlign w:val="center"/>
          </w:tcPr>
          <w:p w14:paraId="36669BEE"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1,014,377,736</w:t>
            </w:r>
          </w:p>
        </w:tc>
        <w:tc>
          <w:tcPr>
            <w:tcW w:w="794" w:type="dxa"/>
            <w:tcBorders>
              <w:top w:val="nil"/>
              <w:bottom w:val="nil"/>
            </w:tcBorders>
            <w:vAlign w:val="center"/>
          </w:tcPr>
          <w:p w14:paraId="1978D1CE"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29.40</w:t>
            </w:r>
          </w:p>
        </w:tc>
        <w:tc>
          <w:tcPr>
            <w:tcW w:w="1474" w:type="dxa"/>
            <w:tcBorders>
              <w:top w:val="nil"/>
              <w:bottom w:val="nil"/>
            </w:tcBorders>
            <w:vAlign w:val="center"/>
          </w:tcPr>
          <w:p w14:paraId="4B15853B"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185,345,112</w:t>
            </w:r>
          </w:p>
        </w:tc>
        <w:tc>
          <w:tcPr>
            <w:tcW w:w="797" w:type="dxa"/>
            <w:tcBorders>
              <w:top w:val="nil"/>
              <w:bottom w:val="nil"/>
              <w:right w:val="nil"/>
            </w:tcBorders>
            <w:vAlign w:val="center"/>
          </w:tcPr>
          <w:p w14:paraId="13A50785"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18.27</w:t>
            </w:r>
          </w:p>
        </w:tc>
      </w:tr>
      <w:tr w:rsidR="008C432C" w:rsidRPr="006E1C82" w14:paraId="70A5EA22"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4C8BF82E" w14:textId="77777777" w:rsidR="008C432C" w:rsidRPr="006E1C82" w:rsidRDefault="008C432C" w:rsidP="00353D03">
            <w:pPr>
              <w:ind w:leftChars="200" w:left="480"/>
              <w:rPr>
                <w:rFonts w:eastAsia="標楷體" w:hAnsi="標楷體"/>
                <w:kern w:val="0"/>
                <w:sz w:val="22"/>
                <w:highlight w:val="yellow"/>
              </w:rPr>
            </w:pPr>
            <w:r w:rsidRPr="006E1C82">
              <w:rPr>
                <w:rFonts w:eastAsia="標楷體" w:hAnsi="標楷體" w:hint="eastAsia"/>
                <w:kern w:val="0"/>
                <w:sz w:val="22"/>
              </w:rPr>
              <w:t>土地</w:t>
            </w:r>
          </w:p>
        </w:tc>
        <w:tc>
          <w:tcPr>
            <w:tcW w:w="1474" w:type="dxa"/>
            <w:tcBorders>
              <w:top w:val="nil"/>
              <w:bottom w:val="nil"/>
            </w:tcBorders>
            <w:vAlign w:val="center"/>
          </w:tcPr>
          <w:p w14:paraId="30BCE52A"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34,997,620</w:t>
            </w:r>
          </w:p>
        </w:tc>
        <w:tc>
          <w:tcPr>
            <w:tcW w:w="794" w:type="dxa"/>
            <w:tcBorders>
              <w:top w:val="nil"/>
              <w:bottom w:val="nil"/>
            </w:tcBorders>
            <w:vAlign w:val="center"/>
          </w:tcPr>
          <w:p w14:paraId="59B037AD"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0.85</w:t>
            </w:r>
          </w:p>
        </w:tc>
        <w:tc>
          <w:tcPr>
            <w:tcW w:w="1474" w:type="dxa"/>
            <w:tcBorders>
              <w:top w:val="nil"/>
              <w:bottom w:val="nil"/>
            </w:tcBorders>
            <w:vAlign w:val="center"/>
          </w:tcPr>
          <w:p w14:paraId="5854C342"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34,997,620</w:t>
            </w:r>
          </w:p>
        </w:tc>
        <w:tc>
          <w:tcPr>
            <w:tcW w:w="794" w:type="dxa"/>
            <w:tcBorders>
              <w:top w:val="nil"/>
              <w:bottom w:val="nil"/>
            </w:tcBorders>
            <w:vAlign w:val="center"/>
          </w:tcPr>
          <w:p w14:paraId="46D3ABE5"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1.01</w:t>
            </w:r>
          </w:p>
        </w:tc>
        <w:tc>
          <w:tcPr>
            <w:tcW w:w="1474" w:type="dxa"/>
            <w:tcBorders>
              <w:top w:val="nil"/>
              <w:bottom w:val="nil"/>
            </w:tcBorders>
            <w:vAlign w:val="center"/>
          </w:tcPr>
          <w:p w14:paraId="41763FC4"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797" w:type="dxa"/>
            <w:tcBorders>
              <w:top w:val="nil"/>
              <w:bottom w:val="nil"/>
              <w:right w:val="nil"/>
            </w:tcBorders>
            <w:vAlign w:val="center"/>
          </w:tcPr>
          <w:p w14:paraId="7079184B"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8C432C" w:rsidRPr="006E1C82" w14:paraId="2F13AEA3"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281401FB" w14:textId="77777777" w:rsidR="008C432C" w:rsidRPr="006E1C82" w:rsidRDefault="008C432C" w:rsidP="00353D03">
            <w:pPr>
              <w:ind w:leftChars="200" w:left="480"/>
              <w:rPr>
                <w:rFonts w:eastAsia="標楷體" w:hAnsi="標楷體"/>
                <w:kern w:val="0"/>
                <w:sz w:val="22"/>
                <w:highlight w:val="yellow"/>
              </w:rPr>
            </w:pPr>
            <w:r w:rsidRPr="006E1C82">
              <w:rPr>
                <w:rFonts w:eastAsia="標楷體" w:hAnsi="標楷體" w:hint="eastAsia"/>
                <w:kern w:val="0"/>
                <w:sz w:val="22"/>
              </w:rPr>
              <w:t>土地改良物</w:t>
            </w:r>
          </w:p>
        </w:tc>
        <w:tc>
          <w:tcPr>
            <w:tcW w:w="1474" w:type="dxa"/>
            <w:tcBorders>
              <w:top w:val="nil"/>
              <w:bottom w:val="nil"/>
            </w:tcBorders>
            <w:vAlign w:val="center"/>
          </w:tcPr>
          <w:p w14:paraId="229CB5C1"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84,730,465</w:t>
            </w:r>
          </w:p>
        </w:tc>
        <w:tc>
          <w:tcPr>
            <w:tcW w:w="794" w:type="dxa"/>
            <w:tcBorders>
              <w:top w:val="nil"/>
              <w:bottom w:val="nil"/>
            </w:tcBorders>
            <w:vAlign w:val="center"/>
          </w:tcPr>
          <w:p w14:paraId="70F57019"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2.07</w:t>
            </w:r>
          </w:p>
        </w:tc>
        <w:tc>
          <w:tcPr>
            <w:tcW w:w="1474" w:type="dxa"/>
            <w:tcBorders>
              <w:top w:val="nil"/>
              <w:bottom w:val="nil"/>
            </w:tcBorders>
            <w:vAlign w:val="center"/>
          </w:tcPr>
          <w:p w14:paraId="12DA57C3"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88,752,817</w:t>
            </w:r>
          </w:p>
        </w:tc>
        <w:tc>
          <w:tcPr>
            <w:tcW w:w="794" w:type="dxa"/>
            <w:tcBorders>
              <w:top w:val="nil"/>
              <w:bottom w:val="nil"/>
            </w:tcBorders>
            <w:vAlign w:val="center"/>
          </w:tcPr>
          <w:p w14:paraId="5D657DE0"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2.57</w:t>
            </w:r>
          </w:p>
        </w:tc>
        <w:tc>
          <w:tcPr>
            <w:tcW w:w="1474" w:type="dxa"/>
            <w:tcBorders>
              <w:top w:val="nil"/>
              <w:bottom w:val="nil"/>
            </w:tcBorders>
            <w:vAlign w:val="center"/>
          </w:tcPr>
          <w:p w14:paraId="199AD065"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noProof/>
                <w:sz w:val="20"/>
              </w:rPr>
              <w:t>- 4,022,352</w:t>
            </w:r>
          </w:p>
        </w:tc>
        <w:tc>
          <w:tcPr>
            <w:tcW w:w="797" w:type="dxa"/>
            <w:tcBorders>
              <w:top w:val="nil"/>
              <w:bottom w:val="nil"/>
              <w:right w:val="nil"/>
            </w:tcBorders>
            <w:vAlign w:val="center"/>
          </w:tcPr>
          <w:p w14:paraId="63397A3F"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- 4.53</w:t>
            </w:r>
          </w:p>
        </w:tc>
      </w:tr>
      <w:tr w:rsidR="008C432C" w:rsidRPr="006E1C82" w14:paraId="5701CF15"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211F5E56" w14:textId="77777777" w:rsidR="008C432C" w:rsidRPr="006E1C82" w:rsidRDefault="008C432C" w:rsidP="00353D03">
            <w:pPr>
              <w:ind w:leftChars="200" w:left="480"/>
              <w:rPr>
                <w:rFonts w:eastAsia="標楷體" w:hAnsi="標楷體"/>
                <w:kern w:val="0"/>
                <w:sz w:val="22"/>
                <w:highlight w:val="yellow"/>
              </w:rPr>
            </w:pPr>
            <w:r w:rsidRPr="006E1C82">
              <w:rPr>
                <w:rFonts w:eastAsia="標楷體" w:hAnsi="標楷體" w:hint="eastAsia"/>
                <w:kern w:val="0"/>
                <w:sz w:val="22"/>
              </w:rPr>
              <w:t>房屋建築及設備</w:t>
            </w:r>
          </w:p>
        </w:tc>
        <w:tc>
          <w:tcPr>
            <w:tcW w:w="1474" w:type="dxa"/>
            <w:tcBorders>
              <w:top w:val="nil"/>
              <w:bottom w:val="nil"/>
            </w:tcBorders>
            <w:vAlign w:val="center"/>
          </w:tcPr>
          <w:p w14:paraId="4B72C8C8"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319,473,279</w:t>
            </w:r>
          </w:p>
        </w:tc>
        <w:tc>
          <w:tcPr>
            <w:tcW w:w="794" w:type="dxa"/>
            <w:tcBorders>
              <w:top w:val="nil"/>
              <w:bottom w:val="nil"/>
            </w:tcBorders>
            <w:vAlign w:val="center"/>
          </w:tcPr>
          <w:p w14:paraId="0D8D7BB3"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7.79</w:t>
            </w:r>
          </w:p>
        </w:tc>
        <w:tc>
          <w:tcPr>
            <w:tcW w:w="1474" w:type="dxa"/>
            <w:tcBorders>
              <w:top w:val="nil"/>
              <w:bottom w:val="nil"/>
            </w:tcBorders>
            <w:vAlign w:val="center"/>
          </w:tcPr>
          <w:p w14:paraId="07CF29BE"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349,877,991</w:t>
            </w:r>
          </w:p>
        </w:tc>
        <w:tc>
          <w:tcPr>
            <w:tcW w:w="794" w:type="dxa"/>
            <w:tcBorders>
              <w:top w:val="nil"/>
              <w:bottom w:val="nil"/>
            </w:tcBorders>
            <w:vAlign w:val="center"/>
          </w:tcPr>
          <w:p w14:paraId="31811BD7"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10.14</w:t>
            </w:r>
          </w:p>
        </w:tc>
        <w:tc>
          <w:tcPr>
            <w:tcW w:w="1474" w:type="dxa"/>
            <w:tcBorders>
              <w:top w:val="nil"/>
              <w:bottom w:val="nil"/>
            </w:tcBorders>
            <w:vAlign w:val="center"/>
          </w:tcPr>
          <w:p w14:paraId="4115DB53"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noProof/>
                <w:sz w:val="20"/>
              </w:rPr>
              <w:t>- 30,404,712</w:t>
            </w:r>
          </w:p>
        </w:tc>
        <w:tc>
          <w:tcPr>
            <w:tcW w:w="797" w:type="dxa"/>
            <w:tcBorders>
              <w:top w:val="nil"/>
              <w:bottom w:val="nil"/>
              <w:right w:val="nil"/>
            </w:tcBorders>
            <w:vAlign w:val="center"/>
          </w:tcPr>
          <w:p w14:paraId="7E8BDF48"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- 8.69</w:t>
            </w:r>
          </w:p>
        </w:tc>
      </w:tr>
      <w:tr w:rsidR="008C432C" w:rsidRPr="006E1C82" w14:paraId="79F97A2E"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7B723144" w14:textId="77777777" w:rsidR="008C432C" w:rsidRPr="00E60629" w:rsidRDefault="008C432C" w:rsidP="00353D03">
            <w:pPr>
              <w:ind w:leftChars="200" w:left="480"/>
              <w:rPr>
                <w:rFonts w:eastAsia="標楷體" w:hAnsi="標楷體"/>
                <w:kern w:val="0"/>
                <w:sz w:val="22"/>
                <w:highlight w:val="yellow"/>
              </w:rPr>
            </w:pPr>
            <w:r w:rsidRPr="00E60629">
              <w:rPr>
                <w:rFonts w:eastAsia="標楷體" w:hAnsi="標楷體" w:hint="eastAsia"/>
                <w:kern w:val="0"/>
                <w:sz w:val="22"/>
              </w:rPr>
              <w:t>機械及設備</w:t>
            </w:r>
          </w:p>
        </w:tc>
        <w:tc>
          <w:tcPr>
            <w:tcW w:w="1474" w:type="dxa"/>
            <w:tcBorders>
              <w:top w:val="nil"/>
              <w:bottom w:val="nil"/>
            </w:tcBorders>
            <w:vAlign w:val="center"/>
          </w:tcPr>
          <w:p w14:paraId="66D8F955" w14:textId="77777777" w:rsidR="008C432C" w:rsidRPr="00E60629" w:rsidRDefault="008C432C" w:rsidP="00353D03">
            <w:pPr>
              <w:ind w:rightChars="10" w:right="24"/>
              <w:jc w:val="right"/>
              <w:rPr>
                <w:rFonts w:ascii="新細明體" w:hAnsi="新細明體"/>
                <w:sz w:val="20"/>
                <w:highlight w:val="yellow"/>
              </w:rPr>
            </w:pPr>
            <w:r w:rsidRPr="00E60629">
              <w:rPr>
                <w:rFonts w:ascii="新細明體" w:hAnsi="新細明體" w:hint="eastAsia"/>
                <w:sz w:val="20"/>
              </w:rPr>
              <w:t>46,671,685</w:t>
            </w:r>
          </w:p>
        </w:tc>
        <w:tc>
          <w:tcPr>
            <w:tcW w:w="794" w:type="dxa"/>
            <w:tcBorders>
              <w:top w:val="nil"/>
              <w:bottom w:val="nil"/>
            </w:tcBorders>
            <w:vAlign w:val="center"/>
          </w:tcPr>
          <w:p w14:paraId="2CE226FE" w14:textId="77777777" w:rsidR="008C432C" w:rsidRPr="00E60629" w:rsidRDefault="008C432C" w:rsidP="00353D03">
            <w:pPr>
              <w:ind w:rightChars="10" w:right="24"/>
              <w:jc w:val="right"/>
              <w:rPr>
                <w:rFonts w:ascii="新細明體" w:hAnsi="新細明體"/>
                <w:sz w:val="20"/>
                <w:highlight w:val="yellow"/>
              </w:rPr>
            </w:pPr>
            <w:r w:rsidRPr="00E60629">
              <w:rPr>
                <w:rFonts w:ascii="新細明體" w:hAnsi="新細明體" w:hint="eastAsia"/>
                <w:sz w:val="20"/>
              </w:rPr>
              <w:t>1.14</w:t>
            </w:r>
          </w:p>
        </w:tc>
        <w:tc>
          <w:tcPr>
            <w:tcW w:w="1474" w:type="dxa"/>
            <w:tcBorders>
              <w:top w:val="nil"/>
              <w:bottom w:val="nil"/>
            </w:tcBorders>
            <w:vAlign w:val="center"/>
          </w:tcPr>
          <w:p w14:paraId="7AFEB470" w14:textId="77777777" w:rsidR="008C432C" w:rsidRPr="00E60629" w:rsidRDefault="008C432C" w:rsidP="00353D03">
            <w:pPr>
              <w:ind w:rightChars="10" w:right="24"/>
              <w:jc w:val="right"/>
              <w:rPr>
                <w:rFonts w:ascii="新細明體" w:hAnsi="新細明體"/>
                <w:sz w:val="20"/>
                <w:highlight w:val="yellow"/>
              </w:rPr>
            </w:pPr>
            <w:r w:rsidRPr="00E60629">
              <w:rPr>
                <w:rFonts w:ascii="新細明體" w:hAnsi="新細明體" w:hint="eastAsia"/>
                <w:sz w:val="20"/>
              </w:rPr>
              <w:t>122,769,236</w:t>
            </w:r>
          </w:p>
        </w:tc>
        <w:tc>
          <w:tcPr>
            <w:tcW w:w="794" w:type="dxa"/>
            <w:tcBorders>
              <w:top w:val="nil"/>
              <w:bottom w:val="nil"/>
            </w:tcBorders>
            <w:vAlign w:val="center"/>
          </w:tcPr>
          <w:p w14:paraId="185D288C"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3.56</w:t>
            </w:r>
          </w:p>
        </w:tc>
        <w:tc>
          <w:tcPr>
            <w:tcW w:w="1474" w:type="dxa"/>
            <w:tcBorders>
              <w:top w:val="nil"/>
              <w:bottom w:val="nil"/>
            </w:tcBorders>
            <w:vAlign w:val="center"/>
          </w:tcPr>
          <w:p w14:paraId="48E94013"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noProof/>
                <w:sz w:val="20"/>
              </w:rPr>
              <w:t>- 76,097,551</w:t>
            </w:r>
          </w:p>
        </w:tc>
        <w:tc>
          <w:tcPr>
            <w:tcW w:w="797" w:type="dxa"/>
            <w:tcBorders>
              <w:top w:val="nil"/>
              <w:bottom w:val="nil"/>
              <w:right w:val="nil"/>
            </w:tcBorders>
            <w:vAlign w:val="center"/>
          </w:tcPr>
          <w:p w14:paraId="374C021A"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- 61.98</w:t>
            </w:r>
          </w:p>
        </w:tc>
      </w:tr>
      <w:tr w:rsidR="008C432C" w:rsidRPr="006E1C82" w14:paraId="06912C21"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72D135A3" w14:textId="77777777" w:rsidR="008C432C" w:rsidRPr="006E1C82" w:rsidRDefault="008C432C" w:rsidP="00353D03">
            <w:pPr>
              <w:ind w:leftChars="200" w:left="480"/>
              <w:rPr>
                <w:rFonts w:eastAsia="標楷體" w:hAnsi="標楷體"/>
                <w:kern w:val="0"/>
                <w:sz w:val="22"/>
                <w:highlight w:val="yellow"/>
              </w:rPr>
            </w:pPr>
            <w:r w:rsidRPr="006E1C82">
              <w:rPr>
                <w:rFonts w:eastAsia="標楷體" w:hAnsi="標楷體" w:hint="eastAsia"/>
                <w:kern w:val="0"/>
                <w:sz w:val="22"/>
              </w:rPr>
              <w:t>交通及運輸設備</w:t>
            </w:r>
          </w:p>
        </w:tc>
        <w:tc>
          <w:tcPr>
            <w:tcW w:w="1474" w:type="dxa"/>
            <w:tcBorders>
              <w:top w:val="nil"/>
              <w:bottom w:val="nil"/>
            </w:tcBorders>
            <w:vAlign w:val="center"/>
          </w:tcPr>
          <w:p w14:paraId="5F03A307"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19,962,978</w:t>
            </w:r>
          </w:p>
        </w:tc>
        <w:tc>
          <w:tcPr>
            <w:tcW w:w="794" w:type="dxa"/>
            <w:tcBorders>
              <w:top w:val="nil"/>
              <w:bottom w:val="nil"/>
            </w:tcBorders>
            <w:vAlign w:val="center"/>
          </w:tcPr>
          <w:p w14:paraId="29922447"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0.49</w:t>
            </w:r>
          </w:p>
        </w:tc>
        <w:tc>
          <w:tcPr>
            <w:tcW w:w="1474" w:type="dxa"/>
            <w:tcBorders>
              <w:top w:val="nil"/>
              <w:bottom w:val="nil"/>
            </w:tcBorders>
            <w:vAlign w:val="center"/>
          </w:tcPr>
          <w:p w14:paraId="66867E60"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21,291,696</w:t>
            </w:r>
          </w:p>
        </w:tc>
        <w:tc>
          <w:tcPr>
            <w:tcW w:w="794" w:type="dxa"/>
            <w:tcBorders>
              <w:top w:val="nil"/>
              <w:bottom w:val="nil"/>
            </w:tcBorders>
            <w:vAlign w:val="center"/>
          </w:tcPr>
          <w:p w14:paraId="50AB06C2"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0.62</w:t>
            </w:r>
          </w:p>
        </w:tc>
        <w:tc>
          <w:tcPr>
            <w:tcW w:w="1474" w:type="dxa"/>
            <w:tcBorders>
              <w:top w:val="nil"/>
              <w:bottom w:val="nil"/>
            </w:tcBorders>
            <w:vAlign w:val="center"/>
          </w:tcPr>
          <w:p w14:paraId="4C2F312B"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noProof/>
                <w:sz w:val="20"/>
              </w:rPr>
              <w:t>- 1,328,718</w:t>
            </w:r>
          </w:p>
        </w:tc>
        <w:tc>
          <w:tcPr>
            <w:tcW w:w="797" w:type="dxa"/>
            <w:tcBorders>
              <w:top w:val="nil"/>
              <w:bottom w:val="nil"/>
              <w:right w:val="nil"/>
            </w:tcBorders>
            <w:vAlign w:val="center"/>
          </w:tcPr>
          <w:p w14:paraId="497E1FA7"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- 6.24</w:t>
            </w:r>
          </w:p>
        </w:tc>
      </w:tr>
      <w:tr w:rsidR="008C432C" w:rsidRPr="006E1C82" w14:paraId="0D3503F0"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0A569508" w14:textId="77777777" w:rsidR="008C432C" w:rsidRPr="006E1C82" w:rsidRDefault="008C432C" w:rsidP="00353D03">
            <w:pPr>
              <w:ind w:leftChars="200" w:left="480"/>
              <w:rPr>
                <w:rFonts w:eastAsia="標楷體" w:hAnsi="標楷體"/>
                <w:kern w:val="0"/>
                <w:sz w:val="22"/>
                <w:highlight w:val="yellow"/>
              </w:rPr>
            </w:pPr>
            <w:r w:rsidRPr="006E1C82">
              <w:rPr>
                <w:rFonts w:eastAsia="標楷體" w:hAnsi="標楷體" w:hint="eastAsia"/>
                <w:kern w:val="0"/>
                <w:sz w:val="22"/>
              </w:rPr>
              <w:t>雜項設備</w:t>
            </w:r>
          </w:p>
        </w:tc>
        <w:tc>
          <w:tcPr>
            <w:tcW w:w="1474" w:type="dxa"/>
            <w:tcBorders>
              <w:top w:val="nil"/>
              <w:bottom w:val="nil"/>
            </w:tcBorders>
            <w:vAlign w:val="center"/>
          </w:tcPr>
          <w:p w14:paraId="369FF95F"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4,091,867</w:t>
            </w:r>
          </w:p>
        </w:tc>
        <w:tc>
          <w:tcPr>
            <w:tcW w:w="794" w:type="dxa"/>
            <w:tcBorders>
              <w:top w:val="nil"/>
              <w:bottom w:val="nil"/>
            </w:tcBorders>
            <w:vAlign w:val="center"/>
          </w:tcPr>
          <w:p w14:paraId="322E8475"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0.10</w:t>
            </w:r>
          </w:p>
        </w:tc>
        <w:tc>
          <w:tcPr>
            <w:tcW w:w="1474" w:type="dxa"/>
            <w:tcBorders>
              <w:top w:val="nil"/>
              <w:bottom w:val="nil"/>
            </w:tcBorders>
            <w:vAlign w:val="center"/>
          </w:tcPr>
          <w:p w14:paraId="3D9C5944"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4,114,560</w:t>
            </w:r>
          </w:p>
        </w:tc>
        <w:tc>
          <w:tcPr>
            <w:tcW w:w="794" w:type="dxa"/>
            <w:tcBorders>
              <w:top w:val="nil"/>
              <w:bottom w:val="nil"/>
            </w:tcBorders>
            <w:vAlign w:val="center"/>
          </w:tcPr>
          <w:p w14:paraId="32195A99"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0.12</w:t>
            </w:r>
          </w:p>
        </w:tc>
        <w:tc>
          <w:tcPr>
            <w:tcW w:w="1474" w:type="dxa"/>
            <w:tcBorders>
              <w:top w:val="nil"/>
              <w:bottom w:val="nil"/>
            </w:tcBorders>
            <w:vAlign w:val="center"/>
          </w:tcPr>
          <w:p w14:paraId="11B571B5"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noProof/>
                <w:sz w:val="20"/>
              </w:rPr>
              <w:t>- 22,693</w:t>
            </w:r>
          </w:p>
        </w:tc>
        <w:tc>
          <w:tcPr>
            <w:tcW w:w="797" w:type="dxa"/>
            <w:tcBorders>
              <w:top w:val="nil"/>
              <w:bottom w:val="nil"/>
              <w:right w:val="nil"/>
            </w:tcBorders>
            <w:vAlign w:val="center"/>
          </w:tcPr>
          <w:p w14:paraId="78D7E339"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- 0.55</w:t>
            </w:r>
          </w:p>
        </w:tc>
      </w:tr>
      <w:tr w:rsidR="008C432C" w:rsidRPr="006E1C82" w14:paraId="058AFDB8"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45E4B5F9" w14:textId="77777777" w:rsidR="008C432C" w:rsidRPr="006E1C82" w:rsidRDefault="008C432C" w:rsidP="00353D03">
            <w:pPr>
              <w:ind w:leftChars="200" w:left="480"/>
              <w:rPr>
                <w:rFonts w:eastAsia="標楷體" w:hAnsi="標楷體"/>
                <w:kern w:val="0"/>
                <w:sz w:val="22"/>
                <w:highlight w:val="yellow"/>
              </w:rPr>
            </w:pPr>
            <w:r w:rsidRPr="006E1C82">
              <w:rPr>
                <w:rFonts w:eastAsia="標楷體" w:hAnsi="標楷體" w:hint="eastAsia"/>
                <w:kern w:val="0"/>
                <w:sz w:val="22"/>
              </w:rPr>
              <w:t>購建中固定資產</w:t>
            </w:r>
          </w:p>
        </w:tc>
        <w:tc>
          <w:tcPr>
            <w:tcW w:w="1474" w:type="dxa"/>
            <w:tcBorders>
              <w:top w:val="nil"/>
              <w:bottom w:val="nil"/>
            </w:tcBorders>
            <w:vAlign w:val="center"/>
          </w:tcPr>
          <w:p w14:paraId="7225FC9A"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689,794,954</w:t>
            </w:r>
          </w:p>
        </w:tc>
        <w:tc>
          <w:tcPr>
            <w:tcW w:w="794" w:type="dxa"/>
            <w:tcBorders>
              <w:top w:val="nil"/>
              <w:bottom w:val="nil"/>
            </w:tcBorders>
            <w:vAlign w:val="center"/>
          </w:tcPr>
          <w:p w14:paraId="36589668"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16.81</w:t>
            </w:r>
          </w:p>
        </w:tc>
        <w:tc>
          <w:tcPr>
            <w:tcW w:w="1474" w:type="dxa"/>
            <w:tcBorders>
              <w:top w:val="nil"/>
              <w:bottom w:val="nil"/>
            </w:tcBorders>
            <w:vAlign w:val="center"/>
          </w:tcPr>
          <w:p w14:paraId="7F8EF45C"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392,573,816</w:t>
            </w:r>
          </w:p>
        </w:tc>
        <w:tc>
          <w:tcPr>
            <w:tcW w:w="794" w:type="dxa"/>
            <w:tcBorders>
              <w:top w:val="nil"/>
              <w:bottom w:val="nil"/>
            </w:tcBorders>
            <w:vAlign w:val="center"/>
          </w:tcPr>
          <w:p w14:paraId="2A4172CC"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11.38</w:t>
            </w:r>
          </w:p>
        </w:tc>
        <w:tc>
          <w:tcPr>
            <w:tcW w:w="1474" w:type="dxa"/>
            <w:tcBorders>
              <w:top w:val="nil"/>
              <w:bottom w:val="nil"/>
            </w:tcBorders>
            <w:vAlign w:val="center"/>
          </w:tcPr>
          <w:p w14:paraId="2BDDBBE0"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noProof/>
                <w:sz w:val="20"/>
              </w:rPr>
              <w:t>297,221,138</w:t>
            </w:r>
          </w:p>
        </w:tc>
        <w:tc>
          <w:tcPr>
            <w:tcW w:w="797" w:type="dxa"/>
            <w:tcBorders>
              <w:top w:val="nil"/>
              <w:bottom w:val="nil"/>
              <w:right w:val="nil"/>
            </w:tcBorders>
            <w:vAlign w:val="center"/>
          </w:tcPr>
          <w:p w14:paraId="747D49F4"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75.71</w:t>
            </w:r>
          </w:p>
        </w:tc>
      </w:tr>
      <w:tr w:rsidR="008C432C" w:rsidRPr="006E1C82" w14:paraId="2B40634B"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40343ADC" w14:textId="77777777" w:rsidR="008C432C" w:rsidRPr="006E1C82" w:rsidRDefault="008C432C" w:rsidP="00353D03">
            <w:pPr>
              <w:ind w:leftChars="100" w:left="240"/>
              <w:rPr>
                <w:rFonts w:eastAsia="標楷體" w:hAnsi="標楷體"/>
                <w:kern w:val="0"/>
                <w:sz w:val="22"/>
                <w:highlight w:val="yellow"/>
              </w:rPr>
            </w:pPr>
            <w:r w:rsidRPr="006E1C82">
              <w:rPr>
                <w:rFonts w:eastAsia="標楷體" w:hAnsi="標楷體" w:hint="eastAsia"/>
                <w:b/>
                <w:kern w:val="0"/>
                <w:sz w:val="22"/>
              </w:rPr>
              <w:t>無形資產</w:t>
            </w:r>
          </w:p>
        </w:tc>
        <w:tc>
          <w:tcPr>
            <w:tcW w:w="1474" w:type="dxa"/>
            <w:tcBorders>
              <w:top w:val="nil"/>
              <w:bottom w:val="nil"/>
            </w:tcBorders>
            <w:vAlign w:val="center"/>
          </w:tcPr>
          <w:p w14:paraId="2EC2DA8C"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78,838</w:t>
            </w:r>
          </w:p>
        </w:tc>
        <w:tc>
          <w:tcPr>
            <w:tcW w:w="794" w:type="dxa"/>
            <w:tcBorders>
              <w:top w:val="nil"/>
              <w:bottom w:val="nil"/>
            </w:tcBorders>
            <w:vAlign w:val="center"/>
          </w:tcPr>
          <w:p w14:paraId="0446F16C"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0.00</w:t>
            </w:r>
          </w:p>
        </w:tc>
        <w:tc>
          <w:tcPr>
            <w:tcW w:w="1474" w:type="dxa"/>
            <w:tcBorders>
              <w:top w:val="nil"/>
              <w:bottom w:val="nil"/>
            </w:tcBorders>
            <w:vAlign w:val="center"/>
          </w:tcPr>
          <w:p w14:paraId="30A8776E"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74,571</w:t>
            </w:r>
          </w:p>
        </w:tc>
        <w:tc>
          <w:tcPr>
            <w:tcW w:w="794" w:type="dxa"/>
            <w:tcBorders>
              <w:top w:val="nil"/>
              <w:bottom w:val="nil"/>
            </w:tcBorders>
            <w:vAlign w:val="center"/>
          </w:tcPr>
          <w:p w14:paraId="49FA7D78"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0.00</w:t>
            </w:r>
          </w:p>
        </w:tc>
        <w:tc>
          <w:tcPr>
            <w:tcW w:w="1474" w:type="dxa"/>
            <w:tcBorders>
              <w:top w:val="nil"/>
              <w:bottom w:val="nil"/>
            </w:tcBorders>
            <w:vAlign w:val="center"/>
          </w:tcPr>
          <w:p w14:paraId="29AC3B83"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4,267</w:t>
            </w:r>
          </w:p>
        </w:tc>
        <w:tc>
          <w:tcPr>
            <w:tcW w:w="797" w:type="dxa"/>
            <w:tcBorders>
              <w:top w:val="nil"/>
              <w:bottom w:val="nil"/>
              <w:right w:val="nil"/>
            </w:tcBorders>
            <w:vAlign w:val="center"/>
          </w:tcPr>
          <w:p w14:paraId="4F73DF0A"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5.72</w:t>
            </w:r>
          </w:p>
        </w:tc>
      </w:tr>
      <w:tr w:rsidR="008C432C" w:rsidRPr="006E1C82" w14:paraId="65A1B41F"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602DF3DC" w14:textId="77777777" w:rsidR="008C432C" w:rsidRPr="006E1C82" w:rsidRDefault="008C432C" w:rsidP="00353D03">
            <w:pPr>
              <w:ind w:leftChars="200" w:left="480"/>
              <w:rPr>
                <w:rFonts w:eastAsia="標楷體" w:hAnsi="標楷體"/>
                <w:kern w:val="0"/>
                <w:sz w:val="22"/>
                <w:highlight w:val="yellow"/>
              </w:rPr>
            </w:pPr>
            <w:r w:rsidRPr="006E1C82">
              <w:rPr>
                <w:rFonts w:eastAsia="標楷體" w:hAnsi="標楷體" w:hint="eastAsia"/>
                <w:kern w:val="0"/>
                <w:sz w:val="22"/>
              </w:rPr>
              <w:t>無形資產</w:t>
            </w:r>
          </w:p>
        </w:tc>
        <w:tc>
          <w:tcPr>
            <w:tcW w:w="1474" w:type="dxa"/>
            <w:tcBorders>
              <w:top w:val="nil"/>
              <w:bottom w:val="nil"/>
            </w:tcBorders>
            <w:vAlign w:val="center"/>
          </w:tcPr>
          <w:p w14:paraId="5DF120ED"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78,838</w:t>
            </w:r>
          </w:p>
        </w:tc>
        <w:tc>
          <w:tcPr>
            <w:tcW w:w="794" w:type="dxa"/>
            <w:tcBorders>
              <w:top w:val="nil"/>
              <w:bottom w:val="nil"/>
            </w:tcBorders>
            <w:vAlign w:val="center"/>
          </w:tcPr>
          <w:p w14:paraId="0689146B"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53E10B10"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74,571</w:t>
            </w:r>
          </w:p>
        </w:tc>
        <w:tc>
          <w:tcPr>
            <w:tcW w:w="794" w:type="dxa"/>
            <w:tcBorders>
              <w:top w:val="nil"/>
              <w:bottom w:val="nil"/>
            </w:tcBorders>
            <w:vAlign w:val="center"/>
          </w:tcPr>
          <w:p w14:paraId="7B723582"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677BAE1E"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noProof/>
                <w:sz w:val="20"/>
              </w:rPr>
              <w:t>4,267</w:t>
            </w:r>
          </w:p>
        </w:tc>
        <w:tc>
          <w:tcPr>
            <w:tcW w:w="797" w:type="dxa"/>
            <w:tcBorders>
              <w:top w:val="nil"/>
              <w:bottom w:val="nil"/>
              <w:right w:val="nil"/>
            </w:tcBorders>
            <w:vAlign w:val="center"/>
          </w:tcPr>
          <w:p w14:paraId="0ED39256"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5.72</w:t>
            </w:r>
          </w:p>
        </w:tc>
      </w:tr>
      <w:tr w:rsidR="008C432C" w:rsidRPr="006E1C82" w14:paraId="064095C9"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07880306" w14:textId="77777777" w:rsidR="008C432C" w:rsidRPr="006E1C82" w:rsidRDefault="008C432C" w:rsidP="00353D03">
            <w:pPr>
              <w:rPr>
                <w:rFonts w:eastAsia="標楷體" w:hAnsi="標楷體"/>
                <w:kern w:val="0"/>
                <w:sz w:val="22"/>
                <w:highlight w:val="yellow"/>
              </w:rPr>
            </w:pPr>
            <w:r w:rsidRPr="006E1C82">
              <w:rPr>
                <w:rFonts w:eastAsia="標楷體" w:hAnsi="標楷體" w:hint="eastAsia"/>
                <w:b/>
                <w:kern w:val="0"/>
                <w:sz w:val="22"/>
              </w:rPr>
              <w:t>合計</w:t>
            </w:r>
          </w:p>
        </w:tc>
        <w:tc>
          <w:tcPr>
            <w:tcW w:w="1474" w:type="dxa"/>
            <w:tcBorders>
              <w:top w:val="nil"/>
              <w:bottom w:val="nil"/>
            </w:tcBorders>
            <w:vAlign w:val="center"/>
          </w:tcPr>
          <w:p w14:paraId="07E8B707"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4,102,640,474</w:t>
            </w:r>
          </w:p>
        </w:tc>
        <w:tc>
          <w:tcPr>
            <w:tcW w:w="794" w:type="dxa"/>
            <w:tcBorders>
              <w:top w:val="nil"/>
              <w:bottom w:val="nil"/>
            </w:tcBorders>
            <w:vAlign w:val="center"/>
          </w:tcPr>
          <w:p w14:paraId="05C243B7"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08AC717D"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3,450,136,545</w:t>
            </w:r>
          </w:p>
        </w:tc>
        <w:tc>
          <w:tcPr>
            <w:tcW w:w="794" w:type="dxa"/>
            <w:tcBorders>
              <w:top w:val="nil"/>
              <w:bottom w:val="nil"/>
            </w:tcBorders>
            <w:vAlign w:val="center"/>
          </w:tcPr>
          <w:p w14:paraId="5A8A901E"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nil"/>
            </w:tcBorders>
            <w:vAlign w:val="center"/>
          </w:tcPr>
          <w:p w14:paraId="10C7A239"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652,503,929</w:t>
            </w:r>
          </w:p>
        </w:tc>
        <w:tc>
          <w:tcPr>
            <w:tcW w:w="797" w:type="dxa"/>
            <w:tcBorders>
              <w:top w:val="nil"/>
              <w:bottom w:val="nil"/>
              <w:right w:val="nil"/>
            </w:tcBorders>
            <w:vAlign w:val="center"/>
          </w:tcPr>
          <w:p w14:paraId="55A71795"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18.91</w:t>
            </w:r>
          </w:p>
        </w:tc>
      </w:tr>
      <w:tr w:rsidR="008C432C" w:rsidRPr="006E1C82" w14:paraId="2AC0F196"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76BEEDA6" w14:textId="77777777" w:rsidR="008C432C" w:rsidRPr="006E1C82" w:rsidRDefault="008C432C" w:rsidP="00353D03">
            <w:pPr>
              <w:rPr>
                <w:rFonts w:eastAsia="標楷體" w:hAnsi="標楷體"/>
                <w:kern w:val="0"/>
                <w:sz w:val="22"/>
                <w:highlight w:val="yellow"/>
              </w:rPr>
            </w:pPr>
            <w:r w:rsidRPr="006E1C82">
              <w:rPr>
                <w:rFonts w:eastAsia="標楷體" w:hAnsi="標楷體" w:hint="eastAsia"/>
                <w:b/>
                <w:kern w:val="0"/>
                <w:sz w:val="22"/>
              </w:rPr>
              <w:t>負債</w:t>
            </w:r>
          </w:p>
        </w:tc>
        <w:tc>
          <w:tcPr>
            <w:tcW w:w="1474" w:type="dxa"/>
            <w:tcBorders>
              <w:top w:val="nil"/>
              <w:bottom w:val="nil"/>
            </w:tcBorders>
            <w:vAlign w:val="center"/>
          </w:tcPr>
          <w:p w14:paraId="15AFEAE6"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231,974,822</w:t>
            </w:r>
          </w:p>
        </w:tc>
        <w:tc>
          <w:tcPr>
            <w:tcW w:w="794" w:type="dxa"/>
            <w:tcBorders>
              <w:top w:val="nil"/>
              <w:bottom w:val="nil"/>
            </w:tcBorders>
            <w:vAlign w:val="center"/>
          </w:tcPr>
          <w:p w14:paraId="18D33B1F"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5.65</w:t>
            </w:r>
          </w:p>
        </w:tc>
        <w:tc>
          <w:tcPr>
            <w:tcW w:w="1474" w:type="dxa"/>
            <w:tcBorders>
              <w:top w:val="nil"/>
              <w:bottom w:val="nil"/>
            </w:tcBorders>
            <w:vAlign w:val="center"/>
          </w:tcPr>
          <w:p w14:paraId="7A8FC543"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205,990,026</w:t>
            </w:r>
          </w:p>
        </w:tc>
        <w:tc>
          <w:tcPr>
            <w:tcW w:w="794" w:type="dxa"/>
            <w:tcBorders>
              <w:top w:val="nil"/>
              <w:bottom w:val="nil"/>
            </w:tcBorders>
            <w:vAlign w:val="center"/>
          </w:tcPr>
          <w:p w14:paraId="788F9399"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5.97</w:t>
            </w:r>
          </w:p>
        </w:tc>
        <w:tc>
          <w:tcPr>
            <w:tcW w:w="1474" w:type="dxa"/>
            <w:tcBorders>
              <w:top w:val="nil"/>
              <w:bottom w:val="nil"/>
            </w:tcBorders>
            <w:vAlign w:val="center"/>
          </w:tcPr>
          <w:p w14:paraId="371E42F4"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25,984,796</w:t>
            </w:r>
          </w:p>
        </w:tc>
        <w:tc>
          <w:tcPr>
            <w:tcW w:w="797" w:type="dxa"/>
            <w:tcBorders>
              <w:top w:val="nil"/>
              <w:bottom w:val="nil"/>
              <w:right w:val="nil"/>
            </w:tcBorders>
            <w:vAlign w:val="center"/>
          </w:tcPr>
          <w:p w14:paraId="1EFB538C"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12.61</w:t>
            </w:r>
          </w:p>
        </w:tc>
      </w:tr>
      <w:tr w:rsidR="008C432C" w:rsidRPr="006E1C82" w14:paraId="7B05E94A"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4700C528" w14:textId="77777777" w:rsidR="008C432C" w:rsidRPr="006E1C82" w:rsidRDefault="008C432C" w:rsidP="00353D03">
            <w:pPr>
              <w:ind w:leftChars="100" w:left="240"/>
              <w:rPr>
                <w:rFonts w:eastAsia="標楷體" w:hAnsi="標楷體"/>
                <w:kern w:val="0"/>
                <w:sz w:val="22"/>
                <w:highlight w:val="yellow"/>
              </w:rPr>
            </w:pPr>
            <w:r w:rsidRPr="006E1C82">
              <w:rPr>
                <w:rFonts w:eastAsia="標楷體" w:hAnsi="標楷體" w:hint="eastAsia"/>
                <w:b/>
                <w:kern w:val="0"/>
                <w:sz w:val="22"/>
              </w:rPr>
              <w:t>流動負債</w:t>
            </w:r>
          </w:p>
        </w:tc>
        <w:tc>
          <w:tcPr>
            <w:tcW w:w="1474" w:type="dxa"/>
            <w:tcBorders>
              <w:top w:val="nil"/>
              <w:bottom w:val="nil"/>
            </w:tcBorders>
            <w:vAlign w:val="center"/>
          </w:tcPr>
          <w:p w14:paraId="03987C2E"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150,482,192</w:t>
            </w:r>
          </w:p>
        </w:tc>
        <w:tc>
          <w:tcPr>
            <w:tcW w:w="794" w:type="dxa"/>
            <w:tcBorders>
              <w:top w:val="nil"/>
              <w:bottom w:val="nil"/>
            </w:tcBorders>
            <w:vAlign w:val="center"/>
          </w:tcPr>
          <w:p w14:paraId="0BE0B2BA"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3.67</w:t>
            </w:r>
          </w:p>
        </w:tc>
        <w:tc>
          <w:tcPr>
            <w:tcW w:w="1474" w:type="dxa"/>
            <w:tcBorders>
              <w:top w:val="nil"/>
              <w:bottom w:val="nil"/>
            </w:tcBorders>
            <w:vAlign w:val="center"/>
          </w:tcPr>
          <w:p w14:paraId="46353E05"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133,930,412</w:t>
            </w:r>
          </w:p>
        </w:tc>
        <w:tc>
          <w:tcPr>
            <w:tcW w:w="794" w:type="dxa"/>
            <w:tcBorders>
              <w:top w:val="nil"/>
              <w:bottom w:val="nil"/>
            </w:tcBorders>
            <w:vAlign w:val="center"/>
          </w:tcPr>
          <w:p w14:paraId="0399255B"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3.88</w:t>
            </w:r>
          </w:p>
        </w:tc>
        <w:tc>
          <w:tcPr>
            <w:tcW w:w="1474" w:type="dxa"/>
            <w:tcBorders>
              <w:top w:val="nil"/>
              <w:bottom w:val="nil"/>
            </w:tcBorders>
            <w:vAlign w:val="center"/>
          </w:tcPr>
          <w:p w14:paraId="253AB7E0"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16,551,780</w:t>
            </w:r>
          </w:p>
        </w:tc>
        <w:tc>
          <w:tcPr>
            <w:tcW w:w="797" w:type="dxa"/>
            <w:tcBorders>
              <w:top w:val="nil"/>
              <w:bottom w:val="nil"/>
              <w:right w:val="nil"/>
            </w:tcBorders>
            <w:vAlign w:val="center"/>
          </w:tcPr>
          <w:p w14:paraId="58ACDF78"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12.36</w:t>
            </w:r>
          </w:p>
        </w:tc>
      </w:tr>
      <w:tr w:rsidR="008C432C" w:rsidRPr="006E1C82" w14:paraId="4FAA22C5"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2CD3AEE6" w14:textId="77777777" w:rsidR="008C432C" w:rsidRPr="006E1C82" w:rsidRDefault="008C432C" w:rsidP="00353D03">
            <w:pPr>
              <w:ind w:leftChars="200" w:left="480"/>
              <w:rPr>
                <w:rFonts w:eastAsia="標楷體" w:hAnsi="標楷體"/>
                <w:kern w:val="0"/>
                <w:sz w:val="22"/>
                <w:highlight w:val="yellow"/>
              </w:rPr>
            </w:pPr>
            <w:r w:rsidRPr="006E1C82">
              <w:rPr>
                <w:rFonts w:eastAsia="標楷體" w:hAnsi="標楷體" w:hint="eastAsia"/>
                <w:kern w:val="0"/>
                <w:sz w:val="22"/>
              </w:rPr>
              <w:t>應付款項</w:t>
            </w:r>
          </w:p>
        </w:tc>
        <w:tc>
          <w:tcPr>
            <w:tcW w:w="1474" w:type="dxa"/>
            <w:tcBorders>
              <w:top w:val="nil"/>
              <w:bottom w:val="nil"/>
            </w:tcBorders>
            <w:vAlign w:val="center"/>
          </w:tcPr>
          <w:p w14:paraId="4FE98080"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150,482,116</w:t>
            </w:r>
          </w:p>
        </w:tc>
        <w:tc>
          <w:tcPr>
            <w:tcW w:w="794" w:type="dxa"/>
            <w:tcBorders>
              <w:top w:val="nil"/>
              <w:bottom w:val="nil"/>
            </w:tcBorders>
            <w:vAlign w:val="center"/>
          </w:tcPr>
          <w:p w14:paraId="4BF38B43"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3.67</w:t>
            </w:r>
          </w:p>
        </w:tc>
        <w:tc>
          <w:tcPr>
            <w:tcW w:w="1474" w:type="dxa"/>
            <w:tcBorders>
              <w:top w:val="nil"/>
              <w:bottom w:val="nil"/>
            </w:tcBorders>
            <w:vAlign w:val="center"/>
          </w:tcPr>
          <w:p w14:paraId="59325E3B"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133,930,336</w:t>
            </w:r>
          </w:p>
        </w:tc>
        <w:tc>
          <w:tcPr>
            <w:tcW w:w="794" w:type="dxa"/>
            <w:tcBorders>
              <w:top w:val="nil"/>
              <w:bottom w:val="nil"/>
            </w:tcBorders>
            <w:vAlign w:val="center"/>
          </w:tcPr>
          <w:p w14:paraId="7C55F5EA"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3.88</w:t>
            </w:r>
          </w:p>
        </w:tc>
        <w:tc>
          <w:tcPr>
            <w:tcW w:w="1474" w:type="dxa"/>
            <w:tcBorders>
              <w:top w:val="nil"/>
              <w:bottom w:val="nil"/>
            </w:tcBorders>
            <w:vAlign w:val="center"/>
          </w:tcPr>
          <w:p w14:paraId="08C81536"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noProof/>
                <w:sz w:val="20"/>
              </w:rPr>
              <w:t>16,551,780</w:t>
            </w:r>
          </w:p>
        </w:tc>
        <w:tc>
          <w:tcPr>
            <w:tcW w:w="797" w:type="dxa"/>
            <w:tcBorders>
              <w:top w:val="nil"/>
              <w:bottom w:val="nil"/>
              <w:right w:val="nil"/>
            </w:tcBorders>
            <w:vAlign w:val="center"/>
          </w:tcPr>
          <w:p w14:paraId="7EE26E30"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12.36</w:t>
            </w:r>
          </w:p>
        </w:tc>
      </w:tr>
      <w:tr w:rsidR="008C432C" w:rsidRPr="006E1C82" w14:paraId="240D138E"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4D04B8CE" w14:textId="77777777" w:rsidR="008C432C" w:rsidRPr="006E1C82" w:rsidRDefault="008C432C" w:rsidP="00353D03">
            <w:pPr>
              <w:ind w:leftChars="200" w:left="480"/>
              <w:rPr>
                <w:rFonts w:eastAsia="標楷體" w:hAnsi="標楷體"/>
                <w:kern w:val="0"/>
                <w:sz w:val="22"/>
                <w:highlight w:val="yellow"/>
              </w:rPr>
            </w:pPr>
            <w:r w:rsidRPr="006E1C82">
              <w:rPr>
                <w:rFonts w:eastAsia="標楷體" w:hAnsi="標楷體" w:hint="eastAsia"/>
                <w:kern w:val="0"/>
                <w:sz w:val="22"/>
              </w:rPr>
              <w:t>預收款項</w:t>
            </w:r>
          </w:p>
        </w:tc>
        <w:tc>
          <w:tcPr>
            <w:tcW w:w="1474" w:type="dxa"/>
            <w:tcBorders>
              <w:top w:val="nil"/>
              <w:bottom w:val="nil"/>
            </w:tcBorders>
            <w:vAlign w:val="center"/>
          </w:tcPr>
          <w:p w14:paraId="49329D7D"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76</w:t>
            </w:r>
          </w:p>
        </w:tc>
        <w:tc>
          <w:tcPr>
            <w:tcW w:w="794" w:type="dxa"/>
            <w:tcBorders>
              <w:top w:val="nil"/>
              <w:bottom w:val="nil"/>
            </w:tcBorders>
            <w:vAlign w:val="center"/>
          </w:tcPr>
          <w:p w14:paraId="35D09868"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1E739903"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76</w:t>
            </w:r>
          </w:p>
        </w:tc>
        <w:tc>
          <w:tcPr>
            <w:tcW w:w="794" w:type="dxa"/>
            <w:tcBorders>
              <w:top w:val="nil"/>
              <w:bottom w:val="nil"/>
            </w:tcBorders>
            <w:vAlign w:val="center"/>
          </w:tcPr>
          <w:p w14:paraId="53C1C9A7"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0.00</w:t>
            </w:r>
          </w:p>
        </w:tc>
        <w:tc>
          <w:tcPr>
            <w:tcW w:w="1474" w:type="dxa"/>
            <w:tcBorders>
              <w:top w:val="nil"/>
              <w:bottom w:val="nil"/>
            </w:tcBorders>
            <w:vAlign w:val="center"/>
          </w:tcPr>
          <w:p w14:paraId="4C61E309"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noProof/>
                <w:sz w:val="20"/>
              </w:rPr>
              <w:t>－</w:t>
            </w:r>
          </w:p>
        </w:tc>
        <w:tc>
          <w:tcPr>
            <w:tcW w:w="797" w:type="dxa"/>
            <w:tcBorders>
              <w:top w:val="nil"/>
              <w:bottom w:val="nil"/>
              <w:right w:val="nil"/>
            </w:tcBorders>
            <w:vAlign w:val="center"/>
          </w:tcPr>
          <w:p w14:paraId="624FA22A"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w:t>
            </w:r>
          </w:p>
        </w:tc>
      </w:tr>
      <w:tr w:rsidR="008C432C" w:rsidRPr="006E1C82" w14:paraId="43365A07"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24B3F073" w14:textId="77777777" w:rsidR="008C432C" w:rsidRPr="006E1C82" w:rsidRDefault="008C432C" w:rsidP="00353D03">
            <w:pPr>
              <w:ind w:leftChars="100" w:left="240"/>
              <w:rPr>
                <w:rFonts w:eastAsia="標楷體" w:hAnsi="標楷體"/>
                <w:kern w:val="0"/>
                <w:sz w:val="22"/>
                <w:highlight w:val="yellow"/>
              </w:rPr>
            </w:pPr>
            <w:r w:rsidRPr="006E1C82">
              <w:rPr>
                <w:rFonts w:eastAsia="標楷體" w:hAnsi="標楷體" w:hint="eastAsia"/>
                <w:b/>
                <w:kern w:val="0"/>
                <w:sz w:val="22"/>
              </w:rPr>
              <w:t>其他負債</w:t>
            </w:r>
          </w:p>
        </w:tc>
        <w:tc>
          <w:tcPr>
            <w:tcW w:w="1474" w:type="dxa"/>
            <w:tcBorders>
              <w:top w:val="nil"/>
              <w:bottom w:val="nil"/>
            </w:tcBorders>
            <w:vAlign w:val="center"/>
          </w:tcPr>
          <w:p w14:paraId="261C38A8"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81,492,630</w:t>
            </w:r>
          </w:p>
        </w:tc>
        <w:tc>
          <w:tcPr>
            <w:tcW w:w="794" w:type="dxa"/>
            <w:tcBorders>
              <w:top w:val="nil"/>
              <w:bottom w:val="nil"/>
            </w:tcBorders>
            <w:vAlign w:val="center"/>
          </w:tcPr>
          <w:p w14:paraId="23B64672"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1.99</w:t>
            </w:r>
          </w:p>
        </w:tc>
        <w:tc>
          <w:tcPr>
            <w:tcW w:w="1474" w:type="dxa"/>
            <w:tcBorders>
              <w:top w:val="nil"/>
              <w:bottom w:val="nil"/>
            </w:tcBorders>
            <w:vAlign w:val="center"/>
          </w:tcPr>
          <w:p w14:paraId="22B94CD9"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72,059,614</w:t>
            </w:r>
          </w:p>
        </w:tc>
        <w:tc>
          <w:tcPr>
            <w:tcW w:w="794" w:type="dxa"/>
            <w:tcBorders>
              <w:top w:val="nil"/>
              <w:bottom w:val="nil"/>
            </w:tcBorders>
            <w:vAlign w:val="center"/>
          </w:tcPr>
          <w:p w14:paraId="39C5D49C"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2.09</w:t>
            </w:r>
          </w:p>
        </w:tc>
        <w:tc>
          <w:tcPr>
            <w:tcW w:w="1474" w:type="dxa"/>
            <w:tcBorders>
              <w:top w:val="nil"/>
              <w:bottom w:val="nil"/>
            </w:tcBorders>
            <w:vAlign w:val="center"/>
          </w:tcPr>
          <w:p w14:paraId="757A2BDA"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9,433,016</w:t>
            </w:r>
          </w:p>
        </w:tc>
        <w:tc>
          <w:tcPr>
            <w:tcW w:w="797" w:type="dxa"/>
            <w:tcBorders>
              <w:top w:val="nil"/>
              <w:bottom w:val="nil"/>
              <w:right w:val="nil"/>
            </w:tcBorders>
            <w:vAlign w:val="center"/>
          </w:tcPr>
          <w:p w14:paraId="6AF13976"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13.09</w:t>
            </w:r>
          </w:p>
        </w:tc>
      </w:tr>
      <w:tr w:rsidR="008C432C" w:rsidRPr="006E1C82" w14:paraId="1A6047C3"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1728A99E" w14:textId="77777777" w:rsidR="008C432C" w:rsidRPr="006E1C82" w:rsidRDefault="008C432C" w:rsidP="00353D03">
            <w:pPr>
              <w:ind w:leftChars="200" w:left="480"/>
              <w:rPr>
                <w:rFonts w:eastAsia="標楷體" w:hAnsi="標楷體"/>
                <w:kern w:val="0"/>
                <w:sz w:val="22"/>
                <w:highlight w:val="yellow"/>
              </w:rPr>
            </w:pPr>
            <w:r w:rsidRPr="006E1C82">
              <w:rPr>
                <w:rFonts w:eastAsia="標楷體" w:hAnsi="標楷體" w:hint="eastAsia"/>
                <w:kern w:val="0"/>
                <w:sz w:val="22"/>
              </w:rPr>
              <w:t>什項負債</w:t>
            </w:r>
          </w:p>
        </w:tc>
        <w:tc>
          <w:tcPr>
            <w:tcW w:w="1474" w:type="dxa"/>
            <w:tcBorders>
              <w:top w:val="nil"/>
              <w:bottom w:val="nil"/>
            </w:tcBorders>
            <w:vAlign w:val="center"/>
          </w:tcPr>
          <w:p w14:paraId="0DFFDB88"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81,492,630</w:t>
            </w:r>
          </w:p>
        </w:tc>
        <w:tc>
          <w:tcPr>
            <w:tcW w:w="794" w:type="dxa"/>
            <w:tcBorders>
              <w:top w:val="nil"/>
              <w:bottom w:val="nil"/>
            </w:tcBorders>
            <w:vAlign w:val="center"/>
          </w:tcPr>
          <w:p w14:paraId="2B95AEAC"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1.99</w:t>
            </w:r>
          </w:p>
        </w:tc>
        <w:tc>
          <w:tcPr>
            <w:tcW w:w="1474" w:type="dxa"/>
            <w:tcBorders>
              <w:top w:val="nil"/>
              <w:bottom w:val="nil"/>
            </w:tcBorders>
            <w:vAlign w:val="center"/>
          </w:tcPr>
          <w:p w14:paraId="285AD427"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72,059,614</w:t>
            </w:r>
          </w:p>
        </w:tc>
        <w:tc>
          <w:tcPr>
            <w:tcW w:w="794" w:type="dxa"/>
            <w:tcBorders>
              <w:top w:val="nil"/>
              <w:bottom w:val="nil"/>
            </w:tcBorders>
            <w:vAlign w:val="center"/>
          </w:tcPr>
          <w:p w14:paraId="3F89A393"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2.09</w:t>
            </w:r>
          </w:p>
        </w:tc>
        <w:tc>
          <w:tcPr>
            <w:tcW w:w="1474" w:type="dxa"/>
            <w:tcBorders>
              <w:top w:val="nil"/>
              <w:bottom w:val="nil"/>
            </w:tcBorders>
            <w:vAlign w:val="center"/>
          </w:tcPr>
          <w:p w14:paraId="1E551C37"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noProof/>
                <w:sz w:val="20"/>
              </w:rPr>
              <w:t>9,433,016</w:t>
            </w:r>
          </w:p>
        </w:tc>
        <w:tc>
          <w:tcPr>
            <w:tcW w:w="797" w:type="dxa"/>
            <w:tcBorders>
              <w:top w:val="nil"/>
              <w:bottom w:val="nil"/>
              <w:right w:val="nil"/>
            </w:tcBorders>
            <w:vAlign w:val="center"/>
          </w:tcPr>
          <w:p w14:paraId="42282D57"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13.09</w:t>
            </w:r>
          </w:p>
        </w:tc>
      </w:tr>
      <w:tr w:rsidR="008C432C" w:rsidRPr="006E1C82" w14:paraId="6E9F5AF5"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7AADBF8E" w14:textId="77777777" w:rsidR="008C432C" w:rsidRPr="006E1C82" w:rsidRDefault="008C432C" w:rsidP="00353D03">
            <w:pPr>
              <w:rPr>
                <w:rFonts w:eastAsia="標楷體" w:hAnsi="標楷體"/>
                <w:kern w:val="0"/>
                <w:sz w:val="22"/>
                <w:highlight w:val="yellow"/>
              </w:rPr>
            </w:pPr>
            <w:r w:rsidRPr="006E1C82">
              <w:rPr>
                <w:rFonts w:eastAsia="標楷體" w:hAnsi="標楷體" w:hint="eastAsia"/>
                <w:b/>
                <w:kern w:val="0"/>
                <w:sz w:val="22"/>
              </w:rPr>
              <w:t>淨資產</w:t>
            </w:r>
          </w:p>
        </w:tc>
        <w:tc>
          <w:tcPr>
            <w:tcW w:w="1474" w:type="dxa"/>
            <w:tcBorders>
              <w:top w:val="nil"/>
              <w:bottom w:val="nil"/>
            </w:tcBorders>
            <w:vAlign w:val="center"/>
          </w:tcPr>
          <w:p w14:paraId="769AA1DE"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3,870,665,652</w:t>
            </w:r>
          </w:p>
        </w:tc>
        <w:tc>
          <w:tcPr>
            <w:tcW w:w="794" w:type="dxa"/>
            <w:tcBorders>
              <w:top w:val="nil"/>
              <w:bottom w:val="nil"/>
            </w:tcBorders>
            <w:vAlign w:val="center"/>
          </w:tcPr>
          <w:p w14:paraId="2540C872"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94.35</w:t>
            </w:r>
          </w:p>
        </w:tc>
        <w:tc>
          <w:tcPr>
            <w:tcW w:w="1474" w:type="dxa"/>
            <w:tcBorders>
              <w:top w:val="nil"/>
              <w:bottom w:val="nil"/>
            </w:tcBorders>
            <w:vAlign w:val="center"/>
          </w:tcPr>
          <w:p w14:paraId="41568E90"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3,244,146,519</w:t>
            </w:r>
          </w:p>
        </w:tc>
        <w:tc>
          <w:tcPr>
            <w:tcW w:w="794" w:type="dxa"/>
            <w:tcBorders>
              <w:top w:val="nil"/>
              <w:bottom w:val="nil"/>
            </w:tcBorders>
            <w:vAlign w:val="center"/>
          </w:tcPr>
          <w:p w14:paraId="30A7F94A"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94.03</w:t>
            </w:r>
          </w:p>
        </w:tc>
        <w:tc>
          <w:tcPr>
            <w:tcW w:w="1474" w:type="dxa"/>
            <w:tcBorders>
              <w:top w:val="nil"/>
              <w:bottom w:val="nil"/>
            </w:tcBorders>
            <w:vAlign w:val="center"/>
          </w:tcPr>
          <w:p w14:paraId="37135098"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626,519,133</w:t>
            </w:r>
          </w:p>
        </w:tc>
        <w:tc>
          <w:tcPr>
            <w:tcW w:w="797" w:type="dxa"/>
            <w:tcBorders>
              <w:top w:val="nil"/>
              <w:bottom w:val="nil"/>
              <w:right w:val="nil"/>
            </w:tcBorders>
            <w:vAlign w:val="center"/>
          </w:tcPr>
          <w:p w14:paraId="7B07A058"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19.31</w:t>
            </w:r>
          </w:p>
        </w:tc>
      </w:tr>
      <w:tr w:rsidR="008C432C" w:rsidRPr="006E1C82" w14:paraId="503FACDC"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7271671B" w14:textId="77777777" w:rsidR="008C432C" w:rsidRPr="006E1C82" w:rsidRDefault="008C432C" w:rsidP="00353D03">
            <w:pPr>
              <w:ind w:leftChars="100" w:left="240"/>
              <w:rPr>
                <w:rFonts w:eastAsia="標楷體" w:hAnsi="標楷體"/>
                <w:kern w:val="0"/>
                <w:sz w:val="22"/>
                <w:highlight w:val="yellow"/>
              </w:rPr>
            </w:pPr>
            <w:r w:rsidRPr="006E1C82">
              <w:rPr>
                <w:rFonts w:eastAsia="標楷體" w:hAnsi="標楷體" w:hint="eastAsia"/>
                <w:b/>
                <w:kern w:val="0"/>
                <w:sz w:val="22"/>
              </w:rPr>
              <w:t>淨資產</w:t>
            </w:r>
          </w:p>
        </w:tc>
        <w:tc>
          <w:tcPr>
            <w:tcW w:w="1474" w:type="dxa"/>
            <w:tcBorders>
              <w:top w:val="nil"/>
              <w:bottom w:val="nil"/>
            </w:tcBorders>
            <w:vAlign w:val="center"/>
          </w:tcPr>
          <w:p w14:paraId="038D6BA0"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3,870,665,652</w:t>
            </w:r>
          </w:p>
        </w:tc>
        <w:tc>
          <w:tcPr>
            <w:tcW w:w="794" w:type="dxa"/>
            <w:tcBorders>
              <w:top w:val="nil"/>
              <w:bottom w:val="nil"/>
            </w:tcBorders>
            <w:vAlign w:val="center"/>
          </w:tcPr>
          <w:p w14:paraId="6366937E"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94.35</w:t>
            </w:r>
          </w:p>
        </w:tc>
        <w:tc>
          <w:tcPr>
            <w:tcW w:w="1474" w:type="dxa"/>
            <w:tcBorders>
              <w:top w:val="nil"/>
              <w:bottom w:val="nil"/>
            </w:tcBorders>
            <w:vAlign w:val="center"/>
          </w:tcPr>
          <w:p w14:paraId="713535B7"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3,244,146,519</w:t>
            </w:r>
          </w:p>
        </w:tc>
        <w:tc>
          <w:tcPr>
            <w:tcW w:w="794" w:type="dxa"/>
            <w:tcBorders>
              <w:top w:val="nil"/>
              <w:bottom w:val="nil"/>
            </w:tcBorders>
            <w:vAlign w:val="center"/>
          </w:tcPr>
          <w:p w14:paraId="215AB1BB"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94.03</w:t>
            </w:r>
          </w:p>
        </w:tc>
        <w:tc>
          <w:tcPr>
            <w:tcW w:w="1474" w:type="dxa"/>
            <w:tcBorders>
              <w:top w:val="nil"/>
              <w:bottom w:val="nil"/>
            </w:tcBorders>
            <w:vAlign w:val="center"/>
          </w:tcPr>
          <w:p w14:paraId="2F611D57"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626,519,133</w:t>
            </w:r>
          </w:p>
        </w:tc>
        <w:tc>
          <w:tcPr>
            <w:tcW w:w="797" w:type="dxa"/>
            <w:tcBorders>
              <w:top w:val="nil"/>
              <w:bottom w:val="nil"/>
              <w:right w:val="nil"/>
            </w:tcBorders>
            <w:vAlign w:val="center"/>
          </w:tcPr>
          <w:p w14:paraId="3BAF543E"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19.31</w:t>
            </w:r>
          </w:p>
        </w:tc>
      </w:tr>
      <w:tr w:rsidR="008C432C" w:rsidRPr="006E1C82" w14:paraId="1D3FDAA8" w14:textId="77777777" w:rsidTr="00353D0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25"/>
        </w:trPr>
        <w:tc>
          <w:tcPr>
            <w:tcW w:w="3146" w:type="dxa"/>
            <w:tcBorders>
              <w:top w:val="nil"/>
              <w:left w:val="nil"/>
              <w:bottom w:val="nil"/>
            </w:tcBorders>
            <w:vAlign w:val="center"/>
          </w:tcPr>
          <w:p w14:paraId="35D741B3" w14:textId="77777777" w:rsidR="008C432C" w:rsidRPr="006E1C82" w:rsidRDefault="008C432C" w:rsidP="00353D03">
            <w:pPr>
              <w:ind w:leftChars="200" w:left="480"/>
              <w:rPr>
                <w:rFonts w:eastAsia="標楷體" w:hAnsi="標楷體"/>
                <w:kern w:val="0"/>
                <w:sz w:val="22"/>
                <w:highlight w:val="yellow"/>
              </w:rPr>
            </w:pPr>
            <w:r w:rsidRPr="006E1C82">
              <w:rPr>
                <w:rFonts w:eastAsia="標楷體" w:hAnsi="標楷體" w:hint="eastAsia"/>
                <w:kern w:val="0"/>
                <w:sz w:val="22"/>
              </w:rPr>
              <w:t>淨資產</w:t>
            </w:r>
          </w:p>
        </w:tc>
        <w:tc>
          <w:tcPr>
            <w:tcW w:w="1474" w:type="dxa"/>
            <w:tcBorders>
              <w:top w:val="nil"/>
              <w:bottom w:val="nil"/>
            </w:tcBorders>
            <w:vAlign w:val="center"/>
          </w:tcPr>
          <w:p w14:paraId="1E003856"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3,870,665,652</w:t>
            </w:r>
          </w:p>
        </w:tc>
        <w:tc>
          <w:tcPr>
            <w:tcW w:w="794" w:type="dxa"/>
            <w:tcBorders>
              <w:top w:val="nil"/>
              <w:bottom w:val="nil"/>
            </w:tcBorders>
            <w:vAlign w:val="center"/>
          </w:tcPr>
          <w:p w14:paraId="097DF996"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94.35</w:t>
            </w:r>
          </w:p>
        </w:tc>
        <w:tc>
          <w:tcPr>
            <w:tcW w:w="1474" w:type="dxa"/>
            <w:tcBorders>
              <w:top w:val="nil"/>
              <w:bottom w:val="nil"/>
            </w:tcBorders>
            <w:vAlign w:val="center"/>
          </w:tcPr>
          <w:p w14:paraId="40DCA7C3"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3,244,146,519</w:t>
            </w:r>
          </w:p>
        </w:tc>
        <w:tc>
          <w:tcPr>
            <w:tcW w:w="794" w:type="dxa"/>
            <w:tcBorders>
              <w:top w:val="nil"/>
              <w:bottom w:val="nil"/>
            </w:tcBorders>
            <w:vAlign w:val="center"/>
          </w:tcPr>
          <w:p w14:paraId="6C1CCD7D"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sz w:val="20"/>
              </w:rPr>
              <w:t>94.03</w:t>
            </w:r>
          </w:p>
        </w:tc>
        <w:tc>
          <w:tcPr>
            <w:tcW w:w="1474" w:type="dxa"/>
            <w:tcBorders>
              <w:top w:val="nil"/>
              <w:bottom w:val="nil"/>
            </w:tcBorders>
            <w:vAlign w:val="center"/>
          </w:tcPr>
          <w:p w14:paraId="28041299"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noProof/>
                <w:sz w:val="20"/>
              </w:rPr>
              <w:t>626,519,133</w:t>
            </w:r>
          </w:p>
        </w:tc>
        <w:tc>
          <w:tcPr>
            <w:tcW w:w="797" w:type="dxa"/>
            <w:tcBorders>
              <w:top w:val="nil"/>
              <w:bottom w:val="nil"/>
              <w:right w:val="nil"/>
            </w:tcBorders>
            <w:vAlign w:val="center"/>
          </w:tcPr>
          <w:p w14:paraId="3F4A377F"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kern w:val="0"/>
                <w:sz w:val="20"/>
              </w:rPr>
              <w:t>19.31</w:t>
            </w:r>
          </w:p>
        </w:tc>
      </w:tr>
      <w:tr w:rsidR="008C432C" w:rsidRPr="006E1C82" w14:paraId="499843CF" w14:textId="77777777" w:rsidTr="008D28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3146" w:type="dxa"/>
            <w:tcBorders>
              <w:top w:val="nil"/>
              <w:left w:val="nil"/>
              <w:bottom w:val="single" w:sz="12" w:space="0" w:color="auto"/>
            </w:tcBorders>
            <w:vAlign w:val="center"/>
          </w:tcPr>
          <w:p w14:paraId="35B41881" w14:textId="77777777" w:rsidR="008C432C" w:rsidRPr="006E1C82" w:rsidRDefault="008C432C" w:rsidP="00353D03">
            <w:pPr>
              <w:rPr>
                <w:rFonts w:eastAsia="標楷體" w:hAnsi="標楷體"/>
                <w:kern w:val="0"/>
                <w:sz w:val="22"/>
                <w:highlight w:val="yellow"/>
              </w:rPr>
            </w:pPr>
            <w:r w:rsidRPr="006E1C82">
              <w:rPr>
                <w:rFonts w:eastAsia="標楷體" w:hAnsi="標楷體" w:hint="eastAsia"/>
                <w:b/>
                <w:kern w:val="0"/>
                <w:sz w:val="22"/>
              </w:rPr>
              <w:t>合計</w:t>
            </w:r>
          </w:p>
        </w:tc>
        <w:tc>
          <w:tcPr>
            <w:tcW w:w="1474" w:type="dxa"/>
            <w:tcBorders>
              <w:top w:val="nil"/>
              <w:bottom w:val="single" w:sz="12" w:space="0" w:color="auto"/>
            </w:tcBorders>
            <w:vAlign w:val="center"/>
          </w:tcPr>
          <w:p w14:paraId="591CCC8D"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4,102,640,474</w:t>
            </w:r>
          </w:p>
        </w:tc>
        <w:tc>
          <w:tcPr>
            <w:tcW w:w="794" w:type="dxa"/>
            <w:tcBorders>
              <w:top w:val="nil"/>
              <w:bottom w:val="single" w:sz="12" w:space="0" w:color="auto"/>
            </w:tcBorders>
            <w:vAlign w:val="center"/>
          </w:tcPr>
          <w:p w14:paraId="40E02633"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7226385C"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3,450,136,545</w:t>
            </w:r>
          </w:p>
        </w:tc>
        <w:tc>
          <w:tcPr>
            <w:tcW w:w="794" w:type="dxa"/>
            <w:tcBorders>
              <w:top w:val="nil"/>
              <w:bottom w:val="single" w:sz="12" w:space="0" w:color="auto"/>
            </w:tcBorders>
            <w:vAlign w:val="center"/>
          </w:tcPr>
          <w:p w14:paraId="3F4D065A" w14:textId="77777777" w:rsidR="008C432C" w:rsidRPr="00AA2A24" w:rsidRDefault="008C432C" w:rsidP="00353D03">
            <w:pPr>
              <w:ind w:rightChars="10" w:right="24"/>
              <w:jc w:val="right"/>
              <w:rPr>
                <w:rFonts w:ascii="新細明體" w:hAnsi="新細明體"/>
                <w:sz w:val="20"/>
                <w:highlight w:val="yellow"/>
              </w:rPr>
            </w:pPr>
            <w:r w:rsidRPr="00AA2A24">
              <w:rPr>
                <w:rFonts w:ascii="新細明體" w:hAnsi="新細明體" w:hint="eastAsia"/>
                <w:b/>
                <w:sz w:val="20"/>
              </w:rPr>
              <w:t>100.00</w:t>
            </w:r>
          </w:p>
        </w:tc>
        <w:tc>
          <w:tcPr>
            <w:tcW w:w="1474" w:type="dxa"/>
            <w:tcBorders>
              <w:top w:val="nil"/>
              <w:bottom w:val="single" w:sz="12" w:space="0" w:color="auto"/>
            </w:tcBorders>
            <w:vAlign w:val="center"/>
          </w:tcPr>
          <w:p w14:paraId="08F977F3" w14:textId="77777777" w:rsidR="008C432C" w:rsidRPr="00AA2A24" w:rsidRDefault="008C432C" w:rsidP="00353D03">
            <w:pPr>
              <w:ind w:rightChars="10" w:right="24"/>
              <w:jc w:val="right"/>
              <w:rPr>
                <w:rFonts w:ascii="新細明體" w:hAnsi="新細明體"/>
                <w:noProof/>
                <w:sz w:val="20"/>
                <w:highlight w:val="yellow"/>
              </w:rPr>
            </w:pPr>
            <w:r w:rsidRPr="00AA2A24">
              <w:rPr>
                <w:rFonts w:ascii="新細明體" w:hAnsi="新細明體" w:hint="eastAsia"/>
                <w:b/>
                <w:noProof/>
                <w:sz w:val="20"/>
              </w:rPr>
              <w:t>652,503,929</w:t>
            </w:r>
          </w:p>
        </w:tc>
        <w:tc>
          <w:tcPr>
            <w:tcW w:w="797" w:type="dxa"/>
            <w:tcBorders>
              <w:top w:val="nil"/>
              <w:bottom w:val="single" w:sz="12" w:space="0" w:color="auto"/>
              <w:right w:val="nil"/>
            </w:tcBorders>
            <w:vAlign w:val="center"/>
          </w:tcPr>
          <w:p w14:paraId="657B632B" w14:textId="77777777" w:rsidR="008C432C" w:rsidRPr="00AA2A24" w:rsidRDefault="008C432C" w:rsidP="00353D03">
            <w:pPr>
              <w:ind w:rightChars="10" w:right="24"/>
              <w:jc w:val="right"/>
              <w:rPr>
                <w:rFonts w:ascii="新細明體" w:hAnsi="新細明體"/>
                <w:kern w:val="0"/>
                <w:sz w:val="20"/>
                <w:highlight w:val="yellow"/>
              </w:rPr>
            </w:pPr>
            <w:r w:rsidRPr="00AA2A24">
              <w:rPr>
                <w:rFonts w:ascii="新細明體" w:hAnsi="新細明體" w:hint="eastAsia"/>
                <w:b/>
                <w:kern w:val="0"/>
                <w:sz w:val="20"/>
              </w:rPr>
              <w:t>18.91</w:t>
            </w:r>
          </w:p>
        </w:tc>
      </w:tr>
    </w:tbl>
    <w:p w14:paraId="716E3835" w14:textId="77777777" w:rsidR="008C432C" w:rsidRDefault="008C432C" w:rsidP="008C432C">
      <w:pPr>
        <w:tabs>
          <w:tab w:val="left" w:pos="408"/>
        </w:tabs>
        <w:adjustRightInd w:val="0"/>
        <w:snapToGrid w:val="0"/>
        <w:spacing w:line="240" w:lineRule="exact"/>
        <w:ind w:left="440" w:hangingChars="200" w:hanging="440"/>
        <w:rPr>
          <w:rFonts w:eastAsia="標楷體" w:hAnsi="標楷體"/>
          <w:sz w:val="22"/>
          <w:szCs w:val="22"/>
        </w:rPr>
      </w:pPr>
      <w:r w:rsidRPr="006E1C82">
        <w:rPr>
          <w:rFonts w:eastAsia="標楷體" w:hAnsi="標楷體" w:hint="eastAsia"/>
          <w:sz w:val="22"/>
          <w:szCs w:val="22"/>
        </w:rPr>
        <w:t>註：1.信託代理與保證資產（負債），</w:t>
      </w:r>
      <w:r w:rsidRPr="007B3937">
        <w:rPr>
          <w:rFonts w:eastAsia="標楷體" w:hAnsi="標楷體" w:hint="eastAsia"/>
          <w:sz w:val="22"/>
          <w:szCs w:val="22"/>
        </w:rPr>
        <w:t>11</w:t>
      </w:r>
      <w:r>
        <w:rPr>
          <w:rFonts w:eastAsia="標楷體" w:hAnsi="標楷體" w:hint="eastAsia"/>
          <w:sz w:val="22"/>
          <w:szCs w:val="22"/>
        </w:rPr>
        <w:t>4</w:t>
      </w:r>
      <w:r w:rsidRPr="007B3937">
        <w:rPr>
          <w:rFonts w:eastAsia="標楷體" w:hAnsi="標楷體" w:hint="eastAsia"/>
          <w:sz w:val="22"/>
          <w:szCs w:val="22"/>
        </w:rPr>
        <w:t>年底及11</w:t>
      </w:r>
      <w:r>
        <w:rPr>
          <w:rFonts w:eastAsia="標楷體" w:hAnsi="標楷體" w:hint="eastAsia"/>
          <w:sz w:val="22"/>
          <w:szCs w:val="22"/>
        </w:rPr>
        <w:t>3</w:t>
      </w:r>
      <w:r w:rsidRPr="007B3937">
        <w:rPr>
          <w:rFonts w:eastAsia="標楷體" w:hAnsi="標楷體" w:hint="eastAsia"/>
          <w:sz w:val="22"/>
          <w:szCs w:val="22"/>
        </w:rPr>
        <w:t>年底各</w:t>
      </w:r>
      <w:r w:rsidRPr="00CC2101">
        <w:rPr>
          <w:rFonts w:eastAsia="標楷體" w:hAnsi="標楷體" w:hint="eastAsia"/>
          <w:sz w:val="22"/>
          <w:szCs w:val="22"/>
        </w:rPr>
        <w:t>有31</w:t>
      </w:r>
      <w:r>
        <w:rPr>
          <w:rFonts w:eastAsia="標楷體" w:hAnsi="標楷體" w:hint="eastAsia"/>
          <w:sz w:val="22"/>
          <w:szCs w:val="22"/>
        </w:rPr>
        <w:t>8</w:t>
      </w:r>
      <w:r w:rsidRPr="00CC2101">
        <w:rPr>
          <w:rFonts w:eastAsia="標楷體" w:hAnsi="標楷體" w:hint="eastAsia"/>
          <w:sz w:val="22"/>
          <w:szCs w:val="22"/>
        </w:rPr>
        <w:t>,</w:t>
      </w:r>
      <w:r>
        <w:rPr>
          <w:rFonts w:eastAsia="標楷體" w:hAnsi="標楷體" w:hint="eastAsia"/>
          <w:sz w:val="22"/>
          <w:szCs w:val="22"/>
        </w:rPr>
        <w:t>346</w:t>
      </w:r>
      <w:r w:rsidRPr="00CC2101">
        <w:rPr>
          <w:rFonts w:eastAsia="標楷體" w:hAnsi="標楷體" w:hint="eastAsia"/>
          <w:sz w:val="22"/>
          <w:szCs w:val="22"/>
        </w:rPr>
        <w:t>,</w:t>
      </w:r>
      <w:r>
        <w:rPr>
          <w:rFonts w:eastAsia="標楷體" w:hAnsi="標楷體" w:hint="eastAsia"/>
          <w:sz w:val="22"/>
          <w:szCs w:val="22"/>
        </w:rPr>
        <w:t>3</w:t>
      </w:r>
      <w:r w:rsidRPr="00CC2101">
        <w:rPr>
          <w:rFonts w:eastAsia="標楷體" w:hAnsi="標楷體" w:hint="eastAsia"/>
          <w:sz w:val="22"/>
          <w:szCs w:val="22"/>
        </w:rPr>
        <w:t>00元</w:t>
      </w:r>
      <w:r w:rsidRPr="007B3937">
        <w:rPr>
          <w:rFonts w:eastAsia="標楷體" w:hAnsi="標楷體" w:hint="eastAsia"/>
          <w:sz w:val="22"/>
          <w:szCs w:val="22"/>
        </w:rPr>
        <w:t>及</w:t>
      </w:r>
      <w:r w:rsidRPr="000363D5">
        <w:rPr>
          <w:rFonts w:eastAsia="標楷體" w:hAnsi="標楷體"/>
          <w:sz w:val="22"/>
          <w:szCs w:val="22"/>
        </w:rPr>
        <w:t>316,860,000</w:t>
      </w:r>
      <w:r w:rsidRPr="007B3937">
        <w:rPr>
          <w:rFonts w:eastAsia="標楷體" w:hAnsi="標楷體" w:hint="eastAsia"/>
          <w:sz w:val="22"/>
          <w:szCs w:val="22"/>
        </w:rPr>
        <w:t>元</w:t>
      </w:r>
      <w:r w:rsidRPr="006E1C82">
        <w:rPr>
          <w:rFonts w:eastAsia="標楷體" w:hAnsi="標楷體" w:hint="eastAsia"/>
          <w:sz w:val="22"/>
          <w:szCs w:val="22"/>
        </w:rPr>
        <w:t>。</w:t>
      </w:r>
    </w:p>
    <w:p w14:paraId="24E4455C" w14:textId="3B60FF3E" w:rsidR="009D040E" w:rsidRPr="008C432C" w:rsidRDefault="008C432C" w:rsidP="009B2A9E">
      <w:pPr>
        <w:tabs>
          <w:tab w:val="left" w:pos="408"/>
        </w:tabs>
        <w:adjustRightInd w:val="0"/>
        <w:snapToGrid w:val="0"/>
        <w:spacing w:line="240" w:lineRule="exact"/>
        <w:ind w:leftChars="180" w:left="445" w:hangingChars="6" w:hanging="13"/>
      </w:pPr>
      <w:r w:rsidRPr="006E1C82">
        <w:rPr>
          <w:rFonts w:eastAsia="標楷體" w:hAnsi="標楷體" w:hint="eastAsia"/>
          <w:sz w:val="22"/>
          <w:szCs w:val="22"/>
        </w:rPr>
        <w:t>2.本</w:t>
      </w:r>
      <w:r w:rsidRPr="00567129">
        <w:rPr>
          <w:rFonts w:eastAsia="標楷體" w:hAnsi="標楷體" w:hint="eastAsia"/>
          <w:spacing w:val="-4"/>
          <w:sz w:val="22"/>
          <w:szCs w:val="22"/>
        </w:rPr>
        <w:t>表編製基礎係依會計法刪除第29條後，納入固定資產及長期負債等科目，與預算編列基礎不同。</w:t>
      </w:r>
    </w:p>
    <w:sectPr w:rsidR="009D040E" w:rsidRPr="008C432C" w:rsidSect="00F84CA0">
      <w:footerReference w:type="default" r:id="rId8"/>
      <w:pgSz w:w="11907" w:h="16840" w:code="9"/>
      <w:pgMar w:top="1418" w:right="992" w:bottom="1418" w:left="992" w:header="737" w:footer="992" w:gutter="0"/>
      <w:pgNumType w:start="1"/>
      <w:cols w:space="425"/>
      <w:docGrid w:linePitch="331" w:charSpace="-11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615C7" w14:textId="77777777" w:rsidR="008B4CC9" w:rsidRDefault="008B4CC9">
      <w:r>
        <w:separator/>
      </w:r>
    </w:p>
  </w:endnote>
  <w:endnote w:type="continuationSeparator" w:id="0">
    <w:p w14:paraId="56485F75" w14:textId="77777777" w:rsidR="008B4CC9" w:rsidRDefault="008B4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儷粗黑">
    <w:altName w:val="微軟正黑體"/>
    <w:charset w:val="88"/>
    <w:family w:val="modern"/>
    <w:pitch w:val="fixed"/>
    <w:sig w:usb0="00000000" w:usb1="28091800" w:usb2="00000016" w:usb3="00000000" w:csb0="00100000" w:csb1="00000000"/>
  </w:font>
  <w:font w:name="華康楷書體W5">
    <w:altName w:val="微軟正黑體"/>
    <w:charset w:val="88"/>
    <w:family w:val="script"/>
    <w:pitch w:val="fixed"/>
    <w:sig w:usb0="80000001"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楷書體W7">
    <w:altName w:val="Microsoft JhengHei UI Light"/>
    <w:charset w:val="88"/>
    <w:family w:val="script"/>
    <w:pitch w:val="fixed"/>
    <w:sig w:usb0="80000001" w:usb1="28091800" w:usb2="00000016" w:usb3="00000000" w:csb0="00100000" w:csb1="00000000"/>
  </w:font>
  <w:font w:name="New Gulim">
    <w:charset w:val="81"/>
    <w:family w:val="roman"/>
    <w:pitch w:val="variable"/>
    <w:sig w:usb0="00000000" w:usb1="7F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E9720" w14:textId="4FD6BDB6" w:rsidR="004452EA" w:rsidRDefault="005E1325" w:rsidP="00203AB6">
    <w:pPr>
      <w:pStyle w:val="a3"/>
      <w:jc w:val="center"/>
    </w:pPr>
    <w:r>
      <w:rPr>
        <w:rFonts w:eastAsia="標楷體" w:hAnsi="標楷體" w:hint="eastAsia"/>
        <w:sz w:val="24"/>
        <w:szCs w:val="24"/>
      </w:rPr>
      <w:t>甲</w:t>
    </w:r>
    <w:r w:rsidR="00EB06BD" w:rsidRPr="009A18BF">
      <w:rPr>
        <w:rFonts w:eastAsia="標楷體" w:hAnsi="標楷體" w:hint="eastAsia"/>
        <w:sz w:val="24"/>
        <w:szCs w:val="24"/>
      </w:rPr>
      <w:t>－</w:t>
    </w:r>
    <w:r w:rsidR="00EB06BD" w:rsidRPr="009A18BF">
      <w:rPr>
        <w:rFonts w:eastAsia="標楷體" w:hAnsi="標楷體"/>
        <w:sz w:val="24"/>
        <w:szCs w:val="24"/>
      </w:rPr>
      <w:fldChar w:fldCharType="begin"/>
    </w:r>
    <w:r w:rsidR="00EB06BD" w:rsidRPr="009A18BF">
      <w:rPr>
        <w:rFonts w:eastAsia="標楷體" w:hAnsi="標楷體"/>
        <w:sz w:val="24"/>
        <w:szCs w:val="24"/>
      </w:rPr>
      <w:instrText>PAGE   \* MERGEFORMAT</w:instrText>
    </w:r>
    <w:r w:rsidR="00EB06BD" w:rsidRPr="009A18BF">
      <w:rPr>
        <w:rFonts w:eastAsia="標楷體" w:hAnsi="標楷體"/>
        <w:sz w:val="24"/>
        <w:szCs w:val="24"/>
      </w:rPr>
      <w:fldChar w:fldCharType="separate"/>
    </w:r>
    <w:r w:rsidR="00CE7DDC" w:rsidRPr="00CE7DDC">
      <w:rPr>
        <w:rFonts w:eastAsia="標楷體" w:hAnsi="標楷體"/>
        <w:noProof/>
        <w:sz w:val="24"/>
        <w:szCs w:val="24"/>
        <w:lang w:val="zh-TW"/>
      </w:rPr>
      <w:t>28</w:t>
    </w:r>
    <w:r w:rsidR="00EB06BD" w:rsidRPr="009A18BF">
      <w:rPr>
        <w:rFonts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F78D6" w14:textId="77777777" w:rsidR="008B4CC9" w:rsidRDefault="008B4CC9">
      <w:r>
        <w:separator/>
      </w:r>
    </w:p>
  </w:footnote>
  <w:footnote w:type="continuationSeparator" w:id="0">
    <w:p w14:paraId="791C45C8" w14:textId="77777777" w:rsidR="008B4CC9" w:rsidRDefault="008B4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BC6FB6"/>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257E9A50"/>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DC8D954"/>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B87C217A"/>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A11C30D4"/>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E1CE4D8E"/>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7722BC78"/>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32F8D448"/>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7BE0D00E"/>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4022BF0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25E79A6"/>
    <w:multiLevelType w:val="hybridMultilevel"/>
    <w:tmpl w:val="A00207BA"/>
    <w:lvl w:ilvl="0" w:tplc="BA84DFE2">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12" w15:restartNumberingAfterBreak="0">
    <w:nsid w:val="14D7323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278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4776"/>
        </w:tabs>
        <w:ind w:left="4394" w:hanging="1418"/>
      </w:pPr>
    </w:lvl>
    <w:lvl w:ilvl="8">
      <w:start w:val="1"/>
      <w:numFmt w:val="decimal"/>
      <w:lvlText w:val="%1.%2.%3.%4.%5.%6.%7.%8.%9"/>
      <w:lvlJc w:val="left"/>
      <w:pPr>
        <w:tabs>
          <w:tab w:val="num" w:pos="5562"/>
        </w:tabs>
        <w:ind w:left="5102" w:hanging="1700"/>
      </w:pPr>
    </w:lvl>
  </w:abstractNum>
  <w:abstractNum w:abstractNumId="13" w15:restartNumberingAfterBreak="0">
    <w:nsid w:val="1CD12DF8"/>
    <w:multiLevelType w:val="hybridMultilevel"/>
    <w:tmpl w:val="6A0A63C0"/>
    <w:lvl w:ilvl="0" w:tplc="D85CFF22">
      <w:start w:val="1"/>
      <w:numFmt w:val="taiwaneseCountingThousand"/>
      <w:lvlText w:val="%1、"/>
      <w:lvlJc w:val="left"/>
      <w:pPr>
        <w:tabs>
          <w:tab w:val="num" w:pos="2507"/>
        </w:tabs>
        <w:ind w:left="2507" w:hanging="720"/>
      </w:pPr>
      <w:rPr>
        <w:rFonts w:hint="default"/>
        <w:color w:val="auto"/>
        <w:sz w:val="20"/>
      </w:rPr>
    </w:lvl>
    <w:lvl w:ilvl="1" w:tplc="04090019" w:tentative="1">
      <w:start w:val="1"/>
      <w:numFmt w:val="ideographTraditional"/>
      <w:lvlText w:val="%2、"/>
      <w:lvlJc w:val="left"/>
      <w:pPr>
        <w:tabs>
          <w:tab w:val="num" w:pos="2747"/>
        </w:tabs>
        <w:ind w:left="2747" w:hanging="480"/>
      </w:pPr>
    </w:lvl>
    <w:lvl w:ilvl="2" w:tplc="0409001B" w:tentative="1">
      <w:start w:val="1"/>
      <w:numFmt w:val="lowerRoman"/>
      <w:lvlText w:val="%3."/>
      <w:lvlJc w:val="right"/>
      <w:pPr>
        <w:tabs>
          <w:tab w:val="num" w:pos="3227"/>
        </w:tabs>
        <w:ind w:left="3227" w:hanging="480"/>
      </w:pPr>
    </w:lvl>
    <w:lvl w:ilvl="3" w:tplc="0409000F" w:tentative="1">
      <w:start w:val="1"/>
      <w:numFmt w:val="decimal"/>
      <w:lvlText w:val="%4."/>
      <w:lvlJc w:val="left"/>
      <w:pPr>
        <w:tabs>
          <w:tab w:val="num" w:pos="3707"/>
        </w:tabs>
        <w:ind w:left="3707" w:hanging="480"/>
      </w:pPr>
    </w:lvl>
    <w:lvl w:ilvl="4" w:tplc="04090019" w:tentative="1">
      <w:start w:val="1"/>
      <w:numFmt w:val="ideographTraditional"/>
      <w:lvlText w:val="%5、"/>
      <w:lvlJc w:val="left"/>
      <w:pPr>
        <w:tabs>
          <w:tab w:val="num" w:pos="4187"/>
        </w:tabs>
        <w:ind w:left="4187" w:hanging="480"/>
      </w:pPr>
    </w:lvl>
    <w:lvl w:ilvl="5" w:tplc="0409001B" w:tentative="1">
      <w:start w:val="1"/>
      <w:numFmt w:val="lowerRoman"/>
      <w:lvlText w:val="%6."/>
      <w:lvlJc w:val="right"/>
      <w:pPr>
        <w:tabs>
          <w:tab w:val="num" w:pos="4667"/>
        </w:tabs>
        <w:ind w:left="4667" w:hanging="480"/>
      </w:pPr>
    </w:lvl>
    <w:lvl w:ilvl="6" w:tplc="0409000F" w:tentative="1">
      <w:start w:val="1"/>
      <w:numFmt w:val="decimal"/>
      <w:lvlText w:val="%7."/>
      <w:lvlJc w:val="left"/>
      <w:pPr>
        <w:tabs>
          <w:tab w:val="num" w:pos="5147"/>
        </w:tabs>
        <w:ind w:left="5147" w:hanging="480"/>
      </w:pPr>
    </w:lvl>
    <w:lvl w:ilvl="7" w:tplc="04090019" w:tentative="1">
      <w:start w:val="1"/>
      <w:numFmt w:val="ideographTraditional"/>
      <w:lvlText w:val="%8、"/>
      <w:lvlJc w:val="left"/>
      <w:pPr>
        <w:tabs>
          <w:tab w:val="num" w:pos="5627"/>
        </w:tabs>
        <w:ind w:left="5627" w:hanging="480"/>
      </w:pPr>
    </w:lvl>
    <w:lvl w:ilvl="8" w:tplc="0409001B" w:tentative="1">
      <w:start w:val="1"/>
      <w:numFmt w:val="lowerRoman"/>
      <w:lvlText w:val="%9."/>
      <w:lvlJc w:val="right"/>
      <w:pPr>
        <w:tabs>
          <w:tab w:val="num" w:pos="6107"/>
        </w:tabs>
        <w:ind w:left="6107" w:hanging="480"/>
      </w:pPr>
    </w:lvl>
  </w:abstractNum>
  <w:abstractNum w:abstractNumId="14"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15"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suff w:val="nothing"/>
      <w:lvlText w:val="%2、"/>
      <w:lvlJc w:val="center"/>
      <w:pPr>
        <w:ind w:left="0" w:firstLine="0"/>
      </w:pPr>
      <w:rPr>
        <w:rFonts w:ascii="標楷體" w:eastAsia="標楷體" w:hint="eastAsia"/>
        <w:b/>
        <w:i w:val="0"/>
        <w:sz w:val="30"/>
      </w:rPr>
    </w:lvl>
    <w:lvl w:ilvl="2">
      <w:start w:val="1"/>
      <w:numFmt w:val="ideographLegalTraditional"/>
      <w:suff w:val="nothing"/>
      <w:lvlText w:val="%3、"/>
      <w:lvlJc w:val="left"/>
      <w:pPr>
        <w:ind w:left="0" w:firstLine="0"/>
      </w:pPr>
      <w:rPr>
        <w:rFonts w:ascii="標楷體" w:eastAsia="標楷體" w:hint="eastAsia"/>
        <w:b/>
        <w:i w:val="0"/>
        <w:sz w:val="28"/>
      </w:rPr>
    </w:lvl>
    <w:lvl w:ilvl="3">
      <w:start w:val="1"/>
      <w:numFmt w:val="taiwaneseCountingThousand"/>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suff w:val="nothing"/>
      <w:lvlText w:val="(%5)"/>
      <w:lvlJc w:val="left"/>
      <w:pPr>
        <w:ind w:left="522" w:hanging="522"/>
      </w:pPr>
      <w:rPr>
        <w:rFonts w:ascii="標楷體" w:eastAsia="標楷體" w:hint="eastAsia"/>
        <w:b w:val="0"/>
        <w:i w:val="0"/>
        <w:sz w:val="26"/>
      </w:rPr>
    </w:lvl>
    <w:lvl w:ilvl="5">
      <w:start w:val="1"/>
      <w:numFmt w:val="decimal"/>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17" w15:restartNumberingAfterBreak="0">
    <w:nsid w:val="2AB05F68"/>
    <w:multiLevelType w:val="hybridMultilevel"/>
    <w:tmpl w:val="02EEB6EA"/>
    <w:lvl w:ilvl="0" w:tplc="6AD61410">
      <w:start w:val="2"/>
      <w:numFmt w:val="taiwaneseCountingThousand"/>
      <w:lvlText w:val="%1、"/>
      <w:lvlJc w:val="left"/>
      <w:pPr>
        <w:tabs>
          <w:tab w:val="num" w:pos="2507"/>
        </w:tabs>
        <w:ind w:left="2507" w:hanging="720"/>
      </w:pPr>
      <w:rPr>
        <w:rFonts w:hint="default"/>
      </w:rPr>
    </w:lvl>
    <w:lvl w:ilvl="1" w:tplc="04090019" w:tentative="1">
      <w:start w:val="1"/>
      <w:numFmt w:val="ideographTraditional"/>
      <w:lvlText w:val="%2、"/>
      <w:lvlJc w:val="left"/>
      <w:pPr>
        <w:tabs>
          <w:tab w:val="num" w:pos="2747"/>
        </w:tabs>
        <w:ind w:left="2747" w:hanging="480"/>
      </w:pPr>
    </w:lvl>
    <w:lvl w:ilvl="2" w:tplc="0409001B" w:tentative="1">
      <w:start w:val="1"/>
      <w:numFmt w:val="lowerRoman"/>
      <w:lvlText w:val="%3."/>
      <w:lvlJc w:val="right"/>
      <w:pPr>
        <w:tabs>
          <w:tab w:val="num" w:pos="3227"/>
        </w:tabs>
        <w:ind w:left="3227" w:hanging="480"/>
      </w:pPr>
    </w:lvl>
    <w:lvl w:ilvl="3" w:tplc="0409000F" w:tentative="1">
      <w:start w:val="1"/>
      <w:numFmt w:val="decimal"/>
      <w:lvlText w:val="%4."/>
      <w:lvlJc w:val="left"/>
      <w:pPr>
        <w:tabs>
          <w:tab w:val="num" w:pos="3707"/>
        </w:tabs>
        <w:ind w:left="3707" w:hanging="480"/>
      </w:pPr>
    </w:lvl>
    <w:lvl w:ilvl="4" w:tplc="04090019" w:tentative="1">
      <w:start w:val="1"/>
      <w:numFmt w:val="ideographTraditional"/>
      <w:lvlText w:val="%5、"/>
      <w:lvlJc w:val="left"/>
      <w:pPr>
        <w:tabs>
          <w:tab w:val="num" w:pos="4187"/>
        </w:tabs>
        <w:ind w:left="4187" w:hanging="480"/>
      </w:pPr>
    </w:lvl>
    <w:lvl w:ilvl="5" w:tplc="0409001B" w:tentative="1">
      <w:start w:val="1"/>
      <w:numFmt w:val="lowerRoman"/>
      <w:lvlText w:val="%6."/>
      <w:lvlJc w:val="right"/>
      <w:pPr>
        <w:tabs>
          <w:tab w:val="num" w:pos="4667"/>
        </w:tabs>
        <w:ind w:left="4667" w:hanging="480"/>
      </w:pPr>
    </w:lvl>
    <w:lvl w:ilvl="6" w:tplc="0409000F" w:tentative="1">
      <w:start w:val="1"/>
      <w:numFmt w:val="decimal"/>
      <w:lvlText w:val="%7."/>
      <w:lvlJc w:val="left"/>
      <w:pPr>
        <w:tabs>
          <w:tab w:val="num" w:pos="5147"/>
        </w:tabs>
        <w:ind w:left="5147" w:hanging="480"/>
      </w:pPr>
    </w:lvl>
    <w:lvl w:ilvl="7" w:tplc="04090019" w:tentative="1">
      <w:start w:val="1"/>
      <w:numFmt w:val="ideographTraditional"/>
      <w:lvlText w:val="%8、"/>
      <w:lvlJc w:val="left"/>
      <w:pPr>
        <w:tabs>
          <w:tab w:val="num" w:pos="5627"/>
        </w:tabs>
        <w:ind w:left="5627" w:hanging="480"/>
      </w:pPr>
    </w:lvl>
    <w:lvl w:ilvl="8" w:tplc="0409001B" w:tentative="1">
      <w:start w:val="1"/>
      <w:numFmt w:val="lowerRoman"/>
      <w:lvlText w:val="%9."/>
      <w:lvlJc w:val="right"/>
      <w:pPr>
        <w:tabs>
          <w:tab w:val="num" w:pos="6107"/>
        </w:tabs>
        <w:ind w:left="6107" w:hanging="480"/>
      </w:pPr>
    </w:lvl>
  </w:abstractNum>
  <w:abstractNum w:abstractNumId="18"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19"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20"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21"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22"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23"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24"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25" w15:restartNumberingAfterBreak="0">
    <w:nsid w:val="44006766"/>
    <w:multiLevelType w:val="hybridMultilevel"/>
    <w:tmpl w:val="A8600AFE"/>
    <w:lvl w:ilvl="0" w:tplc="AC7471FE">
      <w:start w:val="2"/>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49B850EF"/>
    <w:multiLevelType w:val="hybridMultilevel"/>
    <w:tmpl w:val="6EC4EEB4"/>
    <w:lvl w:ilvl="0" w:tplc="9A3A2D54">
      <w:start w:val="1"/>
      <w:numFmt w:val="taiwaneseCountingThousand"/>
      <w:lvlText w:val="%1、"/>
      <w:lvlJc w:val="left"/>
      <w:pPr>
        <w:tabs>
          <w:tab w:val="num" w:pos="720"/>
        </w:tabs>
        <w:ind w:left="720" w:hanging="72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28"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29"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30" w15:restartNumberingAfterBreak="0">
    <w:nsid w:val="616C28A2"/>
    <w:multiLevelType w:val="hybridMultilevel"/>
    <w:tmpl w:val="F0E643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32"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33"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34"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35" w15:restartNumberingAfterBreak="0">
    <w:nsid w:val="6B113EA0"/>
    <w:multiLevelType w:val="hybridMultilevel"/>
    <w:tmpl w:val="49EC7914"/>
    <w:lvl w:ilvl="0" w:tplc="DB6EABB2">
      <w:start w:val="1"/>
      <w:numFmt w:val="taiwaneseCountingThousand"/>
      <w:lvlText w:val="%1、"/>
      <w:lvlJc w:val="left"/>
      <w:pPr>
        <w:tabs>
          <w:tab w:val="num" w:pos="720"/>
        </w:tabs>
        <w:ind w:left="720" w:hanging="720"/>
      </w:pPr>
      <w:rPr>
        <w:rFonts w:hint="default"/>
        <w:sz w:val="2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1B20095"/>
    <w:multiLevelType w:val="hybridMultilevel"/>
    <w:tmpl w:val="E69EFEF0"/>
    <w:lvl w:ilvl="0" w:tplc="3F7018C0">
      <w:start w:val="1"/>
      <w:numFmt w:val="taiwaneseCountingThousand"/>
      <w:lvlText w:val="%1、"/>
      <w:lvlJc w:val="left"/>
      <w:pPr>
        <w:tabs>
          <w:tab w:val="num" w:pos="720"/>
        </w:tabs>
        <w:ind w:left="720" w:hanging="720"/>
      </w:pPr>
      <w:rPr>
        <w:rFonts w:hint="default"/>
        <w:sz w:val="2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7"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38"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abstractNum w:abstractNumId="39" w15:restartNumberingAfterBreak="0">
    <w:nsid w:val="79E62CFB"/>
    <w:multiLevelType w:val="hybridMultilevel"/>
    <w:tmpl w:val="A84E2882"/>
    <w:lvl w:ilvl="0" w:tplc="B072AE6A">
      <w:start w:val="4"/>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0" w15:restartNumberingAfterBreak="0">
    <w:nsid w:val="7D7375D0"/>
    <w:multiLevelType w:val="hybridMultilevel"/>
    <w:tmpl w:val="D034E6FC"/>
    <w:lvl w:ilvl="0" w:tplc="85A81AA0">
      <w:start w:val="1"/>
      <w:numFmt w:val="taiwaneseCountingThousand"/>
      <w:lvlText w:val="%1、"/>
      <w:lvlJc w:val="left"/>
      <w:pPr>
        <w:tabs>
          <w:tab w:val="num" w:pos="720"/>
        </w:tabs>
        <w:ind w:left="720" w:hanging="720"/>
      </w:pPr>
      <w:rPr>
        <w:rFonts w:hint="default"/>
        <w:sz w:val="2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2"/>
  </w:num>
  <w:num w:numId="2">
    <w:abstractNumId w:val="33"/>
  </w:num>
  <w:num w:numId="3">
    <w:abstractNumId w:val="18"/>
  </w:num>
  <w:num w:numId="4">
    <w:abstractNumId w:val="32"/>
  </w:num>
  <w:num w:numId="5">
    <w:abstractNumId w:val="37"/>
  </w:num>
  <w:num w:numId="6">
    <w:abstractNumId w:val="19"/>
  </w:num>
  <w:num w:numId="7">
    <w:abstractNumId w:val="28"/>
  </w:num>
  <w:num w:numId="8">
    <w:abstractNumId w:val="34"/>
  </w:num>
  <w:num w:numId="9">
    <w:abstractNumId w:val="24"/>
  </w:num>
  <w:num w:numId="10">
    <w:abstractNumId w:val="14"/>
  </w:num>
  <w:num w:numId="11">
    <w:abstractNumId w:val="11"/>
  </w:num>
  <w:num w:numId="12">
    <w:abstractNumId w:val="21"/>
  </w:num>
  <w:num w:numId="13">
    <w:abstractNumId w:val="22"/>
  </w:num>
  <w:num w:numId="14">
    <w:abstractNumId w:val="23"/>
  </w:num>
  <w:num w:numId="15">
    <w:abstractNumId w:val="29"/>
  </w:num>
  <w:num w:numId="16">
    <w:abstractNumId w:val="16"/>
  </w:num>
  <w:num w:numId="17">
    <w:abstractNumId w:val="31"/>
  </w:num>
  <w:num w:numId="18">
    <w:abstractNumId w:val="20"/>
  </w:num>
  <w:num w:numId="19">
    <w:abstractNumId w:val="27"/>
  </w:num>
  <w:num w:numId="20">
    <w:abstractNumId w:val="38"/>
  </w:num>
  <w:num w:numId="21">
    <w:abstractNumId w:val="15"/>
  </w:num>
  <w:num w:numId="22">
    <w:abstractNumId w:val="10"/>
  </w:num>
  <w:num w:numId="23">
    <w:abstractNumId w:val="40"/>
  </w:num>
  <w:num w:numId="24">
    <w:abstractNumId w:val="36"/>
  </w:num>
  <w:num w:numId="25">
    <w:abstractNumId w:val="35"/>
  </w:num>
  <w:num w:numId="26">
    <w:abstractNumId w:val="13"/>
  </w:num>
  <w:num w:numId="27">
    <w:abstractNumId w:val="17"/>
  </w:num>
  <w:num w:numId="28">
    <w:abstractNumId w:val="25"/>
  </w:num>
  <w:num w:numId="29">
    <w:abstractNumId w:val="39"/>
  </w:num>
  <w:num w:numId="30">
    <w:abstractNumId w:val="26"/>
  </w:num>
  <w:num w:numId="31">
    <w:abstractNumId w:val="30"/>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480"/>
  <w:drawingGridHorizontalSpacing w:val="117"/>
  <w:drawingGridVerticalSpacing w:val="33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1DF0"/>
    <w:rsid w:val="000012AF"/>
    <w:rsid w:val="00010455"/>
    <w:rsid w:val="0001240D"/>
    <w:rsid w:val="0001460D"/>
    <w:rsid w:val="0001646D"/>
    <w:rsid w:val="00020770"/>
    <w:rsid w:val="000222D4"/>
    <w:rsid w:val="00022AE4"/>
    <w:rsid w:val="00023DC4"/>
    <w:rsid w:val="00024407"/>
    <w:rsid w:val="00026B39"/>
    <w:rsid w:val="00027EC6"/>
    <w:rsid w:val="00030F3D"/>
    <w:rsid w:val="00030FD3"/>
    <w:rsid w:val="00035DDB"/>
    <w:rsid w:val="00036BBB"/>
    <w:rsid w:val="000379DF"/>
    <w:rsid w:val="00040F7A"/>
    <w:rsid w:val="000432BE"/>
    <w:rsid w:val="00044042"/>
    <w:rsid w:val="00044B46"/>
    <w:rsid w:val="00044DA4"/>
    <w:rsid w:val="00044DE3"/>
    <w:rsid w:val="00045C4B"/>
    <w:rsid w:val="000466DE"/>
    <w:rsid w:val="00046AA4"/>
    <w:rsid w:val="00052BF0"/>
    <w:rsid w:val="000563E1"/>
    <w:rsid w:val="00056E4E"/>
    <w:rsid w:val="00061E13"/>
    <w:rsid w:val="00062E15"/>
    <w:rsid w:val="00065436"/>
    <w:rsid w:val="000706F9"/>
    <w:rsid w:val="00071826"/>
    <w:rsid w:val="0007316D"/>
    <w:rsid w:val="0007616E"/>
    <w:rsid w:val="000774B0"/>
    <w:rsid w:val="000826A5"/>
    <w:rsid w:val="00086A35"/>
    <w:rsid w:val="00087B09"/>
    <w:rsid w:val="00087C87"/>
    <w:rsid w:val="000966F5"/>
    <w:rsid w:val="000A0F0F"/>
    <w:rsid w:val="000A3755"/>
    <w:rsid w:val="000A3F1B"/>
    <w:rsid w:val="000A56A8"/>
    <w:rsid w:val="000A63B4"/>
    <w:rsid w:val="000B2A70"/>
    <w:rsid w:val="000B2FCC"/>
    <w:rsid w:val="000B35DD"/>
    <w:rsid w:val="000B364A"/>
    <w:rsid w:val="000B5DB6"/>
    <w:rsid w:val="000B6C0F"/>
    <w:rsid w:val="000B7A9D"/>
    <w:rsid w:val="000C126F"/>
    <w:rsid w:val="000C4CFE"/>
    <w:rsid w:val="000D13B7"/>
    <w:rsid w:val="000D1DF0"/>
    <w:rsid w:val="000D294A"/>
    <w:rsid w:val="000D429A"/>
    <w:rsid w:val="000D5094"/>
    <w:rsid w:val="000D5D06"/>
    <w:rsid w:val="000D6A43"/>
    <w:rsid w:val="000D72A1"/>
    <w:rsid w:val="000E040B"/>
    <w:rsid w:val="000E2F4C"/>
    <w:rsid w:val="000F193D"/>
    <w:rsid w:val="000F1F07"/>
    <w:rsid w:val="000F44CE"/>
    <w:rsid w:val="000F52A9"/>
    <w:rsid w:val="00100ADC"/>
    <w:rsid w:val="00104459"/>
    <w:rsid w:val="00107B92"/>
    <w:rsid w:val="00110DBF"/>
    <w:rsid w:val="0011540D"/>
    <w:rsid w:val="00115415"/>
    <w:rsid w:val="0012031B"/>
    <w:rsid w:val="00121CFC"/>
    <w:rsid w:val="00122057"/>
    <w:rsid w:val="00133855"/>
    <w:rsid w:val="001346E8"/>
    <w:rsid w:val="00134A1F"/>
    <w:rsid w:val="00134FD5"/>
    <w:rsid w:val="00136FE4"/>
    <w:rsid w:val="001413F7"/>
    <w:rsid w:val="0014275C"/>
    <w:rsid w:val="0014594C"/>
    <w:rsid w:val="00146DC8"/>
    <w:rsid w:val="00152D0C"/>
    <w:rsid w:val="0015535A"/>
    <w:rsid w:val="00157DAF"/>
    <w:rsid w:val="00160A78"/>
    <w:rsid w:val="0016251D"/>
    <w:rsid w:val="0016506C"/>
    <w:rsid w:val="00166B1B"/>
    <w:rsid w:val="00166B4B"/>
    <w:rsid w:val="001675D1"/>
    <w:rsid w:val="00173A30"/>
    <w:rsid w:val="001759D0"/>
    <w:rsid w:val="001771D4"/>
    <w:rsid w:val="001819D9"/>
    <w:rsid w:val="00181D89"/>
    <w:rsid w:val="00182B6F"/>
    <w:rsid w:val="00185052"/>
    <w:rsid w:val="00187A18"/>
    <w:rsid w:val="00192B9A"/>
    <w:rsid w:val="001949A8"/>
    <w:rsid w:val="00195A8D"/>
    <w:rsid w:val="00195E69"/>
    <w:rsid w:val="001976B8"/>
    <w:rsid w:val="001A014F"/>
    <w:rsid w:val="001A414A"/>
    <w:rsid w:val="001A700D"/>
    <w:rsid w:val="001B06CD"/>
    <w:rsid w:val="001B08AE"/>
    <w:rsid w:val="001B0994"/>
    <w:rsid w:val="001B6ED1"/>
    <w:rsid w:val="001C0037"/>
    <w:rsid w:val="001C0847"/>
    <w:rsid w:val="001C1E38"/>
    <w:rsid w:val="001C1FAE"/>
    <w:rsid w:val="001C553F"/>
    <w:rsid w:val="001C5DBB"/>
    <w:rsid w:val="001C624F"/>
    <w:rsid w:val="001C7E27"/>
    <w:rsid w:val="001D08B2"/>
    <w:rsid w:val="001D0ACB"/>
    <w:rsid w:val="001D761C"/>
    <w:rsid w:val="001E1614"/>
    <w:rsid w:val="001E335D"/>
    <w:rsid w:val="001E5ECB"/>
    <w:rsid w:val="001F05A6"/>
    <w:rsid w:val="001F0887"/>
    <w:rsid w:val="001F3AE2"/>
    <w:rsid w:val="001F3EE3"/>
    <w:rsid w:val="001F4497"/>
    <w:rsid w:val="001F523F"/>
    <w:rsid w:val="001F6C31"/>
    <w:rsid w:val="00200E3D"/>
    <w:rsid w:val="0020359A"/>
    <w:rsid w:val="00203A4C"/>
    <w:rsid w:val="00203AB6"/>
    <w:rsid w:val="0020672F"/>
    <w:rsid w:val="002102CD"/>
    <w:rsid w:val="0021068B"/>
    <w:rsid w:val="00211D9D"/>
    <w:rsid w:val="00213EBE"/>
    <w:rsid w:val="0021557C"/>
    <w:rsid w:val="00217EC2"/>
    <w:rsid w:val="00220C08"/>
    <w:rsid w:val="0022253F"/>
    <w:rsid w:val="00223B4A"/>
    <w:rsid w:val="00237066"/>
    <w:rsid w:val="002372B4"/>
    <w:rsid w:val="00241E24"/>
    <w:rsid w:val="00251B49"/>
    <w:rsid w:val="00252834"/>
    <w:rsid w:val="0025671B"/>
    <w:rsid w:val="00257D87"/>
    <w:rsid w:val="00260636"/>
    <w:rsid w:val="00265EF3"/>
    <w:rsid w:val="0026647C"/>
    <w:rsid w:val="00267F55"/>
    <w:rsid w:val="0027098F"/>
    <w:rsid w:val="00270CFF"/>
    <w:rsid w:val="00272C7C"/>
    <w:rsid w:val="002735F8"/>
    <w:rsid w:val="00275723"/>
    <w:rsid w:val="00277411"/>
    <w:rsid w:val="002774CA"/>
    <w:rsid w:val="00282517"/>
    <w:rsid w:val="00283538"/>
    <w:rsid w:val="002846BC"/>
    <w:rsid w:val="0028642A"/>
    <w:rsid w:val="0028696E"/>
    <w:rsid w:val="002919EB"/>
    <w:rsid w:val="002A0918"/>
    <w:rsid w:val="002B2692"/>
    <w:rsid w:val="002B45B3"/>
    <w:rsid w:val="002B6889"/>
    <w:rsid w:val="002B6B49"/>
    <w:rsid w:val="002C6801"/>
    <w:rsid w:val="002C6DBD"/>
    <w:rsid w:val="002D606E"/>
    <w:rsid w:val="002D60BD"/>
    <w:rsid w:val="002E2F1E"/>
    <w:rsid w:val="002E3098"/>
    <w:rsid w:val="002E4B71"/>
    <w:rsid w:val="002F45A0"/>
    <w:rsid w:val="002F552F"/>
    <w:rsid w:val="00302FBE"/>
    <w:rsid w:val="00303093"/>
    <w:rsid w:val="0031147B"/>
    <w:rsid w:val="00313421"/>
    <w:rsid w:val="00314372"/>
    <w:rsid w:val="00314BA0"/>
    <w:rsid w:val="0031505E"/>
    <w:rsid w:val="003209C6"/>
    <w:rsid w:val="00321843"/>
    <w:rsid w:val="003220FB"/>
    <w:rsid w:val="00323347"/>
    <w:rsid w:val="00324976"/>
    <w:rsid w:val="00325CE5"/>
    <w:rsid w:val="003352D5"/>
    <w:rsid w:val="00337255"/>
    <w:rsid w:val="00341702"/>
    <w:rsid w:val="00343BDA"/>
    <w:rsid w:val="00346553"/>
    <w:rsid w:val="00352101"/>
    <w:rsid w:val="00355712"/>
    <w:rsid w:val="003563AC"/>
    <w:rsid w:val="00356968"/>
    <w:rsid w:val="00356B61"/>
    <w:rsid w:val="003613F7"/>
    <w:rsid w:val="00363417"/>
    <w:rsid w:val="0036352C"/>
    <w:rsid w:val="00370ED8"/>
    <w:rsid w:val="00372BBA"/>
    <w:rsid w:val="00375425"/>
    <w:rsid w:val="00375B78"/>
    <w:rsid w:val="00376D6A"/>
    <w:rsid w:val="00384DF3"/>
    <w:rsid w:val="0038586D"/>
    <w:rsid w:val="003867B6"/>
    <w:rsid w:val="00391CCA"/>
    <w:rsid w:val="00393F42"/>
    <w:rsid w:val="00397EA5"/>
    <w:rsid w:val="003A1476"/>
    <w:rsid w:val="003A2286"/>
    <w:rsid w:val="003A3D8F"/>
    <w:rsid w:val="003A6E06"/>
    <w:rsid w:val="003A71F9"/>
    <w:rsid w:val="003A71FF"/>
    <w:rsid w:val="003B0F26"/>
    <w:rsid w:val="003B32D3"/>
    <w:rsid w:val="003B337D"/>
    <w:rsid w:val="003B5CB1"/>
    <w:rsid w:val="003C40B5"/>
    <w:rsid w:val="003C4C22"/>
    <w:rsid w:val="003C5B39"/>
    <w:rsid w:val="003C62E0"/>
    <w:rsid w:val="003C6994"/>
    <w:rsid w:val="003C755F"/>
    <w:rsid w:val="003D5A63"/>
    <w:rsid w:val="003D727F"/>
    <w:rsid w:val="003E2B50"/>
    <w:rsid w:val="003E3C34"/>
    <w:rsid w:val="003E4A0F"/>
    <w:rsid w:val="003E6B63"/>
    <w:rsid w:val="003F0861"/>
    <w:rsid w:val="003F12E8"/>
    <w:rsid w:val="003F4361"/>
    <w:rsid w:val="003F5841"/>
    <w:rsid w:val="003F684D"/>
    <w:rsid w:val="003F7090"/>
    <w:rsid w:val="00401F78"/>
    <w:rsid w:val="00402473"/>
    <w:rsid w:val="00403FBC"/>
    <w:rsid w:val="00406AB2"/>
    <w:rsid w:val="0041051F"/>
    <w:rsid w:val="00410EA4"/>
    <w:rsid w:val="00411A5C"/>
    <w:rsid w:val="004144F2"/>
    <w:rsid w:val="00414BA1"/>
    <w:rsid w:val="0041618D"/>
    <w:rsid w:val="00420F27"/>
    <w:rsid w:val="00425F3A"/>
    <w:rsid w:val="0042737F"/>
    <w:rsid w:val="00427D15"/>
    <w:rsid w:val="00442378"/>
    <w:rsid w:val="004450FA"/>
    <w:rsid w:val="004452EA"/>
    <w:rsid w:val="0044534C"/>
    <w:rsid w:val="00445B1C"/>
    <w:rsid w:val="004522E5"/>
    <w:rsid w:val="00452720"/>
    <w:rsid w:val="004538A4"/>
    <w:rsid w:val="00454B2F"/>
    <w:rsid w:val="004555E5"/>
    <w:rsid w:val="004566E5"/>
    <w:rsid w:val="00460D3D"/>
    <w:rsid w:val="00466122"/>
    <w:rsid w:val="00467ADE"/>
    <w:rsid w:val="00470DE3"/>
    <w:rsid w:val="0047261B"/>
    <w:rsid w:val="004776AE"/>
    <w:rsid w:val="00480BEA"/>
    <w:rsid w:val="00482C30"/>
    <w:rsid w:val="0048442C"/>
    <w:rsid w:val="00485481"/>
    <w:rsid w:val="0048738D"/>
    <w:rsid w:val="00487707"/>
    <w:rsid w:val="00487A71"/>
    <w:rsid w:val="00493AC4"/>
    <w:rsid w:val="00493F82"/>
    <w:rsid w:val="004941CB"/>
    <w:rsid w:val="004949EA"/>
    <w:rsid w:val="00496B38"/>
    <w:rsid w:val="004A1472"/>
    <w:rsid w:val="004A1552"/>
    <w:rsid w:val="004A1B50"/>
    <w:rsid w:val="004A6BC1"/>
    <w:rsid w:val="004A6D4D"/>
    <w:rsid w:val="004B09C2"/>
    <w:rsid w:val="004B1068"/>
    <w:rsid w:val="004B1ED4"/>
    <w:rsid w:val="004B3881"/>
    <w:rsid w:val="004B6019"/>
    <w:rsid w:val="004C1FB2"/>
    <w:rsid w:val="004C56B1"/>
    <w:rsid w:val="004D4B86"/>
    <w:rsid w:val="004D72E8"/>
    <w:rsid w:val="004E0F00"/>
    <w:rsid w:val="004E29A8"/>
    <w:rsid w:val="004E2C82"/>
    <w:rsid w:val="004E2F8F"/>
    <w:rsid w:val="004E3072"/>
    <w:rsid w:val="004E39C0"/>
    <w:rsid w:val="004E5FB8"/>
    <w:rsid w:val="004F49B7"/>
    <w:rsid w:val="004F4FF0"/>
    <w:rsid w:val="00501541"/>
    <w:rsid w:val="00501C58"/>
    <w:rsid w:val="005029D0"/>
    <w:rsid w:val="00503B26"/>
    <w:rsid w:val="00505F54"/>
    <w:rsid w:val="00506A99"/>
    <w:rsid w:val="0051596D"/>
    <w:rsid w:val="005169F2"/>
    <w:rsid w:val="00520338"/>
    <w:rsid w:val="00521025"/>
    <w:rsid w:val="00522E30"/>
    <w:rsid w:val="00526B61"/>
    <w:rsid w:val="005303AF"/>
    <w:rsid w:val="0054080F"/>
    <w:rsid w:val="00540DDD"/>
    <w:rsid w:val="005424D3"/>
    <w:rsid w:val="00551A4E"/>
    <w:rsid w:val="00553C9A"/>
    <w:rsid w:val="0055536F"/>
    <w:rsid w:val="00556F0B"/>
    <w:rsid w:val="005572F0"/>
    <w:rsid w:val="00564276"/>
    <w:rsid w:val="00567EDE"/>
    <w:rsid w:val="0057346D"/>
    <w:rsid w:val="005748D6"/>
    <w:rsid w:val="005775BA"/>
    <w:rsid w:val="005832DE"/>
    <w:rsid w:val="0058385A"/>
    <w:rsid w:val="00583BE5"/>
    <w:rsid w:val="00583FD9"/>
    <w:rsid w:val="00590B75"/>
    <w:rsid w:val="005929CB"/>
    <w:rsid w:val="00592E15"/>
    <w:rsid w:val="00594FE8"/>
    <w:rsid w:val="005954A7"/>
    <w:rsid w:val="005A5386"/>
    <w:rsid w:val="005A5BFA"/>
    <w:rsid w:val="005A5CEA"/>
    <w:rsid w:val="005A66DA"/>
    <w:rsid w:val="005A6B69"/>
    <w:rsid w:val="005B1048"/>
    <w:rsid w:val="005B197E"/>
    <w:rsid w:val="005B2176"/>
    <w:rsid w:val="005B3E6E"/>
    <w:rsid w:val="005B467E"/>
    <w:rsid w:val="005B6E76"/>
    <w:rsid w:val="005C1666"/>
    <w:rsid w:val="005C3466"/>
    <w:rsid w:val="005C4721"/>
    <w:rsid w:val="005C6DAD"/>
    <w:rsid w:val="005D045E"/>
    <w:rsid w:val="005D1020"/>
    <w:rsid w:val="005D1CC1"/>
    <w:rsid w:val="005D2ED4"/>
    <w:rsid w:val="005D6C6B"/>
    <w:rsid w:val="005D7048"/>
    <w:rsid w:val="005D723D"/>
    <w:rsid w:val="005E00AD"/>
    <w:rsid w:val="005E1325"/>
    <w:rsid w:val="005E4CD8"/>
    <w:rsid w:val="005E6987"/>
    <w:rsid w:val="005F3008"/>
    <w:rsid w:val="005F4ED6"/>
    <w:rsid w:val="00600E04"/>
    <w:rsid w:val="006014E2"/>
    <w:rsid w:val="0060568F"/>
    <w:rsid w:val="00607200"/>
    <w:rsid w:val="00607CE8"/>
    <w:rsid w:val="006101CE"/>
    <w:rsid w:val="0061129D"/>
    <w:rsid w:val="006118C6"/>
    <w:rsid w:val="006155E2"/>
    <w:rsid w:val="006163CB"/>
    <w:rsid w:val="00616854"/>
    <w:rsid w:val="0062056C"/>
    <w:rsid w:val="006214FB"/>
    <w:rsid w:val="00624866"/>
    <w:rsid w:val="00624B6D"/>
    <w:rsid w:val="00625989"/>
    <w:rsid w:val="006273DA"/>
    <w:rsid w:val="00630DF4"/>
    <w:rsid w:val="00636939"/>
    <w:rsid w:val="00637A28"/>
    <w:rsid w:val="00637A5A"/>
    <w:rsid w:val="0064141E"/>
    <w:rsid w:val="006466B2"/>
    <w:rsid w:val="006517B1"/>
    <w:rsid w:val="006528D3"/>
    <w:rsid w:val="00654926"/>
    <w:rsid w:val="006565DB"/>
    <w:rsid w:val="006567D5"/>
    <w:rsid w:val="006575F0"/>
    <w:rsid w:val="00662FE2"/>
    <w:rsid w:val="006635BE"/>
    <w:rsid w:val="0066375F"/>
    <w:rsid w:val="00663B29"/>
    <w:rsid w:val="00663ED4"/>
    <w:rsid w:val="006646FA"/>
    <w:rsid w:val="0066514C"/>
    <w:rsid w:val="0066540B"/>
    <w:rsid w:val="00676103"/>
    <w:rsid w:val="00676719"/>
    <w:rsid w:val="00683959"/>
    <w:rsid w:val="006872F3"/>
    <w:rsid w:val="00687309"/>
    <w:rsid w:val="006923ED"/>
    <w:rsid w:val="006977E3"/>
    <w:rsid w:val="006A01D6"/>
    <w:rsid w:val="006A07AA"/>
    <w:rsid w:val="006A168B"/>
    <w:rsid w:val="006A4DA5"/>
    <w:rsid w:val="006A5C51"/>
    <w:rsid w:val="006A618E"/>
    <w:rsid w:val="006A687C"/>
    <w:rsid w:val="006B0A98"/>
    <w:rsid w:val="006B2540"/>
    <w:rsid w:val="006B427A"/>
    <w:rsid w:val="006B43D4"/>
    <w:rsid w:val="006B4A1D"/>
    <w:rsid w:val="006B586B"/>
    <w:rsid w:val="006B7039"/>
    <w:rsid w:val="006B7E56"/>
    <w:rsid w:val="006C1D08"/>
    <w:rsid w:val="006C28C1"/>
    <w:rsid w:val="006C3B22"/>
    <w:rsid w:val="006C4E86"/>
    <w:rsid w:val="006C6146"/>
    <w:rsid w:val="006C61F6"/>
    <w:rsid w:val="006C6D76"/>
    <w:rsid w:val="006D07FE"/>
    <w:rsid w:val="006D120D"/>
    <w:rsid w:val="006D17C6"/>
    <w:rsid w:val="006D3CFB"/>
    <w:rsid w:val="006D4E38"/>
    <w:rsid w:val="006D6B56"/>
    <w:rsid w:val="006D7D6F"/>
    <w:rsid w:val="006D7EE0"/>
    <w:rsid w:val="006E1179"/>
    <w:rsid w:val="006E184A"/>
    <w:rsid w:val="006E1FE8"/>
    <w:rsid w:val="006E2808"/>
    <w:rsid w:val="006E2CE2"/>
    <w:rsid w:val="006E3D3C"/>
    <w:rsid w:val="006E49FD"/>
    <w:rsid w:val="006E694A"/>
    <w:rsid w:val="006E72E4"/>
    <w:rsid w:val="006F22A4"/>
    <w:rsid w:val="006F2812"/>
    <w:rsid w:val="006F3385"/>
    <w:rsid w:val="006F526A"/>
    <w:rsid w:val="006F6CB7"/>
    <w:rsid w:val="00700FF2"/>
    <w:rsid w:val="0070501D"/>
    <w:rsid w:val="007059C1"/>
    <w:rsid w:val="00707224"/>
    <w:rsid w:val="00707786"/>
    <w:rsid w:val="007100B0"/>
    <w:rsid w:val="007110E6"/>
    <w:rsid w:val="00713155"/>
    <w:rsid w:val="00715509"/>
    <w:rsid w:val="00715AF3"/>
    <w:rsid w:val="00716AE2"/>
    <w:rsid w:val="007219C8"/>
    <w:rsid w:val="00722B54"/>
    <w:rsid w:val="00723BD4"/>
    <w:rsid w:val="00732190"/>
    <w:rsid w:val="00733622"/>
    <w:rsid w:val="00733BB8"/>
    <w:rsid w:val="0073648D"/>
    <w:rsid w:val="0074055B"/>
    <w:rsid w:val="00740F7C"/>
    <w:rsid w:val="00744C74"/>
    <w:rsid w:val="007453B0"/>
    <w:rsid w:val="0074575E"/>
    <w:rsid w:val="00745E8D"/>
    <w:rsid w:val="0074693B"/>
    <w:rsid w:val="00750DEC"/>
    <w:rsid w:val="00754199"/>
    <w:rsid w:val="00755215"/>
    <w:rsid w:val="00757EF9"/>
    <w:rsid w:val="007616F7"/>
    <w:rsid w:val="00761B85"/>
    <w:rsid w:val="00762D56"/>
    <w:rsid w:val="00762FFF"/>
    <w:rsid w:val="00763F99"/>
    <w:rsid w:val="0076728C"/>
    <w:rsid w:val="007707E0"/>
    <w:rsid w:val="00771A88"/>
    <w:rsid w:val="00772486"/>
    <w:rsid w:val="00772D54"/>
    <w:rsid w:val="00776181"/>
    <w:rsid w:val="007768E6"/>
    <w:rsid w:val="007834C1"/>
    <w:rsid w:val="007834D5"/>
    <w:rsid w:val="0078382E"/>
    <w:rsid w:val="007848A4"/>
    <w:rsid w:val="00785534"/>
    <w:rsid w:val="00786184"/>
    <w:rsid w:val="00792FA5"/>
    <w:rsid w:val="00793887"/>
    <w:rsid w:val="00796CE8"/>
    <w:rsid w:val="007A0218"/>
    <w:rsid w:val="007A30EF"/>
    <w:rsid w:val="007A7531"/>
    <w:rsid w:val="007B45EC"/>
    <w:rsid w:val="007B5952"/>
    <w:rsid w:val="007B7846"/>
    <w:rsid w:val="007C21BE"/>
    <w:rsid w:val="007C471D"/>
    <w:rsid w:val="007C4876"/>
    <w:rsid w:val="007C5B25"/>
    <w:rsid w:val="007D0F25"/>
    <w:rsid w:val="007D4D03"/>
    <w:rsid w:val="007D6E2D"/>
    <w:rsid w:val="007D716C"/>
    <w:rsid w:val="007E49A7"/>
    <w:rsid w:val="007E4F36"/>
    <w:rsid w:val="007E503F"/>
    <w:rsid w:val="007E68AC"/>
    <w:rsid w:val="007E6ED6"/>
    <w:rsid w:val="007F0B76"/>
    <w:rsid w:val="007F2BD5"/>
    <w:rsid w:val="007F63E2"/>
    <w:rsid w:val="007F6F52"/>
    <w:rsid w:val="00800B49"/>
    <w:rsid w:val="00802CDE"/>
    <w:rsid w:val="00804250"/>
    <w:rsid w:val="00805385"/>
    <w:rsid w:val="008075CC"/>
    <w:rsid w:val="008113E0"/>
    <w:rsid w:val="00812124"/>
    <w:rsid w:val="00812A02"/>
    <w:rsid w:val="008141AA"/>
    <w:rsid w:val="0081705A"/>
    <w:rsid w:val="00821DD1"/>
    <w:rsid w:val="008221DE"/>
    <w:rsid w:val="0082719B"/>
    <w:rsid w:val="0083714C"/>
    <w:rsid w:val="00841E8B"/>
    <w:rsid w:val="00851284"/>
    <w:rsid w:val="00854E8C"/>
    <w:rsid w:val="0085646F"/>
    <w:rsid w:val="00862215"/>
    <w:rsid w:val="00862719"/>
    <w:rsid w:val="008632DD"/>
    <w:rsid w:val="00864043"/>
    <w:rsid w:val="00872B2D"/>
    <w:rsid w:val="00873DD3"/>
    <w:rsid w:val="00874390"/>
    <w:rsid w:val="0088119E"/>
    <w:rsid w:val="008827B1"/>
    <w:rsid w:val="00884376"/>
    <w:rsid w:val="008852E6"/>
    <w:rsid w:val="00886261"/>
    <w:rsid w:val="00887D04"/>
    <w:rsid w:val="00890152"/>
    <w:rsid w:val="00892251"/>
    <w:rsid w:val="0089235C"/>
    <w:rsid w:val="00892918"/>
    <w:rsid w:val="00893FF5"/>
    <w:rsid w:val="0089545D"/>
    <w:rsid w:val="00896A8E"/>
    <w:rsid w:val="00896DF8"/>
    <w:rsid w:val="008A1C6C"/>
    <w:rsid w:val="008A2BC2"/>
    <w:rsid w:val="008A640C"/>
    <w:rsid w:val="008A67EF"/>
    <w:rsid w:val="008A74C1"/>
    <w:rsid w:val="008B01E9"/>
    <w:rsid w:val="008B4CC9"/>
    <w:rsid w:val="008C0325"/>
    <w:rsid w:val="008C432C"/>
    <w:rsid w:val="008C6EC0"/>
    <w:rsid w:val="008D0205"/>
    <w:rsid w:val="008D28BB"/>
    <w:rsid w:val="008D5B17"/>
    <w:rsid w:val="008D6EB0"/>
    <w:rsid w:val="008E0F19"/>
    <w:rsid w:val="008E1CC9"/>
    <w:rsid w:val="008E6F38"/>
    <w:rsid w:val="008E77A3"/>
    <w:rsid w:val="008F0D5F"/>
    <w:rsid w:val="008F0EB3"/>
    <w:rsid w:val="008F4E9A"/>
    <w:rsid w:val="008F524B"/>
    <w:rsid w:val="009002DD"/>
    <w:rsid w:val="00900920"/>
    <w:rsid w:val="00901286"/>
    <w:rsid w:val="00901579"/>
    <w:rsid w:val="00903C0F"/>
    <w:rsid w:val="00905E1B"/>
    <w:rsid w:val="00907B56"/>
    <w:rsid w:val="009103DD"/>
    <w:rsid w:val="0091046D"/>
    <w:rsid w:val="00913A8E"/>
    <w:rsid w:val="00913EFB"/>
    <w:rsid w:val="0091461D"/>
    <w:rsid w:val="00916C26"/>
    <w:rsid w:val="00924926"/>
    <w:rsid w:val="009327D5"/>
    <w:rsid w:val="00932DCC"/>
    <w:rsid w:val="0093518C"/>
    <w:rsid w:val="00936178"/>
    <w:rsid w:val="0093727B"/>
    <w:rsid w:val="00940E7D"/>
    <w:rsid w:val="00940EC2"/>
    <w:rsid w:val="0094170D"/>
    <w:rsid w:val="009439E8"/>
    <w:rsid w:val="00945E5C"/>
    <w:rsid w:val="009467E5"/>
    <w:rsid w:val="0095049B"/>
    <w:rsid w:val="00950909"/>
    <w:rsid w:val="00951DB6"/>
    <w:rsid w:val="00952DC8"/>
    <w:rsid w:val="00960297"/>
    <w:rsid w:val="00961472"/>
    <w:rsid w:val="0096182A"/>
    <w:rsid w:val="00963D5B"/>
    <w:rsid w:val="009666CF"/>
    <w:rsid w:val="00967592"/>
    <w:rsid w:val="00970D7C"/>
    <w:rsid w:val="0097421B"/>
    <w:rsid w:val="009758E5"/>
    <w:rsid w:val="00984578"/>
    <w:rsid w:val="00984A07"/>
    <w:rsid w:val="009874A1"/>
    <w:rsid w:val="0099391D"/>
    <w:rsid w:val="0099710E"/>
    <w:rsid w:val="009978B4"/>
    <w:rsid w:val="009A18BF"/>
    <w:rsid w:val="009A3BE8"/>
    <w:rsid w:val="009A4809"/>
    <w:rsid w:val="009A7DCD"/>
    <w:rsid w:val="009B2A9E"/>
    <w:rsid w:val="009B6EE3"/>
    <w:rsid w:val="009C03AB"/>
    <w:rsid w:val="009C062A"/>
    <w:rsid w:val="009C0A45"/>
    <w:rsid w:val="009C2B5A"/>
    <w:rsid w:val="009C3390"/>
    <w:rsid w:val="009C745A"/>
    <w:rsid w:val="009D040E"/>
    <w:rsid w:val="009D1DC3"/>
    <w:rsid w:val="009D28B6"/>
    <w:rsid w:val="009D582E"/>
    <w:rsid w:val="009D5CDF"/>
    <w:rsid w:val="009D7BE2"/>
    <w:rsid w:val="009E1FCA"/>
    <w:rsid w:val="009E2D58"/>
    <w:rsid w:val="009E4373"/>
    <w:rsid w:val="009E590D"/>
    <w:rsid w:val="009F0F78"/>
    <w:rsid w:val="009F2CC3"/>
    <w:rsid w:val="009F355B"/>
    <w:rsid w:val="009F45A3"/>
    <w:rsid w:val="009F56D6"/>
    <w:rsid w:val="009F7804"/>
    <w:rsid w:val="00A00CDC"/>
    <w:rsid w:val="00A0201C"/>
    <w:rsid w:val="00A027EF"/>
    <w:rsid w:val="00A03B68"/>
    <w:rsid w:val="00A10A0A"/>
    <w:rsid w:val="00A11A17"/>
    <w:rsid w:val="00A13788"/>
    <w:rsid w:val="00A14D99"/>
    <w:rsid w:val="00A15A1C"/>
    <w:rsid w:val="00A16ECA"/>
    <w:rsid w:val="00A20DFE"/>
    <w:rsid w:val="00A301B2"/>
    <w:rsid w:val="00A31305"/>
    <w:rsid w:val="00A342A8"/>
    <w:rsid w:val="00A347F2"/>
    <w:rsid w:val="00A361CC"/>
    <w:rsid w:val="00A45249"/>
    <w:rsid w:val="00A47B9D"/>
    <w:rsid w:val="00A51B93"/>
    <w:rsid w:val="00A549D5"/>
    <w:rsid w:val="00A566E1"/>
    <w:rsid w:val="00A57A57"/>
    <w:rsid w:val="00A6406B"/>
    <w:rsid w:val="00A65272"/>
    <w:rsid w:val="00A66B9B"/>
    <w:rsid w:val="00A7044C"/>
    <w:rsid w:val="00A71754"/>
    <w:rsid w:val="00A739DA"/>
    <w:rsid w:val="00A80C96"/>
    <w:rsid w:val="00A817D4"/>
    <w:rsid w:val="00A8502C"/>
    <w:rsid w:val="00A871C8"/>
    <w:rsid w:val="00A8781B"/>
    <w:rsid w:val="00A87BA1"/>
    <w:rsid w:val="00A915CB"/>
    <w:rsid w:val="00A9200D"/>
    <w:rsid w:val="00A928FE"/>
    <w:rsid w:val="00AA0D74"/>
    <w:rsid w:val="00AA7E8D"/>
    <w:rsid w:val="00AB3010"/>
    <w:rsid w:val="00AB342F"/>
    <w:rsid w:val="00AB6540"/>
    <w:rsid w:val="00AC3E4D"/>
    <w:rsid w:val="00AC4F35"/>
    <w:rsid w:val="00AC5E71"/>
    <w:rsid w:val="00AC7DB8"/>
    <w:rsid w:val="00AD05B2"/>
    <w:rsid w:val="00AD0D94"/>
    <w:rsid w:val="00AD1581"/>
    <w:rsid w:val="00AD17E8"/>
    <w:rsid w:val="00AD183F"/>
    <w:rsid w:val="00AD3CB4"/>
    <w:rsid w:val="00AD5003"/>
    <w:rsid w:val="00AE418B"/>
    <w:rsid w:val="00AE7A0D"/>
    <w:rsid w:val="00AF19CA"/>
    <w:rsid w:val="00AF1ED1"/>
    <w:rsid w:val="00B03CB5"/>
    <w:rsid w:val="00B07CB5"/>
    <w:rsid w:val="00B126AA"/>
    <w:rsid w:val="00B133BA"/>
    <w:rsid w:val="00B20FA4"/>
    <w:rsid w:val="00B21BA9"/>
    <w:rsid w:val="00B23C8E"/>
    <w:rsid w:val="00B30433"/>
    <w:rsid w:val="00B36AC6"/>
    <w:rsid w:val="00B376A4"/>
    <w:rsid w:val="00B37ADB"/>
    <w:rsid w:val="00B41EDB"/>
    <w:rsid w:val="00B430F5"/>
    <w:rsid w:val="00B43A3A"/>
    <w:rsid w:val="00B451D4"/>
    <w:rsid w:val="00B55162"/>
    <w:rsid w:val="00B554E1"/>
    <w:rsid w:val="00B56A21"/>
    <w:rsid w:val="00B56CBF"/>
    <w:rsid w:val="00B61051"/>
    <w:rsid w:val="00B635C7"/>
    <w:rsid w:val="00B66C17"/>
    <w:rsid w:val="00B7084D"/>
    <w:rsid w:val="00B71049"/>
    <w:rsid w:val="00B80E22"/>
    <w:rsid w:val="00B82DEE"/>
    <w:rsid w:val="00B835DD"/>
    <w:rsid w:val="00B84157"/>
    <w:rsid w:val="00B917DB"/>
    <w:rsid w:val="00B95603"/>
    <w:rsid w:val="00B974A6"/>
    <w:rsid w:val="00B97824"/>
    <w:rsid w:val="00BA03C2"/>
    <w:rsid w:val="00BA051A"/>
    <w:rsid w:val="00BA06B3"/>
    <w:rsid w:val="00BA283E"/>
    <w:rsid w:val="00BA2DDE"/>
    <w:rsid w:val="00BA55E0"/>
    <w:rsid w:val="00BC071E"/>
    <w:rsid w:val="00BC1688"/>
    <w:rsid w:val="00BC5EE9"/>
    <w:rsid w:val="00BC6070"/>
    <w:rsid w:val="00BD058D"/>
    <w:rsid w:val="00BD1822"/>
    <w:rsid w:val="00BD1F67"/>
    <w:rsid w:val="00BD2C1A"/>
    <w:rsid w:val="00BD6E83"/>
    <w:rsid w:val="00BE2714"/>
    <w:rsid w:val="00BE3D97"/>
    <w:rsid w:val="00BE688B"/>
    <w:rsid w:val="00BE7916"/>
    <w:rsid w:val="00BE7C18"/>
    <w:rsid w:val="00BF6FB1"/>
    <w:rsid w:val="00BF7659"/>
    <w:rsid w:val="00BF7B6F"/>
    <w:rsid w:val="00C02A9C"/>
    <w:rsid w:val="00C04EDC"/>
    <w:rsid w:val="00C077E3"/>
    <w:rsid w:val="00C07C0B"/>
    <w:rsid w:val="00C119DD"/>
    <w:rsid w:val="00C1419C"/>
    <w:rsid w:val="00C14508"/>
    <w:rsid w:val="00C15E7F"/>
    <w:rsid w:val="00C17591"/>
    <w:rsid w:val="00C20855"/>
    <w:rsid w:val="00C21453"/>
    <w:rsid w:val="00C23917"/>
    <w:rsid w:val="00C2461B"/>
    <w:rsid w:val="00C26A2B"/>
    <w:rsid w:val="00C30181"/>
    <w:rsid w:val="00C34462"/>
    <w:rsid w:val="00C344A6"/>
    <w:rsid w:val="00C35632"/>
    <w:rsid w:val="00C3675E"/>
    <w:rsid w:val="00C37153"/>
    <w:rsid w:val="00C37611"/>
    <w:rsid w:val="00C415E7"/>
    <w:rsid w:val="00C41C52"/>
    <w:rsid w:val="00C462D5"/>
    <w:rsid w:val="00C4664F"/>
    <w:rsid w:val="00C52550"/>
    <w:rsid w:val="00C531A3"/>
    <w:rsid w:val="00C5414A"/>
    <w:rsid w:val="00C5554B"/>
    <w:rsid w:val="00C6136C"/>
    <w:rsid w:val="00C613DD"/>
    <w:rsid w:val="00C637A3"/>
    <w:rsid w:val="00C6597A"/>
    <w:rsid w:val="00C65DF7"/>
    <w:rsid w:val="00C65E44"/>
    <w:rsid w:val="00C66350"/>
    <w:rsid w:val="00C716D9"/>
    <w:rsid w:val="00C73A13"/>
    <w:rsid w:val="00C742A5"/>
    <w:rsid w:val="00C81197"/>
    <w:rsid w:val="00C8229D"/>
    <w:rsid w:val="00C835CD"/>
    <w:rsid w:val="00C840F9"/>
    <w:rsid w:val="00C850A9"/>
    <w:rsid w:val="00C878C0"/>
    <w:rsid w:val="00C90821"/>
    <w:rsid w:val="00C9183B"/>
    <w:rsid w:val="00C97824"/>
    <w:rsid w:val="00C97E3E"/>
    <w:rsid w:val="00CA2FDB"/>
    <w:rsid w:val="00CB0B97"/>
    <w:rsid w:val="00CB28C9"/>
    <w:rsid w:val="00CB5FD1"/>
    <w:rsid w:val="00CC1251"/>
    <w:rsid w:val="00CC37EC"/>
    <w:rsid w:val="00CC44B7"/>
    <w:rsid w:val="00CC4E6D"/>
    <w:rsid w:val="00CC5265"/>
    <w:rsid w:val="00CD2012"/>
    <w:rsid w:val="00CD20D7"/>
    <w:rsid w:val="00CD4C82"/>
    <w:rsid w:val="00CE1376"/>
    <w:rsid w:val="00CE1A63"/>
    <w:rsid w:val="00CE39C3"/>
    <w:rsid w:val="00CE5FFF"/>
    <w:rsid w:val="00CE76A0"/>
    <w:rsid w:val="00CE7DDC"/>
    <w:rsid w:val="00CF22C2"/>
    <w:rsid w:val="00CF2F96"/>
    <w:rsid w:val="00CF32C6"/>
    <w:rsid w:val="00CF45F1"/>
    <w:rsid w:val="00CF773D"/>
    <w:rsid w:val="00CF7E8D"/>
    <w:rsid w:val="00D046C8"/>
    <w:rsid w:val="00D051FE"/>
    <w:rsid w:val="00D05FE3"/>
    <w:rsid w:val="00D0786B"/>
    <w:rsid w:val="00D07D41"/>
    <w:rsid w:val="00D12BC3"/>
    <w:rsid w:val="00D12CA6"/>
    <w:rsid w:val="00D13570"/>
    <w:rsid w:val="00D13F8A"/>
    <w:rsid w:val="00D148F3"/>
    <w:rsid w:val="00D14B99"/>
    <w:rsid w:val="00D17B10"/>
    <w:rsid w:val="00D205D2"/>
    <w:rsid w:val="00D207EE"/>
    <w:rsid w:val="00D21DC7"/>
    <w:rsid w:val="00D26C70"/>
    <w:rsid w:val="00D348F0"/>
    <w:rsid w:val="00D44A38"/>
    <w:rsid w:val="00D44F8C"/>
    <w:rsid w:val="00D45A8B"/>
    <w:rsid w:val="00D46D07"/>
    <w:rsid w:val="00D47EFE"/>
    <w:rsid w:val="00D5007C"/>
    <w:rsid w:val="00D502A4"/>
    <w:rsid w:val="00D507A0"/>
    <w:rsid w:val="00D56119"/>
    <w:rsid w:val="00D60A3A"/>
    <w:rsid w:val="00D614F1"/>
    <w:rsid w:val="00D6167D"/>
    <w:rsid w:val="00D63113"/>
    <w:rsid w:val="00D6412D"/>
    <w:rsid w:val="00D665AB"/>
    <w:rsid w:val="00D66E7A"/>
    <w:rsid w:val="00D6720A"/>
    <w:rsid w:val="00D674EC"/>
    <w:rsid w:val="00D67C37"/>
    <w:rsid w:val="00D71571"/>
    <w:rsid w:val="00D75119"/>
    <w:rsid w:val="00D776F6"/>
    <w:rsid w:val="00D84047"/>
    <w:rsid w:val="00D84624"/>
    <w:rsid w:val="00D85AFF"/>
    <w:rsid w:val="00D87140"/>
    <w:rsid w:val="00D902CF"/>
    <w:rsid w:val="00D9294E"/>
    <w:rsid w:val="00D96682"/>
    <w:rsid w:val="00DA3041"/>
    <w:rsid w:val="00DA3643"/>
    <w:rsid w:val="00DA3AC0"/>
    <w:rsid w:val="00DA4B88"/>
    <w:rsid w:val="00DB10B1"/>
    <w:rsid w:val="00DB1B34"/>
    <w:rsid w:val="00DB376C"/>
    <w:rsid w:val="00DB59D3"/>
    <w:rsid w:val="00DB766B"/>
    <w:rsid w:val="00DC3666"/>
    <w:rsid w:val="00DC50AD"/>
    <w:rsid w:val="00DD0134"/>
    <w:rsid w:val="00DD4FB5"/>
    <w:rsid w:val="00DD545F"/>
    <w:rsid w:val="00DE027F"/>
    <w:rsid w:val="00DE151E"/>
    <w:rsid w:val="00DE2B15"/>
    <w:rsid w:val="00DE4D12"/>
    <w:rsid w:val="00DE4F6A"/>
    <w:rsid w:val="00DE662C"/>
    <w:rsid w:val="00DE6A5B"/>
    <w:rsid w:val="00DF0DDB"/>
    <w:rsid w:val="00DF1ABB"/>
    <w:rsid w:val="00DF2361"/>
    <w:rsid w:val="00DF4A3B"/>
    <w:rsid w:val="00DF57C7"/>
    <w:rsid w:val="00DF6103"/>
    <w:rsid w:val="00DF7530"/>
    <w:rsid w:val="00E019BB"/>
    <w:rsid w:val="00E02D31"/>
    <w:rsid w:val="00E06B69"/>
    <w:rsid w:val="00E072A9"/>
    <w:rsid w:val="00E07BB9"/>
    <w:rsid w:val="00E10455"/>
    <w:rsid w:val="00E121A1"/>
    <w:rsid w:val="00E139CC"/>
    <w:rsid w:val="00E16B43"/>
    <w:rsid w:val="00E17A76"/>
    <w:rsid w:val="00E219BA"/>
    <w:rsid w:val="00E2246F"/>
    <w:rsid w:val="00E23894"/>
    <w:rsid w:val="00E25953"/>
    <w:rsid w:val="00E273E6"/>
    <w:rsid w:val="00E31978"/>
    <w:rsid w:val="00E32ED8"/>
    <w:rsid w:val="00E33637"/>
    <w:rsid w:val="00E33BA2"/>
    <w:rsid w:val="00E34DCA"/>
    <w:rsid w:val="00E35B4A"/>
    <w:rsid w:val="00E4178D"/>
    <w:rsid w:val="00E43EEF"/>
    <w:rsid w:val="00E50763"/>
    <w:rsid w:val="00E5250A"/>
    <w:rsid w:val="00E549F3"/>
    <w:rsid w:val="00E61B49"/>
    <w:rsid w:val="00E6336B"/>
    <w:rsid w:val="00E6382F"/>
    <w:rsid w:val="00E64F79"/>
    <w:rsid w:val="00E66A26"/>
    <w:rsid w:val="00E6741B"/>
    <w:rsid w:val="00E67531"/>
    <w:rsid w:val="00E67C49"/>
    <w:rsid w:val="00E72441"/>
    <w:rsid w:val="00E7269D"/>
    <w:rsid w:val="00E73A36"/>
    <w:rsid w:val="00E74E8D"/>
    <w:rsid w:val="00E77796"/>
    <w:rsid w:val="00E82FCC"/>
    <w:rsid w:val="00E93942"/>
    <w:rsid w:val="00E945B4"/>
    <w:rsid w:val="00EA1292"/>
    <w:rsid w:val="00EA24A9"/>
    <w:rsid w:val="00EA424C"/>
    <w:rsid w:val="00EA48D8"/>
    <w:rsid w:val="00EA5DD8"/>
    <w:rsid w:val="00EA6DF7"/>
    <w:rsid w:val="00EA7E87"/>
    <w:rsid w:val="00EB0359"/>
    <w:rsid w:val="00EB06BD"/>
    <w:rsid w:val="00EB2C2C"/>
    <w:rsid w:val="00EB6E07"/>
    <w:rsid w:val="00EB7A62"/>
    <w:rsid w:val="00EC0A2B"/>
    <w:rsid w:val="00EC1D2D"/>
    <w:rsid w:val="00EC2033"/>
    <w:rsid w:val="00EC3DC2"/>
    <w:rsid w:val="00EC5AD6"/>
    <w:rsid w:val="00ED3744"/>
    <w:rsid w:val="00ED4678"/>
    <w:rsid w:val="00ED4EBC"/>
    <w:rsid w:val="00ED7C9E"/>
    <w:rsid w:val="00EE0C74"/>
    <w:rsid w:val="00EE3447"/>
    <w:rsid w:val="00EE4EE7"/>
    <w:rsid w:val="00EE545B"/>
    <w:rsid w:val="00EE6C62"/>
    <w:rsid w:val="00EF1A09"/>
    <w:rsid w:val="00EF32FB"/>
    <w:rsid w:val="00EF6A5A"/>
    <w:rsid w:val="00EF7E22"/>
    <w:rsid w:val="00F005AF"/>
    <w:rsid w:val="00F03884"/>
    <w:rsid w:val="00F04658"/>
    <w:rsid w:val="00F0485A"/>
    <w:rsid w:val="00F11B7C"/>
    <w:rsid w:val="00F120A8"/>
    <w:rsid w:val="00F124D4"/>
    <w:rsid w:val="00F12B9F"/>
    <w:rsid w:val="00F13875"/>
    <w:rsid w:val="00F15E28"/>
    <w:rsid w:val="00F22D22"/>
    <w:rsid w:val="00F24012"/>
    <w:rsid w:val="00F2509D"/>
    <w:rsid w:val="00F270DE"/>
    <w:rsid w:val="00F30D32"/>
    <w:rsid w:val="00F33D61"/>
    <w:rsid w:val="00F34B19"/>
    <w:rsid w:val="00F363FC"/>
    <w:rsid w:val="00F37347"/>
    <w:rsid w:val="00F408B0"/>
    <w:rsid w:val="00F40B3B"/>
    <w:rsid w:val="00F424F6"/>
    <w:rsid w:val="00F43FF8"/>
    <w:rsid w:val="00F44EF0"/>
    <w:rsid w:val="00F46994"/>
    <w:rsid w:val="00F50E33"/>
    <w:rsid w:val="00F528DC"/>
    <w:rsid w:val="00F53A77"/>
    <w:rsid w:val="00F53AB4"/>
    <w:rsid w:val="00F548D5"/>
    <w:rsid w:val="00F5508D"/>
    <w:rsid w:val="00F55131"/>
    <w:rsid w:val="00F56935"/>
    <w:rsid w:val="00F56977"/>
    <w:rsid w:val="00F64D98"/>
    <w:rsid w:val="00F67A33"/>
    <w:rsid w:val="00F70537"/>
    <w:rsid w:val="00F709EC"/>
    <w:rsid w:val="00F7368A"/>
    <w:rsid w:val="00F76C09"/>
    <w:rsid w:val="00F77B8F"/>
    <w:rsid w:val="00F8225C"/>
    <w:rsid w:val="00F84CA0"/>
    <w:rsid w:val="00F91A25"/>
    <w:rsid w:val="00F91F7F"/>
    <w:rsid w:val="00F935C1"/>
    <w:rsid w:val="00F93BB2"/>
    <w:rsid w:val="00F93FAB"/>
    <w:rsid w:val="00F96179"/>
    <w:rsid w:val="00F96C66"/>
    <w:rsid w:val="00F96DDB"/>
    <w:rsid w:val="00FA0BBD"/>
    <w:rsid w:val="00FA2490"/>
    <w:rsid w:val="00FA5510"/>
    <w:rsid w:val="00FA5960"/>
    <w:rsid w:val="00FB6E0A"/>
    <w:rsid w:val="00FC2748"/>
    <w:rsid w:val="00FC363B"/>
    <w:rsid w:val="00FC37CA"/>
    <w:rsid w:val="00FC3EB1"/>
    <w:rsid w:val="00FC6340"/>
    <w:rsid w:val="00FC7672"/>
    <w:rsid w:val="00FC7DFE"/>
    <w:rsid w:val="00FD126F"/>
    <w:rsid w:val="00FD20DB"/>
    <w:rsid w:val="00FD299E"/>
    <w:rsid w:val="00FD5702"/>
    <w:rsid w:val="00FE05F5"/>
    <w:rsid w:val="00FE1084"/>
    <w:rsid w:val="00FE2C18"/>
    <w:rsid w:val="00FE48BE"/>
    <w:rsid w:val="00FE4927"/>
    <w:rsid w:val="00FE49C1"/>
    <w:rsid w:val="00FE4BF2"/>
    <w:rsid w:val="00FE62C2"/>
    <w:rsid w:val="00FE7569"/>
    <w:rsid w:val="00FE7A92"/>
    <w:rsid w:val="00FE7CFE"/>
    <w:rsid w:val="00FF0F8D"/>
    <w:rsid w:val="00FF3773"/>
    <w:rsid w:val="00FF42E9"/>
    <w:rsid w:val="00FF59D9"/>
    <w:rsid w:val="00FF74C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1103D60"/>
  <w15:docId w15:val="{95504556-0791-4D9A-AEB4-7CADD35D0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rsid w:val="005572F0"/>
    <w:pPr>
      <w:widowControl w:val="0"/>
    </w:pPr>
    <w:rPr>
      <w:rFonts w:ascii="標楷體"/>
      <w:kern w:val="2"/>
      <w:sz w:val="24"/>
    </w:rPr>
  </w:style>
  <w:style w:type="paragraph" w:styleId="1">
    <w:name w:val="heading 1"/>
    <w:basedOn w:val="a"/>
    <w:next w:val="a"/>
    <w:link w:val="10"/>
    <w:qFormat/>
    <w:pPr>
      <w:keepNext/>
      <w:spacing w:before="180" w:after="180" w:line="720" w:lineRule="auto"/>
      <w:outlineLvl w:val="0"/>
    </w:pPr>
    <w:rPr>
      <w:rFonts w:ascii="Arial" w:hAnsi="Arial"/>
      <w:b/>
      <w:kern w:val="52"/>
      <w:sz w:val="52"/>
    </w:rPr>
  </w:style>
  <w:style w:type="paragraph" w:styleId="2">
    <w:name w:val="heading 2"/>
    <w:basedOn w:val="1"/>
    <w:next w:val="a"/>
    <w:link w:val="20"/>
    <w:qFormat/>
    <w:pPr>
      <w:spacing w:before="0" w:after="0" w:line="470" w:lineRule="auto"/>
      <w:jc w:val="center"/>
      <w:outlineLvl w:val="1"/>
    </w:pPr>
    <w:rPr>
      <w:rFonts w:eastAsia="標楷體"/>
      <w:sz w:val="30"/>
    </w:rPr>
  </w:style>
  <w:style w:type="paragraph" w:styleId="3">
    <w:name w:val="heading 3"/>
    <w:basedOn w:val="a"/>
    <w:next w:val="a"/>
    <w:link w:val="30"/>
    <w:qFormat/>
    <w:pPr>
      <w:keepNext/>
      <w:topLinePunct/>
      <w:adjustRightInd w:val="0"/>
      <w:spacing w:before="120" w:after="120"/>
      <w:ind w:left="284"/>
      <w:textAlignment w:val="baseline"/>
      <w:outlineLvl w:val="2"/>
    </w:pPr>
    <w:rPr>
      <w:rFonts w:hAnsi="Arial"/>
      <w:b/>
      <w:spacing w:val="22"/>
      <w:kern w:val="20"/>
      <w:sz w:val="40"/>
    </w:rPr>
  </w:style>
  <w:style w:type="paragraph" w:styleId="4">
    <w:name w:val="heading 4"/>
    <w:basedOn w:val="a"/>
    <w:next w:val="a"/>
    <w:link w:val="40"/>
    <w:qFormat/>
    <w:pPr>
      <w:keepNext/>
      <w:topLinePunct/>
      <w:adjustRightInd w:val="0"/>
      <w:spacing w:line="552" w:lineRule="exact"/>
      <w:ind w:left="198"/>
      <w:textAlignment w:val="baseline"/>
      <w:outlineLvl w:val="3"/>
    </w:pPr>
    <w:rPr>
      <w:rFonts w:hAnsi="Arial"/>
      <w:b/>
      <w:spacing w:val="22"/>
      <w:kern w:val="20"/>
      <w:sz w:val="32"/>
    </w:rPr>
  </w:style>
  <w:style w:type="paragraph" w:styleId="5">
    <w:name w:val="heading 5"/>
    <w:basedOn w:val="4"/>
    <w:next w:val="a"/>
    <w:link w:val="50"/>
    <w:qFormat/>
    <w:pPr>
      <w:tabs>
        <w:tab w:val="num" w:pos="986"/>
      </w:tabs>
      <w:topLinePunct w:val="0"/>
      <w:adjustRightInd/>
      <w:spacing w:line="470" w:lineRule="auto"/>
      <w:ind w:left="0"/>
      <w:jc w:val="both"/>
      <w:textAlignment w:val="auto"/>
      <w:outlineLvl w:val="4"/>
    </w:pPr>
    <w:rPr>
      <w:rFonts w:ascii="Arial"/>
      <w:b w:val="0"/>
      <w:spacing w:val="0"/>
      <w:kern w:val="52"/>
      <w:sz w:val="26"/>
    </w:rPr>
  </w:style>
  <w:style w:type="paragraph" w:styleId="6">
    <w:name w:val="heading 6"/>
    <w:basedOn w:val="5"/>
    <w:next w:val="a"/>
    <w:link w:val="60"/>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snapToGrid w:val="0"/>
    </w:pPr>
    <w:rPr>
      <w:sz w:val="20"/>
    </w:rPr>
  </w:style>
  <w:style w:type="paragraph" w:customStyle="1" w:styleId="a5">
    <w:name w:val="壹"/>
    <w:qFormat/>
    <w:rsid w:val="00CF2F96"/>
    <w:pPr>
      <w:spacing w:afterLines="50" w:after="50" w:line="500" w:lineRule="exact"/>
      <w:outlineLvl w:val="1"/>
    </w:pPr>
    <w:rPr>
      <w:rFonts w:ascii="標楷體" w:eastAsia="標楷體"/>
      <w:b/>
      <w:bCs/>
      <w:color w:val="000000"/>
      <w:kern w:val="2"/>
      <w:sz w:val="36"/>
    </w:rPr>
  </w:style>
  <w:style w:type="paragraph" w:styleId="a6">
    <w:name w:val="header"/>
    <w:basedOn w:val="a"/>
    <w:link w:val="a7"/>
    <w:uiPriority w:val="99"/>
    <w:pPr>
      <w:tabs>
        <w:tab w:val="center" w:pos="4153"/>
        <w:tab w:val="right" w:pos="8306"/>
      </w:tabs>
      <w:snapToGrid w:val="0"/>
    </w:pPr>
    <w:rPr>
      <w:sz w:val="20"/>
    </w:rPr>
  </w:style>
  <w:style w:type="paragraph" w:styleId="a8">
    <w:name w:val="Body Text"/>
    <w:link w:val="a9"/>
    <w:qFormat/>
    <w:rsid w:val="00FE7569"/>
    <w:pPr>
      <w:spacing w:line="460" w:lineRule="exact"/>
      <w:ind w:firstLineChars="200" w:firstLine="200"/>
      <w:jc w:val="both"/>
    </w:pPr>
    <w:rPr>
      <w:rFonts w:ascii="標楷體" w:eastAsia="標楷體"/>
      <w:kern w:val="2"/>
      <w:sz w:val="24"/>
    </w:rPr>
  </w:style>
  <w:style w:type="character" w:styleId="aa">
    <w:name w:val="page number"/>
    <w:basedOn w:val="a0"/>
  </w:style>
  <w:style w:type="paragraph" w:customStyle="1" w:styleId="11">
    <w:name w:val="1."/>
    <w:qFormat/>
    <w:rsid w:val="00A915CB"/>
    <w:pPr>
      <w:spacing w:beforeLines="30" w:before="30" w:afterLines="30" w:after="30" w:line="460" w:lineRule="exact"/>
      <w:ind w:firstLineChars="200" w:firstLine="200"/>
      <w:jc w:val="both"/>
      <w:outlineLvl w:val="4"/>
    </w:pPr>
    <w:rPr>
      <w:rFonts w:ascii="標楷體" w:eastAsia="標楷體" w:hAnsi="標楷體"/>
      <w:b/>
      <w:kern w:val="2"/>
      <w:sz w:val="24"/>
    </w:rPr>
  </w:style>
  <w:style w:type="paragraph" w:customStyle="1" w:styleId="12">
    <w:name w:val="(1)"/>
    <w:qFormat/>
    <w:rsid w:val="009B6EE3"/>
    <w:pPr>
      <w:spacing w:line="460" w:lineRule="exact"/>
      <w:ind w:firstLineChars="300" w:firstLine="300"/>
      <w:outlineLvl w:val="5"/>
    </w:pPr>
    <w:rPr>
      <w:rFonts w:ascii="標楷體" w:eastAsia="標楷體"/>
      <w:b/>
      <w:kern w:val="2"/>
      <w:sz w:val="24"/>
    </w:rPr>
  </w:style>
  <w:style w:type="paragraph" w:customStyle="1" w:styleId="ab">
    <w:name w:val="甲"/>
    <w:qFormat/>
    <w:rsid w:val="00A915CB"/>
    <w:pPr>
      <w:spacing w:afterLines="50" w:after="50" w:line="500" w:lineRule="exact"/>
      <w:jc w:val="center"/>
      <w:outlineLvl w:val="0"/>
    </w:pPr>
    <w:rPr>
      <w:rFonts w:ascii="標楷體" w:eastAsia="標楷體" w:hAnsi="標楷體"/>
      <w:b/>
      <w:bCs/>
      <w:kern w:val="2"/>
      <w:sz w:val="40"/>
    </w:rPr>
  </w:style>
  <w:style w:type="character" w:customStyle="1" w:styleId="a4">
    <w:name w:val="頁尾 字元"/>
    <w:link w:val="a3"/>
    <w:uiPriority w:val="99"/>
    <w:rsid w:val="00776181"/>
    <w:rPr>
      <w:rFonts w:ascii="標楷體" w:eastAsia="標楷體"/>
      <w:kern w:val="2"/>
    </w:rPr>
  </w:style>
  <w:style w:type="character" w:customStyle="1" w:styleId="a7">
    <w:name w:val="頁首 字元"/>
    <w:link w:val="a6"/>
    <w:uiPriority w:val="99"/>
    <w:rsid w:val="000432BE"/>
    <w:rPr>
      <w:rFonts w:ascii="標楷體" w:eastAsia="標楷體"/>
      <w:kern w:val="2"/>
    </w:rPr>
  </w:style>
  <w:style w:type="paragraph" w:customStyle="1" w:styleId="ac">
    <w:name w:val="一、"/>
    <w:qFormat/>
    <w:rsid w:val="00A915CB"/>
    <w:pPr>
      <w:spacing w:afterLines="50" w:after="50" w:line="500" w:lineRule="exact"/>
      <w:outlineLvl w:val="2"/>
    </w:pPr>
    <w:rPr>
      <w:rFonts w:ascii="標楷體" w:eastAsia="標楷體" w:hAnsi="標楷體"/>
      <w:b/>
      <w:bCs/>
      <w:kern w:val="2"/>
      <w:sz w:val="32"/>
      <w:szCs w:val="24"/>
    </w:rPr>
  </w:style>
  <w:style w:type="paragraph" w:customStyle="1" w:styleId="ad">
    <w:name w:val="（一）"/>
    <w:qFormat/>
    <w:rsid w:val="00466122"/>
    <w:pPr>
      <w:spacing w:line="500" w:lineRule="exact"/>
      <w:ind w:firstLineChars="100" w:firstLine="280"/>
      <w:outlineLvl w:val="3"/>
    </w:pPr>
    <w:rPr>
      <w:rFonts w:ascii="標楷體" w:eastAsia="標楷體" w:hAnsi="標楷體"/>
      <w:b/>
      <w:bCs/>
      <w:kern w:val="2"/>
      <w:sz w:val="28"/>
    </w:rPr>
  </w:style>
  <w:style w:type="paragraph" w:styleId="ae">
    <w:name w:val="Balloon Text"/>
    <w:basedOn w:val="a"/>
    <w:link w:val="af"/>
    <w:rsid w:val="00B43A3A"/>
    <w:rPr>
      <w:rFonts w:ascii="Cambria" w:hAnsi="Cambria"/>
      <w:sz w:val="18"/>
      <w:szCs w:val="18"/>
    </w:rPr>
  </w:style>
  <w:style w:type="paragraph" w:customStyle="1" w:styleId="Af0">
    <w:name w:val="A."/>
    <w:qFormat/>
    <w:rsid w:val="00C30181"/>
    <w:pPr>
      <w:spacing w:line="460" w:lineRule="exact"/>
      <w:ind w:firstLineChars="500" w:firstLine="500"/>
      <w:jc w:val="both"/>
      <w:outlineLvl w:val="6"/>
    </w:pPr>
    <w:rPr>
      <w:rFonts w:ascii="標楷體" w:eastAsia="標楷體"/>
      <w:kern w:val="2"/>
      <w:sz w:val="24"/>
      <w:szCs w:val="24"/>
    </w:rPr>
  </w:style>
  <w:style w:type="character" w:customStyle="1" w:styleId="af">
    <w:name w:val="註解方塊文字 字元"/>
    <w:link w:val="ae"/>
    <w:rsid w:val="00B43A3A"/>
    <w:rPr>
      <w:rFonts w:ascii="Cambria" w:eastAsia="新細明體" w:hAnsi="Cambria" w:cs="Times New Roman"/>
      <w:kern w:val="2"/>
      <w:sz w:val="18"/>
      <w:szCs w:val="18"/>
    </w:rPr>
  </w:style>
  <w:style w:type="paragraph" w:customStyle="1" w:styleId="13">
    <w:name w:val="（1）不黑"/>
    <w:rsid w:val="009B6EE3"/>
    <w:pPr>
      <w:spacing w:line="460" w:lineRule="exact"/>
      <w:ind w:firstLineChars="300" w:firstLine="300"/>
    </w:pPr>
    <w:rPr>
      <w:rFonts w:ascii="標楷體" w:eastAsia="標楷體"/>
      <w:kern w:val="2"/>
      <w:sz w:val="24"/>
    </w:rPr>
  </w:style>
  <w:style w:type="paragraph" w:customStyle="1" w:styleId="af1">
    <w:name w:val="肉品市場"/>
    <w:rsid w:val="00466122"/>
    <w:pPr>
      <w:spacing w:beforeLines="30" w:before="108" w:afterLines="30" w:after="108" w:line="500" w:lineRule="exact"/>
      <w:ind w:firstLineChars="200" w:firstLine="561"/>
    </w:pPr>
    <w:rPr>
      <w:rFonts w:ascii="標楷體" w:eastAsia="標楷體" w:hAnsi="標楷體"/>
      <w:b/>
      <w:bCs/>
      <w:kern w:val="2"/>
      <w:sz w:val="28"/>
    </w:rPr>
  </w:style>
  <w:style w:type="paragraph" w:customStyle="1" w:styleId="XX">
    <w:name w:val="肉品XX主管"/>
    <w:basedOn w:val="ad"/>
    <w:rsid w:val="003613F7"/>
  </w:style>
  <w:style w:type="character" w:customStyle="1" w:styleId="a9">
    <w:name w:val="本文 字元"/>
    <w:link w:val="a8"/>
    <w:rsid w:val="003613F7"/>
    <w:rPr>
      <w:rFonts w:ascii="標楷體" w:eastAsia="標楷體"/>
      <w:kern w:val="2"/>
      <w:sz w:val="24"/>
    </w:rPr>
  </w:style>
  <w:style w:type="character" w:customStyle="1" w:styleId="10">
    <w:name w:val="標題 1 字元"/>
    <w:link w:val="1"/>
    <w:rsid w:val="00707224"/>
    <w:rPr>
      <w:rFonts w:ascii="Arial" w:hAnsi="Arial"/>
      <w:b/>
      <w:kern w:val="52"/>
      <w:sz w:val="52"/>
    </w:rPr>
  </w:style>
  <w:style w:type="character" w:customStyle="1" w:styleId="20">
    <w:name w:val="標題 2 字元"/>
    <w:link w:val="2"/>
    <w:rsid w:val="00707224"/>
    <w:rPr>
      <w:rFonts w:ascii="Arial" w:eastAsia="標楷體" w:hAnsi="Arial"/>
      <w:b/>
      <w:kern w:val="52"/>
      <w:sz w:val="30"/>
    </w:rPr>
  </w:style>
  <w:style w:type="character" w:customStyle="1" w:styleId="30">
    <w:name w:val="標題 3 字元"/>
    <w:link w:val="3"/>
    <w:rsid w:val="00707224"/>
    <w:rPr>
      <w:rFonts w:ascii="標楷體" w:hAnsi="Arial"/>
      <w:b/>
      <w:spacing w:val="22"/>
      <w:kern w:val="20"/>
      <w:sz w:val="40"/>
    </w:rPr>
  </w:style>
  <w:style w:type="character" w:customStyle="1" w:styleId="40">
    <w:name w:val="標題 4 字元"/>
    <w:link w:val="4"/>
    <w:rsid w:val="00707224"/>
    <w:rPr>
      <w:rFonts w:ascii="標楷體" w:hAnsi="Arial"/>
      <w:b/>
      <w:spacing w:val="22"/>
      <w:kern w:val="20"/>
      <w:sz w:val="32"/>
    </w:rPr>
  </w:style>
  <w:style w:type="character" w:customStyle="1" w:styleId="50">
    <w:name w:val="標題 5 字元"/>
    <w:link w:val="5"/>
    <w:rsid w:val="00707224"/>
    <w:rPr>
      <w:rFonts w:ascii="Arial" w:hAnsi="Arial"/>
      <w:kern w:val="52"/>
      <w:sz w:val="26"/>
    </w:rPr>
  </w:style>
  <w:style w:type="character" w:customStyle="1" w:styleId="60">
    <w:name w:val="標題 6 字元"/>
    <w:link w:val="6"/>
    <w:rsid w:val="00707224"/>
    <w:rPr>
      <w:rFonts w:ascii="Arial" w:hAnsi="Arial"/>
      <w:kern w:val="5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45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48FDA-DE0C-47F0-80FE-5DFEBECEA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1047</TotalTime>
  <Pages>55</Pages>
  <Words>9209</Words>
  <Characters>52493</Characters>
  <Application>Microsoft Office Word</Application>
  <DocSecurity>0</DocSecurity>
  <Lines>437</Lines>
  <Paragraphs>123</Paragraphs>
  <ScaleCrop>false</ScaleCrop>
  <Company>審計部台灣省彰化縣審計室</Company>
  <LinksUpToDate>false</LinksUpToDate>
  <CharactersWithSpaces>61579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參、其他要點</dc:title>
  <dc:creator>審計部台灣省彰化縣審計室</dc:creator>
  <cp:lastModifiedBy>蔡宜秀</cp:lastModifiedBy>
  <cp:revision>201</cp:revision>
  <cp:lastPrinted>2025-07-04T02:00:00Z</cp:lastPrinted>
  <dcterms:created xsi:type="dcterms:W3CDTF">2024-06-06T09:11:00Z</dcterms:created>
  <dcterms:modified xsi:type="dcterms:W3CDTF">2026-07-08T01:15:00Z</dcterms:modified>
</cp:coreProperties>
</file>